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B84F" w14:textId="77777777" w:rsidR="00F85B92" w:rsidRPr="009F3774" w:rsidRDefault="00F85B92" w:rsidP="008D2B04">
      <w:pPr>
        <w:tabs>
          <w:tab w:val="left" w:pos="9889"/>
        </w:tabs>
        <w:jc w:val="both"/>
        <w:rPr>
          <w:rFonts w:ascii="Cordia New" w:hAnsi="Cordia New" w:cs="Cordia New"/>
          <w:sz w:val="26"/>
          <w:szCs w:val="26"/>
        </w:rPr>
      </w:pPr>
    </w:p>
    <w:p w14:paraId="57AC0861" w14:textId="17161CC8" w:rsidR="00F85B92" w:rsidRPr="009F3774" w:rsidRDefault="00FD09D1" w:rsidP="009A5AA4">
      <w:pPr>
        <w:pStyle w:val="Heading10"/>
      </w:pPr>
      <w:r w:rsidRPr="00FD09D1">
        <w:rPr>
          <w:lang w:val="en-GB"/>
        </w:rPr>
        <w:t>1</w:t>
      </w:r>
      <w:r w:rsidR="0095053C" w:rsidRPr="009F3774">
        <w:tab/>
        <w:t>General information</w:t>
      </w:r>
    </w:p>
    <w:p w14:paraId="4173A4B0" w14:textId="77777777" w:rsidR="0095053C" w:rsidRPr="009F3774" w:rsidRDefault="0095053C" w:rsidP="008D2B04">
      <w:pPr>
        <w:tabs>
          <w:tab w:val="left" w:pos="9889"/>
        </w:tabs>
        <w:jc w:val="both"/>
        <w:rPr>
          <w:rFonts w:ascii="Cordia New" w:hAnsi="Cordia New" w:cs="Cordia New"/>
          <w:sz w:val="26"/>
          <w:szCs w:val="26"/>
        </w:rPr>
      </w:pPr>
    </w:p>
    <w:p w14:paraId="0216EE5E" w14:textId="50553CFF" w:rsidR="00C05EB5" w:rsidRPr="009F3774" w:rsidRDefault="00C05EB5" w:rsidP="00C05EB5">
      <w:pPr>
        <w:jc w:val="both"/>
        <w:rPr>
          <w:rFonts w:ascii="Cordia New" w:hAnsi="Cordia New" w:cs="Cordia New"/>
          <w:sz w:val="26"/>
          <w:szCs w:val="26"/>
        </w:rPr>
      </w:pPr>
      <w:r w:rsidRPr="009F3774">
        <w:rPr>
          <w:rFonts w:ascii="Cordia New" w:hAnsi="Cordia New" w:cs="Cordia New"/>
          <w:sz w:val="26"/>
          <w:szCs w:val="26"/>
        </w:rPr>
        <w:t xml:space="preserve">Banpu Power Public Company Limited (the Company) is a public company which </w:t>
      </w:r>
      <w:r w:rsidR="002104BB" w:rsidRPr="009F3774">
        <w:rPr>
          <w:rFonts w:ascii="Cordia New" w:hAnsi="Cordia New" w:cs="Cordia New"/>
          <w:sz w:val="26"/>
          <w:szCs w:val="26"/>
        </w:rPr>
        <w:t xml:space="preserve">is </w:t>
      </w:r>
      <w:r w:rsidRPr="009F3774">
        <w:rPr>
          <w:rFonts w:ascii="Cordia New" w:hAnsi="Cordia New" w:cs="Cordia New"/>
          <w:sz w:val="26"/>
          <w:szCs w:val="26"/>
        </w:rPr>
        <w:t xml:space="preserve">listed on the Stock Exchange of Thailand. </w:t>
      </w:r>
      <w:r w:rsidRPr="009F3774">
        <w:rPr>
          <w:rFonts w:ascii="Cordia New" w:hAnsi="Cordia New" w:cs="Cordia New"/>
          <w:spacing w:val="-2"/>
          <w:sz w:val="26"/>
          <w:szCs w:val="26"/>
        </w:rPr>
        <w:t xml:space="preserve">The Company is incorporated and domiciled in Thailand. The address of the Company’s registered office is </w:t>
      </w:r>
      <w:r w:rsidR="00FD09D1" w:rsidRPr="00FD09D1">
        <w:rPr>
          <w:rFonts w:ascii="Cordia New" w:hAnsi="Cordia New" w:cs="Cordia New"/>
          <w:spacing w:val="-2"/>
          <w:sz w:val="26"/>
          <w:szCs w:val="26"/>
        </w:rPr>
        <w:t>1550</w:t>
      </w:r>
      <w:r w:rsidRPr="009F3774">
        <w:rPr>
          <w:rFonts w:ascii="Cordia New" w:hAnsi="Cordia New" w:cs="Cordia New"/>
          <w:spacing w:val="-2"/>
          <w:sz w:val="26"/>
          <w:szCs w:val="26"/>
        </w:rPr>
        <w:t>, Thanapoom</w:t>
      </w:r>
      <w:r w:rsidRPr="009F3774">
        <w:rPr>
          <w:rFonts w:ascii="Cordia New" w:hAnsi="Cordia New" w:cs="Cordia New"/>
          <w:sz w:val="26"/>
          <w:szCs w:val="26"/>
        </w:rPr>
        <w:t xml:space="preserve"> Tower </w:t>
      </w:r>
      <w:r w:rsidR="00FD09D1" w:rsidRPr="00FD09D1">
        <w:rPr>
          <w:rFonts w:ascii="Cordia New" w:hAnsi="Cordia New" w:cs="Cordia New"/>
          <w:sz w:val="26"/>
          <w:szCs w:val="26"/>
        </w:rPr>
        <w:t>26</w:t>
      </w:r>
      <w:r w:rsidRPr="009F3774">
        <w:rPr>
          <w:rFonts w:ascii="Cordia New" w:hAnsi="Cordia New" w:cs="Cordia New"/>
          <w:sz w:val="26"/>
          <w:szCs w:val="26"/>
        </w:rPr>
        <w:t>th Floor, New Petchburi Road, Makkasan, Ratchathewi, Bangkok.</w:t>
      </w:r>
    </w:p>
    <w:p w14:paraId="44C335E2" w14:textId="77777777" w:rsidR="00C05EB5" w:rsidRPr="009F3774" w:rsidRDefault="00C05EB5" w:rsidP="00C05EB5">
      <w:pPr>
        <w:jc w:val="both"/>
        <w:rPr>
          <w:rFonts w:ascii="Cordia New" w:hAnsi="Cordia New" w:cs="Cordia New"/>
          <w:sz w:val="26"/>
          <w:szCs w:val="26"/>
          <w:cs/>
        </w:rPr>
      </w:pPr>
    </w:p>
    <w:p w14:paraId="0FF6FF9D" w14:textId="77777777" w:rsidR="00C05EB5" w:rsidRPr="009F3774" w:rsidRDefault="00C05EB5" w:rsidP="00C05EB5">
      <w:pPr>
        <w:jc w:val="both"/>
        <w:rPr>
          <w:rFonts w:ascii="Cordia New" w:hAnsi="Cordia New" w:cs="Cordia New"/>
          <w:sz w:val="26"/>
          <w:szCs w:val="26"/>
        </w:rPr>
      </w:pPr>
      <w:r w:rsidRPr="009F3774">
        <w:rPr>
          <w:rFonts w:ascii="Cordia New" w:hAnsi="Cordia New" w:cs="Cordia New"/>
          <w:sz w:val="26"/>
          <w:szCs w:val="26"/>
        </w:rPr>
        <w:t>For reporting purpose, the Company and its subsidiaries are referred to as the Group.</w:t>
      </w:r>
    </w:p>
    <w:p w14:paraId="11B8F2B8" w14:textId="77777777" w:rsidR="00C05EB5" w:rsidRPr="009F3774" w:rsidRDefault="00C05EB5" w:rsidP="00C05EB5">
      <w:pPr>
        <w:jc w:val="both"/>
        <w:rPr>
          <w:rFonts w:ascii="Cordia New" w:hAnsi="Cordia New" w:cs="Cordia New"/>
          <w:sz w:val="26"/>
          <w:szCs w:val="26"/>
        </w:rPr>
      </w:pPr>
    </w:p>
    <w:p w14:paraId="7F4437A9" w14:textId="40CA4E4A" w:rsidR="00C05EB5" w:rsidRPr="009F3774" w:rsidRDefault="00C05EB5" w:rsidP="00C05EB5">
      <w:pPr>
        <w:jc w:val="both"/>
        <w:rPr>
          <w:rFonts w:ascii="Cordia New" w:hAnsi="Cordia New" w:cs="Cordia New"/>
          <w:spacing w:val="-4"/>
          <w:sz w:val="26"/>
          <w:szCs w:val="26"/>
        </w:rPr>
      </w:pPr>
      <w:r w:rsidRPr="009F3774">
        <w:rPr>
          <w:rFonts w:ascii="Cordia New" w:hAnsi="Cordia New" w:cs="Cordia New"/>
          <w:spacing w:val="-4"/>
          <w:sz w:val="26"/>
          <w:szCs w:val="26"/>
        </w:rPr>
        <w:t>The Company is a subsidiary of Banpu Public Company Limited (the Parent) wh</w:t>
      </w:r>
      <w:r w:rsidRPr="009F3774">
        <w:rPr>
          <w:rFonts w:ascii="Cordia New" w:hAnsi="Cordia New" w:cs="Cordia New"/>
          <w:spacing w:val="-4"/>
          <w:sz w:val="26"/>
          <w:szCs w:val="26"/>
          <w:lang w:val="en-US"/>
        </w:rPr>
        <w:t>ich</w:t>
      </w:r>
      <w:r w:rsidRPr="009F3774">
        <w:rPr>
          <w:rFonts w:ascii="Cordia New" w:hAnsi="Cordia New" w:cs="Cordia New"/>
          <w:spacing w:val="-4"/>
          <w:sz w:val="26"/>
          <w:szCs w:val="26"/>
        </w:rPr>
        <w:t xml:space="preserve"> holds </w:t>
      </w:r>
      <w:r w:rsidR="00FD09D1" w:rsidRPr="00FD09D1">
        <w:rPr>
          <w:rFonts w:ascii="Cordia New" w:hAnsi="Cordia New" w:cs="Cordia New"/>
          <w:spacing w:val="-4"/>
          <w:sz w:val="26"/>
          <w:szCs w:val="26"/>
        </w:rPr>
        <w:t>91</w:t>
      </w:r>
      <w:r w:rsidR="0052113B" w:rsidRPr="009F3774">
        <w:rPr>
          <w:rFonts w:ascii="Cordia New" w:hAnsi="Cordia New" w:cs="Cordia New"/>
          <w:spacing w:val="-4"/>
          <w:sz w:val="26"/>
          <w:szCs w:val="26"/>
        </w:rPr>
        <w:t>.</w:t>
      </w:r>
      <w:r w:rsidR="00FD09D1" w:rsidRPr="00FD09D1">
        <w:rPr>
          <w:rFonts w:ascii="Cordia New" w:hAnsi="Cordia New" w:cs="Cordia New"/>
          <w:spacing w:val="-4"/>
          <w:sz w:val="26"/>
          <w:szCs w:val="26"/>
        </w:rPr>
        <w:t>07</w:t>
      </w:r>
      <w:r w:rsidRPr="009F3774">
        <w:rPr>
          <w:rFonts w:ascii="Cordia New" w:hAnsi="Cordia New" w:cs="Cordia New"/>
          <w:spacing w:val="-4"/>
          <w:sz w:val="26"/>
          <w:szCs w:val="26"/>
        </w:rPr>
        <w:t xml:space="preserve">% of the Company’s shares. </w:t>
      </w:r>
    </w:p>
    <w:p w14:paraId="77183EC9" w14:textId="77777777" w:rsidR="00C05EB5" w:rsidRPr="009F3774" w:rsidRDefault="00C05EB5" w:rsidP="00C05EB5">
      <w:pPr>
        <w:jc w:val="both"/>
        <w:rPr>
          <w:rFonts w:ascii="Cordia New" w:hAnsi="Cordia New" w:cs="Cordia New"/>
          <w:sz w:val="26"/>
          <w:szCs w:val="26"/>
        </w:rPr>
      </w:pPr>
    </w:p>
    <w:p w14:paraId="782D908A" w14:textId="3EE065F5" w:rsidR="00C05EB5" w:rsidRPr="009F3774" w:rsidRDefault="00C05EB5" w:rsidP="00C05EB5">
      <w:pPr>
        <w:jc w:val="both"/>
        <w:rPr>
          <w:rFonts w:ascii="Cordia New" w:hAnsi="Cordia New" w:cs="Cordia New"/>
          <w:sz w:val="26"/>
          <w:szCs w:val="26"/>
        </w:rPr>
      </w:pPr>
      <w:r w:rsidRPr="009F3774">
        <w:rPr>
          <w:rFonts w:ascii="Cordia New" w:hAnsi="Cordia New" w:cs="Cordia New"/>
          <w:sz w:val="26"/>
          <w:szCs w:val="26"/>
        </w:rPr>
        <w:t xml:space="preserve">The Group is engaged in investments in power businesses </w:t>
      </w:r>
      <w:r w:rsidR="00554684" w:rsidRPr="009F3774">
        <w:rPr>
          <w:rFonts w:ascii="Cordia New" w:hAnsi="Cordia New" w:cs="Cordia New"/>
          <w:sz w:val="26"/>
          <w:szCs w:val="26"/>
        </w:rPr>
        <w:t xml:space="preserve">and </w:t>
      </w:r>
      <w:r w:rsidR="000032AB" w:rsidRPr="009F3774">
        <w:rPr>
          <w:rFonts w:ascii="Cordia New" w:hAnsi="Cordia New" w:cs="Cordia New"/>
          <w:sz w:val="26"/>
          <w:szCs w:val="26"/>
        </w:rPr>
        <w:t>f</w:t>
      </w:r>
      <w:r w:rsidR="00554684" w:rsidRPr="009F3774">
        <w:rPr>
          <w:rFonts w:ascii="Cordia New" w:hAnsi="Cordia New" w:cs="Cordia New"/>
          <w:sz w:val="26"/>
          <w:szCs w:val="26"/>
        </w:rPr>
        <w:t xml:space="preserve">uture tech </w:t>
      </w:r>
      <w:r w:rsidRPr="009F3774">
        <w:rPr>
          <w:rFonts w:ascii="Cordia New" w:hAnsi="Cordia New" w:cs="Cordia New"/>
          <w:sz w:val="26"/>
          <w:szCs w:val="26"/>
        </w:rPr>
        <w:t>in Thailand and overseas.</w:t>
      </w:r>
    </w:p>
    <w:p w14:paraId="070EF127" w14:textId="77777777" w:rsidR="00C05EB5" w:rsidRPr="009F3774" w:rsidRDefault="00C05EB5" w:rsidP="00C05EB5">
      <w:pPr>
        <w:jc w:val="both"/>
        <w:rPr>
          <w:rFonts w:ascii="Cordia New" w:hAnsi="Cordia New" w:cs="Cordia New"/>
          <w:sz w:val="26"/>
          <w:szCs w:val="26"/>
        </w:rPr>
      </w:pPr>
    </w:p>
    <w:p w14:paraId="5C2E1296" w14:textId="56E7B31C" w:rsidR="00F85B92" w:rsidRPr="009F3774" w:rsidRDefault="00C05EB5" w:rsidP="008D2B04">
      <w:pPr>
        <w:jc w:val="both"/>
        <w:rPr>
          <w:rFonts w:ascii="Cordia New" w:hAnsi="Cordia New" w:cs="Cordia New"/>
          <w:sz w:val="26"/>
          <w:szCs w:val="26"/>
        </w:rPr>
      </w:pPr>
      <w:r w:rsidRPr="009F3774">
        <w:rPr>
          <w:rFonts w:ascii="Cordia New" w:hAnsi="Cordia New" w:cs="Cordia New"/>
          <w:sz w:val="26"/>
          <w:szCs w:val="26"/>
        </w:rPr>
        <w:t xml:space="preserve">These consolidated and separate financial statements were authorised by </w:t>
      </w:r>
      <w:r w:rsidR="00EE1359" w:rsidRPr="009F3774">
        <w:rPr>
          <w:rFonts w:ascii="Cordia New" w:hAnsi="Cordia New" w:cs="Cordia New"/>
          <w:sz w:val="26"/>
          <w:szCs w:val="26"/>
        </w:rPr>
        <w:t xml:space="preserve">the </w:t>
      </w:r>
      <w:r w:rsidRPr="009F3774">
        <w:rPr>
          <w:rFonts w:ascii="Cordia New" w:hAnsi="Cordia New" w:cs="Cordia New"/>
          <w:sz w:val="26"/>
          <w:szCs w:val="26"/>
        </w:rPr>
        <w:t xml:space="preserve">Board of Directors on </w:t>
      </w:r>
      <w:r w:rsidR="00FD09D1" w:rsidRPr="00FD09D1">
        <w:rPr>
          <w:rFonts w:ascii="Cordia New" w:hAnsi="Cordia New" w:cs="Cordia New"/>
          <w:sz w:val="26"/>
          <w:szCs w:val="26"/>
        </w:rPr>
        <w:t>25</w:t>
      </w:r>
      <w:r w:rsidR="002E3D7F" w:rsidRPr="009F3774">
        <w:rPr>
          <w:rFonts w:ascii="Cordia New" w:hAnsi="Cordia New" w:cs="Cordia New"/>
          <w:sz w:val="26"/>
          <w:szCs w:val="26"/>
        </w:rPr>
        <w:t xml:space="preserve"> February</w:t>
      </w:r>
      <w:r w:rsidRPr="009F3774">
        <w:rPr>
          <w:rFonts w:ascii="Cordia New" w:hAnsi="Cordia New" w:cs="Cordia New"/>
          <w:sz w:val="26"/>
          <w:szCs w:val="26"/>
        </w:rPr>
        <w:t xml:space="preserve"> </w:t>
      </w:r>
      <w:r w:rsidR="00FD09D1" w:rsidRPr="00FD09D1">
        <w:rPr>
          <w:rFonts w:ascii="Cordia New" w:hAnsi="Cordia New" w:cs="Cordia New"/>
          <w:sz w:val="26"/>
          <w:szCs w:val="26"/>
        </w:rPr>
        <w:t>2026</w:t>
      </w:r>
      <w:r w:rsidRPr="009F3774">
        <w:rPr>
          <w:rFonts w:ascii="Cordia New" w:hAnsi="Cordia New" w:cs="Cordia New"/>
          <w:sz w:val="26"/>
          <w:szCs w:val="26"/>
        </w:rPr>
        <w:t>.</w:t>
      </w:r>
    </w:p>
    <w:p w14:paraId="25683CB0" w14:textId="77777777" w:rsidR="00C05EB5" w:rsidRPr="009F3774" w:rsidRDefault="00C05EB5" w:rsidP="00A26767">
      <w:pPr>
        <w:tabs>
          <w:tab w:val="left" w:pos="9889"/>
        </w:tabs>
        <w:ind w:left="540" w:hanging="540"/>
        <w:jc w:val="both"/>
        <w:rPr>
          <w:rFonts w:ascii="Cordia New" w:eastAsia="Arial Unicode MS" w:hAnsi="Cordia New" w:cs="Cordia New"/>
          <w:b/>
          <w:bCs/>
          <w:sz w:val="26"/>
          <w:szCs w:val="26"/>
          <w:cs/>
          <w:lang w:eastAsia="en-US"/>
        </w:rPr>
      </w:pPr>
    </w:p>
    <w:p w14:paraId="0421AB78" w14:textId="037F226D" w:rsidR="00F85B92" w:rsidRPr="009F3774" w:rsidRDefault="00FD09D1" w:rsidP="009A5AA4">
      <w:pPr>
        <w:pStyle w:val="Heading10"/>
      </w:pPr>
      <w:r w:rsidRPr="00FD09D1">
        <w:rPr>
          <w:lang w:val="en-GB"/>
        </w:rPr>
        <w:t>2</w:t>
      </w:r>
      <w:r w:rsidR="0095053C" w:rsidRPr="009F3774">
        <w:tab/>
        <w:t>Basis of preparation</w:t>
      </w:r>
    </w:p>
    <w:p w14:paraId="130DBE5B" w14:textId="77777777" w:rsidR="0095053C" w:rsidRPr="009F3774" w:rsidRDefault="0095053C" w:rsidP="008D2B04">
      <w:pPr>
        <w:spacing w:line="300" w:lineRule="exact"/>
        <w:jc w:val="both"/>
        <w:rPr>
          <w:rFonts w:ascii="Cordia New" w:hAnsi="Cordia New" w:cs="Cordia New"/>
          <w:sz w:val="26"/>
          <w:szCs w:val="26"/>
          <w:cs/>
          <w:lang w:val="en-US" w:eastAsia="en-US"/>
        </w:rPr>
      </w:pPr>
    </w:p>
    <w:p w14:paraId="1ABBCB4D" w14:textId="77777777" w:rsidR="00F85B92" w:rsidRPr="009F3774" w:rsidRDefault="00F85B92" w:rsidP="008D2B04">
      <w:pPr>
        <w:spacing w:line="300" w:lineRule="exact"/>
        <w:jc w:val="both"/>
        <w:rPr>
          <w:rFonts w:ascii="Cordia New" w:hAnsi="Cordia New" w:cs="Cordia New"/>
          <w:sz w:val="26"/>
          <w:szCs w:val="26"/>
        </w:rPr>
      </w:pPr>
      <w:r w:rsidRPr="009F3774">
        <w:rPr>
          <w:rFonts w:ascii="Cordia New" w:hAnsi="Cordia New"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3172FEFF" w14:textId="77777777" w:rsidR="00F85B92" w:rsidRPr="009F3774" w:rsidRDefault="00F85B92" w:rsidP="008D2B04">
      <w:pPr>
        <w:jc w:val="both"/>
        <w:rPr>
          <w:rFonts w:ascii="Cordia New" w:hAnsi="Cordia New" w:cs="Cordia New"/>
          <w:sz w:val="26"/>
          <w:szCs w:val="26"/>
        </w:rPr>
      </w:pPr>
    </w:p>
    <w:p w14:paraId="23AD550E" w14:textId="77777777" w:rsidR="00F85B92" w:rsidRPr="009F3774" w:rsidRDefault="00F85B92" w:rsidP="008D2B04">
      <w:pPr>
        <w:spacing w:line="320" w:lineRule="exact"/>
        <w:jc w:val="both"/>
        <w:rPr>
          <w:rFonts w:ascii="Cordia New" w:hAnsi="Cordia New" w:cs="Cordia New"/>
          <w:sz w:val="26"/>
          <w:szCs w:val="26"/>
        </w:rPr>
      </w:pPr>
      <w:r w:rsidRPr="009F3774">
        <w:rPr>
          <w:rFonts w:ascii="Cordia New" w:hAnsi="Cordia New" w:cs="Cordia New"/>
          <w:sz w:val="26"/>
          <w:szCs w:val="26"/>
        </w:rPr>
        <w:t>The consolidated and separate financial statements have been prepared under the historical cost convention except for certain accounts as disclosed in the accounting policies.</w:t>
      </w:r>
    </w:p>
    <w:p w14:paraId="4BA4BA73" w14:textId="77777777" w:rsidR="00F85B92" w:rsidRPr="009F3774" w:rsidRDefault="00F85B92" w:rsidP="008D2B04">
      <w:pPr>
        <w:tabs>
          <w:tab w:val="left" w:pos="9889"/>
        </w:tabs>
        <w:jc w:val="both"/>
        <w:rPr>
          <w:rFonts w:ascii="Cordia New" w:hAnsi="Cordia New" w:cs="Cordia New"/>
          <w:sz w:val="26"/>
          <w:szCs w:val="26"/>
        </w:rPr>
      </w:pPr>
    </w:p>
    <w:p w14:paraId="0991A8BE" w14:textId="158DD1E8" w:rsidR="00F85B92" w:rsidRPr="009F3774" w:rsidRDefault="00F85B92" w:rsidP="008D2B04">
      <w:pPr>
        <w:jc w:val="both"/>
        <w:rPr>
          <w:rFonts w:ascii="Cordia New" w:hAnsi="Cordia New" w:cs="Cordia New"/>
          <w:sz w:val="26"/>
          <w:szCs w:val="26"/>
        </w:rPr>
      </w:pPr>
      <w:r w:rsidRPr="009F3774">
        <w:rPr>
          <w:rFonts w:ascii="Cordia New" w:hAnsi="Cordia New"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D09D1" w:rsidRPr="00FD09D1">
        <w:rPr>
          <w:rFonts w:ascii="Cordia New" w:hAnsi="Cordia New" w:cs="Cordia New"/>
          <w:sz w:val="26"/>
          <w:szCs w:val="26"/>
        </w:rPr>
        <w:t>7</w:t>
      </w:r>
      <w:r w:rsidRPr="009F3774">
        <w:rPr>
          <w:rFonts w:ascii="Cordia New" w:hAnsi="Cordia New" w:cs="Cordia New"/>
          <w:sz w:val="26"/>
          <w:szCs w:val="26"/>
        </w:rPr>
        <w:t>.</w:t>
      </w:r>
    </w:p>
    <w:p w14:paraId="34034822" w14:textId="77777777" w:rsidR="00F85B92" w:rsidRPr="009F3774" w:rsidRDefault="00F85B92" w:rsidP="008D2B04">
      <w:pPr>
        <w:spacing w:line="320" w:lineRule="exact"/>
        <w:jc w:val="both"/>
        <w:rPr>
          <w:rFonts w:ascii="Cordia New" w:hAnsi="Cordia New" w:cs="Cordia New"/>
          <w:spacing w:val="-4"/>
          <w:sz w:val="26"/>
          <w:szCs w:val="26"/>
        </w:rPr>
      </w:pPr>
    </w:p>
    <w:p w14:paraId="7CF30249" w14:textId="3505E577" w:rsidR="00F85B92" w:rsidRPr="009F3774" w:rsidRDefault="00F85B92" w:rsidP="008D2B04">
      <w:pPr>
        <w:spacing w:line="320" w:lineRule="exact"/>
        <w:jc w:val="both"/>
        <w:rPr>
          <w:rFonts w:ascii="Cordia New" w:hAnsi="Cordia New" w:cs="Cordia New"/>
          <w:sz w:val="26"/>
          <w:szCs w:val="26"/>
        </w:rPr>
      </w:pPr>
      <w:r w:rsidRPr="009F3774">
        <w:rPr>
          <w:rFonts w:ascii="Cordia New" w:hAnsi="Cordia New" w:cs="Cordia New"/>
          <w:sz w:val="26"/>
          <w:szCs w:val="26"/>
        </w:rPr>
        <w:t>An English version of the consolidated and separate financial statements ha</w:t>
      </w:r>
      <w:r w:rsidR="00C2330D" w:rsidRPr="009F3774">
        <w:rPr>
          <w:rFonts w:ascii="Cordia New" w:hAnsi="Cordia New" w:cs="Cordia New"/>
          <w:sz w:val="26"/>
          <w:szCs w:val="26"/>
        </w:rPr>
        <w:t>ve</w:t>
      </w:r>
      <w:r w:rsidRPr="009F3774">
        <w:rPr>
          <w:rFonts w:ascii="Cordia New" w:hAnsi="Cordia New" w:cs="Cordia New"/>
          <w:sz w:val="26"/>
          <w:szCs w:val="26"/>
        </w:rPr>
        <w:t xml:space="preserve"> been prepared from the </w:t>
      </w:r>
      <w:r w:rsidR="00A910FC" w:rsidRPr="009F3774">
        <w:rPr>
          <w:rFonts w:ascii="Cordia New" w:hAnsi="Cordia New" w:cs="Cordia New"/>
          <w:sz w:val="26"/>
          <w:szCs w:val="26"/>
        </w:rPr>
        <w:t xml:space="preserve">statutory </w:t>
      </w:r>
      <w:r w:rsidRPr="009F3774">
        <w:rPr>
          <w:rFonts w:ascii="Cordia New" w:hAnsi="Cordia New" w:cs="Cordia New"/>
          <w:sz w:val="26"/>
          <w:szCs w:val="26"/>
        </w:rPr>
        <w:t xml:space="preserve">financial statements that are in the Thai language. In the event of a conflict or a difference in interpretation between the two languages, </w:t>
      </w:r>
      <w:r w:rsidRPr="009F3774">
        <w:rPr>
          <w:rFonts w:ascii="Cordia New" w:hAnsi="Cordia New" w:cs="Cordia New"/>
          <w:sz w:val="26"/>
          <w:szCs w:val="26"/>
        </w:rPr>
        <w:br/>
        <w:t>the Thai language</w:t>
      </w:r>
      <w:r w:rsidR="00D534D9" w:rsidRPr="009F3774">
        <w:rPr>
          <w:rFonts w:ascii="Cordia New" w:hAnsi="Cordia New" w:cs="Cordia New"/>
          <w:sz w:val="26"/>
          <w:szCs w:val="26"/>
        </w:rPr>
        <w:t xml:space="preserve"> statutory</w:t>
      </w:r>
      <w:r w:rsidRPr="009F3774">
        <w:rPr>
          <w:rFonts w:ascii="Cordia New" w:hAnsi="Cordia New" w:cs="Cordia New"/>
          <w:sz w:val="26"/>
          <w:szCs w:val="26"/>
        </w:rPr>
        <w:t xml:space="preserve"> financial statements shall prevail.</w:t>
      </w:r>
    </w:p>
    <w:p w14:paraId="79B0F5BE" w14:textId="597C3694" w:rsidR="00265181" w:rsidRPr="009F3774" w:rsidRDefault="00265181" w:rsidP="008D2B04">
      <w:pPr>
        <w:spacing w:after="160" w:line="259" w:lineRule="auto"/>
        <w:jc w:val="both"/>
        <w:rPr>
          <w:rFonts w:ascii="Cordia New" w:hAnsi="Cordia New" w:cs="Cordia New"/>
          <w:b/>
          <w:bCs/>
          <w:sz w:val="26"/>
          <w:szCs w:val="26"/>
        </w:rPr>
      </w:pPr>
      <w:r w:rsidRPr="009F3774">
        <w:rPr>
          <w:rFonts w:ascii="Cordia New" w:hAnsi="Cordia New" w:cs="Cordia New"/>
          <w:b/>
          <w:bCs/>
          <w:sz w:val="26"/>
          <w:szCs w:val="26"/>
        </w:rPr>
        <w:br w:type="page"/>
      </w:r>
    </w:p>
    <w:p w14:paraId="0D46A9F4" w14:textId="77777777" w:rsidR="00F85B92" w:rsidRPr="009F3774" w:rsidRDefault="00F85B92" w:rsidP="008D2B04">
      <w:pPr>
        <w:jc w:val="both"/>
        <w:rPr>
          <w:rFonts w:ascii="Cordia New" w:hAnsi="Cordia New" w:cs="Cordia New"/>
          <w:b/>
          <w:bCs/>
          <w:sz w:val="26"/>
          <w:szCs w:val="26"/>
        </w:rPr>
      </w:pPr>
    </w:p>
    <w:p w14:paraId="29BC0D64" w14:textId="3743E93A" w:rsidR="006E158C" w:rsidRPr="009F3774" w:rsidRDefault="00FD09D1" w:rsidP="009A5AA4">
      <w:pPr>
        <w:pStyle w:val="Heading10"/>
        <w:rPr>
          <w:lang w:eastAsia="th-TH"/>
        </w:rPr>
      </w:pPr>
      <w:r w:rsidRPr="00FD09D1">
        <w:rPr>
          <w:lang w:val="en-GB"/>
        </w:rPr>
        <w:t>3</w:t>
      </w:r>
      <w:r w:rsidR="0095053C" w:rsidRPr="009F3774">
        <w:tab/>
      </w:r>
      <w:r w:rsidR="0022473B" w:rsidRPr="009F3774">
        <w:t>A</w:t>
      </w:r>
      <w:r w:rsidR="0095053C" w:rsidRPr="009F3774">
        <w:t>mended financial reporting standards</w:t>
      </w:r>
    </w:p>
    <w:p w14:paraId="2E5A735F" w14:textId="571C3FBD" w:rsidR="006E158C" w:rsidRPr="009F3774" w:rsidRDefault="006E158C" w:rsidP="002F37C0">
      <w:pPr>
        <w:jc w:val="both"/>
        <w:rPr>
          <w:rFonts w:ascii="Cordia New" w:eastAsia="Arial Unicode MS" w:hAnsi="Cordia New" w:cs="Cordia New"/>
          <w:b/>
          <w:bCs/>
          <w:sz w:val="26"/>
          <w:szCs w:val="26"/>
          <w:lang w:val="en-US" w:eastAsia="th-TH"/>
        </w:rPr>
      </w:pPr>
    </w:p>
    <w:p w14:paraId="5F08C645" w14:textId="7E2FB59B" w:rsidR="006E158C" w:rsidRPr="009F3774" w:rsidRDefault="00FD09D1" w:rsidP="009F08FA">
      <w:pPr>
        <w:pStyle w:val="Heading20"/>
      </w:pPr>
      <w:r w:rsidRPr="00FD09D1">
        <w:t>3</w:t>
      </w:r>
      <w:r w:rsidR="00494949" w:rsidRPr="009F3774">
        <w:t>.</w:t>
      </w:r>
      <w:r w:rsidRPr="00FD09D1">
        <w:t>1</w:t>
      </w:r>
      <w:r w:rsidR="00494949" w:rsidRPr="009F3774">
        <w:tab/>
      </w:r>
      <w:r w:rsidR="00494949" w:rsidRPr="009F3774">
        <w:rPr>
          <w:b w:val="0"/>
          <w:bCs w:val="0"/>
        </w:rPr>
        <w:t xml:space="preserve">Commencing </w:t>
      </w:r>
      <w:r w:rsidRPr="00FD09D1">
        <w:rPr>
          <w:b w:val="0"/>
          <w:bCs w:val="0"/>
        </w:rPr>
        <w:t>1</w:t>
      </w:r>
      <w:r w:rsidR="00494949" w:rsidRPr="009F3774">
        <w:rPr>
          <w:b w:val="0"/>
          <w:bCs w:val="0"/>
        </w:rPr>
        <w:t xml:space="preserve"> January </w:t>
      </w:r>
      <w:r w:rsidRPr="00FD09D1">
        <w:rPr>
          <w:b w:val="0"/>
          <w:bCs w:val="0"/>
        </w:rPr>
        <w:t>2025</w:t>
      </w:r>
      <w:r w:rsidR="00494949" w:rsidRPr="009F3774">
        <w:rPr>
          <w:b w:val="0"/>
          <w:bCs w:val="0"/>
        </w:rPr>
        <w:t xml:space="preserve">, the Group has adopted amended financial reporting standards that are effective for accounting period beginning or after </w:t>
      </w:r>
      <w:r w:rsidRPr="00FD09D1">
        <w:rPr>
          <w:b w:val="0"/>
          <w:bCs w:val="0"/>
        </w:rPr>
        <w:t>1</w:t>
      </w:r>
      <w:r w:rsidR="00494949" w:rsidRPr="009F3774">
        <w:rPr>
          <w:b w:val="0"/>
          <w:bCs w:val="0"/>
        </w:rPr>
        <w:t xml:space="preserve"> January </w:t>
      </w:r>
      <w:r w:rsidRPr="00FD09D1">
        <w:rPr>
          <w:b w:val="0"/>
          <w:bCs w:val="0"/>
        </w:rPr>
        <w:t>2025</w:t>
      </w:r>
      <w:r w:rsidR="00494949" w:rsidRPr="009F3774">
        <w:rPr>
          <w:b w:val="0"/>
          <w:bCs w:val="0"/>
        </w:rPr>
        <w:t xml:space="preserve"> and relevant to the Group</w:t>
      </w:r>
      <w:r w:rsidR="004A106C" w:rsidRPr="009F3774">
        <w:rPr>
          <w:b w:val="0"/>
          <w:bCs w:val="0"/>
        </w:rPr>
        <w:t>.</w:t>
      </w:r>
      <w:r w:rsidR="005D69B1">
        <w:rPr>
          <w:rFonts w:hint="cs"/>
          <w:b w:val="0"/>
          <w:bCs w:val="0"/>
          <w:cs/>
        </w:rPr>
        <w:t xml:space="preserve"> </w:t>
      </w:r>
      <w:r w:rsidR="005D69B1" w:rsidRPr="005D69B1">
        <w:rPr>
          <w:b w:val="0"/>
          <w:bCs w:val="0"/>
        </w:rPr>
        <w:t>The adoption of these standards does not have significant impact to the Group.</w:t>
      </w:r>
    </w:p>
    <w:p w14:paraId="2643A15E" w14:textId="77777777" w:rsidR="002F37C0" w:rsidRPr="009F3774" w:rsidRDefault="002F37C0" w:rsidP="009F08FA">
      <w:pPr>
        <w:pStyle w:val="Heading20"/>
      </w:pPr>
    </w:p>
    <w:p w14:paraId="6EAB3F32" w14:textId="305A528F" w:rsidR="006E158C" w:rsidRPr="009F3774" w:rsidRDefault="00FD09D1" w:rsidP="009F08FA">
      <w:pPr>
        <w:pStyle w:val="Heading20"/>
        <w:rPr>
          <w:b w:val="0"/>
          <w:bCs w:val="0"/>
        </w:rPr>
      </w:pPr>
      <w:bookmarkStart w:id="0" w:name="_Toc145431515"/>
      <w:r w:rsidRPr="00FD09D1">
        <w:t>3</w:t>
      </w:r>
      <w:r w:rsidR="006E158C" w:rsidRPr="009F3774">
        <w:t>.</w:t>
      </w:r>
      <w:r w:rsidRPr="00FD09D1">
        <w:t>2</w:t>
      </w:r>
      <w:r w:rsidR="006E158C" w:rsidRPr="009F3774">
        <w:tab/>
      </w:r>
      <w:bookmarkEnd w:id="0"/>
      <w:r w:rsidR="00EE7F93" w:rsidRPr="009F3774">
        <w:rPr>
          <w:b w:val="0"/>
          <w:bCs w:val="0"/>
        </w:rPr>
        <w:t xml:space="preserve">Amended financial reporting standards that are effective for the accounting period beginning on or after </w:t>
      </w:r>
      <w:r w:rsidRPr="00FD09D1">
        <w:rPr>
          <w:b w:val="0"/>
          <w:bCs w:val="0"/>
        </w:rPr>
        <w:t>1</w:t>
      </w:r>
      <w:r w:rsidR="00EE7F93" w:rsidRPr="009F3774">
        <w:rPr>
          <w:b w:val="0"/>
          <w:bCs w:val="0"/>
        </w:rPr>
        <w:t xml:space="preserve"> January </w:t>
      </w:r>
      <w:r w:rsidRPr="00FD09D1">
        <w:rPr>
          <w:b w:val="0"/>
          <w:bCs w:val="0"/>
        </w:rPr>
        <w:t>2025</w:t>
      </w:r>
      <w:r w:rsidR="00F07AAC" w:rsidRPr="009F3774">
        <w:rPr>
          <w:b w:val="0"/>
          <w:bCs w:val="0"/>
        </w:rPr>
        <w:t xml:space="preserve"> </w:t>
      </w:r>
      <w:r w:rsidR="00593865" w:rsidRPr="009F3774">
        <w:rPr>
          <w:b w:val="0"/>
          <w:bCs w:val="0"/>
        </w:rPr>
        <w:t xml:space="preserve">which are relevant </w:t>
      </w:r>
      <w:r w:rsidR="00BA55F4" w:rsidRPr="009F3774">
        <w:rPr>
          <w:b w:val="0"/>
          <w:bCs w:val="0"/>
        </w:rPr>
        <w:t>to</w:t>
      </w:r>
      <w:r w:rsidR="00593865" w:rsidRPr="009F3774">
        <w:rPr>
          <w:b w:val="0"/>
          <w:bCs w:val="0"/>
        </w:rPr>
        <w:t xml:space="preserve"> the Group.</w:t>
      </w:r>
    </w:p>
    <w:p w14:paraId="41901AD5" w14:textId="77777777" w:rsidR="0096118F" w:rsidRPr="009F3774" w:rsidRDefault="0096118F" w:rsidP="008D2B04">
      <w:pPr>
        <w:ind w:left="540" w:hanging="540"/>
        <w:jc w:val="both"/>
        <w:rPr>
          <w:rFonts w:ascii="Cordia New" w:eastAsia="Arial Unicode MS" w:hAnsi="Cordia New" w:cs="Cordia New"/>
          <w:b/>
          <w:bCs/>
          <w:sz w:val="26"/>
          <w:szCs w:val="26"/>
          <w:lang w:eastAsia="th-TH"/>
        </w:rPr>
      </w:pPr>
    </w:p>
    <w:p w14:paraId="1385DAEE" w14:textId="6A5FE836" w:rsidR="0096118F" w:rsidRPr="009F3774" w:rsidRDefault="00E20972" w:rsidP="009A6CE4">
      <w:pPr>
        <w:numPr>
          <w:ilvl w:val="0"/>
          <w:numId w:val="9"/>
        </w:numPr>
        <w:autoSpaceDE w:val="0"/>
        <w:autoSpaceDN w:val="0"/>
        <w:adjustRightInd w:val="0"/>
        <w:ind w:left="1080" w:hanging="540"/>
        <w:jc w:val="thaiDistribute"/>
        <w:rPr>
          <w:rFonts w:ascii="Cordia New" w:eastAsia="Arial" w:hAnsi="Cordia New" w:cs="Cordia New"/>
          <w:sz w:val="26"/>
          <w:szCs w:val="26"/>
          <w:lang w:eastAsia="en-US"/>
        </w:rPr>
      </w:pPr>
      <w:r w:rsidRPr="009F3774">
        <w:rPr>
          <w:rFonts w:ascii="Cordia New" w:eastAsia="Arial" w:hAnsi="Cordia New" w:cs="Cordia New"/>
          <w:b/>
          <w:bCs/>
          <w:sz w:val="26"/>
          <w:szCs w:val="26"/>
          <w:lang w:eastAsia="en-US"/>
        </w:rPr>
        <w:t xml:space="preserve">Amendments to TAS </w:t>
      </w:r>
      <w:r w:rsidR="00FD09D1" w:rsidRPr="00FD09D1">
        <w:rPr>
          <w:rFonts w:ascii="Cordia New" w:eastAsia="Arial" w:hAnsi="Cordia New" w:cs="Cordia New"/>
          <w:b/>
          <w:bCs/>
          <w:sz w:val="26"/>
          <w:szCs w:val="26"/>
          <w:lang w:eastAsia="en-US"/>
        </w:rPr>
        <w:t>21</w:t>
      </w:r>
      <w:r w:rsidRPr="009F3774">
        <w:rPr>
          <w:rFonts w:ascii="Cordia New" w:eastAsia="Arial" w:hAnsi="Cordia New" w:cs="Cordia New"/>
          <w:b/>
          <w:bCs/>
          <w:sz w:val="26"/>
          <w:szCs w:val="26"/>
          <w:lang w:eastAsia="en-US"/>
        </w:rPr>
        <w:t xml:space="preserve"> The Effects of Changes in Foreign Exchange Rates</w:t>
      </w:r>
      <w:r w:rsidRPr="009F3774">
        <w:rPr>
          <w:rFonts w:ascii="Cordia New" w:eastAsia="Arial" w:hAnsi="Cordia New" w:cs="Cordia New"/>
          <w:sz w:val="26"/>
          <w:szCs w:val="26"/>
          <w:lang w:eastAsia="en-US"/>
        </w:rPr>
        <w:t xml:space="preserve"> added requirements to help entities to determine whether a currency is exchangeable into another currency, and the spot exchange rate to use when it is not. Prior to these amendments, IAS </w:t>
      </w:r>
      <w:r w:rsidR="00FD09D1" w:rsidRPr="00FD09D1">
        <w:rPr>
          <w:rFonts w:ascii="Cordia New" w:eastAsia="Arial" w:hAnsi="Cordia New" w:cs="Cordia New"/>
          <w:sz w:val="26"/>
          <w:szCs w:val="26"/>
          <w:lang w:eastAsia="en-US"/>
        </w:rPr>
        <w:t>21</w:t>
      </w:r>
      <w:r w:rsidRPr="009F3774">
        <w:rPr>
          <w:rFonts w:ascii="Cordia New" w:eastAsia="Arial" w:hAnsi="Cordia New" w:cs="Cordia New"/>
          <w:sz w:val="26"/>
          <w:szCs w:val="26"/>
          <w:lang w:eastAsia="en-US"/>
        </w:rPr>
        <w:t xml:space="preserve"> set out the exchange rate to use when exchangeability is temporarily lacking, but not what to do when lack of exchangeability is not temporary.</w:t>
      </w:r>
    </w:p>
    <w:p w14:paraId="79101406" w14:textId="77777777" w:rsidR="0096118F" w:rsidRPr="009F3774" w:rsidRDefault="0096118F" w:rsidP="009A6CE4">
      <w:pPr>
        <w:autoSpaceDE w:val="0"/>
        <w:autoSpaceDN w:val="0"/>
        <w:adjustRightInd w:val="0"/>
        <w:ind w:left="1080"/>
        <w:jc w:val="thaiDistribute"/>
        <w:rPr>
          <w:rFonts w:ascii="Cordia New" w:eastAsia="Arial" w:hAnsi="Cordia New" w:cs="Cordia New"/>
          <w:sz w:val="26"/>
          <w:szCs w:val="26"/>
          <w:highlight w:val="darkGray"/>
          <w:lang w:eastAsia="en-US"/>
        </w:rPr>
      </w:pPr>
    </w:p>
    <w:p w14:paraId="24E4BC8A" w14:textId="77777777" w:rsidR="0096118F" w:rsidRPr="009F3774" w:rsidRDefault="0096118F" w:rsidP="009A6CE4">
      <w:pPr>
        <w:autoSpaceDE w:val="0"/>
        <w:autoSpaceDN w:val="0"/>
        <w:adjustRightInd w:val="0"/>
        <w:ind w:left="1080"/>
        <w:contextualSpacing/>
        <w:jc w:val="thaiDistribute"/>
        <w:rPr>
          <w:rFonts w:ascii="Cordia New" w:eastAsia="Arial Unicode MS" w:hAnsi="Cordia New" w:cs="Cordia New"/>
          <w:sz w:val="26"/>
          <w:szCs w:val="26"/>
        </w:rPr>
      </w:pPr>
      <w:r w:rsidRPr="009F3774">
        <w:rPr>
          <w:rFonts w:ascii="Cordia New" w:eastAsia="Arial Unicode MS" w:hAnsi="Cordia New" w:cs="Cordia New"/>
          <w:sz w:val="26"/>
          <w:szCs w:val="26"/>
        </w:rPr>
        <w:t>The Group has not yet adopted these standards. The Group’s management is currently assessing the impact of adoption of these standards.</w:t>
      </w:r>
    </w:p>
    <w:p w14:paraId="3AA46437" w14:textId="77777777" w:rsidR="006E158C" w:rsidRPr="009F3774" w:rsidRDefault="006E158C" w:rsidP="009A6CE4">
      <w:pPr>
        <w:ind w:left="1080"/>
        <w:jc w:val="both"/>
        <w:rPr>
          <w:rFonts w:ascii="Cordia New" w:eastAsia="Arial Unicode MS" w:hAnsi="Cordia New" w:cs="Cordia New"/>
          <w:sz w:val="26"/>
          <w:szCs w:val="26"/>
          <w:lang w:eastAsia="th-TH"/>
        </w:rPr>
      </w:pPr>
    </w:p>
    <w:p w14:paraId="2C0D8010" w14:textId="48FE463E" w:rsidR="00F85B92" w:rsidRPr="009F3774" w:rsidRDefault="00FD09D1" w:rsidP="009A5AA4">
      <w:pPr>
        <w:pStyle w:val="Heading10"/>
        <w:rPr>
          <w:sz w:val="18"/>
          <w:szCs w:val="18"/>
        </w:rPr>
      </w:pPr>
      <w:r w:rsidRPr="00FD09D1">
        <w:rPr>
          <w:lang w:val="en-GB"/>
        </w:rPr>
        <w:t>4</w:t>
      </w:r>
      <w:r w:rsidR="0095053C" w:rsidRPr="009F3774">
        <w:tab/>
        <w:t>Accounting policies</w:t>
      </w:r>
    </w:p>
    <w:p w14:paraId="2AF0BE3C" w14:textId="77777777" w:rsidR="0095053C" w:rsidRPr="009F3774" w:rsidRDefault="0095053C" w:rsidP="00A26767">
      <w:pPr>
        <w:autoSpaceDE w:val="0"/>
        <w:autoSpaceDN w:val="0"/>
        <w:adjustRightInd w:val="0"/>
        <w:ind w:firstLine="540"/>
        <w:contextualSpacing/>
        <w:jc w:val="both"/>
        <w:rPr>
          <w:rFonts w:ascii="Cordia New" w:eastAsia="Calibri" w:hAnsi="Cordia New" w:cs="Cordia New"/>
          <w:sz w:val="22"/>
          <w:szCs w:val="22"/>
          <w:lang w:val="en-US" w:eastAsia="en-US"/>
        </w:rPr>
      </w:pPr>
    </w:p>
    <w:p w14:paraId="7210BCA1" w14:textId="04C8763C" w:rsidR="00232B23" w:rsidRPr="009F3774" w:rsidRDefault="00232B23" w:rsidP="00232B23">
      <w:pPr>
        <w:jc w:val="both"/>
        <w:rPr>
          <w:rFonts w:ascii="Cordia New" w:hAnsi="Cordia New" w:cs="Cordia New"/>
          <w:sz w:val="26"/>
          <w:szCs w:val="26"/>
        </w:rPr>
      </w:pPr>
      <w:r w:rsidRPr="009F3774">
        <w:rPr>
          <w:rFonts w:ascii="Cordia New" w:hAnsi="Cordia New" w:cs="Cordia New"/>
          <w:sz w:val="26"/>
          <w:szCs w:val="26"/>
        </w:rPr>
        <w:t>The material accounting policies adopted in the preparation of these consolidated and separate financial statements are set out below.</w:t>
      </w:r>
    </w:p>
    <w:p w14:paraId="6D8C4353" w14:textId="77777777" w:rsidR="001F46E9" w:rsidRPr="009F3774" w:rsidRDefault="001F46E9" w:rsidP="00A26767">
      <w:pPr>
        <w:autoSpaceDE w:val="0"/>
        <w:autoSpaceDN w:val="0"/>
        <w:adjustRightInd w:val="0"/>
        <w:ind w:firstLine="540"/>
        <w:contextualSpacing/>
        <w:jc w:val="both"/>
        <w:rPr>
          <w:rFonts w:ascii="Cordia New" w:eastAsia="Calibri" w:hAnsi="Cordia New" w:cs="Cordia New"/>
          <w:sz w:val="22"/>
          <w:szCs w:val="22"/>
          <w:lang w:val="en-US" w:eastAsia="en-US"/>
        </w:rPr>
      </w:pPr>
    </w:p>
    <w:p w14:paraId="53D6A296" w14:textId="008897AD" w:rsidR="001F46E9" w:rsidRPr="009F3774" w:rsidRDefault="00FD09D1" w:rsidP="009F08FA">
      <w:pPr>
        <w:pStyle w:val="Heading20"/>
      </w:pPr>
      <w:bookmarkStart w:id="1" w:name="_Toc51946312"/>
      <w:bookmarkStart w:id="2" w:name="_Toc51945489"/>
      <w:r w:rsidRPr="00FD09D1">
        <w:t>4</w:t>
      </w:r>
      <w:r w:rsidR="001F46E9" w:rsidRPr="009F3774">
        <w:t>.</w:t>
      </w:r>
      <w:r w:rsidRPr="00FD09D1">
        <w:t>1</w:t>
      </w:r>
      <w:r w:rsidR="001F46E9" w:rsidRPr="009F3774">
        <w:tab/>
        <w:t xml:space="preserve">Principles of consolidation </w:t>
      </w:r>
      <w:bookmarkEnd w:id="1"/>
      <w:bookmarkEnd w:id="2"/>
    </w:p>
    <w:p w14:paraId="26A70FAA" w14:textId="77777777" w:rsidR="00232B23" w:rsidRPr="009F3774" w:rsidRDefault="00232B23" w:rsidP="00A26767">
      <w:pPr>
        <w:autoSpaceDE w:val="0"/>
        <w:autoSpaceDN w:val="0"/>
        <w:adjustRightInd w:val="0"/>
        <w:ind w:firstLine="540"/>
        <w:contextualSpacing/>
        <w:jc w:val="both"/>
        <w:rPr>
          <w:rFonts w:ascii="Cordia New" w:eastAsia="Calibri" w:hAnsi="Cordia New" w:cs="Cordia New"/>
          <w:sz w:val="22"/>
          <w:szCs w:val="22"/>
          <w:lang w:val="en-US" w:eastAsia="en-US"/>
        </w:rPr>
      </w:pPr>
    </w:p>
    <w:p w14:paraId="624ECE28" w14:textId="77777777"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a)</w:t>
      </w:r>
      <w:r w:rsidRPr="009F3774">
        <w:rPr>
          <w:rFonts w:ascii="Cordia New" w:hAnsi="Cordia New" w:cs="Cordia New"/>
          <w:b/>
          <w:bCs/>
          <w:sz w:val="26"/>
          <w:szCs w:val="26"/>
        </w:rPr>
        <w:tab/>
        <w:t>Subsidiaries</w:t>
      </w:r>
    </w:p>
    <w:p w14:paraId="0447D26A" w14:textId="77777777" w:rsidR="00F85B92" w:rsidRPr="009F3774" w:rsidRDefault="00F85B92" w:rsidP="009A6CE4">
      <w:pPr>
        <w:autoSpaceDE w:val="0"/>
        <w:autoSpaceDN w:val="0"/>
        <w:adjustRightInd w:val="0"/>
        <w:ind w:left="1080"/>
        <w:contextualSpacing/>
        <w:jc w:val="both"/>
        <w:rPr>
          <w:rFonts w:ascii="Cordia New" w:eastAsia="Calibri" w:hAnsi="Cordia New" w:cs="Cordia New"/>
          <w:sz w:val="22"/>
          <w:szCs w:val="22"/>
          <w:lang w:val="en-US" w:eastAsia="en-US"/>
        </w:rPr>
      </w:pPr>
    </w:p>
    <w:p w14:paraId="525FE5FA" w14:textId="77777777" w:rsidR="00F85B92" w:rsidRPr="009F3774" w:rsidRDefault="00F85B92" w:rsidP="009A6CE4">
      <w:pPr>
        <w:spacing w:line="300" w:lineRule="exact"/>
        <w:ind w:left="1080"/>
        <w:jc w:val="both"/>
        <w:rPr>
          <w:rFonts w:ascii="Cordia New" w:hAnsi="Cordia New" w:cs="Cordia New"/>
          <w:sz w:val="26"/>
          <w:szCs w:val="26"/>
          <w:lang w:val="en-US"/>
        </w:rPr>
      </w:pPr>
      <w:r w:rsidRPr="009F3774">
        <w:rPr>
          <w:rFonts w:ascii="Cordia New" w:hAnsi="Cordia New" w:cs="Cordia New"/>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4068DDF" w14:textId="77777777" w:rsidR="00F85B92" w:rsidRPr="009F3774" w:rsidRDefault="00F85B92" w:rsidP="009A6CE4">
      <w:pPr>
        <w:autoSpaceDE w:val="0"/>
        <w:autoSpaceDN w:val="0"/>
        <w:adjustRightInd w:val="0"/>
        <w:ind w:left="1080"/>
        <w:contextualSpacing/>
        <w:jc w:val="both"/>
        <w:rPr>
          <w:rFonts w:ascii="Cordia New" w:eastAsia="Calibri" w:hAnsi="Cordia New" w:cs="Cordia New"/>
          <w:sz w:val="22"/>
          <w:szCs w:val="22"/>
          <w:lang w:val="en-US" w:eastAsia="en-US"/>
        </w:rPr>
      </w:pPr>
    </w:p>
    <w:p w14:paraId="4A7D8CFC" w14:textId="3E57420A" w:rsidR="00F85B92" w:rsidRPr="009F3774" w:rsidRDefault="00F85B92" w:rsidP="009A6CE4">
      <w:pPr>
        <w:spacing w:line="300" w:lineRule="exact"/>
        <w:ind w:left="1080"/>
        <w:jc w:val="both"/>
        <w:rPr>
          <w:rFonts w:ascii="Cordia New" w:hAnsi="Cordia New" w:cs="Cordia New"/>
          <w:sz w:val="26"/>
          <w:szCs w:val="26"/>
          <w:lang w:val="en-US"/>
        </w:rPr>
      </w:pPr>
      <w:r w:rsidRPr="009F3774">
        <w:rPr>
          <w:rFonts w:ascii="Cordia New" w:hAnsi="Cordia New" w:cs="Cordia New"/>
          <w:sz w:val="26"/>
          <w:szCs w:val="26"/>
        </w:rPr>
        <w:t xml:space="preserve">In the separate financial statements, investments in subsidiaries are accounted for using cost method less </w:t>
      </w:r>
      <w:r w:rsidR="001071F1" w:rsidRPr="009F3774">
        <w:rPr>
          <w:rFonts w:ascii="Cordia New" w:hAnsi="Cordia New" w:cs="Cordia New"/>
          <w:sz w:val="26"/>
          <w:szCs w:val="26"/>
        </w:rPr>
        <w:t xml:space="preserve">accumulated </w:t>
      </w:r>
      <w:r w:rsidRPr="009F3774">
        <w:rPr>
          <w:rFonts w:ascii="Cordia New" w:hAnsi="Cordia New" w:cs="Cordia New"/>
          <w:sz w:val="26"/>
          <w:szCs w:val="26"/>
        </w:rPr>
        <w:t>impairment (if any).</w:t>
      </w:r>
    </w:p>
    <w:p w14:paraId="6DD007AB" w14:textId="300DB3E3" w:rsidR="00A647A8" w:rsidRPr="009F3774" w:rsidRDefault="00A647A8" w:rsidP="009A6CE4">
      <w:pPr>
        <w:autoSpaceDE w:val="0"/>
        <w:autoSpaceDN w:val="0"/>
        <w:adjustRightInd w:val="0"/>
        <w:ind w:left="1080"/>
        <w:contextualSpacing/>
        <w:jc w:val="both"/>
        <w:rPr>
          <w:rFonts w:ascii="Cordia New" w:eastAsia="Calibri" w:hAnsi="Cordia New" w:cs="Cordia New"/>
          <w:sz w:val="22"/>
          <w:szCs w:val="22"/>
          <w:lang w:val="en-US" w:eastAsia="en-US"/>
        </w:rPr>
      </w:pPr>
    </w:p>
    <w:p w14:paraId="237BDCF4" w14:textId="74C47C9F"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b)</w:t>
      </w:r>
      <w:r w:rsidRPr="009F3774">
        <w:rPr>
          <w:rFonts w:ascii="Cordia New" w:hAnsi="Cordia New" w:cs="Cordia New"/>
          <w:b/>
          <w:bCs/>
          <w:sz w:val="26"/>
          <w:szCs w:val="26"/>
        </w:rPr>
        <w:tab/>
        <w:t>Associates</w:t>
      </w:r>
    </w:p>
    <w:p w14:paraId="61D849D1" w14:textId="77777777" w:rsidR="00F85B92" w:rsidRPr="009F3774" w:rsidRDefault="00F85B92" w:rsidP="009A6CE4">
      <w:pPr>
        <w:autoSpaceDE w:val="0"/>
        <w:autoSpaceDN w:val="0"/>
        <w:adjustRightInd w:val="0"/>
        <w:ind w:left="1080"/>
        <w:contextualSpacing/>
        <w:jc w:val="both"/>
        <w:rPr>
          <w:rFonts w:ascii="Cordia New" w:eastAsia="Calibri" w:hAnsi="Cordia New" w:cs="Cordia New"/>
          <w:sz w:val="22"/>
          <w:szCs w:val="22"/>
          <w:lang w:val="en-US" w:eastAsia="en-US"/>
        </w:rPr>
      </w:pPr>
    </w:p>
    <w:p w14:paraId="4194B436" w14:textId="77777777" w:rsidR="00F85B92" w:rsidRPr="009F3774" w:rsidRDefault="00F85B92" w:rsidP="009A6CE4">
      <w:pPr>
        <w:ind w:left="1080"/>
        <w:jc w:val="both"/>
        <w:rPr>
          <w:rFonts w:ascii="Cordia New" w:hAnsi="Cordia New" w:cs="Cordia New"/>
          <w:sz w:val="26"/>
          <w:szCs w:val="26"/>
        </w:rPr>
      </w:pPr>
      <w:r w:rsidRPr="009F3774">
        <w:rPr>
          <w:rFonts w:ascii="Cordia New" w:hAnsi="Cordia New" w:cs="Cordia New"/>
          <w:sz w:val="26"/>
          <w:szCs w:val="26"/>
        </w:rPr>
        <w:t>Associates are all entities over which the Group has significant influence but not control or joint control. Investments in associates are accounted for using the equity method of accounting.</w:t>
      </w:r>
    </w:p>
    <w:p w14:paraId="00D25AEE" w14:textId="77777777" w:rsidR="00F85B92" w:rsidRPr="009F3774" w:rsidRDefault="00F85B92" w:rsidP="009A6CE4">
      <w:pPr>
        <w:autoSpaceDE w:val="0"/>
        <w:autoSpaceDN w:val="0"/>
        <w:adjustRightInd w:val="0"/>
        <w:ind w:left="1080"/>
        <w:contextualSpacing/>
        <w:jc w:val="both"/>
        <w:rPr>
          <w:rFonts w:ascii="Cordia New" w:eastAsia="Calibri" w:hAnsi="Cordia New" w:cs="Cordia New"/>
          <w:sz w:val="22"/>
          <w:szCs w:val="22"/>
          <w:lang w:val="en-US" w:eastAsia="en-US"/>
        </w:rPr>
      </w:pPr>
    </w:p>
    <w:p w14:paraId="417038C2" w14:textId="0D42E3CA" w:rsidR="00A26767" w:rsidRPr="009F3774" w:rsidRDefault="00F85B92" w:rsidP="009A6CE4">
      <w:pPr>
        <w:ind w:left="1080"/>
        <w:jc w:val="both"/>
        <w:rPr>
          <w:rFonts w:ascii="Cordia New" w:eastAsia="Calibri" w:hAnsi="Cordia New" w:cs="Cordia New"/>
          <w:sz w:val="22"/>
          <w:szCs w:val="22"/>
          <w:lang w:val="en-US" w:eastAsia="en-US"/>
        </w:rPr>
      </w:pPr>
      <w:r w:rsidRPr="009F3774">
        <w:rPr>
          <w:rFonts w:ascii="Cordia New" w:hAnsi="Cordia New" w:cs="Cordia New"/>
          <w:sz w:val="26"/>
          <w:szCs w:val="26"/>
        </w:rPr>
        <w:t xml:space="preserve">In the separate financial statements, investments in associates are accounted for using cost method less </w:t>
      </w:r>
      <w:r w:rsidR="001071F1" w:rsidRPr="009F3774">
        <w:rPr>
          <w:rFonts w:ascii="Cordia New" w:hAnsi="Cordia New" w:cs="Cordia New"/>
          <w:sz w:val="26"/>
          <w:szCs w:val="26"/>
        </w:rPr>
        <w:t xml:space="preserve">accumulated </w:t>
      </w:r>
      <w:r w:rsidRPr="009F3774">
        <w:rPr>
          <w:rFonts w:ascii="Cordia New" w:hAnsi="Cordia New" w:cs="Cordia New"/>
          <w:sz w:val="26"/>
          <w:szCs w:val="26"/>
        </w:rPr>
        <w:t>impairment (if any).</w:t>
      </w:r>
      <w:r w:rsidR="00A26767" w:rsidRPr="009F3774">
        <w:rPr>
          <w:rFonts w:ascii="Cordia New" w:eastAsia="Calibri" w:hAnsi="Cordia New" w:cs="Cordia New"/>
          <w:sz w:val="22"/>
          <w:szCs w:val="22"/>
          <w:lang w:val="en-US" w:eastAsia="en-US"/>
        </w:rPr>
        <w:br w:type="page"/>
      </w:r>
    </w:p>
    <w:p w14:paraId="7812D623" w14:textId="77777777" w:rsidR="00220A5D" w:rsidRPr="009F3774" w:rsidRDefault="00220A5D" w:rsidP="00A26767">
      <w:pPr>
        <w:autoSpaceDE w:val="0"/>
        <w:autoSpaceDN w:val="0"/>
        <w:adjustRightInd w:val="0"/>
        <w:ind w:firstLine="540"/>
        <w:contextualSpacing/>
        <w:jc w:val="both"/>
        <w:rPr>
          <w:rFonts w:ascii="Cordia New" w:eastAsia="Calibri" w:hAnsi="Cordia New" w:cs="Cordia New"/>
          <w:sz w:val="26"/>
          <w:szCs w:val="26"/>
          <w:lang w:val="en-US" w:eastAsia="en-US"/>
        </w:rPr>
      </w:pPr>
    </w:p>
    <w:p w14:paraId="25C000A5" w14:textId="4BE70A3D"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c)</w:t>
      </w:r>
      <w:r w:rsidRPr="009F3774">
        <w:rPr>
          <w:rFonts w:ascii="Cordia New" w:hAnsi="Cordia New" w:cs="Cordia New"/>
          <w:b/>
          <w:bCs/>
          <w:sz w:val="26"/>
          <w:szCs w:val="26"/>
        </w:rPr>
        <w:tab/>
        <w:t>Joint arrangements</w:t>
      </w:r>
    </w:p>
    <w:p w14:paraId="51E58804" w14:textId="77777777" w:rsidR="00F85B92" w:rsidRPr="009F3774" w:rsidRDefault="00F85B92" w:rsidP="00A26767">
      <w:pPr>
        <w:ind w:left="1080"/>
        <w:jc w:val="both"/>
        <w:rPr>
          <w:rFonts w:ascii="Cordia New" w:hAnsi="Cordia New" w:cs="Cordia New"/>
        </w:rPr>
      </w:pPr>
    </w:p>
    <w:p w14:paraId="6D9FE5A1" w14:textId="77777777"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2A394C13" w14:textId="77777777" w:rsidR="00F85B92" w:rsidRPr="009F3774" w:rsidRDefault="00F85B92" w:rsidP="00A26767">
      <w:pPr>
        <w:ind w:left="1080"/>
        <w:jc w:val="both"/>
        <w:rPr>
          <w:rFonts w:ascii="Cordia New" w:hAnsi="Cordia New" w:cs="Cordia New"/>
        </w:rPr>
      </w:pPr>
    </w:p>
    <w:p w14:paraId="73282EAB" w14:textId="77777777" w:rsidR="00F85B92" w:rsidRPr="009F3774" w:rsidRDefault="00F85B92" w:rsidP="00A26767">
      <w:pPr>
        <w:ind w:left="1080"/>
        <w:jc w:val="both"/>
        <w:rPr>
          <w:rFonts w:ascii="Cordia New" w:hAnsi="Cordia New" w:cs="Cordia New"/>
          <w:i/>
          <w:iCs/>
          <w:sz w:val="26"/>
          <w:szCs w:val="26"/>
          <w:lang w:val="en-US"/>
        </w:rPr>
      </w:pPr>
      <w:r w:rsidRPr="009F3774">
        <w:rPr>
          <w:rFonts w:ascii="Cordia New" w:hAnsi="Cordia New" w:cs="Cordia New"/>
          <w:i/>
          <w:iCs/>
          <w:sz w:val="26"/>
          <w:szCs w:val="26"/>
        </w:rPr>
        <w:t>Joint operations</w:t>
      </w:r>
    </w:p>
    <w:p w14:paraId="6793580B" w14:textId="77777777" w:rsidR="00F85B92" w:rsidRPr="009F3774" w:rsidRDefault="00F85B92" w:rsidP="00A26767">
      <w:pPr>
        <w:ind w:left="1080"/>
        <w:jc w:val="both"/>
        <w:rPr>
          <w:rFonts w:ascii="Cordia New" w:hAnsi="Cordia New" w:cs="Cordia New"/>
        </w:rPr>
      </w:pPr>
    </w:p>
    <w:p w14:paraId="1AA59D01" w14:textId="77777777" w:rsidR="00F85B92" w:rsidRPr="009F3774" w:rsidRDefault="00F85B92" w:rsidP="00A26767">
      <w:pPr>
        <w:ind w:left="1080"/>
        <w:jc w:val="both"/>
        <w:rPr>
          <w:rFonts w:ascii="Cordia New" w:hAnsi="Cordia New" w:cs="Cordia New"/>
          <w:sz w:val="26"/>
          <w:szCs w:val="26"/>
          <w:lang w:val="en-US"/>
        </w:rPr>
      </w:pPr>
      <w:r w:rsidRPr="009F3774">
        <w:rPr>
          <w:rFonts w:ascii="Cordia New" w:hAnsi="Cordia New"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E84DE44" w14:textId="77777777" w:rsidR="00F85B92" w:rsidRPr="009F3774" w:rsidRDefault="00F85B92" w:rsidP="00A26767">
      <w:pPr>
        <w:ind w:left="1080"/>
        <w:jc w:val="both"/>
        <w:rPr>
          <w:rFonts w:ascii="Cordia New" w:hAnsi="Cordia New" w:cs="Cordia New"/>
        </w:rPr>
      </w:pPr>
    </w:p>
    <w:p w14:paraId="2A4FCBAB" w14:textId="77777777" w:rsidR="00F85B92" w:rsidRPr="009F3774" w:rsidRDefault="00F85B92" w:rsidP="00A26767">
      <w:pPr>
        <w:ind w:left="1080"/>
        <w:jc w:val="both"/>
        <w:rPr>
          <w:rFonts w:ascii="Cordia New" w:hAnsi="Cordia New" w:cs="Cordia New"/>
          <w:i/>
          <w:iCs/>
          <w:sz w:val="26"/>
          <w:szCs w:val="26"/>
        </w:rPr>
      </w:pPr>
      <w:r w:rsidRPr="009F3774">
        <w:rPr>
          <w:rFonts w:ascii="Cordia New" w:hAnsi="Cordia New" w:cs="Cordia New"/>
          <w:i/>
          <w:iCs/>
          <w:sz w:val="26"/>
          <w:szCs w:val="26"/>
        </w:rPr>
        <w:t>Joint ventures</w:t>
      </w:r>
    </w:p>
    <w:p w14:paraId="5245275A" w14:textId="77777777" w:rsidR="00F85B92" w:rsidRPr="009F3774" w:rsidRDefault="00F85B92" w:rsidP="00A26767">
      <w:pPr>
        <w:ind w:left="1080"/>
        <w:jc w:val="both"/>
        <w:rPr>
          <w:rFonts w:ascii="Cordia New" w:hAnsi="Cordia New" w:cs="Cordia New"/>
        </w:rPr>
      </w:pPr>
    </w:p>
    <w:p w14:paraId="4203856E" w14:textId="77777777"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A joint venture is a joint arrangement whereby the Group has rights to the net assets of the arrangement.  Interests in joint ventures are accounted for using the equity method.</w:t>
      </w:r>
    </w:p>
    <w:p w14:paraId="1C22AFB8" w14:textId="77777777" w:rsidR="00F85B92" w:rsidRPr="009F3774" w:rsidRDefault="00F85B92" w:rsidP="00A26767">
      <w:pPr>
        <w:ind w:left="1080"/>
        <w:jc w:val="both"/>
        <w:rPr>
          <w:rFonts w:ascii="Cordia New" w:hAnsi="Cordia New" w:cs="Cordia New"/>
        </w:rPr>
      </w:pPr>
    </w:p>
    <w:p w14:paraId="5062BBE5" w14:textId="6156EF6E" w:rsidR="008E646D"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 xml:space="preserve">In the separate financial statements, investments in joint ventures are accounted for using </w:t>
      </w:r>
      <w:r w:rsidR="00C50095" w:rsidRPr="009F3774">
        <w:rPr>
          <w:rFonts w:ascii="Cordia New" w:hAnsi="Cordia New" w:cs="Cordia New"/>
          <w:sz w:val="26"/>
          <w:szCs w:val="26"/>
        </w:rPr>
        <w:t>equity method.</w:t>
      </w:r>
    </w:p>
    <w:p w14:paraId="48EE0553" w14:textId="77777777" w:rsidR="00F85B92" w:rsidRPr="009F3774" w:rsidRDefault="00F85B92" w:rsidP="00A26767">
      <w:pPr>
        <w:ind w:left="1080" w:firstLine="8"/>
        <w:jc w:val="both"/>
        <w:rPr>
          <w:rFonts w:ascii="Cordia New" w:hAnsi="Cordia New" w:cs="Cordia New"/>
        </w:rPr>
      </w:pPr>
    </w:p>
    <w:p w14:paraId="149AEDBC" w14:textId="26B0A5CE"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d)</w:t>
      </w:r>
      <w:r w:rsidRPr="009F3774">
        <w:rPr>
          <w:rFonts w:ascii="Cordia New" w:hAnsi="Cordia New" w:cs="Cordia New"/>
          <w:b/>
          <w:bCs/>
          <w:sz w:val="26"/>
          <w:szCs w:val="26"/>
        </w:rPr>
        <w:tab/>
        <w:t>Equity method</w:t>
      </w:r>
    </w:p>
    <w:p w14:paraId="169F13F9" w14:textId="77777777" w:rsidR="00F85B92" w:rsidRPr="009F3774" w:rsidRDefault="00F85B92" w:rsidP="00A26767">
      <w:pPr>
        <w:ind w:left="1080"/>
        <w:jc w:val="both"/>
        <w:rPr>
          <w:rFonts w:ascii="Cordia New" w:hAnsi="Cordia New" w:cs="Cordia New"/>
          <w:highlight w:val="green"/>
        </w:rPr>
      </w:pPr>
    </w:p>
    <w:p w14:paraId="6FCE06A7" w14:textId="77777777" w:rsidR="00F85B92" w:rsidRPr="009F3774" w:rsidRDefault="00F85B92" w:rsidP="00A26767">
      <w:pPr>
        <w:ind w:left="1080"/>
        <w:jc w:val="both"/>
        <w:rPr>
          <w:rFonts w:ascii="Cordia New" w:hAnsi="Cordia New" w:cs="Cordia New"/>
          <w:sz w:val="26"/>
          <w:szCs w:val="26"/>
          <w:lang w:val="en-US"/>
        </w:rPr>
      </w:pPr>
      <w:r w:rsidRPr="009F3774">
        <w:rPr>
          <w:rFonts w:ascii="Cordia New" w:hAnsi="Cordia New" w:cs="Cordia New"/>
          <w:sz w:val="26"/>
          <w:szCs w:val="26"/>
        </w:rPr>
        <w:t>The investment is initially recognised at cost which is consideration paid and directly attributable costs.</w:t>
      </w:r>
    </w:p>
    <w:p w14:paraId="4DE234A5" w14:textId="77777777" w:rsidR="00F85B92" w:rsidRPr="009F3774" w:rsidRDefault="00F85B92" w:rsidP="00A26767">
      <w:pPr>
        <w:ind w:left="1080"/>
        <w:jc w:val="both"/>
        <w:rPr>
          <w:rFonts w:ascii="Cordia New" w:hAnsi="Cordia New" w:cs="Cordia New"/>
        </w:rPr>
      </w:pPr>
    </w:p>
    <w:p w14:paraId="7A0A8111" w14:textId="77777777" w:rsidR="00F85B92" w:rsidRPr="009F3774" w:rsidRDefault="00F85B92" w:rsidP="00A26767">
      <w:pPr>
        <w:ind w:left="1080"/>
        <w:jc w:val="both"/>
        <w:rPr>
          <w:rFonts w:ascii="Cordia New" w:hAnsi="Cordia New" w:cs="Cordia New"/>
          <w:sz w:val="26"/>
          <w:szCs w:val="26"/>
          <w:lang w:val="en-US"/>
        </w:rPr>
      </w:pPr>
      <w:r w:rsidRPr="009F3774">
        <w:rPr>
          <w:rFonts w:ascii="Cordia New" w:hAnsi="Cordia New"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06754C" w14:textId="77777777" w:rsidR="00F85B92" w:rsidRPr="009F3774" w:rsidRDefault="00F85B92" w:rsidP="00A26767">
      <w:pPr>
        <w:ind w:left="1080"/>
        <w:jc w:val="both"/>
        <w:rPr>
          <w:rFonts w:ascii="Cordia New" w:hAnsi="Cordia New" w:cs="Cordia New"/>
        </w:rPr>
      </w:pPr>
    </w:p>
    <w:p w14:paraId="12CE8B80" w14:textId="439BF317" w:rsidR="00F85B92" w:rsidRPr="009F3774" w:rsidRDefault="00F85B92" w:rsidP="00A26767">
      <w:pPr>
        <w:ind w:left="1080"/>
        <w:jc w:val="both"/>
        <w:rPr>
          <w:rFonts w:ascii="Cordia New" w:hAnsi="Cordia New" w:cs="Cordia New"/>
          <w:sz w:val="26"/>
          <w:szCs w:val="26"/>
          <w:lang w:val="en-US"/>
        </w:rPr>
      </w:pPr>
      <w:r w:rsidRPr="009F3774">
        <w:rPr>
          <w:rFonts w:ascii="Cordia New" w:hAnsi="Cordia New" w:cs="Cordia New"/>
          <w:sz w:val="26"/>
          <w:szCs w:val="26"/>
        </w:rPr>
        <w:t>When the Group’s share of losses in associates and joint ventures equals or exceeds its interest in the associates and joint ventures</w:t>
      </w:r>
      <w:r w:rsidR="004C1CF9" w:rsidRPr="009F3774">
        <w:rPr>
          <w:rFonts w:ascii="Cordia New" w:hAnsi="Cordia New" w:cs="Cordia New"/>
          <w:sz w:val="26"/>
          <w:szCs w:val="26"/>
        </w:rPr>
        <w:t xml:space="preserve"> together with any long-term interests</w:t>
      </w:r>
      <w:r w:rsidRPr="009F3774">
        <w:rPr>
          <w:rFonts w:ascii="Cordia New" w:hAnsi="Cordia New" w:cs="Cordia New"/>
          <w:sz w:val="26"/>
          <w:szCs w:val="26"/>
        </w:rPr>
        <w:t>, the Group does not recognise further losses, unless it has incurred obligations or made payments on behalf of the associates and joint ventures.</w:t>
      </w:r>
    </w:p>
    <w:p w14:paraId="7C593489" w14:textId="77777777" w:rsidR="00F17183" w:rsidRPr="009F3774" w:rsidRDefault="00F17183" w:rsidP="008D2B04">
      <w:pPr>
        <w:spacing w:after="160" w:line="259" w:lineRule="auto"/>
        <w:jc w:val="both"/>
        <w:rPr>
          <w:rFonts w:ascii="Cordia New" w:hAnsi="Cordia New" w:cs="Cordia New"/>
          <w:b/>
          <w:bCs/>
          <w:sz w:val="26"/>
          <w:szCs w:val="26"/>
        </w:rPr>
      </w:pPr>
      <w:r w:rsidRPr="009F3774">
        <w:rPr>
          <w:rFonts w:ascii="Cordia New" w:hAnsi="Cordia New" w:cs="Cordia New"/>
          <w:b/>
          <w:bCs/>
          <w:sz w:val="26"/>
          <w:szCs w:val="26"/>
        </w:rPr>
        <w:br w:type="page"/>
      </w:r>
    </w:p>
    <w:p w14:paraId="3B4DB064" w14:textId="77777777" w:rsidR="00F17183" w:rsidRPr="009F3774" w:rsidRDefault="00F17183" w:rsidP="008D2B04">
      <w:pPr>
        <w:ind w:left="532" w:hanging="532"/>
        <w:jc w:val="both"/>
        <w:rPr>
          <w:rFonts w:ascii="Cordia New" w:hAnsi="Cordia New" w:cs="Cordia New"/>
          <w:b/>
          <w:bCs/>
          <w:sz w:val="26"/>
          <w:szCs w:val="26"/>
        </w:rPr>
      </w:pPr>
    </w:p>
    <w:p w14:paraId="2886C42C" w14:textId="054175B7"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e)</w:t>
      </w:r>
      <w:r w:rsidRPr="009F3774">
        <w:rPr>
          <w:rFonts w:ascii="Cordia New" w:hAnsi="Cordia New" w:cs="Cordia New"/>
          <w:b/>
          <w:bCs/>
          <w:sz w:val="26"/>
          <w:szCs w:val="26"/>
        </w:rPr>
        <w:tab/>
        <w:t>Changes in ownership interests</w:t>
      </w:r>
    </w:p>
    <w:p w14:paraId="5520A265" w14:textId="77777777" w:rsidR="00F85B92" w:rsidRPr="009F3774" w:rsidRDefault="00F85B92" w:rsidP="00A26767">
      <w:pPr>
        <w:ind w:left="1080"/>
        <w:jc w:val="both"/>
        <w:rPr>
          <w:rFonts w:ascii="Cordia New" w:hAnsi="Cordia New" w:cs="Cordia New"/>
          <w:sz w:val="20"/>
          <w:szCs w:val="20"/>
          <w:highlight w:val="green"/>
        </w:rPr>
      </w:pPr>
    </w:p>
    <w:p w14:paraId="6002DF38" w14:textId="77777777"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A6213" w14:textId="77777777" w:rsidR="00F85B92" w:rsidRPr="009F3774" w:rsidRDefault="00F85B92" w:rsidP="00A26767">
      <w:pPr>
        <w:ind w:left="1080"/>
        <w:jc w:val="both"/>
        <w:rPr>
          <w:rFonts w:ascii="Cordia New" w:hAnsi="Cordia New" w:cs="Cordia New"/>
          <w:sz w:val="20"/>
          <w:szCs w:val="20"/>
        </w:rPr>
      </w:pPr>
    </w:p>
    <w:p w14:paraId="7FD160F8" w14:textId="0AF29E44"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4C1CF9" w:rsidRPr="009F3774">
        <w:rPr>
          <w:rFonts w:ascii="Cordia New" w:hAnsi="Cordia New" w:cs="Cordia New"/>
          <w:sz w:val="26"/>
          <w:szCs w:val="26"/>
        </w:rPr>
        <w:t xml:space="preserve">or retained earnings </w:t>
      </w:r>
      <w:r w:rsidRPr="009F3774">
        <w:rPr>
          <w:rFonts w:ascii="Cordia New" w:hAnsi="Cordia New" w:cs="Cordia New"/>
          <w:sz w:val="26"/>
          <w:szCs w:val="26"/>
        </w:rPr>
        <w:t>where appropriate. Profit or loss from reduce of the ownership interest in associates and joint ventures is recognise in profit or loss.</w:t>
      </w:r>
    </w:p>
    <w:p w14:paraId="1E8203C8" w14:textId="77777777" w:rsidR="00F85B92" w:rsidRPr="009F3774" w:rsidRDefault="00F85B92" w:rsidP="00A26767">
      <w:pPr>
        <w:ind w:left="1080"/>
        <w:jc w:val="both"/>
        <w:rPr>
          <w:rFonts w:ascii="Cordia New" w:hAnsi="Cordia New" w:cs="Cordia New"/>
          <w:sz w:val="20"/>
          <w:szCs w:val="20"/>
          <w:highlight w:val="green"/>
        </w:rPr>
      </w:pPr>
    </w:p>
    <w:p w14:paraId="7CD7C287" w14:textId="77777777"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778D97" w14:textId="77777777" w:rsidR="00F85B92" w:rsidRPr="009F3774" w:rsidRDefault="00F85B92" w:rsidP="00A26767">
      <w:pPr>
        <w:ind w:left="1080"/>
        <w:jc w:val="both"/>
        <w:rPr>
          <w:rFonts w:ascii="Cordia New" w:hAnsi="Cordia New" w:cs="Cordia New"/>
          <w:sz w:val="20"/>
          <w:szCs w:val="20"/>
          <w:highlight w:val="green"/>
        </w:rPr>
      </w:pPr>
    </w:p>
    <w:p w14:paraId="297FD976" w14:textId="77777777"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f)</w:t>
      </w:r>
      <w:r w:rsidRPr="009F3774">
        <w:rPr>
          <w:rFonts w:ascii="Cordia New" w:hAnsi="Cordia New" w:cs="Cordia New"/>
          <w:b/>
          <w:bCs/>
          <w:sz w:val="26"/>
          <w:szCs w:val="26"/>
        </w:rPr>
        <w:tab/>
        <w:t>Intercompany transactions on consolidation</w:t>
      </w:r>
    </w:p>
    <w:p w14:paraId="28C6443B" w14:textId="77777777" w:rsidR="00F85B92" w:rsidRPr="009F3774" w:rsidRDefault="00F85B92" w:rsidP="00A26767">
      <w:pPr>
        <w:ind w:left="1080"/>
        <w:jc w:val="both"/>
        <w:rPr>
          <w:rFonts w:ascii="Cordia New" w:hAnsi="Cordia New" w:cs="Cordia New"/>
          <w:sz w:val="20"/>
          <w:szCs w:val="20"/>
          <w:highlight w:val="green"/>
        </w:rPr>
      </w:pPr>
    </w:p>
    <w:p w14:paraId="59346665" w14:textId="77777777"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DEDC172" w14:textId="11AD862E" w:rsidR="00A30F54" w:rsidRPr="009F3774" w:rsidRDefault="00A30F54" w:rsidP="00A26767">
      <w:pPr>
        <w:ind w:left="1080"/>
        <w:jc w:val="both"/>
        <w:rPr>
          <w:rFonts w:ascii="Cordia New" w:hAnsi="Cordia New" w:cs="Cordia New"/>
          <w:b/>
          <w:bCs/>
          <w:sz w:val="20"/>
          <w:szCs w:val="20"/>
        </w:rPr>
      </w:pPr>
      <w:bookmarkStart w:id="3" w:name="_Toc48736014"/>
    </w:p>
    <w:p w14:paraId="7216F331" w14:textId="11A1CF45" w:rsidR="00F85B92" w:rsidRPr="009F3774" w:rsidRDefault="00FD09D1" w:rsidP="009F08FA">
      <w:pPr>
        <w:pStyle w:val="Heading20"/>
      </w:pPr>
      <w:r w:rsidRPr="00FD09D1">
        <w:t>4</w:t>
      </w:r>
      <w:r w:rsidR="00F85B92" w:rsidRPr="009F3774">
        <w:t>.</w:t>
      </w:r>
      <w:r w:rsidRPr="00FD09D1">
        <w:t>2</w:t>
      </w:r>
      <w:r w:rsidR="00F85B92" w:rsidRPr="009F3774">
        <w:tab/>
        <w:t>Business combination</w:t>
      </w:r>
      <w:bookmarkEnd w:id="3"/>
    </w:p>
    <w:p w14:paraId="757C9902" w14:textId="77777777" w:rsidR="00F85B92" w:rsidRPr="009F3774" w:rsidRDefault="00F85B92" w:rsidP="008D2B04">
      <w:pPr>
        <w:tabs>
          <w:tab w:val="left" w:pos="630"/>
        </w:tabs>
        <w:ind w:left="540"/>
        <w:jc w:val="both"/>
        <w:rPr>
          <w:rFonts w:ascii="Cordia New" w:hAnsi="Cordia New" w:cs="Cordia New"/>
          <w:sz w:val="20"/>
          <w:szCs w:val="20"/>
          <w:lang w:eastAsia="en-US"/>
        </w:rPr>
      </w:pPr>
    </w:p>
    <w:p w14:paraId="4806C575" w14:textId="77777777" w:rsidR="00F85B92" w:rsidRPr="009F3774" w:rsidRDefault="00F85B92" w:rsidP="008D2B04">
      <w:pPr>
        <w:tabs>
          <w:tab w:val="left" w:pos="630"/>
        </w:tabs>
        <w:ind w:left="540"/>
        <w:jc w:val="both"/>
        <w:rPr>
          <w:rFonts w:ascii="Cordia New" w:hAnsi="Cordia New" w:cs="Cordia New"/>
          <w:sz w:val="26"/>
          <w:szCs w:val="26"/>
          <w:lang w:val="en-US"/>
        </w:rPr>
      </w:pPr>
      <w:r w:rsidRPr="009F3774">
        <w:rPr>
          <w:rFonts w:ascii="Cordia New" w:hAnsi="Cordia New" w:cs="Cordia New"/>
          <w:sz w:val="26"/>
          <w:szCs w:val="26"/>
        </w:rPr>
        <w:t xml:space="preserve">The Group applies the acquisition method to account for business combinations with an exception on business </w:t>
      </w:r>
      <w:r w:rsidRPr="009F3774">
        <w:rPr>
          <w:rFonts w:ascii="Cordia New" w:hAnsi="Cordia New" w:cs="Cordia New"/>
          <w:spacing w:val="-2"/>
          <w:sz w:val="26"/>
          <w:szCs w:val="26"/>
        </w:rPr>
        <w:t>combination under common control. The consideration transferred for the acquisition of a subsidiary comprises</w:t>
      </w:r>
      <w:r w:rsidRPr="009F3774">
        <w:rPr>
          <w:rFonts w:ascii="Cordia New" w:hAnsi="Cordia New" w:cs="Cordia New"/>
          <w:spacing w:val="-2"/>
          <w:sz w:val="26"/>
          <w:szCs w:val="26"/>
          <w:cs/>
        </w:rPr>
        <w:t xml:space="preserve"> </w:t>
      </w:r>
      <w:r w:rsidRPr="009F3774">
        <w:rPr>
          <w:rFonts w:ascii="Cordia New" w:hAnsi="Cordia New" w:cs="Cordia New"/>
          <w:spacing w:val="-2"/>
          <w:sz w:val="26"/>
          <w:szCs w:val="26"/>
        </w:rPr>
        <w:t>fair value</w:t>
      </w:r>
      <w:r w:rsidRPr="009F3774">
        <w:rPr>
          <w:rFonts w:ascii="Cordia New" w:hAnsi="Cordia New" w:cs="Cordia New"/>
          <w:sz w:val="26"/>
          <w:szCs w:val="26"/>
        </w:rPr>
        <w:t xml:space="preserve"> </w:t>
      </w:r>
      <w:r w:rsidRPr="009F3774">
        <w:rPr>
          <w:rFonts w:ascii="Cordia New" w:hAnsi="Cordia New" w:cs="Cordia New"/>
          <w:spacing w:val="-2"/>
          <w:sz w:val="26"/>
          <w:szCs w:val="26"/>
        </w:rPr>
        <w:t>of the assets transferred, liabilities incurred to the former owners of the acquiree</w:t>
      </w:r>
      <w:r w:rsidRPr="009F3774">
        <w:rPr>
          <w:rFonts w:ascii="Cordia New" w:hAnsi="Cordia New" w:cs="Cordia New"/>
          <w:spacing w:val="-2"/>
          <w:sz w:val="26"/>
          <w:szCs w:val="26"/>
          <w:cs/>
        </w:rPr>
        <w:t xml:space="preserve"> </w:t>
      </w:r>
      <w:r w:rsidRPr="009F3774">
        <w:rPr>
          <w:rFonts w:ascii="Cordia New" w:hAnsi="Cordia New" w:cs="Cordia New"/>
          <w:spacing w:val="-2"/>
          <w:sz w:val="26"/>
          <w:szCs w:val="26"/>
          <w:lang w:val="en-US"/>
        </w:rPr>
        <w:t xml:space="preserve">and </w:t>
      </w:r>
      <w:r w:rsidRPr="009F3774">
        <w:rPr>
          <w:rFonts w:ascii="Cordia New" w:hAnsi="Cordia New" w:cs="Cordia New"/>
          <w:spacing w:val="-2"/>
          <w:sz w:val="26"/>
          <w:szCs w:val="26"/>
        </w:rPr>
        <w:t>equity interests issued by the Group.</w:t>
      </w:r>
    </w:p>
    <w:p w14:paraId="542D2BBC" w14:textId="77777777" w:rsidR="00F85B92" w:rsidRPr="009F3774" w:rsidRDefault="00F85B92" w:rsidP="008D2B04">
      <w:pPr>
        <w:tabs>
          <w:tab w:val="left" w:pos="630"/>
        </w:tabs>
        <w:ind w:left="540"/>
        <w:jc w:val="both"/>
        <w:rPr>
          <w:rFonts w:ascii="Cordia New" w:hAnsi="Cordia New" w:cs="Cordia New"/>
          <w:sz w:val="20"/>
          <w:szCs w:val="20"/>
        </w:rPr>
      </w:pPr>
    </w:p>
    <w:p w14:paraId="7E185828" w14:textId="77777777" w:rsidR="00F85B92" w:rsidRPr="009F3774" w:rsidRDefault="00F85B92" w:rsidP="008D2B04">
      <w:pPr>
        <w:tabs>
          <w:tab w:val="left" w:pos="630"/>
        </w:tabs>
        <w:ind w:left="540"/>
        <w:jc w:val="both"/>
        <w:rPr>
          <w:rFonts w:ascii="Cordia New" w:hAnsi="Cordia New" w:cs="Cordia New"/>
          <w:sz w:val="26"/>
          <w:szCs w:val="26"/>
          <w:lang w:val="en-US"/>
        </w:rPr>
      </w:pPr>
      <w:r w:rsidRPr="009F3774">
        <w:rPr>
          <w:rFonts w:ascii="Cordia New" w:hAnsi="Cordia New" w:cs="Cordia New"/>
          <w:sz w:val="26"/>
          <w:szCs w:val="26"/>
        </w:rPr>
        <w:t>Identifiable assets and liabilities acquired and contingent liabilities assumed in a business combination are measured initially at their fair values at the acquisition date.</w:t>
      </w:r>
    </w:p>
    <w:p w14:paraId="06FAF218" w14:textId="77777777" w:rsidR="00F85B92" w:rsidRPr="009F3774" w:rsidRDefault="00F85B92" w:rsidP="008D2B04">
      <w:pPr>
        <w:tabs>
          <w:tab w:val="left" w:pos="630"/>
        </w:tabs>
        <w:ind w:left="540"/>
        <w:jc w:val="both"/>
        <w:rPr>
          <w:rFonts w:ascii="Cordia New" w:hAnsi="Cordia New" w:cs="Cordia New"/>
          <w:sz w:val="20"/>
          <w:szCs w:val="20"/>
        </w:rPr>
      </w:pPr>
    </w:p>
    <w:p w14:paraId="6426240F" w14:textId="77777777" w:rsidR="00F85B92" w:rsidRPr="009F3774" w:rsidRDefault="00F85B92" w:rsidP="008D2B04">
      <w:pPr>
        <w:tabs>
          <w:tab w:val="left" w:pos="630"/>
        </w:tabs>
        <w:ind w:left="540"/>
        <w:jc w:val="both"/>
        <w:rPr>
          <w:rFonts w:ascii="Cordia New" w:hAnsi="Cordia New" w:cs="Cordia New"/>
          <w:sz w:val="26"/>
          <w:szCs w:val="26"/>
          <w:lang w:val="en-US"/>
        </w:rPr>
      </w:pPr>
      <w:r w:rsidRPr="009F3774">
        <w:rPr>
          <w:rFonts w:ascii="Cordia New" w:hAnsi="Cordia New"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26424D22" w14:textId="77777777" w:rsidR="00F85B92" w:rsidRPr="009F3774" w:rsidRDefault="00F85B92" w:rsidP="008D2B04">
      <w:pPr>
        <w:tabs>
          <w:tab w:val="left" w:pos="630"/>
        </w:tabs>
        <w:ind w:left="540"/>
        <w:jc w:val="both"/>
        <w:rPr>
          <w:rFonts w:ascii="Cordia New" w:hAnsi="Cordia New" w:cs="Cordia New"/>
          <w:sz w:val="20"/>
          <w:szCs w:val="20"/>
        </w:rPr>
      </w:pPr>
    </w:p>
    <w:p w14:paraId="7BFBFDAD" w14:textId="543B3174" w:rsidR="00F17183" w:rsidRPr="009F3774" w:rsidRDefault="00F85B92" w:rsidP="00A26767">
      <w:pPr>
        <w:tabs>
          <w:tab w:val="left" w:pos="630"/>
        </w:tabs>
        <w:ind w:left="540"/>
        <w:jc w:val="both"/>
        <w:rPr>
          <w:rFonts w:ascii="Cordia New" w:hAnsi="Cordia New" w:cs="Cordia New"/>
          <w:sz w:val="20"/>
          <w:szCs w:val="20"/>
          <w:cs/>
        </w:rPr>
      </w:pPr>
      <w:r w:rsidRPr="009F3774">
        <w:rPr>
          <w:rFonts w:ascii="Cordia New" w:hAnsi="Cordia New"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F17183" w:rsidRPr="009F3774">
        <w:rPr>
          <w:rFonts w:ascii="Cordia New" w:hAnsi="Cordia New" w:cs="Cordia New"/>
          <w:sz w:val="20"/>
          <w:szCs w:val="20"/>
          <w:cs/>
        </w:rPr>
        <w:br w:type="page"/>
      </w:r>
    </w:p>
    <w:p w14:paraId="6A88F896" w14:textId="77777777" w:rsidR="00220A5D" w:rsidRPr="009F3774" w:rsidRDefault="00220A5D" w:rsidP="008D2B04">
      <w:pPr>
        <w:ind w:left="540"/>
        <w:jc w:val="both"/>
        <w:rPr>
          <w:rFonts w:ascii="Cordia New" w:hAnsi="Cordia New" w:cs="Cordia New"/>
          <w:sz w:val="26"/>
          <w:szCs w:val="26"/>
        </w:rPr>
      </w:pPr>
    </w:p>
    <w:p w14:paraId="0E891439" w14:textId="58E926F4" w:rsidR="00F85B92" w:rsidRPr="009F3774" w:rsidRDefault="00F85B92" w:rsidP="008D2B04">
      <w:pPr>
        <w:ind w:left="540"/>
        <w:jc w:val="both"/>
        <w:rPr>
          <w:rFonts w:ascii="Cordia New" w:hAnsi="Cordia New" w:cs="Cordia New"/>
          <w:i/>
          <w:iCs/>
          <w:sz w:val="26"/>
          <w:szCs w:val="26"/>
        </w:rPr>
      </w:pPr>
      <w:r w:rsidRPr="009F3774">
        <w:rPr>
          <w:rFonts w:ascii="Cordia New" w:hAnsi="Cordia New" w:cs="Cordia New"/>
          <w:i/>
          <w:iCs/>
          <w:sz w:val="26"/>
          <w:szCs w:val="26"/>
        </w:rPr>
        <w:t>Acquisition-related cost</w:t>
      </w:r>
    </w:p>
    <w:p w14:paraId="3BD999F0" w14:textId="77777777" w:rsidR="00F85B92" w:rsidRPr="009F3774" w:rsidRDefault="00F85B92" w:rsidP="008D2B04">
      <w:pPr>
        <w:ind w:left="540"/>
        <w:jc w:val="both"/>
        <w:rPr>
          <w:rFonts w:ascii="Cordia New" w:hAnsi="Cordia New" w:cs="Cordia New"/>
        </w:rPr>
      </w:pPr>
    </w:p>
    <w:p w14:paraId="25F34DC0" w14:textId="77777777" w:rsidR="00F85B92" w:rsidRPr="009F3774" w:rsidRDefault="00F85B92" w:rsidP="008D2B04">
      <w:pPr>
        <w:ind w:left="540"/>
        <w:jc w:val="both"/>
        <w:rPr>
          <w:rFonts w:ascii="Cordia New" w:hAnsi="Cordia New" w:cs="Cordia New"/>
          <w:sz w:val="26"/>
          <w:szCs w:val="26"/>
          <w:lang w:val="en-US"/>
        </w:rPr>
      </w:pPr>
      <w:r w:rsidRPr="009F3774">
        <w:rPr>
          <w:rFonts w:ascii="Cordia New" w:hAnsi="Cordia New" w:cs="Cordia New"/>
          <w:sz w:val="26"/>
          <w:szCs w:val="26"/>
        </w:rPr>
        <w:t>Acquisition-related cost are recognised as expenses in consolidated financial statements.</w:t>
      </w:r>
    </w:p>
    <w:p w14:paraId="660F133E" w14:textId="77777777" w:rsidR="00F85B92" w:rsidRPr="009F3774" w:rsidRDefault="00F85B92" w:rsidP="008D2B04">
      <w:pPr>
        <w:ind w:left="540"/>
        <w:jc w:val="both"/>
        <w:rPr>
          <w:rFonts w:ascii="Cordia New" w:hAnsi="Cordia New" w:cs="Cordia New"/>
          <w:sz w:val="26"/>
          <w:szCs w:val="26"/>
        </w:rPr>
      </w:pPr>
    </w:p>
    <w:p w14:paraId="055DCECD" w14:textId="77777777" w:rsidR="00F85B92" w:rsidRPr="009F3774" w:rsidRDefault="00F85B92" w:rsidP="008D2B04">
      <w:pPr>
        <w:ind w:left="540"/>
        <w:jc w:val="both"/>
        <w:rPr>
          <w:rFonts w:ascii="Cordia New" w:hAnsi="Cordia New" w:cs="Cordia New"/>
          <w:i/>
          <w:iCs/>
          <w:sz w:val="26"/>
          <w:szCs w:val="26"/>
          <w:lang w:val="en-US"/>
        </w:rPr>
      </w:pPr>
      <w:r w:rsidRPr="009F3774">
        <w:rPr>
          <w:rFonts w:ascii="Cordia New" w:hAnsi="Cordia New" w:cs="Cordia New"/>
          <w:i/>
          <w:iCs/>
          <w:sz w:val="26"/>
          <w:szCs w:val="26"/>
        </w:rPr>
        <w:t>Step-up acquisition</w:t>
      </w:r>
    </w:p>
    <w:p w14:paraId="7AD3300A" w14:textId="77777777" w:rsidR="00F85B92" w:rsidRPr="009F3774" w:rsidRDefault="00F85B92" w:rsidP="008D2B04">
      <w:pPr>
        <w:ind w:left="540"/>
        <w:jc w:val="both"/>
        <w:rPr>
          <w:rFonts w:ascii="Cordia New" w:hAnsi="Cordia New" w:cs="Cordia New"/>
        </w:rPr>
      </w:pPr>
    </w:p>
    <w:p w14:paraId="12E6EEDB" w14:textId="77777777" w:rsidR="00F85B92" w:rsidRPr="009F3774" w:rsidRDefault="00F85B92" w:rsidP="008D2B04">
      <w:pPr>
        <w:ind w:left="540"/>
        <w:jc w:val="both"/>
        <w:rPr>
          <w:rFonts w:ascii="Cordia New" w:hAnsi="Cordia New" w:cs="Cordia New"/>
          <w:sz w:val="26"/>
          <w:szCs w:val="26"/>
          <w:lang w:val="en-US"/>
        </w:rPr>
      </w:pPr>
      <w:r w:rsidRPr="009F3774">
        <w:rPr>
          <w:rFonts w:ascii="Cordia New" w:hAnsi="Cordia New"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065FC3C" w14:textId="77777777" w:rsidR="00F85B92" w:rsidRPr="009F3774" w:rsidRDefault="00F85B92" w:rsidP="008D2B04">
      <w:pPr>
        <w:ind w:left="540"/>
        <w:jc w:val="both"/>
        <w:rPr>
          <w:rFonts w:ascii="Cordia New" w:hAnsi="Cordia New" w:cs="Cordia New"/>
          <w:sz w:val="26"/>
          <w:szCs w:val="26"/>
        </w:rPr>
      </w:pPr>
    </w:p>
    <w:p w14:paraId="238A57E0" w14:textId="77777777" w:rsidR="00F85B92" w:rsidRPr="009F3774" w:rsidRDefault="00F85B92" w:rsidP="008D2B04">
      <w:pPr>
        <w:ind w:left="540"/>
        <w:jc w:val="both"/>
        <w:rPr>
          <w:rFonts w:ascii="Cordia New" w:hAnsi="Cordia New" w:cs="Cordia New"/>
          <w:i/>
          <w:iCs/>
          <w:sz w:val="26"/>
          <w:szCs w:val="26"/>
        </w:rPr>
      </w:pPr>
      <w:r w:rsidRPr="009F3774">
        <w:rPr>
          <w:rFonts w:ascii="Cordia New" w:hAnsi="Cordia New" w:cs="Cordia New"/>
          <w:i/>
          <w:iCs/>
          <w:sz w:val="26"/>
          <w:szCs w:val="26"/>
        </w:rPr>
        <w:t>Changes in fair value of contingent consideration paid/received</w:t>
      </w:r>
    </w:p>
    <w:p w14:paraId="0D59EA32" w14:textId="77777777" w:rsidR="00F85B92" w:rsidRPr="009F3774" w:rsidRDefault="00F85B92" w:rsidP="008D2B04">
      <w:pPr>
        <w:ind w:left="540"/>
        <w:jc w:val="both"/>
        <w:rPr>
          <w:rFonts w:ascii="Cordia New" w:hAnsi="Cordia New" w:cs="Cordia New"/>
        </w:rPr>
      </w:pPr>
    </w:p>
    <w:p w14:paraId="4D7A2E05" w14:textId="77777777" w:rsidR="00F85B92" w:rsidRPr="009F3774" w:rsidRDefault="00F85B92" w:rsidP="008D2B04">
      <w:pPr>
        <w:ind w:left="540"/>
        <w:jc w:val="both"/>
        <w:rPr>
          <w:rFonts w:ascii="Cordia New" w:hAnsi="Cordia New" w:cs="Cordia New"/>
          <w:sz w:val="26"/>
          <w:szCs w:val="26"/>
          <w:lang w:val="en-US"/>
        </w:rPr>
      </w:pPr>
      <w:r w:rsidRPr="009F3774">
        <w:rPr>
          <w:rFonts w:ascii="Cordia New" w:hAnsi="Cordia New" w:cs="Cordia New"/>
          <w:sz w:val="26"/>
          <w:szCs w:val="26"/>
        </w:rPr>
        <w:t>Subsequent changes to the fair value of the contingent consideration that is an asset or liability is recognised in profit or loss. Contingent consideration that is classified as equity is not re-measured.</w:t>
      </w:r>
    </w:p>
    <w:p w14:paraId="78CF6D9A" w14:textId="77777777" w:rsidR="00A30F54" w:rsidRPr="009F3774" w:rsidRDefault="00A30F54" w:rsidP="008D2B04">
      <w:pPr>
        <w:ind w:left="540"/>
        <w:jc w:val="both"/>
        <w:rPr>
          <w:rFonts w:ascii="Cordia New" w:hAnsi="Cordia New" w:cs="Cordia New"/>
          <w:b/>
          <w:bCs/>
          <w:i/>
          <w:iCs/>
          <w:sz w:val="26"/>
          <w:szCs w:val="26"/>
        </w:rPr>
      </w:pPr>
    </w:p>
    <w:p w14:paraId="41405AEA" w14:textId="0DC9264F" w:rsidR="00F85B92" w:rsidRPr="009F3774" w:rsidRDefault="00F85B92" w:rsidP="008D2B04">
      <w:pPr>
        <w:ind w:left="540"/>
        <w:jc w:val="both"/>
        <w:rPr>
          <w:rFonts w:ascii="Cordia New" w:hAnsi="Cordia New" w:cs="Cordia New"/>
          <w:i/>
          <w:iCs/>
          <w:sz w:val="26"/>
          <w:szCs w:val="26"/>
        </w:rPr>
      </w:pPr>
      <w:r w:rsidRPr="009F3774">
        <w:rPr>
          <w:rFonts w:ascii="Cordia New" w:hAnsi="Cordia New" w:cs="Cordia New"/>
          <w:i/>
          <w:iCs/>
          <w:sz w:val="26"/>
          <w:szCs w:val="26"/>
        </w:rPr>
        <w:t>Business combination under common control</w:t>
      </w:r>
    </w:p>
    <w:p w14:paraId="5CEC99D9" w14:textId="77777777" w:rsidR="00F85B92" w:rsidRPr="009F3774" w:rsidRDefault="00F85B92" w:rsidP="008D2B04">
      <w:pPr>
        <w:ind w:left="540"/>
        <w:jc w:val="both"/>
        <w:rPr>
          <w:rFonts w:ascii="Cordia New" w:hAnsi="Cordia New" w:cs="Cordia New"/>
        </w:rPr>
      </w:pPr>
    </w:p>
    <w:p w14:paraId="14E95600" w14:textId="0326B768" w:rsidR="00F85B92" w:rsidRPr="009F3774" w:rsidRDefault="00F85B92" w:rsidP="008D2B04">
      <w:pPr>
        <w:ind w:left="540"/>
        <w:jc w:val="both"/>
        <w:rPr>
          <w:rFonts w:ascii="Cordia New" w:hAnsi="Cordia New" w:cs="Cordia New"/>
          <w:spacing w:val="-2"/>
          <w:sz w:val="26"/>
          <w:szCs w:val="26"/>
          <w:lang w:val="en-US"/>
        </w:rPr>
      </w:pPr>
      <w:r w:rsidRPr="009F3774">
        <w:rPr>
          <w:rFonts w:ascii="Cordia New" w:hAnsi="Cordia New" w:cs="Cordia New"/>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F56CF91" w14:textId="77777777" w:rsidR="00F602CA" w:rsidRPr="009F3774" w:rsidRDefault="00F602CA" w:rsidP="008D2B04">
      <w:pPr>
        <w:ind w:left="540"/>
        <w:jc w:val="both"/>
        <w:rPr>
          <w:rFonts w:ascii="Cordia New" w:hAnsi="Cordia New" w:cs="Cordia New"/>
          <w:spacing w:val="-2"/>
          <w:lang w:val="en-US"/>
        </w:rPr>
      </w:pPr>
    </w:p>
    <w:p w14:paraId="70444BCD" w14:textId="6D60FF1A" w:rsidR="00F85B92" w:rsidRPr="009F3774" w:rsidRDefault="00F85B92" w:rsidP="008D2B04">
      <w:pPr>
        <w:ind w:left="540"/>
        <w:jc w:val="both"/>
        <w:rPr>
          <w:rFonts w:ascii="Cordia New" w:hAnsi="Cordia New" w:cs="Cordia New"/>
          <w:sz w:val="26"/>
          <w:szCs w:val="26"/>
        </w:rPr>
      </w:pPr>
      <w:r w:rsidRPr="009F3774">
        <w:rPr>
          <w:rFonts w:ascii="Cordia New" w:hAnsi="Cordia New" w:cs="Cordia New"/>
          <w:sz w:val="26"/>
          <w:szCs w:val="26"/>
        </w:rPr>
        <w:t xml:space="preserve">Consideration of business combination under common control are the aggregated amount of fair value of assets transferred, liabilities incurred and equity instruments issued by the acquirer at the date of which the exchange </w:t>
      </w:r>
      <w:r w:rsidR="00556BCD">
        <w:rPr>
          <w:rFonts w:ascii="Cordia New" w:hAnsi="Cordia New" w:cs="Cordia New"/>
          <w:sz w:val="26"/>
          <w:szCs w:val="26"/>
        </w:rPr>
        <w:br/>
      </w:r>
      <w:r w:rsidRPr="009F3774">
        <w:rPr>
          <w:rFonts w:ascii="Cordia New" w:hAnsi="Cordia New" w:cs="Cordia New"/>
          <w:sz w:val="26"/>
          <w:szCs w:val="26"/>
        </w:rPr>
        <w:t>in control occurs.</w:t>
      </w:r>
    </w:p>
    <w:p w14:paraId="071CE3FA" w14:textId="77777777" w:rsidR="00F85B92" w:rsidRPr="009F3774" w:rsidRDefault="00F85B92" w:rsidP="008D2B04">
      <w:pPr>
        <w:ind w:left="540"/>
        <w:jc w:val="both"/>
        <w:rPr>
          <w:rFonts w:ascii="Cordia New" w:hAnsi="Cordia New" w:cs="Cordia New"/>
        </w:rPr>
      </w:pPr>
    </w:p>
    <w:p w14:paraId="7A62929B" w14:textId="77777777" w:rsidR="00F85B92" w:rsidRPr="009F3774" w:rsidRDefault="00F85B92" w:rsidP="008D2B04">
      <w:pPr>
        <w:ind w:left="540"/>
        <w:jc w:val="both"/>
        <w:rPr>
          <w:rFonts w:ascii="Cordia New" w:hAnsi="Cordia New" w:cs="Cordia New"/>
          <w:sz w:val="26"/>
          <w:szCs w:val="26"/>
        </w:rPr>
      </w:pPr>
      <w:r w:rsidRPr="009F3774">
        <w:rPr>
          <w:rFonts w:ascii="Cordia New" w:hAnsi="Cordia New" w:cs="Cordia New"/>
          <w:sz w:val="26"/>
          <w:szCs w:val="26"/>
        </w:rPr>
        <w:t xml:space="preserve">The difference between consideration under business combination under common control and the acquirer’s interests in the carrying value of the acquiree is presented as “surplus arising from business combination under </w:t>
      </w:r>
      <w:r w:rsidRPr="009F3774">
        <w:rPr>
          <w:rFonts w:ascii="Cordia New" w:hAnsi="Cordia New" w:cs="Cordia New"/>
          <w:spacing w:val="-4"/>
          <w:sz w:val="26"/>
          <w:szCs w:val="26"/>
        </w:rPr>
        <w:t>common control” in equity and is derecognised when the investment is disposed of by transferred to retained earnings.</w:t>
      </w:r>
      <w:r w:rsidRPr="009F3774">
        <w:rPr>
          <w:rFonts w:ascii="Cordia New" w:hAnsi="Cordia New" w:cs="Cordia New"/>
          <w:sz w:val="26"/>
          <w:szCs w:val="26"/>
        </w:rPr>
        <w:t xml:space="preserve"> </w:t>
      </w:r>
    </w:p>
    <w:p w14:paraId="329F4BA1" w14:textId="77777777" w:rsidR="00F85B92" w:rsidRPr="009F3774" w:rsidRDefault="00F85B92" w:rsidP="008D2B04">
      <w:pPr>
        <w:ind w:left="540"/>
        <w:jc w:val="both"/>
        <w:rPr>
          <w:rFonts w:ascii="Cordia New" w:hAnsi="Cordia New" w:cs="Cordia New"/>
          <w:sz w:val="26"/>
          <w:szCs w:val="26"/>
        </w:rPr>
      </w:pPr>
    </w:p>
    <w:p w14:paraId="24253B21" w14:textId="1178876E" w:rsidR="00F85B92" w:rsidRPr="009F3774" w:rsidRDefault="00FD09D1" w:rsidP="009F08FA">
      <w:pPr>
        <w:pStyle w:val="Heading20"/>
      </w:pPr>
      <w:r w:rsidRPr="00FD09D1">
        <w:t>4</w:t>
      </w:r>
      <w:r w:rsidR="00F85B92" w:rsidRPr="009F3774">
        <w:t>.</w:t>
      </w:r>
      <w:r w:rsidRPr="00FD09D1">
        <w:t>3</w:t>
      </w:r>
      <w:r w:rsidR="00F85B92" w:rsidRPr="009F3774">
        <w:tab/>
        <w:t>Foreign currency translation</w:t>
      </w:r>
    </w:p>
    <w:p w14:paraId="435A1A15" w14:textId="77777777" w:rsidR="00F85B92" w:rsidRPr="009F3774" w:rsidRDefault="00F85B92" w:rsidP="008D2B04">
      <w:pPr>
        <w:jc w:val="both"/>
        <w:rPr>
          <w:rFonts w:ascii="Cordia New" w:hAnsi="Cordia New" w:cs="Cordia New"/>
          <w:sz w:val="26"/>
          <w:szCs w:val="26"/>
        </w:rPr>
      </w:pPr>
    </w:p>
    <w:p w14:paraId="72A78133" w14:textId="77777777"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a)</w:t>
      </w:r>
      <w:r w:rsidRPr="009F3774">
        <w:rPr>
          <w:rFonts w:ascii="Cordia New" w:hAnsi="Cordia New" w:cs="Cordia New"/>
          <w:b/>
          <w:bCs/>
          <w:sz w:val="26"/>
          <w:szCs w:val="26"/>
        </w:rPr>
        <w:tab/>
        <w:t>Functional and presentation currency</w:t>
      </w:r>
    </w:p>
    <w:p w14:paraId="1F147F1C" w14:textId="77777777" w:rsidR="00F85B92" w:rsidRPr="009F3774" w:rsidRDefault="00F85B92" w:rsidP="00A26767">
      <w:pPr>
        <w:ind w:left="1080"/>
        <w:jc w:val="both"/>
        <w:rPr>
          <w:rFonts w:ascii="Cordia New" w:hAnsi="Cordia New" w:cs="Cordia New"/>
          <w:sz w:val="26"/>
          <w:szCs w:val="26"/>
        </w:rPr>
      </w:pPr>
    </w:p>
    <w:p w14:paraId="705D1921" w14:textId="77777777"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Baht, which is the Company’s functional currency and presentation currency. </w:t>
      </w:r>
    </w:p>
    <w:p w14:paraId="642ECC0A" w14:textId="75BB865B" w:rsidR="00F17183" w:rsidRPr="009F3774" w:rsidRDefault="00F17183" w:rsidP="008D2B04">
      <w:pPr>
        <w:spacing w:after="160" w:line="259" w:lineRule="auto"/>
        <w:jc w:val="both"/>
        <w:rPr>
          <w:rFonts w:ascii="Cordia New" w:hAnsi="Cordia New" w:cs="Cordia New"/>
          <w:cs/>
        </w:rPr>
      </w:pPr>
      <w:r w:rsidRPr="009F3774">
        <w:rPr>
          <w:rFonts w:ascii="Cordia New" w:hAnsi="Cordia New" w:cs="Cordia New"/>
          <w:cs/>
        </w:rPr>
        <w:br w:type="page"/>
      </w:r>
    </w:p>
    <w:p w14:paraId="361E4B7E" w14:textId="77777777" w:rsidR="00F85B92" w:rsidRPr="009F3774" w:rsidRDefault="00F85B92" w:rsidP="008D2B04">
      <w:pPr>
        <w:ind w:left="540"/>
        <w:jc w:val="both"/>
        <w:rPr>
          <w:rFonts w:ascii="Cordia New" w:hAnsi="Cordia New" w:cs="Cordia New"/>
          <w:sz w:val="26"/>
          <w:szCs w:val="26"/>
        </w:rPr>
      </w:pPr>
    </w:p>
    <w:p w14:paraId="349FE54E" w14:textId="26D64789"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b)</w:t>
      </w:r>
      <w:r w:rsidRPr="009F3774">
        <w:rPr>
          <w:rFonts w:ascii="Cordia New" w:hAnsi="Cordia New" w:cs="Cordia New"/>
          <w:b/>
          <w:bCs/>
          <w:sz w:val="26"/>
          <w:szCs w:val="26"/>
        </w:rPr>
        <w:tab/>
        <w:t>Transactions and balances</w:t>
      </w:r>
    </w:p>
    <w:p w14:paraId="752CC330" w14:textId="77777777" w:rsidR="00F85B92" w:rsidRPr="009F3774" w:rsidRDefault="00F85B92" w:rsidP="00A26767">
      <w:pPr>
        <w:ind w:left="1080"/>
        <w:jc w:val="both"/>
        <w:rPr>
          <w:rFonts w:ascii="Cordia New" w:hAnsi="Cordia New" w:cs="Cordia New"/>
          <w:b/>
          <w:bCs/>
        </w:rPr>
      </w:pPr>
    </w:p>
    <w:p w14:paraId="1EFC1EA9" w14:textId="77777777" w:rsidR="00FB0B72" w:rsidRPr="009F3774" w:rsidRDefault="00FB0B72" w:rsidP="00A26767">
      <w:pPr>
        <w:ind w:left="1080"/>
        <w:jc w:val="thaiDistribute"/>
        <w:rPr>
          <w:rFonts w:ascii="Cordia New" w:hAnsi="Cordia New" w:cs="Cordia New"/>
          <w:sz w:val="26"/>
          <w:szCs w:val="26"/>
        </w:rPr>
      </w:pPr>
      <w:r w:rsidRPr="009F3774">
        <w:rPr>
          <w:rFonts w:ascii="Cordia New" w:hAnsi="Cordia New" w:cs="Cordia New"/>
          <w:sz w:val="26"/>
          <w:szCs w:val="26"/>
        </w:rPr>
        <w:t xml:space="preserve">Foreign currency transactions are translated into the functional currency using the exchange rates prevailing at the dates of the transaction. </w:t>
      </w:r>
    </w:p>
    <w:p w14:paraId="4931096B" w14:textId="77777777" w:rsidR="00FB0B72" w:rsidRPr="009F3774" w:rsidRDefault="00FB0B72" w:rsidP="00A26767">
      <w:pPr>
        <w:ind w:left="1080"/>
        <w:jc w:val="both"/>
        <w:rPr>
          <w:rFonts w:ascii="Cordia New" w:hAnsi="Cordia New" w:cs="Cordia New"/>
          <w:b/>
          <w:bCs/>
        </w:rPr>
      </w:pPr>
    </w:p>
    <w:p w14:paraId="79432768" w14:textId="77777777" w:rsidR="00FB0B72" w:rsidRPr="009F3774" w:rsidRDefault="00FB0B72" w:rsidP="00A26767">
      <w:pPr>
        <w:ind w:left="1080"/>
        <w:jc w:val="thaiDistribute"/>
        <w:rPr>
          <w:rFonts w:ascii="Cordia New" w:hAnsi="Cordia New" w:cs="Cordia New"/>
          <w:sz w:val="26"/>
          <w:szCs w:val="26"/>
        </w:rPr>
      </w:pPr>
      <w:r w:rsidRPr="009F3774">
        <w:rPr>
          <w:rFonts w:ascii="Cordia New" w:hAnsi="Cordia New" w:cs="Cordia New"/>
          <w:sz w:val="26"/>
          <w:szCs w:val="26"/>
        </w:rPr>
        <w:t>Foreign exchange gains and losses resulting from the settlement of such transactions and from the translation at year-end exchange rates of monetary assets and liabilities denominated in foreign currencies are recognised in the profit or loss.</w:t>
      </w:r>
    </w:p>
    <w:p w14:paraId="204BC34F" w14:textId="77777777" w:rsidR="00FB0B72" w:rsidRPr="009F3774" w:rsidRDefault="00FB0B72" w:rsidP="00A26767">
      <w:pPr>
        <w:ind w:left="1080"/>
        <w:jc w:val="both"/>
        <w:rPr>
          <w:rFonts w:ascii="Cordia New" w:hAnsi="Cordia New" w:cs="Cordia New"/>
          <w:b/>
          <w:bCs/>
        </w:rPr>
      </w:pPr>
    </w:p>
    <w:p w14:paraId="1590715D" w14:textId="77777777" w:rsidR="00FB0B72" w:rsidRPr="009F3774" w:rsidRDefault="00FB0B72" w:rsidP="00A26767">
      <w:pPr>
        <w:ind w:left="1080"/>
        <w:jc w:val="thaiDistribute"/>
        <w:rPr>
          <w:rFonts w:ascii="Cordia New" w:hAnsi="Cordia New" w:cs="Cordia New"/>
          <w:spacing w:val="-4"/>
          <w:sz w:val="26"/>
          <w:szCs w:val="26"/>
        </w:rPr>
      </w:pPr>
      <w:r w:rsidRPr="009F3774">
        <w:rPr>
          <w:rFonts w:ascii="Cordia New" w:hAnsi="Cordia New" w:cs="Cordia New"/>
          <w:spacing w:val="-4"/>
          <w:sz w:val="26"/>
          <w:szCs w:val="26"/>
        </w:rPr>
        <w:t>Any exchange component of gains and losses on a non-monetary item that recognised in profit or loss, or other comprehensive income is recognised following the recognition of a gain or loss on the non-monetary item.</w:t>
      </w:r>
    </w:p>
    <w:p w14:paraId="788012EB" w14:textId="77777777" w:rsidR="00A65198" w:rsidRPr="009F3774" w:rsidRDefault="00A65198" w:rsidP="00A26767">
      <w:pPr>
        <w:ind w:left="1080"/>
        <w:jc w:val="both"/>
        <w:rPr>
          <w:rFonts w:ascii="Cordia New" w:hAnsi="Cordia New" w:cs="Cordia New"/>
          <w:b/>
          <w:bCs/>
        </w:rPr>
      </w:pPr>
    </w:p>
    <w:p w14:paraId="07F4078A" w14:textId="160BAA04" w:rsidR="00F85B92" w:rsidRPr="009F3774" w:rsidRDefault="00F85B92" w:rsidP="00A26767">
      <w:pPr>
        <w:ind w:left="1080" w:hanging="540"/>
        <w:jc w:val="both"/>
        <w:rPr>
          <w:rFonts w:ascii="Cordia New" w:hAnsi="Cordia New" w:cs="Cordia New"/>
          <w:b/>
          <w:bCs/>
          <w:sz w:val="26"/>
          <w:szCs w:val="26"/>
        </w:rPr>
      </w:pPr>
      <w:r w:rsidRPr="009F3774">
        <w:rPr>
          <w:rFonts w:ascii="Cordia New" w:hAnsi="Cordia New" w:cs="Cordia New"/>
          <w:b/>
          <w:bCs/>
          <w:sz w:val="26"/>
          <w:szCs w:val="26"/>
        </w:rPr>
        <w:t>c)</w:t>
      </w:r>
      <w:r w:rsidRPr="009F3774">
        <w:rPr>
          <w:rFonts w:ascii="Cordia New" w:hAnsi="Cordia New" w:cs="Cordia New"/>
          <w:b/>
          <w:bCs/>
          <w:sz w:val="26"/>
          <w:szCs w:val="26"/>
        </w:rPr>
        <w:tab/>
        <w:t>Group companies</w:t>
      </w:r>
    </w:p>
    <w:p w14:paraId="37D1F4C7" w14:textId="77777777" w:rsidR="00F85B92" w:rsidRPr="009F3774" w:rsidRDefault="00F85B92" w:rsidP="00A26767">
      <w:pPr>
        <w:ind w:left="1080"/>
        <w:jc w:val="both"/>
        <w:rPr>
          <w:rFonts w:ascii="Cordia New" w:hAnsi="Cordia New" w:cs="Cordia New"/>
          <w:b/>
          <w:bCs/>
        </w:rPr>
      </w:pPr>
    </w:p>
    <w:p w14:paraId="0CA84040" w14:textId="5C2FAEAA"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The results and financial position of all the Group’s entities (none of which has the currency of a hyper-inflationary economy) that have a</w:t>
      </w:r>
      <w:r w:rsidR="00997D86" w:rsidRPr="009F3774">
        <w:rPr>
          <w:rFonts w:ascii="Cordia New" w:hAnsi="Cordia New" w:cs="Cordia New"/>
          <w:sz w:val="26"/>
          <w:szCs w:val="26"/>
        </w:rPr>
        <w:t xml:space="preserve"> different</w:t>
      </w:r>
      <w:r w:rsidRPr="009F3774">
        <w:rPr>
          <w:rFonts w:ascii="Cordia New" w:hAnsi="Cordia New" w:cs="Cordia New"/>
          <w:sz w:val="26"/>
          <w:szCs w:val="26"/>
        </w:rPr>
        <w:t xml:space="preserve"> functional currency from the</w:t>
      </w:r>
      <w:r w:rsidR="00997D86" w:rsidRPr="009F3774">
        <w:rPr>
          <w:rFonts w:ascii="Cordia New" w:hAnsi="Cordia New" w:cs="Cordia New"/>
          <w:sz w:val="26"/>
          <w:szCs w:val="26"/>
        </w:rPr>
        <w:t xml:space="preserve"> Group’s</w:t>
      </w:r>
      <w:r w:rsidRPr="009F3774">
        <w:rPr>
          <w:rFonts w:ascii="Cordia New" w:hAnsi="Cordia New" w:cs="Cordia New"/>
          <w:sz w:val="26"/>
          <w:szCs w:val="26"/>
        </w:rPr>
        <w:t xml:space="preserve"> presentation currency are translated into the presentation currency as follows:</w:t>
      </w:r>
    </w:p>
    <w:p w14:paraId="5F680CF9" w14:textId="77777777" w:rsidR="008E646D" w:rsidRPr="009F3774" w:rsidRDefault="008E646D" w:rsidP="00A26767">
      <w:pPr>
        <w:ind w:left="1080"/>
        <w:jc w:val="both"/>
        <w:rPr>
          <w:rFonts w:ascii="Cordia New" w:hAnsi="Cordia New" w:cs="Cordia New"/>
          <w:b/>
          <w:bCs/>
        </w:rPr>
      </w:pPr>
    </w:p>
    <w:p w14:paraId="4A18A208" w14:textId="77777777" w:rsidR="00315EFD" w:rsidRPr="009F3774" w:rsidRDefault="00315EFD" w:rsidP="00A26767">
      <w:pPr>
        <w:ind w:left="1350" w:hanging="27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assets and liabilities are translated at the closing rate at the date of respective statement of financial position;</w:t>
      </w:r>
    </w:p>
    <w:p w14:paraId="7CE4F146" w14:textId="0EA90D06" w:rsidR="00F85B92" w:rsidRPr="009F3774" w:rsidRDefault="00F85B92" w:rsidP="00A26767">
      <w:pPr>
        <w:ind w:left="1350" w:hanging="270"/>
        <w:jc w:val="both"/>
        <w:rPr>
          <w:rFonts w:ascii="Cordia New" w:hAnsi="Cordia New" w:cs="Cordia New"/>
          <w:spacing w:val="-4"/>
          <w:sz w:val="26"/>
          <w:szCs w:val="26"/>
        </w:rPr>
      </w:pPr>
      <w:r w:rsidRPr="009F3774">
        <w:rPr>
          <w:rFonts w:ascii="Cordia New" w:hAnsi="Cordia New" w:cs="Cordia New"/>
          <w:spacing w:val="-4"/>
          <w:sz w:val="26"/>
          <w:szCs w:val="26"/>
        </w:rPr>
        <w:t>-</w:t>
      </w:r>
      <w:r w:rsidRPr="009F3774">
        <w:rPr>
          <w:rFonts w:ascii="Cordia New" w:hAnsi="Cordia New" w:cs="Cordia New"/>
          <w:spacing w:val="-4"/>
          <w:sz w:val="26"/>
          <w:szCs w:val="26"/>
        </w:rPr>
        <w:tab/>
        <w:t>income and expenses for statement of comprehensive income are translated at average exchange rates; and</w:t>
      </w:r>
    </w:p>
    <w:p w14:paraId="76090E3A" w14:textId="77777777" w:rsidR="00F85B92" w:rsidRPr="009F3774" w:rsidRDefault="00F85B92" w:rsidP="00A26767">
      <w:pPr>
        <w:ind w:left="1350" w:hanging="27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all resulting exchange differences are recognised in other comprehensive income.</w:t>
      </w:r>
    </w:p>
    <w:p w14:paraId="5473B464" w14:textId="77777777" w:rsidR="00F85B92" w:rsidRPr="009F3774" w:rsidRDefault="00F85B92" w:rsidP="00A26767">
      <w:pPr>
        <w:ind w:left="1080"/>
        <w:jc w:val="both"/>
        <w:rPr>
          <w:rFonts w:ascii="Cordia New" w:hAnsi="Cordia New" w:cs="Cordia New"/>
          <w:b/>
          <w:bCs/>
        </w:rPr>
      </w:pPr>
    </w:p>
    <w:p w14:paraId="2E924756" w14:textId="7FB11BBB" w:rsidR="00F85B92" w:rsidRPr="009F3774" w:rsidRDefault="00F85B92" w:rsidP="00A26767">
      <w:pPr>
        <w:ind w:left="1080"/>
        <w:jc w:val="both"/>
        <w:rPr>
          <w:rFonts w:ascii="Cordia New" w:hAnsi="Cordia New" w:cs="Cordia New"/>
          <w:sz w:val="26"/>
          <w:szCs w:val="26"/>
        </w:rPr>
      </w:pPr>
      <w:r w:rsidRPr="009F3774">
        <w:rPr>
          <w:rFonts w:ascii="Cordia New" w:hAnsi="Cordia New" w:cs="Cordia New"/>
          <w:sz w:val="26"/>
          <w:szCs w:val="26"/>
        </w:rPr>
        <w:t>Goodwill and fair value adjustments arising on the acquisition of a foreign operation are treated as assets and liabilities of the foreign operation and translated at the closing rate.</w:t>
      </w:r>
    </w:p>
    <w:p w14:paraId="4881C34E" w14:textId="77777777" w:rsidR="00F602CA" w:rsidRPr="009F3774" w:rsidRDefault="00F602CA" w:rsidP="00A26767">
      <w:pPr>
        <w:ind w:left="1080"/>
        <w:jc w:val="both"/>
        <w:rPr>
          <w:rFonts w:ascii="Cordia New" w:hAnsi="Cordia New" w:cs="Cordia New"/>
          <w:b/>
          <w:bCs/>
        </w:rPr>
      </w:pPr>
    </w:p>
    <w:p w14:paraId="7FD6566A" w14:textId="52969A25" w:rsidR="00F85B92" w:rsidRPr="009F3774" w:rsidRDefault="00FD09D1" w:rsidP="009F08FA">
      <w:pPr>
        <w:pStyle w:val="Heading20"/>
      </w:pPr>
      <w:r w:rsidRPr="00FD09D1">
        <w:t>4</w:t>
      </w:r>
      <w:r w:rsidR="00F85B92" w:rsidRPr="009F3774">
        <w:t>.</w:t>
      </w:r>
      <w:r w:rsidRPr="00FD09D1">
        <w:t>4</w:t>
      </w:r>
      <w:r w:rsidR="00F85B92" w:rsidRPr="009F3774">
        <w:tab/>
        <w:t xml:space="preserve">Trade receivables </w:t>
      </w:r>
      <w:r w:rsidR="00BA6A5C" w:rsidRPr="009F3774">
        <w:t>and note receivables</w:t>
      </w:r>
    </w:p>
    <w:p w14:paraId="5CBE2534" w14:textId="77777777" w:rsidR="00F85B92" w:rsidRPr="009F3774" w:rsidRDefault="00F85B92" w:rsidP="00A26767">
      <w:pPr>
        <w:ind w:left="540"/>
        <w:jc w:val="both"/>
        <w:rPr>
          <w:rFonts w:ascii="Cordia New" w:hAnsi="Cordia New" w:cs="Cordia New"/>
          <w:b/>
          <w:bCs/>
        </w:rPr>
      </w:pPr>
    </w:p>
    <w:p w14:paraId="05A6301C" w14:textId="77777777" w:rsidR="00F85B92" w:rsidRPr="009F3774" w:rsidRDefault="00F85B92" w:rsidP="008D2B04">
      <w:pPr>
        <w:ind w:left="532"/>
        <w:jc w:val="both"/>
        <w:rPr>
          <w:rFonts w:ascii="Cordia New" w:hAnsi="Cordia New" w:cs="Cordia New"/>
          <w:sz w:val="26"/>
          <w:szCs w:val="26"/>
        </w:rPr>
      </w:pPr>
      <w:r w:rsidRPr="009F3774">
        <w:rPr>
          <w:rFonts w:ascii="Cordia New" w:hAnsi="Cordia New" w:cs="Cordia New"/>
          <w:sz w:val="26"/>
          <w:szCs w:val="26"/>
        </w:rPr>
        <w:t xml:space="preserve">Trade receivables are amounts due from customers for goods sold or services performed in the ordinary course of business. They are classified as current. </w:t>
      </w:r>
    </w:p>
    <w:p w14:paraId="207839E6" w14:textId="77777777" w:rsidR="00F85B92" w:rsidRPr="009F3774" w:rsidRDefault="00F85B92" w:rsidP="00A26767">
      <w:pPr>
        <w:ind w:left="540"/>
        <w:jc w:val="both"/>
        <w:rPr>
          <w:rFonts w:ascii="Cordia New" w:hAnsi="Cordia New" w:cs="Cordia New"/>
          <w:b/>
          <w:bCs/>
        </w:rPr>
      </w:pPr>
    </w:p>
    <w:p w14:paraId="7A94CCBD" w14:textId="16C12843" w:rsidR="003D2985" w:rsidRPr="009F3774" w:rsidRDefault="00F85B92" w:rsidP="008D2B04">
      <w:pPr>
        <w:ind w:left="532"/>
        <w:jc w:val="both"/>
        <w:rPr>
          <w:rFonts w:ascii="Cordia New" w:hAnsi="Cordia New" w:cs="Cordia New"/>
          <w:sz w:val="26"/>
          <w:szCs w:val="26"/>
        </w:rPr>
      </w:pPr>
      <w:r w:rsidRPr="009F3774">
        <w:rPr>
          <w:rFonts w:ascii="Cordia New" w:hAnsi="Cordia New" w:cs="Cordia New"/>
          <w:sz w:val="26"/>
          <w:szCs w:val="26"/>
        </w:rPr>
        <w:t>Trade receivables are recognised initially at the amount of consideration that is unconditional</w:t>
      </w:r>
      <w:r w:rsidR="00997D86" w:rsidRPr="009F3774">
        <w:rPr>
          <w:rFonts w:ascii="Cordia New" w:hAnsi="Cordia New" w:cs="Cordia New"/>
          <w:sz w:val="26"/>
          <w:szCs w:val="26"/>
        </w:rPr>
        <w:t>ly</w:t>
      </w:r>
      <w:r w:rsidRPr="009F3774">
        <w:rPr>
          <w:rFonts w:ascii="Cordia New" w:hAnsi="Cordia New" w:cs="Cordia New"/>
          <w:sz w:val="26"/>
          <w:szCs w:val="26"/>
        </w:rPr>
        <w:t xml:space="preserve"> unless they contain significant financing components, they are recognised at </w:t>
      </w:r>
      <w:r w:rsidR="004B4A67" w:rsidRPr="009F3774">
        <w:rPr>
          <w:rFonts w:ascii="Cordia New" w:hAnsi="Cordia New" w:cs="Cordia New"/>
          <w:sz w:val="26"/>
          <w:szCs w:val="26"/>
        </w:rPr>
        <w:t>its present value</w:t>
      </w:r>
      <w:r w:rsidRPr="009F3774">
        <w:rPr>
          <w:rFonts w:ascii="Cordia New" w:hAnsi="Cordia New" w:cs="Cordia New"/>
          <w:sz w:val="26"/>
          <w:szCs w:val="26"/>
        </w:rPr>
        <w:t xml:space="preserve">. The Group holds the trade receivables with the objective to collect the contractual cash flows and therefore measures them subsequently at amortised cost. </w:t>
      </w:r>
    </w:p>
    <w:p w14:paraId="697507A0" w14:textId="77777777" w:rsidR="00F85B92" w:rsidRPr="009F3774" w:rsidRDefault="00F85B92" w:rsidP="00E20972">
      <w:pPr>
        <w:jc w:val="both"/>
        <w:rPr>
          <w:rFonts w:ascii="Cordia New" w:hAnsi="Cordia New" w:cs="Cordia New"/>
          <w:b/>
          <w:bCs/>
        </w:rPr>
      </w:pPr>
    </w:p>
    <w:p w14:paraId="5DFA732D" w14:textId="51D99796" w:rsidR="00A26767" w:rsidRPr="009F3774" w:rsidRDefault="0000458D" w:rsidP="00A26767">
      <w:pPr>
        <w:ind w:left="532"/>
        <w:jc w:val="both"/>
        <w:rPr>
          <w:rFonts w:ascii="Cordia New" w:eastAsia="Arial Unicode MS" w:hAnsi="Cordia New" w:cs="Cordia New"/>
          <w:b/>
          <w:bCs/>
          <w:sz w:val="26"/>
          <w:szCs w:val="26"/>
          <w:lang w:eastAsia="th-TH"/>
        </w:rPr>
      </w:pPr>
      <w:r w:rsidRPr="009F3774">
        <w:rPr>
          <w:rFonts w:ascii="Cordia New" w:hAnsi="Cordia New" w:cs="Cordia New"/>
          <w:sz w:val="26"/>
          <w:szCs w:val="26"/>
        </w:rPr>
        <w:t>The impairment of trade receivables</w:t>
      </w:r>
      <w:r w:rsidR="003D2985" w:rsidRPr="009F3774">
        <w:rPr>
          <w:rFonts w:ascii="Cordia New" w:hAnsi="Cordia New" w:cs="Cordia New"/>
          <w:sz w:val="26"/>
          <w:szCs w:val="26"/>
          <w:cs/>
        </w:rPr>
        <w:t xml:space="preserve"> </w:t>
      </w:r>
      <w:r w:rsidRPr="009F3774">
        <w:rPr>
          <w:rFonts w:ascii="Cordia New" w:hAnsi="Cordia New" w:cs="Cordia New"/>
          <w:sz w:val="26"/>
          <w:szCs w:val="26"/>
        </w:rPr>
        <w:t xml:space="preserve">is disclosed in Note </w:t>
      </w:r>
      <w:r w:rsidR="00FD09D1" w:rsidRPr="00FD09D1">
        <w:rPr>
          <w:rFonts w:ascii="Cordia New" w:hAnsi="Cordia New" w:cs="Cordia New"/>
          <w:sz w:val="26"/>
          <w:szCs w:val="26"/>
        </w:rPr>
        <w:t>4</w:t>
      </w:r>
      <w:r w:rsidR="00A04BA5" w:rsidRPr="009F3774">
        <w:rPr>
          <w:rFonts w:ascii="Cordia New" w:hAnsi="Cordia New" w:cs="Cordia New"/>
          <w:sz w:val="26"/>
          <w:szCs w:val="26"/>
        </w:rPr>
        <w:t>.</w:t>
      </w:r>
      <w:r w:rsidR="00FD09D1" w:rsidRPr="00FD09D1">
        <w:rPr>
          <w:rFonts w:ascii="Cordia New" w:hAnsi="Cordia New" w:cs="Cordia New"/>
          <w:sz w:val="26"/>
          <w:szCs w:val="26"/>
        </w:rPr>
        <w:t>6</w:t>
      </w:r>
      <w:r w:rsidRPr="009F3774">
        <w:rPr>
          <w:rFonts w:ascii="Cordia New" w:hAnsi="Cordia New" w:cs="Cordia New"/>
          <w:sz w:val="26"/>
          <w:szCs w:val="26"/>
        </w:rPr>
        <w:t xml:space="preserve"> </w:t>
      </w:r>
      <w:r w:rsidR="004A106C" w:rsidRPr="009F3774">
        <w:rPr>
          <w:rFonts w:ascii="Cordia New" w:hAnsi="Cordia New" w:cs="Cordia New"/>
          <w:sz w:val="26"/>
          <w:szCs w:val="26"/>
        </w:rPr>
        <w:t>c</w:t>
      </w:r>
      <w:r w:rsidRPr="009F3774">
        <w:rPr>
          <w:rFonts w:ascii="Cordia New" w:hAnsi="Cordia New" w:cs="Cordia New"/>
          <w:sz w:val="26"/>
          <w:szCs w:val="26"/>
        </w:rPr>
        <w:t>).</w:t>
      </w:r>
      <w:r w:rsidR="00A26767" w:rsidRPr="009F3774">
        <w:rPr>
          <w:rFonts w:ascii="Cordia New" w:eastAsia="Arial Unicode MS" w:hAnsi="Cordia New" w:cs="Cordia New"/>
          <w:b/>
          <w:bCs/>
          <w:sz w:val="26"/>
          <w:szCs w:val="26"/>
          <w:lang w:eastAsia="th-TH"/>
        </w:rPr>
        <w:br w:type="page"/>
      </w:r>
    </w:p>
    <w:p w14:paraId="3F60903E" w14:textId="77777777" w:rsidR="00A65198" w:rsidRPr="009F3774" w:rsidRDefault="00A65198" w:rsidP="008D2B04">
      <w:pPr>
        <w:ind w:left="532" w:hanging="540"/>
        <w:jc w:val="both"/>
        <w:rPr>
          <w:rFonts w:ascii="Cordia New" w:eastAsia="Arial Unicode MS" w:hAnsi="Cordia New" w:cs="Cordia New"/>
          <w:sz w:val="26"/>
          <w:szCs w:val="26"/>
          <w:lang w:eastAsia="th-TH"/>
        </w:rPr>
      </w:pPr>
    </w:p>
    <w:p w14:paraId="116AF80F" w14:textId="60FC1FC9" w:rsidR="00F85B92" w:rsidRPr="009F3774" w:rsidRDefault="00FD09D1" w:rsidP="009F08FA">
      <w:pPr>
        <w:pStyle w:val="Heading20"/>
      </w:pPr>
      <w:r w:rsidRPr="00FD09D1">
        <w:t>4</w:t>
      </w:r>
      <w:r w:rsidR="00F85B92" w:rsidRPr="009F3774">
        <w:t>.</w:t>
      </w:r>
      <w:r w:rsidRPr="00FD09D1">
        <w:t>5</w:t>
      </w:r>
      <w:r w:rsidR="00F85B92" w:rsidRPr="009F3774">
        <w:tab/>
        <w:t>Fuel and spare parts</w:t>
      </w:r>
    </w:p>
    <w:p w14:paraId="4FBB1C9B" w14:textId="77777777" w:rsidR="00F85B92" w:rsidRPr="009F3774" w:rsidRDefault="00F85B92" w:rsidP="008D2B04">
      <w:pPr>
        <w:ind w:left="532"/>
        <w:jc w:val="both"/>
        <w:rPr>
          <w:rFonts w:ascii="Cordia New" w:hAnsi="Cordia New" w:cs="Cordia New"/>
          <w:sz w:val="26"/>
          <w:szCs w:val="26"/>
          <w:lang w:eastAsia="en-US"/>
        </w:rPr>
      </w:pPr>
    </w:p>
    <w:p w14:paraId="58FC3737" w14:textId="350AB967" w:rsidR="0000458D" w:rsidRPr="009F3774" w:rsidRDefault="001E29F7" w:rsidP="008D2B04">
      <w:pPr>
        <w:ind w:left="532"/>
        <w:jc w:val="both"/>
        <w:rPr>
          <w:rFonts w:ascii="Cordia New" w:hAnsi="Cordia New" w:cs="Cordia New"/>
          <w:sz w:val="26"/>
          <w:szCs w:val="26"/>
        </w:rPr>
      </w:pPr>
      <w:r w:rsidRPr="009F3774">
        <w:rPr>
          <w:rFonts w:ascii="Cordia New" w:hAnsi="Cordia New" w:cs="Cordia New"/>
          <w:sz w:val="26"/>
          <w:szCs w:val="26"/>
        </w:rPr>
        <w:t>Fuel</w:t>
      </w:r>
      <w:r w:rsidR="0000458D" w:rsidRPr="009F3774">
        <w:rPr>
          <w:rFonts w:ascii="Cordia New" w:hAnsi="Cordia New" w:cs="Cordia New"/>
          <w:sz w:val="26"/>
          <w:szCs w:val="26"/>
        </w:rPr>
        <w:t xml:space="preserve"> </w:t>
      </w:r>
      <w:r w:rsidRPr="009F3774">
        <w:rPr>
          <w:rFonts w:ascii="Cordia New" w:hAnsi="Cordia New" w:cs="Cordia New"/>
          <w:sz w:val="26"/>
          <w:szCs w:val="26"/>
        </w:rPr>
        <w:t>consists</w:t>
      </w:r>
      <w:r w:rsidR="0000458D" w:rsidRPr="009F3774">
        <w:rPr>
          <w:rFonts w:ascii="Cordia New" w:hAnsi="Cordia New" w:cs="Cordia New"/>
          <w:sz w:val="26"/>
          <w:szCs w:val="26"/>
        </w:rPr>
        <w:t xml:space="preserve"> of coal, </w:t>
      </w:r>
      <w:r w:rsidRPr="009F3774">
        <w:rPr>
          <w:rFonts w:ascii="Cordia New" w:hAnsi="Cordia New" w:cs="Cordia New"/>
          <w:sz w:val="26"/>
          <w:szCs w:val="26"/>
        </w:rPr>
        <w:t xml:space="preserve">diesel </w:t>
      </w:r>
      <w:r w:rsidR="0000458D" w:rsidRPr="009F3774">
        <w:rPr>
          <w:rFonts w:ascii="Cordia New" w:hAnsi="Cordia New" w:cs="Cordia New"/>
          <w:sz w:val="26"/>
          <w:szCs w:val="26"/>
        </w:rPr>
        <w:t xml:space="preserve">and natural gas and are valued at the lower of cost or net realisable value. </w:t>
      </w:r>
      <w:r w:rsidRPr="009F3774">
        <w:rPr>
          <w:rFonts w:ascii="Cordia New" w:hAnsi="Cordia New" w:cs="Cordia New"/>
          <w:sz w:val="26"/>
          <w:szCs w:val="26"/>
        </w:rPr>
        <w:t>Spare parts which are not met conditions of property, plant and equipment are stated at cost less allowance for obsolescence and defective.</w:t>
      </w:r>
    </w:p>
    <w:p w14:paraId="76FE080B" w14:textId="77777777" w:rsidR="001E29F7" w:rsidRPr="009F3774" w:rsidRDefault="001E29F7" w:rsidP="008D2B04">
      <w:pPr>
        <w:ind w:left="532"/>
        <w:jc w:val="both"/>
        <w:rPr>
          <w:rFonts w:ascii="Cordia New" w:hAnsi="Cordia New" w:cs="Cordia New"/>
          <w:sz w:val="26"/>
          <w:szCs w:val="26"/>
        </w:rPr>
      </w:pPr>
    </w:p>
    <w:p w14:paraId="614B8A02" w14:textId="44DD27B8" w:rsidR="003037EA" w:rsidRPr="009F3774" w:rsidRDefault="00F85B92" w:rsidP="008D2B04">
      <w:pPr>
        <w:ind w:left="532"/>
        <w:jc w:val="both"/>
        <w:rPr>
          <w:rFonts w:ascii="Cordia New" w:hAnsi="Cordia New" w:cs="Cordia New"/>
          <w:sz w:val="26"/>
          <w:szCs w:val="26"/>
        </w:rPr>
      </w:pPr>
      <w:r w:rsidRPr="009F3774">
        <w:rPr>
          <w:rFonts w:ascii="Cordia New" w:hAnsi="Cordia New" w:cs="Cordia New"/>
          <w:sz w:val="26"/>
          <w:szCs w:val="26"/>
        </w:rPr>
        <w:t>Cost of fuel and spare parts are determined by the weighted average method. The cost of purchase comprises both the purchase price and costs directly attributable to the acquisitio</w:t>
      </w:r>
      <w:r w:rsidR="000C7052" w:rsidRPr="009F3774">
        <w:rPr>
          <w:rFonts w:ascii="Cordia New" w:hAnsi="Cordia New" w:cs="Cordia New"/>
          <w:sz w:val="26"/>
          <w:szCs w:val="26"/>
        </w:rPr>
        <w:t>n</w:t>
      </w:r>
      <w:r w:rsidRPr="009F3774">
        <w:rPr>
          <w:rFonts w:ascii="Cordia New" w:hAnsi="Cordia New" w:cs="Cordia New"/>
          <w:sz w:val="26"/>
          <w:szCs w:val="26"/>
        </w:rPr>
        <w:t xml:space="preserve">, such as import duties and transportation charges, less all attributable discounts and allowances. </w:t>
      </w:r>
      <w:r w:rsidR="003037EA" w:rsidRPr="009F3774">
        <w:rPr>
          <w:rFonts w:ascii="Cordia New" w:hAnsi="Cordia New" w:cs="Cordia New"/>
          <w:sz w:val="26"/>
          <w:szCs w:val="26"/>
        </w:rPr>
        <w:t>Net realisable value is the estimate of the selling price in the ordinary course of business, less the costs of completio</w:t>
      </w:r>
      <w:r w:rsidR="000C7052" w:rsidRPr="009F3774">
        <w:rPr>
          <w:rFonts w:ascii="Cordia New" w:hAnsi="Cordia New" w:cs="Cordia New"/>
          <w:sz w:val="26"/>
          <w:szCs w:val="26"/>
        </w:rPr>
        <w:t>n</w:t>
      </w:r>
      <w:r w:rsidR="003037EA" w:rsidRPr="009F3774">
        <w:rPr>
          <w:rFonts w:ascii="Cordia New" w:hAnsi="Cordia New" w:cs="Cordia New"/>
          <w:sz w:val="26"/>
          <w:szCs w:val="26"/>
        </w:rPr>
        <w:t>.  The Group recognises allowance for obsolete, slow-moving and defective spare parts are reviewed on a specific case.</w:t>
      </w:r>
    </w:p>
    <w:p w14:paraId="6E39CDD7" w14:textId="77777777" w:rsidR="00F85B92" w:rsidRPr="009F3774" w:rsidRDefault="00F85B92" w:rsidP="008D2B04">
      <w:pPr>
        <w:jc w:val="both"/>
        <w:rPr>
          <w:rFonts w:ascii="Cordia New" w:hAnsi="Cordia New" w:cs="Cordia New"/>
          <w:sz w:val="26"/>
          <w:szCs w:val="26"/>
        </w:rPr>
      </w:pPr>
    </w:p>
    <w:p w14:paraId="3A9A9FB3" w14:textId="480CD24A" w:rsidR="00F85B92" w:rsidRPr="009F3774" w:rsidRDefault="00FD09D1" w:rsidP="009F08FA">
      <w:pPr>
        <w:pStyle w:val="Heading20"/>
      </w:pPr>
      <w:bookmarkStart w:id="4" w:name="_Toc48736019"/>
      <w:r w:rsidRPr="00FD09D1">
        <w:t>4</w:t>
      </w:r>
      <w:r w:rsidR="00F85B92" w:rsidRPr="009F3774">
        <w:t>.</w:t>
      </w:r>
      <w:r w:rsidRPr="00FD09D1">
        <w:t>6</w:t>
      </w:r>
      <w:r w:rsidR="00F85B92" w:rsidRPr="009F3774">
        <w:tab/>
        <w:t>Financial asset</w:t>
      </w:r>
      <w:bookmarkEnd w:id="4"/>
      <w:r w:rsidR="00F85B92" w:rsidRPr="009F3774">
        <w:t>s</w:t>
      </w:r>
    </w:p>
    <w:p w14:paraId="58ED73C3" w14:textId="77777777" w:rsidR="00F85B92" w:rsidRPr="009F3774" w:rsidRDefault="00F85B92" w:rsidP="008D2B04">
      <w:pPr>
        <w:ind w:left="532"/>
        <w:jc w:val="both"/>
        <w:rPr>
          <w:rFonts w:ascii="Cordia New" w:hAnsi="Cordia New" w:cs="Cordia New"/>
          <w:sz w:val="26"/>
          <w:szCs w:val="26"/>
          <w:lang w:eastAsia="en-US"/>
        </w:rPr>
      </w:pPr>
    </w:p>
    <w:p w14:paraId="2EE2AF4B" w14:textId="77777777" w:rsidR="00467C59" w:rsidRPr="009F3774" w:rsidRDefault="00467C59" w:rsidP="00A26767">
      <w:pPr>
        <w:numPr>
          <w:ilvl w:val="0"/>
          <w:numId w:val="11"/>
        </w:numPr>
        <w:ind w:left="1080" w:hanging="539"/>
        <w:jc w:val="thaiDistribute"/>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Recognition and derecognition</w:t>
      </w:r>
    </w:p>
    <w:p w14:paraId="496BA7D6" w14:textId="77777777" w:rsidR="00467C59" w:rsidRPr="009F3774" w:rsidRDefault="00467C59" w:rsidP="00A26767">
      <w:pPr>
        <w:ind w:left="1080"/>
        <w:jc w:val="thaiDistribute"/>
        <w:rPr>
          <w:rFonts w:ascii="Cordia New" w:hAnsi="Cordia New" w:cs="Cordia New"/>
          <w:sz w:val="26"/>
          <w:szCs w:val="26"/>
        </w:rPr>
      </w:pPr>
    </w:p>
    <w:p w14:paraId="4212A38B" w14:textId="77777777" w:rsidR="00467C59" w:rsidRPr="009F3774" w:rsidRDefault="00467C59" w:rsidP="00A26767">
      <w:pPr>
        <w:pStyle w:val="NoSpacing"/>
        <w:ind w:left="1080"/>
        <w:jc w:val="both"/>
        <w:rPr>
          <w:rFonts w:ascii="Cordia New" w:eastAsia="MS Mincho" w:hAnsi="Cordia New" w:cs="Cordia New"/>
          <w:color w:val="auto"/>
          <w:sz w:val="26"/>
          <w:szCs w:val="26"/>
          <w:lang w:val="en-GB"/>
        </w:rPr>
      </w:pPr>
      <w:r w:rsidRPr="009F3774">
        <w:rPr>
          <w:rFonts w:ascii="Cordia New" w:eastAsia="MS Mincho" w:hAnsi="Cordia New" w:cs="Cordia New"/>
          <w:color w:val="auto"/>
          <w:sz w:val="26"/>
          <w:szCs w:val="26"/>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018ED6D" w14:textId="77777777" w:rsidR="00467C59" w:rsidRPr="009F3774" w:rsidRDefault="00467C59" w:rsidP="00A26767">
      <w:pPr>
        <w:pStyle w:val="NoSpacing"/>
        <w:ind w:left="1080"/>
        <w:jc w:val="both"/>
        <w:rPr>
          <w:rFonts w:ascii="Cordia New" w:eastAsia="MS Mincho" w:hAnsi="Cordia New" w:cs="Cordia New"/>
          <w:color w:val="auto"/>
          <w:sz w:val="26"/>
          <w:szCs w:val="26"/>
          <w:lang w:val="en-GB"/>
        </w:rPr>
      </w:pPr>
    </w:p>
    <w:p w14:paraId="375957F3" w14:textId="77777777" w:rsidR="00467C59" w:rsidRPr="009F3774" w:rsidRDefault="00467C59" w:rsidP="00A26767">
      <w:pPr>
        <w:pStyle w:val="NoSpacing"/>
        <w:ind w:left="1080"/>
        <w:jc w:val="both"/>
        <w:rPr>
          <w:rFonts w:ascii="Cordia New" w:eastAsia="MS Mincho" w:hAnsi="Cordia New" w:cs="Cordia New"/>
          <w:color w:val="auto"/>
          <w:sz w:val="26"/>
          <w:szCs w:val="26"/>
          <w:lang w:val="en-GB"/>
        </w:rPr>
      </w:pPr>
      <w:r w:rsidRPr="009F3774">
        <w:rPr>
          <w:rFonts w:ascii="Cordia New" w:eastAsia="MS Mincho" w:hAnsi="Cordia New" w:cs="Cordia New"/>
          <w:color w:val="auto"/>
          <w:sz w:val="26"/>
          <w:szCs w:val="26"/>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78276EE" w14:textId="77777777" w:rsidR="00A85FD3" w:rsidRPr="009F3774" w:rsidRDefault="00A85FD3" w:rsidP="00A26767">
      <w:pPr>
        <w:ind w:left="1080" w:hanging="540"/>
        <w:jc w:val="both"/>
        <w:rPr>
          <w:rFonts w:ascii="Cordia New" w:eastAsia="Arial Unicode MS" w:hAnsi="Cordia New" w:cs="Cordia New"/>
          <w:b/>
          <w:bCs/>
          <w:sz w:val="26"/>
          <w:szCs w:val="26"/>
          <w:lang w:eastAsia="th-TH"/>
        </w:rPr>
      </w:pPr>
    </w:p>
    <w:p w14:paraId="4DAFBDB1" w14:textId="58F7A798" w:rsidR="0004759D" w:rsidRPr="009F3774" w:rsidRDefault="0004759D" w:rsidP="00A26767">
      <w:pPr>
        <w:numPr>
          <w:ilvl w:val="0"/>
          <w:numId w:val="11"/>
        </w:numPr>
        <w:ind w:left="1080" w:hanging="539"/>
        <w:jc w:val="thaiDistribute"/>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Classification and measurement</w:t>
      </w:r>
    </w:p>
    <w:p w14:paraId="6A0CFD99" w14:textId="77777777" w:rsidR="0004759D" w:rsidRPr="009F3774" w:rsidRDefault="0004759D" w:rsidP="00A26767">
      <w:pPr>
        <w:ind w:left="1080"/>
        <w:jc w:val="thaiDistribute"/>
        <w:rPr>
          <w:rFonts w:ascii="Cordia New" w:hAnsi="Cordia New" w:cs="Cordia New"/>
          <w:sz w:val="26"/>
          <w:szCs w:val="26"/>
        </w:rPr>
      </w:pPr>
    </w:p>
    <w:p w14:paraId="0F69CFAB" w14:textId="77777777" w:rsidR="0004759D" w:rsidRPr="009F3774" w:rsidRDefault="0004759D" w:rsidP="00A26767">
      <w:pPr>
        <w:ind w:left="1080"/>
        <w:jc w:val="thaiDistribute"/>
        <w:rPr>
          <w:rFonts w:ascii="Cordia New" w:hAnsi="Cordia New" w:cs="Cordia New"/>
          <w:i/>
          <w:iCs/>
          <w:sz w:val="26"/>
          <w:szCs w:val="26"/>
        </w:rPr>
      </w:pPr>
      <w:r w:rsidRPr="009F3774">
        <w:rPr>
          <w:rFonts w:ascii="Cordia New" w:hAnsi="Cordia New" w:cs="Cordia New"/>
          <w:i/>
          <w:iCs/>
          <w:sz w:val="26"/>
          <w:szCs w:val="26"/>
        </w:rPr>
        <w:t>Debt instruments</w:t>
      </w:r>
    </w:p>
    <w:p w14:paraId="69509AFA" w14:textId="77777777" w:rsidR="0004759D" w:rsidRPr="009F3774" w:rsidRDefault="0004759D" w:rsidP="00A26767">
      <w:pPr>
        <w:ind w:left="1080"/>
        <w:jc w:val="thaiDistribute"/>
        <w:rPr>
          <w:rFonts w:ascii="Cordia New" w:hAnsi="Cordia New" w:cs="Cordia New"/>
          <w:sz w:val="26"/>
          <w:szCs w:val="26"/>
        </w:rPr>
      </w:pPr>
    </w:p>
    <w:p w14:paraId="54564A14" w14:textId="77777777" w:rsidR="0004759D" w:rsidRPr="009F3774" w:rsidRDefault="0004759D" w:rsidP="00A26767">
      <w:pPr>
        <w:ind w:left="1080"/>
        <w:jc w:val="thaiDistribute"/>
        <w:rPr>
          <w:rFonts w:ascii="Cordia New" w:hAnsi="Cordia New" w:cs="Cordia New"/>
          <w:sz w:val="26"/>
          <w:szCs w:val="26"/>
        </w:rPr>
      </w:pPr>
      <w:r w:rsidRPr="009F3774">
        <w:rPr>
          <w:rFonts w:ascii="Cordia New" w:hAnsi="Cordia New" w:cs="Cordia New"/>
          <w:sz w:val="26"/>
          <w:szCs w:val="26"/>
        </w:rPr>
        <w:t xml:space="preserve">The Group classifies its debt instrument financial assets depending on i) business model for managing the asset and ii) the cash flow characteristics of the asset whether they represent solely payments of principal and interest (SPPI). </w:t>
      </w:r>
    </w:p>
    <w:p w14:paraId="0D64B244" w14:textId="77777777" w:rsidR="0004759D" w:rsidRPr="009F3774" w:rsidRDefault="0004759D" w:rsidP="00A26767">
      <w:pPr>
        <w:ind w:left="1080"/>
        <w:jc w:val="thaiDistribute"/>
        <w:rPr>
          <w:rFonts w:ascii="Cordia New" w:hAnsi="Cordia New" w:cs="Cordia New"/>
          <w:sz w:val="26"/>
          <w:szCs w:val="26"/>
        </w:rPr>
      </w:pPr>
    </w:p>
    <w:p w14:paraId="6B179BBD" w14:textId="77777777" w:rsidR="0004759D" w:rsidRPr="009F3774" w:rsidRDefault="0004759D" w:rsidP="00A26767">
      <w:pPr>
        <w:ind w:left="1080"/>
        <w:jc w:val="thaiDistribute"/>
        <w:rPr>
          <w:rFonts w:ascii="Cordia New" w:hAnsi="Cordia New" w:cs="Cordia New"/>
          <w:sz w:val="26"/>
          <w:szCs w:val="26"/>
        </w:rPr>
      </w:pPr>
      <w:r w:rsidRPr="009F3774">
        <w:rPr>
          <w:rFonts w:ascii="Cordia New" w:hAnsi="Cordia New" w:cs="Cordia New"/>
          <w:sz w:val="26"/>
          <w:szCs w:val="26"/>
        </w:rPr>
        <w:t>Financial assets with embedded derivatives are considered in their entirety when determining whether the cash flows are solely payment of principal and interest (SPPI).</w:t>
      </w:r>
    </w:p>
    <w:p w14:paraId="7D44C85B" w14:textId="74E3C467" w:rsidR="00A26767" w:rsidRPr="009F3774" w:rsidRDefault="00A26767">
      <w:pPr>
        <w:spacing w:after="160" w:line="259" w:lineRule="auto"/>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br w:type="page"/>
      </w:r>
    </w:p>
    <w:p w14:paraId="60F29947" w14:textId="77777777" w:rsidR="006E158C" w:rsidRPr="009F3774" w:rsidRDefault="006E158C" w:rsidP="00A26767">
      <w:pPr>
        <w:ind w:left="1080" w:hanging="547"/>
        <w:jc w:val="both"/>
        <w:rPr>
          <w:rFonts w:ascii="Cordia New" w:eastAsia="Arial Unicode MS" w:hAnsi="Cordia New" w:cs="Cordia New"/>
          <w:b/>
          <w:bCs/>
          <w:sz w:val="26"/>
          <w:szCs w:val="26"/>
          <w:lang w:eastAsia="th-TH"/>
        </w:rPr>
      </w:pPr>
    </w:p>
    <w:p w14:paraId="09C1BDF9" w14:textId="77777777" w:rsidR="00EC30A6" w:rsidRPr="009F3774" w:rsidRDefault="00EC30A6" w:rsidP="00A26767">
      <w:pPr>
        <w:ind w:left="1080"/>
        <w:contextualSpacing/>
        <w:jc w:val="thaiDistribute"/>
        <w:rPr>
          <w:rFonts w:ascii="Cordia New" w:hAnsi="Cordia New" w:cs="Cordia New"/>
          <w:sz w:val="26"/>
          <w:szCs w:val="26"/>
        </w:rPr>
      </w:pPr>
      <w:r w:rsidRPr="009F3774">
        <w:rPr>
          <w:rFonts w:ascii="Cordia New" w:hAnsi="Cordia New" w:cs="Cordia New"/>
          <w:sz w:val="26"/>
          <w:szCs w:val="26"/>
        </w:rPr>
        <w:t>There are three measurement categories into which the Group classifies its debt instruments:</w:t>
      </w:r>
    </w:p>
    <w:p w14:paraId="638AC1F0" w14:textId="77777777" w:rsidR="00291667" w:rsidRPr="009F3774" w:rsidRDefault="00291667" w:rsidP="00291667">
      <w:pPr>
        <w:ind w:left="1440"/>
        <w:contextualSpacing/>
        <w:jc w:val="thaiDistribute"/>
        <w:rPr>
          <w:rFonts w:ascii="Cordia New" w:hAnsi="Cordia New" w:cs="Cordia New"/>
          <w:sz w:val="16"/>
          <w:szCs w:val="16"/>
        </w:rPr>
      </w:pPr>
    </w:p>
    <w:p w14:paraId="1EE12E13" w14:textId="081B9EBC" w:rsidR="00EC30A6" w:rsidRPr="009F3774" w:rsidRDefault="003365C1" w:rsidP="003365C1">
      <w:pPr>
        <w:numPr>
          <w:ilvl w:val="0"/>
          <w:numId w:val="12"/>
        </w:numPr>
        <w:ind w:left="1440" w:hanging="357"/>
        <w:contextualSpacing/>
        <w:jc w:val="thaiDistribute"/>
        <w:rPr>
          <w:rFonts w:ascii="Cordia New" w:hAnsi="Cordia New" w:cs="Cordia New"/>
          <w:sz w:val="26"/>
          <w:szCs w:val="26"/>
        </w:rPr>
      </w:pPr>
      <w:r w:rsidRPr="009F3774">
        <w:rPr>
          <w:rFonts w:ascii="Cordia New" w:hAnsi="Cordia New" w:cs="Cordia New"/>
          <w:sz w:val="26"/>
          <w:szCs w:val="26"/>
        </w:rPr>
        <w:t>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derecognition is recognised directly in profit or loss. Impairment expenses are presented separately in the statement of comprehensive income</w:t>
      </w:r>
      <w:r w:rsidR="0009453E" w:rsidRPr="009F3774">
        <w:rPr>
          <w:rFonts w:ascii="Cordia New" w:hAnsi="Cordia New" w:cs="Cordia New"/>
          <w:sz w:val="26"/>
          <w:szCs w:val="26"/>
        </w:rPr>
        <w:t>.</w:t>
      </w:r>
    </w:p>
    <w:p w14:paraId="62ACB05B" w14:textId="77777777" w:rsidR="003365C1" w:rsidRPr="009F3774" w:rsidRDefault="003365C1" w:rsidP="003365C1">
      <w:pPr>
        <w:ind w:left="1440"/>
        <w:contextualSpacing/>
        <w:jc w:val="thaiDistribute"/>
        <w:rPr>
          <w:rFonts w:ascii="Cordia New" w:hAnsi="Cordia New" w:cs="Cordia New"/>
          <w:sz w:val="16"/>
          <w:szCs w:val="16"/>
        </w:rPr>
      </w:pPr>
    </w:p>
    <w:p w14:paraId="3FB14FA4" w14:textId="496C12AE" w:rsidR="00EC30A6" w:rsidRPr="009F3774" w:rsidRDefault="00EC30A6" w:rsidP="00A26767">
      <w:pPr>
        <w:numPr>
          <w:ilvl w:val="0"/>
          <w:numId w:val="12"/>
        </w:numPr>
        <w:ind w:left="1440" w:hanging="357"/>
        <w:contextualSpacing/>
        <w:jc w:val="thaiDistribute"/>
        <w:rPr>
          <w:rFonts w:ascii="Cordia New" w:hAnsi="Cordia New" w:cs="Cordia New"/>
          <w:sz w:val="26"/>
          <w:szCs w:val="26"/>
        </w:rPr>
      </w:pPr>
      <w:r w:rsidRPr="009F3774">
        <w:rPr>
          <w:rFonts w:ascii="Cordia New" w:hAnsi="Cordia New" w:cs="Cordia New"/>
          <w:sz w:val="26"/>
          <w:szCs w:val="26"/>
        </w:rPr>
        <w:t xml:space="preserve">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FD09D1" w:rsidRPr="00FD09D1">
        <w:rPr>
          <w:rFonts w:ascii="Cordia New" w:hAnsi="Cordia New" w:cs="Cordia New"/>
          <w:sz w:val="26"/>
          <w:szCs w:val="26"/>
        </w:rPr>
        <w:t>1</w:t>
      </w:r>
      <w:r w:rsidRPr="009F3774">
        <w:rPr>
          <w:rFonts w:ascii="Cordia New" w:hAnsi="Cordia New" w:cs="Cordia New"/>
          <w:sz w:val="26"/>
          <w:szCs w:val="26"/>
        </w:rPr>
        <w:t xml:space="preserve">) the recognition of impairment losses/reversal of impairment, </w:t>
      </w:r>
      <w:r w:rsidR="00FD09D1" w:rsidRPr="00FD09D1">
        <w:rPr>
          <w:rFonts w:ascii="Cordia New" w:hAnsi="Cordia New" w:cs="Cordia New"/>
          <w:sz w:val="26"/>
          <w:szCs w:val="26"/>
        </w:rPr>
        <w:t>2</w:t>
      </w:r>
      <w:r w:rsidRPr="009F3774">
        <w:rPr>
          <w:rFonts w:ascii="Cordia New" w:hAnsi="Cordia New" w:cs="Cordia New"/>
          <w:sz w:val="26"/>
          <w:szCs w:val="26"/>
        </w:rPr>
        <w:t xml:space="preserve">) interest income using the effective interest method, and </w:t>
      </w:r>
      <w:r w:rsidR="00FD09D1" w:rsidRPr="00FD09D1">
        <w:rPr>
          <w:rFonts w:ascii="Cordia New" w:hAnsi="Cordia New" w:cs="Cordia New"/>
          <w:sz w:val="26"/>
          <w:szCs w:val="26"/>
        </w:rPr>
        <w:t>3</w:t>
      </w:r>
      <w:r w:rsidRPr="009F3774">
        <w:rPr>
          <w:rFonts w:ascii="Cordia New" w:hAnsi="Cordia New" w:cs="Cordia New"/>
          <w:sz w:val="26"/>
          <w:szCs w:val="26"/>
        </w:rPr>
        <w:t xml:space="preserve">)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interest income. Foreign exchange gains and losses are presented in net gains (losses) on exchange rate. </w:t>
      </w:r>
      <w:r w:rsidR="00476CFB" w:rsidRPr="009F3774">
        <w:rPr>
          <w:rFonts w:ascii="Cordia New" w:hAnsi="Cordia New" w:cs="Cordia New"/>
          <w:sz w:val="26"/>
          <w:szCs w:val="26"/>
        </w:rPr>
        <w:t>Impairment expenses are presented separately in the statement of comprehensive income.</w:t>
      </w:r>
    </w:p>
    <w:p w14:paraId="10491E06" w14:textId="77777777" w:rsidR="00EC30A6" w:rsidRPr="009F3774" w:rsidRDefault="00EC30A6" w:rsidP="00A26767">
      <w:pPr>
        <w:pStyle w:val="ListParagraph"/>
        <w:spacing w:after="0" w:line="240" w:lineRule="auto"/>
        <w:ind w:left="1440"/>
        <w:rPr>
          <w:rFonts w:ascii="Cordia New" w:hAnsi="Cordia New"/>
          <w:b/>
          <w:bCs/>
          <w:sz w:val="16"/>
          <w:szCs w:val="16"/>
        </w:rPr>
      </w:pPr>
    </w:p>
    <w:p w14:paraId="60117EAE" w14:textId="77777777" w:rsidR="00EC30A6" w:rsidRPr="009F3774" w:rsidRDefault="00EC30A6" w:rsidP="00A26767">
      <w:pPr>
        <w:numPr>
          <w:ilvl w:val="0"/>
          <w:numId w:val="12"/>
        </w:numPr>
        <w:ind w:left="1440" w:hanging="357"/>
        <w:contextualSpacing/>
        <w:jc w:val="thaiDistribute"/>
        <w:rPr>
          <w:rFonts w:ascii="Cordia New" w:hAnsi="Cordia New" w:cs="Cordia New"/>
          <w:sz w:val="26"/>
          <w:szCs w:val="26"/>
        </w:rPr>
      </w:pPr>
      <w:r w:rsidRPr="009F3774">
        <w:rPr>
          <w:rFonts w:ascii="Cordia New" w:hAnsi="Cordia New" w:cs="Cordia New"/>
          <w:sz w:val="26"/>
          <w:szCs w:val="26"/>
        </w:rPr>
        <w:t>Fair value through profit or loss (FVPL): Financial assets that do not meet the criteria for amortised cost or FVOCI are measured at FVPL. A gain or loss on a debt investment that is subsequently measured at FVPL is recognised in profit or loss and presented net within net gains (losses) from changes in fair value of financial instruments in the period in which it arises.</w:t>
      </w:r>
    </w:p>
    <w:p w14:paraId="1A35C363" w14:textId="77777777" w:rsidR="00EC30A6" w:rsidRPr="009F3774" w:rsidRDefault="00EC30A6" w:rsidP="00A26767">
      <w:pPr>
        <w:ind w:left="1440"/>
        <w:contextualSpacing/>
        <w:jc w:val="thaiDistribute"/>
        <w:rPr>
          <w:rFonts w:ascii="Cordia New" w:hAnsi="Cordia New" w:cs="Cordia New"/>
          <w:b/>
          <w:bCs/>
          <w:sz w:val="16"/>
          <w:szCs w:val="16"/>
        </w:rPr>
      </w:pPr>
    </w:p>
    <w:p w14:paraId="1B956F34" w14:textId="77777777" w:rsidR="00EC30A6" w:rsidRPr="009F3774" w:rsidRDefault="00EC30A6" w:rsidP="00A26767">
      <w:pPr>
        <w:ind w:left="1080"/>
        <w:jc w:val="thaiDistribute"/>
        <w:rPr>
          <w:rFonts w:ascii="Cordia New" w:hAnsi="Cordia New" w:cs="Cordia New"/>
          <w:spacing w:val="-4"/>
          <w:sz w:val="26"/>
          <w:szCs w:val="26"/>
        </w:rPr>
      </w:pPr>
      <w:r w:rsidRPr="009F3774">
        <w:rPr>
          <w:rFonts w:ascii="Cordia New" w:hAnsi="Cordia New" w:cs="Cordia New"/>
          <w:spacing w:val="-4"/>
          <w:sz w:val="26"/>
          <w:szCs w:val="26"/>
        </w:rPr>
        <w:t>The Group reclassifies debt investments when and only when its business model for managing those assets changes.</w:t>
      </w:r>
    </w:p>
    <w:p w14:paraId="0E2A1BE8" w14:textId="77777777" w:rsidR="00220A5D" w:rsidRPr="009F3774" w:rsidRDefault="00220A5D" w:rsidP="00A26767">
      <w:pPr>
        <w:ind w:left="1080"/>
        <w:jc w:val="thaiDistribute"/>
        <w:rPr>
          <w:rFonts w:ascii="Cordia New" w:hAnsi="Cordia New" w:cs="Cordia New"/>
          <w:b/>
          <w:bCs/>
          <w:sz w:val="16"/>
          <w:szCs w:val="16"/>
        </w:rPr>
      </w:pPr>
    </w:p>
    <w:p w14:paraId="4BCF2F0F" w14:textId="77777777" w:rsidR="00EC30A6" w:rsidRPr="009F3774" w:rsidRDefault="00EC30A6" w:rsidP="00A26767">
      <w:pPr>
        <w:ind w:left="1080"/>
        <w:jc w:val="thaiDistribute"/>
        <w:rPr>
          <w:rFonts w:ascii="Cordia New" w:hAnsi="Cordia New" w:cs="Cordia New"/>
          <w:i/>
          <w:iCs/>
          <w:sz w:val="26"/>
          <w:szCs w:val="26"/>
        </w:rPr>
      </w:pPr>
      <w:r w:rsidRPr="009F3774">
        <w:rPr>
          <w:rFonts w:ascii="Cordia New" w:hAnsi="Cordia New" w:cs="Cordia New"/>
          <w:i/>
          <w:iCs/>
          <w:sz w:val="26"/>
          <w:szCs w:val="26"/>
        </w:rPr>
        <w:t>Equity instruments</w:t>
      </w:r>
    </w:p>
    <w:p w14:paraId="664D1DC0" w14:textId="77777777" w:rsidR="00EC30A6" w:rsidRPr="009F3774" w:rsidRDefault="00EC30A6" w:rsidP="00A26767">
      <w:pPr>
        <w:ind w:left="1080"/>
        <w:jc w:val="thaiDistribute"/>
        <w:rPr>
          <w:rFonts w:ascii="Cordia New" w:hAnsi="Cordia New" w:cs="Cordia New"/>
          <w:i/>
          <w:iCs/>
          <w:sz w:val="16"/>
          <w:szCs w:val="16"/>
        </w:rPr>
      </w:pPr>
    </w:p>
    <w:p w14:paraId="377B3DA5" w14:textId="77777777" w:rsidR="00EC30A6" w:rsidRPr="009F3774" w:rsidRDefault="00EC30A6" w:rsidP="00A26767">
      <w:pPr>
        <w:ind w:left="1080"/>
        <w:jc w:val="thaiDistribute"/>
        <w:rPr>
          <w:rFonts w:ascii="Cordia New" w:hAnsi="Cordia New" w:cs="Cordia New"/>
          <w:i/>
          <w:iCs/>
          <w:sz w:val="26"/>
          <w:szCs w:val="26"/>
        </w:rPr>
      </w:pPr>
      <w:r w:rsidRPr="009F3774">
        <w:rPr>
          <w:rFonts w:ascii="Cordia New" w:hAnsi="Cordia New" w:cs="Cordia New"/>
          <w:sz w:val="26"/>
          <w:szCs w:val="26"/>
        </w:rPr>
        <w:t>Except for equity instruments held for trading, which are measured at FVPL, the Group makes an irrevocable election at the time of initial recognition, classifying its equity instruments into two measurement categories.</w:t>
      </w:r>
    </w:p>
    <w:p w14:paraId="0DF8B631" w14:textId="77777777" w:rsidR="00EC30A6" w:rsidRPr="009F3774" w:rsidRDefault="00EC30A6" w:rsidP="00A26767">
      <w:pPr>
        <w:ind w:left="1080"/>
        <w:rPr>
          <w:rFonts w:ascii="Cordia New" w:eastAsia="Arial Unicode MS" w:hAnsi="Cordia New" w:cs="Cordia New"/>
          <w:b/>
          <w:bCs/>
          <w:sz w:val="16"/>
          <w:szCs w:val="16"/>
          <w:lang w:eastAsia="th-TH"/>
        </w:rPr>
      </w:pPr>
    </w:p>
    <w:p w14:paraId="197221B6" w14:textId="77777777" w:rsidR="00EC30A6" w:rsidRPr="009F3774" w:rsidRDefault="00EC30A6" w:rsidP="00A26767">
      <w:pPr>
        <w:numPr>
          <w:ilvl w:val="0"/>
          <w:numId w:val="12"/>
        </w:numPr>
        <w:ind w:left="1440" w:hanging="357"/>
        <w:jc w:val="thaiDistribute"/>
        <w:rPr>
          <w:rFonts w:ascii="Cordia New" w:hAnsi="Cordia New" w:cs="Cordia New"/>
          <w:spacing w:val="-2"/>
          <w:sz w:val="26"/>
          <w:szCs w:val="26"/>
        </w:rPr>
      </w:pPr>
      <w:r w:rsidRPr="009F3774">
        <w:rPr>
          <w:rFonts w:ascii="Cordia New" w:hAnsi="Cordia New" w:cs="Cordia New"/>
          <w:sz w:val="26"/>
          <w:szCs w:val="26"/>
        </w:rPr>
        <w:t>F</w:t>
      </w:r>
      <w:r w:rsidRPr="009F3774">
        <w:rPr>
          <w:rFonts w:ascii="Cordia New" w:hAnsi="Cordia New" w:cs="Cordia New"/>
          <w:spacing w:val="-2"/>
          <w:sz w:val="26"/>
          <w:szCs w:val="26"/>
        </w:rPr>
        <w:t xml:space="preserve">VPL: the equity instruments are measured at fair value and changes in the fair value are recognised in net gains (losses) from changes in fair value of financial instruments in the statement of comprehensive income. </w:t>
      </w:r>
    </w:p>
    <w:p w14:paraId="4A840787" w14:textId="77777777" w:rsidR="00EC30A6" w:rsidRPr="009F3774" w:rsidRDefault="00EC30A6" w:rsidP="00A26767">
      <w:pPr>
        <w:ind w:left="1440"/>
        <w:jc w:val="thaiDistribute"/>
        <w:rPr>
          <w:rFonts w:ascii="Cordia New" w:hAnsi="Cordia New" w:cs="Cordia New"/>
          <w:sz w:val="12"/>
          <w:szCs w:val="12"/>
        </w:rPr>
      </w:pPr>
    </w:p>
    <w:p w14:paraId="462199AA" w14:textId="77777777" w:rsidR="00EC30A6" w:rsidRPr="009F3774" w:rsidRDefault="00EC30A6" w:rsidP="00A26767">
      <w:pPr>
        <w:numPr>
          <w:ilvl w:val="0"/>
          <w:numId w:val="12"/>
        </w:numPr>
        <w:ind w:left="1440" w:hanging="357"/>
        <w:jc w:val="thaiDistribute"/>
        <w:rPr>
          <w:rFonts w:ascii="Cordia New" w:hAnsi="Cordia New" w:cs="Cordia New"/>
          <w:sz w:val="26"/>
          <w:szCs w:val="26"/>
        </w:rPr>
      </w:pPr>
      <w:r w:rsidRPr="009F3774">
        <w:rPr>
          <w:rFonts w:ascii="Cordia New" w:hAnsi="Cordia New" w:cs="Cordia New"/>
          <w:sz w:val="26"/>
          <w:szCs w:val="26"/>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1210DD83" w14:textId="77777777" w:rsidR="00EC30A6" w:rsidRPr="009F3774" w:rsidRDefault="00EC30A6" w:rsidP="00A26767">
      <w:pPr>
        <w:ind w:left="1080"/>
        <w:rPr>
          <w:rFonts w:ascii="Cordia New" w:eastAsia="Arial Unicode MS" w:hAnsi="Cordia New" w:cs="Cordia New"/>
          <w:sz w:val="16"/>
          <w:szCs w:val="16"/>
          <w:lang w:eastAsia="th-TH"/>
        </w:rPr>
      </w:pPr>
    </w:p>
    <w:p w14:paraId="4D518AFD" w14:textId="65EBD206" w:rsidR="00BC38C4" w:rsidRPr="009F3774" w:rsidRDefault="00EC30A6" w:rsidP="00BC38C4">
      <w:pPr>
        <w:ind w:left="1080"/>
        <w:jc w:val="both"/>
        <w:rPr>
          <w:rFonts w:ascii="Cordia New" w:eastAsia="Arial Unicode MS" w:hAnsi="Cordia New" w:cs="Cordia New"/>
          <w:b/>
          <w:bCs/>
          <w:sz w:val="26"/>
          <w:szCs w:val="26"/>
          <w:cs/>
          <w:lang w:eastAsia="th-TH"/>
        </w:rPr>
      </w:pPr>
      <w:r w:rsidRPr="009F3774">
        <w:rPr>
          <w:rFonts w:ascii="Cordia New" w:eastAsia="Arial Unicode MS" w:hAnsi="Cordia New" w:cs="Cordia New"/>
          <w:sz w:val="26"/>
          <w:szCs w:val="26"/>
          <w:lang w:eastAsia="th-TH"/>
        </w:rPr>
        <w:t>Dividends from such investments (FVPL/FVOCI) continue to be recognised in profit or loss as dividend income when the right to receive payments is established.</w:t>
      </w:r>
      <w:r w:rsidR="00BC38C4" w:rsidRPr="009F3774">
        <w:rPr>
          <w:rFonts w:ascii="Cordia New" w:eastAsia="Arial Unicode MS" w:hAnsi="Cordia New" w:cs="Cordia New"/>
          <w:b/>
          <w:bCs/>
          <w:sz w:val="26"/>
          <w:szCs w:val="26"/>
          <w:cs/>
          <w:lang w:eastAsia="th-TH"/>
        </w:rPr>
        <w:br w:type="page"/>
      </w:r>
    </w:p>
    <w:p w14:paraId="2916ACB1" w14:textId="77777777" w:rsidR="00EC30A6" w:rsidRPr="009F3774" w:rsidRDefault="00EC30A6" w:rsidP="00A26767">
      <w:pPr>
        <w:ind w:left="1080"/>
        <w:jc w:val="both"/>
        <w:rPr>
          <w:rFonts w:ascii="Cordia New" w:eastAsia="Arial Unicode MS" w:hAnsi="Cordia New" w:cs="Cordia New"/>
          <w:b/>
          <w:bCs/>
          <w:sz w:val="26"/>
          <w:szCs w:val="26"/>
          <w:lang w:eastAsia="th-TH"/>
        </w:rPr>
      </w:pPr>
    </w:p>
    <w:p w14:paraId="42C343E9" w14:textId="2A5A0F76" w:rsidR="00F85B92" w:rsidRPr="009F3774" w:rsidRDefault="00F85B92" w:rsidP="00A26767">
      <w:pPr>
        <w:numPr>
          <w:ilvl w:val="0"/>
          <w:numId w:val="11"/>
        </w:numPr>
        <w:ind w:left="1080" w:hanging="539"/>
        <w:jc w:val="thaiDistribute"/>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Impairment</w:t>
      </w:r>
    </w:p>
    <w:p w14:paraId="58112BE4" w14:textId="77777777" w:rsidR="00F85B92" w:rsidRPr="009F3774" w:rsidRDefault="00F85B92" w:rsidP="00A26767">
      <w:pPr>
        <w:ind w:left="1080"/>
        <w:jc w:val="both"/>
        <w:rPr>
          <w:rFonts w:ascii="Cordia New" w:hAnsi="Cordia New" w:cs="Cordia New"/>
          <w:sz w:val="26"/>
          <w:szCs w:val="26"/>
        </w:rPr>
      </w:pPr>
    </w:p>
    <w:p w14:paraId="377893FA" w14:textId="6E3849BF" w:rsidR="004B2A7F" w:rsidRPr="009F3774" w:rsidRDefault="004B2A7F" w:rsidP="00A26767">
      <w:pPr>
        <w:ind w:left="1080"/>
        <w:jc w:val="thaiDistribute"/>
        <w:rPr>
          <w:rFonts w:ascii="Cordia New" w:hAnsi="Cordia New" w:cs="Cordia New"/>
          <w:spacing w:val="-4"/>
          <w:sz w:val="26"/>
          <w:szCs w:val="26"/>
        </w:rPr>
      </w:pPr>
      <w:r w:rsidRPr="009F3774">
        <w:rPr>
          <w:rFonts w:ascii="Cordia New" w:hAnsi="Cordia New" w:cs="Cordia New"/>
          <w:sz w:val="26"/>
          <w:szCs w:val="26"/>
        </w:rPr>
        <w:t xml:space="preserve">The Group applies the TFRS </w:t>
      </w:r>
      <w:r w:rsidR="00FD09D1" w:rsidRPr="00FD09D1">
        <w:rPr>
          <w:rFonts w:ascii="Cordia New" w:hAnsi="Cordia New" w:cs="Cordia New"/>
          <w:sz w:val="26"/>
          <w:szCs w:val="26"/>
        </w:rPr>
        <w:t>9</w:t>
      </w:r>
      <w:r w:rsidRPr="009F3774">
        <w:rPr>
          <w:rFonts w:ascii="Cordia New" w:hAnsi="Cordia New" w:cs="Cordia New"/>
          <w:sz w:val="26"/>
          <w:szCs w:val="26"/>
        </w:rPr>
        <w:t xml:space="preserve"> simplified approach in measuring the impairment of trade receivables and other </w:t>
      </w:r>
      <w:r w:rsidRPr="009F3774">
        <w:rPr>
          <w:rFonts w:ascii="Cordia New" w:hAnsi="Cordia New" w:cs="Cordia New"/>
          <w:spacing w:val="-4"/>
          <w:sz w:val="26"/>
          <w:szCs w:val="26"/>
        </w:rPr>
        <w:t xml:space="preserve">receivables, which applies lifetime expected credit loss, from initial recognition, for trade receivables and other receivables. </w:t>
      </w:r>
    </w:p>
    <w:p w14:paraId="27D1B317" w14:textId="77777777" w:rsidR="004B2A7F" w:rsidRPr="009F3774" w:rsidRDefault="004B2A7F" w:rsidP="00A26767">
      <w:pPr>
        <w:ind w:left="1080"/>
        <w:jc w:val="both"/>
        <w:rPr>
          <w:rFonts w:ascii="Cordia New" w:hAnsi="Cordia New" w:cs="Cordia New"/>
          <w:sz w:val="26"/>
          <w:szCs w:val="26"/>
        </w:rPr>
      </w:pPr>
    </w:p>
    <w:p w14:paraId="32D047F5" w14:textId="77777777" w:rsidR="004B2A7F" w:rsidRPr="009F3774" w:rsidRDefault="004B2A7F" w:rsidP="00A26767">
      <w:pPr>
        <w:ind w:left="1080"/>
        <w:jc w:val="thaiDistribute"/>
        <w:rPr>
          <w:rFonts w:ascii="Cordia New" w:hAnsi="Cordia New" w:cs="Cordia New"/>
          <w:sz w:val="26"/>
          <w:szCs w:val="26"/>
        </w:rPr>
      </w:pPr>
      <w:r w:rsidRPr="009F3774">
        <w:rPr>
          <w:rFonts w:ascii="Cordia New" w:hAnsi="Cordia New"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7B654A3B" w14:textId="77777777" w:rsidR="004B2A7F" w:rsidRPr="009F3774" w:rsidRDefault="004B2A7F" w:rsidP="00A26767">
      <w:pPr>
        <w:ind w:left="1080"/>
        <w:jc w:val="thaiDistribute"/>
        <w:rPr>
          <w:rFonts w:ascii="Cordia New" w:hAnsi="Cordia New" w:cs="Cordia New"/>
          <w:sz w:val="26"/>
          <w:szCs w:val="26"/>
        </w:rPr>
      </w:pPr>
    </w:p>
    <w:p w14:paraId="77DDBD87" w14:textId="329CCD17" w:rsidR="004B2A7F" w:rsidRPr="009F3774" w:rsidRDefault="004B2A7F" w:rsidP="00A26767">
      <w:pPr>
        <w:ind w:left="1080"/>
        <w:jc w:val="thaiDistribute"/>
        <w:rPr>
          <w:rFonts w:ascii="Cordia New" w:hAnsi="Cordia New" w:cs="Cordia New"/>
          <w:spacing w:val="-4"/>
          <w:sz w:val="26"/>
          <w:szCs w:val="26"/>
        </w:rPr>
      </w:pPr>
      <w:r w:rsidRPr="009F3774">
        <w:rPr>
          <w:rFonts w:ascii="Cordia New" w:hAnsi="Cordia New" w:cs="Cordia New"/>
          <w:sz w:val="26"/>
          <w:szCs w:val="26"/>
        </w:rPr>
        <w:t xml:space="preserve">For other financial assets carried at amortised cost and FVOCI, the Group applies TFRS </w:t>
      </w:r>
      <w:r w:rsidR="00FD09D1" w:rsidRPr="00FD09D1">
        <w:rPr>
          <w:rFonts w:ascii="Cordia New" w:hAnsi="Cordia New" w:cs="Cordia New"/>
          <w:sz w:val="26"/>
          <w:szCs w:val="26"/>
        </w:rPr>
        <w:t>9</w:t>
      </w:r>
      <w:r w:rsidRPr="009F3774">
        <w:rPr>
          <w:rFonts w:ascii="Cordia New" w:hAnsi="Cordia New" w:cs="Cordia New"/>
          <w:sz w:val="26"/>
          <w:szCs w:val="26"/>
        </w:rPr>
        <w:t xml:space="preserve"> general approach in measuring the impairment of</w:t>
      </w:r>
      <w:r w:rsidRPr="009F3774">
        <w:rPr>
          <w:rFonts w:ascii="Cordia New" w:hAnsi="Cordia New" w:cs="Cordia New"/>
          <w:sz w:val="26"/>
          <w:szCs w:val="26"/>
          <w:cs/>
        </w:rPr>
        <w:t xml:space="preserve"> </w:t>
      </w:r>
      <w:r w:rsidRPr="009F3774">
        <w:rPr>
          <w:rFonts w:ascii="Cordia New" w:hAnsi="Cordia New" w:cs="Cordia New"/>
          <w:sz w:val="26"/>
          <w:szCs w:val="26"/>
        </w:rPr>
        <w:t xml:space="preserve">those financial assets. Under the general approach, the </w:t>
      </w:r>
      <w:r w:rsidR="00FD09D1" w:rsidRPr="00FD09D1">
        <w:rPr>
          <w:rFonts w:ascii="Cordia New" w:hAnsi="Cordia New" w:cs="Cordia New"/>
          <w:sz w:val="26"/>
          <w:szCs w:val="26"/>
        </w:rPr>
        <w:t>12</w:t>
      </w:r>
      <w:r w:rsidRPr="009F3774">
        <w:rPr>
          <w:rFonts w:ascii="Cordia New" w:hAnsi="Cordia New" w:cs="Cordia New"/>
          <w:sz w:val="26"/>
          <w:szCs w:val="26"/>
        </w:rPr>
        <w:t xml:space="preserve">-month or the lifetime expected </w:t>
      </w:r>
      <w:r w:rsidRPr="009F3774">
        <w:rPr>
          <w:rFonts w:ascii="Cordia New" w:hAnsi="Cordia New" w:cs="Cordia New"/>
          <w:spacing w:val="-4"/>
          <w:sz w:val="26"/>
          <w:szCs w:val="26"/>
        </w:rPr>
        <w:t xml:space="preserve">credit loss is applied depending on whether there has been a significant increase in credit risk since the initial recognition. </w:t>
      </w:r>
    </w:p>
    <w:p w14:paraId="64073001" w14:textId="77777777" w:rsidR="00220A5D" w:rsidRPr="009F3774" w:rsidRDefault="00220A5D" w:rsidP="00A26767">
      <w:pPr>
        <w:ind w:left="1080"/>
        <w:jc w:val="thaiDistribute"/>
        <w:rPr>
          <w:rFonts w:ascii="Cordia New" w:hAnsi="Cordia New" w:cs="Cordia New"/>
          <w:sz w:val="26"/>
          <w:szCs w:val="26"/>
        </w:rPr>
      </w:pPr>
    </w:p>
    <w:p w14:paraId="3AE6071D" w14:textId="77777777" w:rsidR="004B2A7F" w:rsidRPr="009F3774" w:rsidRDefault="004B2A7F" w:rsidP="00A26767">
      <w:pPr>
        <w:ind w:left="1080"/>
        <w:jc w:val="thaiDistribute"/>
        <w:rPr>
          <w:rFonts w:ascii="Cordia New" w:hAnsi="Cordia New" w:cs="Cordia New"/>
          <w:sz w:val="26"/>
          <w:szCs w:val="26"/>
        </w:rPr>
      </w:pPr>
      <w:r w:rsidRPr="009F3774">
        <w:rPr>
          <w:rFonts w:ascii="Cordia New" w:hAnsi="Cordia New" w:cs="Cordia New"/>
          <w:sz w:val="26"/>
          <w:szCs w:val="26"/>
        </w:rPr>
        <w:t xml:space="preserve">The significant increase in credit risk (from initial recognition) assessment is performed every end of reporting period </w:t>
      </w:r>
      <w:r w:rsidRPr="009F3774">
        <w:rPr>
          <w:rFonts w:ascii="Cordia New" w:hAnsi="Cordia New" w:cs="Cordia New"/>
          <w:spacing w:val="-6"/>
          <w:sz w:val="26"/>
          <w:szCs w:val="26"/>
        </w:rPr>
        <w:t>by comparing i) expected risk of default as of the reporting date and ii) estimated risk of default on the date of initial recognition.</w:t>
      </w:r>
    </w:p>
    <w:p w14:paraId="25ABC817" w14:textId="77777777" w:rsidR="004B2A7F" w:rsidRPr="009F3774" w:rsidRDefault="004B2A7F" w:rsidP="00A26767">
      <w:pPr>
        <w:ind w:left="1080"/>
        <w:jc w:val="thaiDistribute"/>
        <w:rPr>
          <w:rFonts w:ascii="Cordia New" w:hAnsi="Cordia New" w:cs="Cordia New"/>
          <w:sz w:val="26"/>
          <w:szCs w:val="26"/>
        </w:rPr>
      </w:pPr>
    </w:p>
    <w:p w14:paraId="4A27EB0E" w14:textId="77777777" w:rsidR="004B2A7F" w:rsidRPr="009F3774" w:rsidRDefault="004B2A7F" w:rsidP="00A26767">
      <w:pPr>
        <w:ind w:left="1080"/>
        <w:jc w:val="thaiDistribute"/>
        <w:rPr>
          <w:rFonts w:ascii="Cordia New" w:hAnsi="Cordia New" w:cs="Cordia New"/>
          <w:spacing w:val="-4"/>
          <w:sz w:val="26"/>
          <w:szCs w:val="26"/>
        </w:rPr>
      </w:pPr>
      <w:r w:rsidRPr="009F3774">
        <w:rPr>
          <w:rFonts w:ascii="Cordia New" w:hAnsi="Cordia New"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w:t>
      </w:r>
      <w:r w:rsidRPr="009F3774">
        <w:rPr>
          <w:rFonts w:ascii="Cordia New" w:hAnsi="Cordia New" w:cs="Cordia New"/>
          <w:spacing w:val="-4"/>
          <w:sz w:val="26"/>
          <w:szCs w:val="26"/>
        </w:rPr>
        <w:t xml:space="preserve">that are due to the Group and all cash flows expected to receive, discounted at the original effective interest rate. </w:t>
      </w:r>
    </w:p>
    <w:p w14:paraId="7871439C" w14:textId="77777777" w:rsidR="004B2A7F" w:rsidRPr="009F3774" w:rsidRDefault="004B2A7F" w:rsidP="00A26767">
      <w:pPr>
        <w:ind w:left="1080"/>
        <w:jc w:val="thaiDistribute"/>
        <w:rPr>
          <w:rFonts w:ascii="Cordia New" w:hAnsi="Cordia New" w:cs="Cordia New"/>
          <w:sz w:val="26"/>
          <w:szCs w:val="26"/>
        </w:rPr>
      </w:pPr>
    </w:p>
    <w:p w14:paraId="2C3BBB79" w14:textId="77777777" w:rsidR="004B2A7F" w:rsidRPr="009F3774" w:rsidRDefault="004B2A7F" w:rsidP="00A26767">
      <w:pPr>
        <w:ind w:left="1080"/>
        <w:jc w:val="thaiDistribute"/>
        <w:rPr>
          <w:rFonts w:ascii="Cordia New" w:hAnsi="Cordia New" w:cs="Cordia New"/>
          <w:sz w:val="26"/>
          <w:szCs w:val="26"/>
        </w:rPr>
      </w:pPr>
      <w:r w:rsidRPr="009F3774">
        <w:rPr>
          <w:rFonts w:ascii="Cordia New" w:hAnsi="Cordia New" w:cs="Cordia New"/>
          <w:sz w:val="26"/>
          <w:szCs w:val="26"/>
        </w:rPr>
        <w:t>When measuring expected credit losses, the Group reflects the following:</w:t>
      </w:r>
    </w:p>
    <w:p w14:paraId="0A93D7EB" w14:textId="77777777" w:rsidR="004B2A7F" w:rsidRPr="009F3774" w:rsidRDefault="004B2A7F" w:rsidP="00A26767">
      <w:pPr>
        <w:numPr>
          <w:ilvl w:val="0"/>
          <w:numId w:val="7"/>
        </w:numPr>
        <w:ind w:left="1440" w:hanging="357"/>
        <w:rPr>
          <w:rFonts w:ascii="Cordia New" w:hAnsi="Cordia New" w:cs="Cordia New"/>
          <w:sz w:val="26"/>
          <w:szCs w:val="26"/>
        </w:rPr>
      </w:pPr>
      <w:r w:rsidRPr="009F3774">
        <w:rPr>
          <w:rFonts w:ascii="Cordia New" w:hAnsi="Cordia New" w:cs="Cordia New"/>
          <w:sz w:val="26"/>
          <w:szCs w:val="26"/>
        </w:rPr>
        <w:t>probability-weighted estimated uncollectible amounts</w:t>
      </w:r>
    </w:p>
    <w:p w14:paraId="64CF065F" w14:textId="77777777" w:rsidR="004B2A7F" w:rsidRPr="009F3774" w:rsidRDefault="004B2A7F" w:rsidP="00A26767">
      <w:pPr>
        <w:numPr>
          <w:ilvl w:val="0"/>
          <w:numId w:val="7"/>
        </w:numPr>
        <w:ind w:left="1440" w:hanging="357"/>
        <w:rPr>
          <w:rFonts w:ascii="Cordia New" w:hAnsi="Cordia New" w:cs="Cordia New"/>
          <w:sz w:val="26"/>
          <w:szCs w:val="26"/>
        </w:rPr>
      </w:pPr>
      <w:r w:rsidRPr="009F3774">
        <w:rPr>
          <w:rFonts w:ascii="Cordia New" w:hAnsi="Cordia New" w:cs="Cordia New"/>
          <w:sz w:val="26"/>
          <w:szCs w:val="26"/>
        </w:rPr>
        <w:t xml:space="preserve">time value of money; and </w:t>
      </w:r>
    </w:p>
    <w:p w14:paraId="75344698" w14:textId="77777777" w:rsidR="004B2A7F" w:rsidRPr="009F3774" w:rsidRDefault="004B2A7F" w:rsidP="00A26767">
      <w:pPr>
        <w:numPr>
          <w:ilvl w:val="0"/>
          <w:numId w:val="7"/>
        </w:numPr>
        <w:ind w:left="1440" w:hanging="357"/>
        <w:jc w:val="both"/>
        <w:rPr>
          <w:rFonts w:ascii="Cordia New" w:hAnsi="Cordia New" w:cs="Cordia New"/>
          <w:sz w:val="26"/>
          <w:szCs w:val="26"/>
        </w:rPr>
      </w:pPr>
      <w:r w:rsidRPr="009F3774">
        <w:rPr>
          <w:rFonts w:ascii="Cordia New" w:hAnsi="Cordia New" w:cs="Cordia New"/>
          <w:sz w:val="26"/>
          <w:szCs w:val="26"/>
        </w:rPr>
        <w:t>supportable and reasonable information as of the reporting date about past experience, current conditions, and forecasts of future situations.</w:t>
      </w:r>
    </w:p>
    <w:p w14:paraId="71853E7C" w14:textId="77777777" w:rsidR="004B2A7F" w:rsidRPr="009F3774" w:rsidRDefault="004B2A7F" w:rsidP="00A26767">
      <w:pPr>
        <w:ind w:left="1080"/>
        <w:jc w:val="thaiDistribute"/>
        <w:rPr>
          <w:rFonts w:ascii="Cordia New" w:hAnsi="Cordia New" w:cs="Cordia New"/>
          <w:sz w:val="26"/>
          <w:szCs w:val="26"/>
        </w:rPr>
      </w:pPr>
    </w:p>
    <w:p w14:paraId="1FBB1243" w14:textId="43152165" w:rsidR="004B2A7F" w:rsidRPr="009F3774" w:rsidRDefault="00B90A08" w:rsidP="00A26767">
      <w:pPr>
        <w:ind w:left="1080"/>
        <w:jc w:val="thaiDistribute"/>
        <w:rPr>
          <w:rFonts w:ascii="Cordia New" w:hAnsi="Cordia New" w:cs="Cordia New"/>
          <w:sz w:val="26"/>
          <w:szCs w:val="26"/>
        </w:rPr>
      </w:pPr>
      <w:r w:rsidRPr="009F3774">
        <w:rPr>
          <w:rFonts w:ascii="Cordia New" w:hAnsi="Cordia New" w:cs="Cordia New"/>
          <w:sz w:val="26"/>
          <w:szCs w:val="26"/>
        </w:rPr>
        <w:t>Impairment (and reversal of impairment) losses are recognised in profit or loss as a separate line item.</w:t>
      </w:r>
      <w:r w:rsidR="004B2A7F" w:rsidRPr="009F3774">
        <w:rPr>
          <w:rFonts w:ascii="Cordia New" w:hAnsi="Cordia New" w:cs="Cordia New"/>
          <w:sz w:val="26"/>
          <w:szCs w:val="26"/>
        </w:rPr>
        <w:t>.</w:t>
      </w:r>
    </w:p>
    <w:p w14:paraId="55828AEA" w14:textId="422D3F74" w:rsidR="00F85B92" w:rsidRPr="009F3774" w:rsidRDefault="00F85B92" w:rsidP="008D2B04">
      <w:pPr>
        <w:ind w:left="540"/>
        <w:jc w:val="both"/>
        <w:rPr>
          <w:rFonts w:ascii="Cordia New" w:hAnsi="Cordia New" w:cs="Cordia New"/>
          <w:sz w:val="26"/>
          <w:szCs w:val="26"/>
          <w:highlight w:val="green"/>
        </w:rPr>
      </w:pPr>
    </w:p>
    <w:p w14:paraId="7E09BAB3" w14:textId="77777777" w:rsidR="00B90A08" w:rsidRPr="009F3774" w:rsidRDefault="00B90A08">
      <w:pPr>
        <w:spacing w:after="160" w:line="259" w:lineRule="auto"/>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br w:type="page"/>
      </w:r>
    </w:p>
    <w:p w14:paraId="48B53E22" w14:textId="77777777" w:rsidR="00B90A08" w:rsidRPr="009F3774" w:rsidRDefault="00B90A08" w:rsidP="008D2B04">
      <w:pPr>
        <w:ind w:left="547" w:hanging="547"/>
        <w:jc w:val="both"/>
        <w:rPr>
          <w:rFonts w:ascii="Cordia New" w:eastAsia="Arial Unicode MS" w:hAnsi="Cordia New" w:cs="Cordia New"/>
          <w:b/>
          <w:bCs/>
          <w:sz w:val="26"/>
          <w:szCs w:val="26"/>
          <w:lang w:eastAsia="th-TH"/>
        </w:rPr>
      </w:pPr>
    </w:p>
    <w:p w14:paraId="04E164F6" w14:textId="1A0811FE" w:rsidR="00F85B92" w:rsidRPr="009F3774" w:rsidRDefault="00FD09D1" w:rsidP="009F08FA">
      <w:pPr>
        <w:pStyle w:val="Heading20"/>
      </w:pPr>
      <w:r w:rsidRPr="00FD09D1">
        <w:t>4</w:t>
      </w:r>
      <w:r w:rsidR="00F85B92" w:rsidRPr="009F3774">
        <w:t>.</w:t>
      </w:r>
      <w:r w:rsidRPr="00FD09D1">
        <w:t>7</w:t>
      </w:r>
      <w:r w:rsidR="00F85B92" w:rsidRPr="009F3774">
        <w:tab/>
        <w:t>Property, plant and equipment</w:t>
      </w:r>
    </w:p>
    <w:p w14:paraId="55EAF447" w14:textId="77777777" w:rsidR="00F85B92" w:rsidRPr="009F3774" w:rsidRDefault="00F85B92" w:rsidP="00BC38C4">
      <w:pPr>
        <w:ind w:left="540"/>
        <w:jc w:val="thaiDistribute"/>
        <w:rPr>
          <w:rFonts w:ascii="Cordia New" w:hAnsi="Cordia New" w:cs="Cordia New"/>
          <w:sz w:val="26"/>
          <w:szCs w:val="26"/>
          <w:highlight w:val="green"/>
        </w:rPr>
      </w:pPr>
    </w:p>
    <w:p w14:paraId="525A6A10" w14:textId="77777777" w:rsidR="001F492D" w:rsidRPr="009F3774" w:rsidRDefault="001F492D" w:rsidP="00BC38C4">
      <w:pPr>
        <w:ind w:left="567"/>
        <w:jc w:val="thaiDistribute"/>
        <w:rPr>
          <w:rFonts w:ascii="Cordia New" w:hAnsi="Cordia New" w:cs="Cordia New"/>
          <w:sz w:val="26"/>
          <w:szCs w:val="26"/>
        </w:rPr>
      </w:pPr>
      <w:r w:rsidRPr="009F3774">
        <w:rPr>
          <w:rFonts w:ascii="Cordia New" w:hAnsi="Cordia New" w:cs="Cordia New"/>
          <w:sz w:val="26"/>
          <w:szCs w:val="26"/>
        </w:rPr>
        <w:t>Property, plant and equipment are initially recorded at cost including contingent consideration arrangement. Subsequently, all plant and equipment are stated at historical cost less accumulated depreciation and impairment losses. Subsequent changes in contingent consideration shall be recognised as part of its cost.</w:t>
      </w:r>
    </w:p>
    <w:p w14:paraId="1D522574" w14:textId="77777777" w:rsidR="00BC38C4" w:rsidRPr="009F3774" w:rsidRDefault="00BC38C4" w:rsidP="00BC38C4">
      <w:pPr>
        <w:ind w:left="567"/>
        <w:jc w:val="thaiDistribute"/>
        <w:rPr>
          <w:rFonts w:ascii="Cordia New" w:hAnsi="Cordia New" w:cs="Cordia New"/>
          <w:sz w:val="26"/>
          <w:szCs w:val="26"/>
        </w:rPr>
      </w:pPr>
    </w:p>
    <w:p w14:paraId="5B77ED4A" w14:textId="77777777" w:rsidR="001F492D" w:rsidRPr="009F3774" w:rsidRDefault="001F492D" w:rsidP="00BC38C4">
      <w:pPr>
        <w:ind w:left="567"/>
        <w:jc w:val="thaiDistribute"/>
        <w:rPr>
          <w:rFonts w:ascii="Cordia New" w:hAnsi="Cordia New" w:cs="Cordia New"/>
          <w:sz w:val="26"/>
          <w:szCs w:val="26"/>
        </w:rPr>
      </w:pPr>
      <w:r w:rsidRPr="009F3774">
        <w:rPr>
          <w:rFonts w:ascii="Cordia New" w:hAnsi="Cordia New" w:cs="Cordia New"/>
          <w:sz w:val="26"/>
          <w:szCs w:val="26"/>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356A05C2" w14:textId="77777777" w:rsidR="00BC38C4" w:rsidRPr="009F3774" w:rsidRDefault="00BC38C4" w:rsidP="00BC38C4">
      <w:pPr>
        <w:ind w:left="567"/>
        <w:jc w:val="thaiDistribute"/>
        <w:rPr>
          <w:rFonts w:ascii="Cordia New" w:hAnsi="Cordia New" w:cs="Cordia New"/>
          <w:sz w:val="26"/>
          <w:szCs w:val="26"/>
        </w:rPr>
      </w:pPr>
    </w:p>
    <w:p w14:paraId="6133EABC" w14:textId="5716F58B" w:rsidR="001712DB" w:rsidRPr="009F3774" w:rsidRDefault="001712DB" w:rsidP="00BC38C4">
      <w:pPr>
        <w:ind w:left="567"/>
        <w:jc w:val="thaiDistribute"/>
        <w:rPr>
          <w:rFonts w:ascii="Cordia New" w:hAnsi="Cordia New" w:cs="Cordia New"/>
          <w:sz w:val="26"/>
          <w:szCs w:val="26"/>
        </w:rPr>
      </w:pPr>
      <w:r w:rsidRPr="009F3774">
        <w:rPr>
          <w:rFonts w:ascii="Cordia New" w:hAnsi="Cordia New" w:cs="Cordia New"/>
          <w:sz w:val="26"/>
          <w:szCs w:val="26"/>
        </w:rPr>
        <w:t>The Group will recognise other repairs and maintenance to profit or loss when incurred.</w:t>
      </w:r>
    </w:p>
    <w:p w14:paraId="1F794A12" w14:textId="77777777" w:rsidR="00BC38C4" w:rsidRPr="009F3774" w:rsidRDefault="00BC38C4" w:rsidP="00BC38C4">
      <w:pPr>
        <w:ind w:left="567"/>
        <w:jc w:val="thaiDistribute"/>
        <w:rPr>
          <w:rFonts w:ascii="Cordia New" w:hAnsi="Cordia New" w:cs="Cordia New"/>
          <w:sz w:val="26"/>
          <w:szCs w:val="26"/>
        </w:rPr>
      </w:pPr>
    </w:p>
    <w:p w14:paraId="78A06106" w14:textId="6ADAF140" w:rsidR="00F85B92" w:rsidRPr="009F3774" w:rsidRDefault="00C86D37" w:rsidP="00BC38C4">
      <w:pPr>
        <w:ind w:left="547"/>
        <w:jc w:val="thaiDistribute"/>
        <w:rPr>
          <w:rFonts w:ascii="Cordia New" w:hAnsi="Cordia New" w:cs="Cordia New"/>
          <w:sz w:val="26"/>
          <w:szCs w:val="26"/>
        </w:rPr>
      </w:pPr>
      <w:r w:rsidRPr="009F3774">
        <w:rPr>
          <w:rFonts w:ascii="Cordia New" w:hAnsi="Cordia New" w:cs="Cordia New"/>
          <w:sz w:val="26"/>
          <w:szCs w:val="26"/>
        </w:rPr>
        <w:t xml:space="preserve">Land is not depreciated. Depreciation on other assets is calculated using the straight-line method to allocate their cost </w:t>
      </w:r>
      <w:r w:rsidR="00425569" w:rsidRPr="009F3774">
        <w:rPr>
          <w:rFonts w:ascii="Cordia New" w:hAnsi="Cordia New" w:cs="Cordia New"/>
          <w:sz w:val="26"/>
          <w:szCs w:val="26"/>
        </w:rPr>
        <w:t>net of</w:t>
      </w:r>
      <w:r w:rsidRPr="009F3774">
        <w:rPr>
          <w:rFonts w:ascii="Cordia New" w:hAnsi="Cordia New" w:cs="Cordia New"/>
          <w:sz w:val="26"/>
          <w:szCs w:val="26"/>
        </w:rPr>
        <w:t xml:space="preserve"> their residual values over their estimated useful lives as follows:</w:t>
      </w:r>
    </w:p>
    <w:p w14:paraId="3BB72B2D" w14:textId="77777777" w:rsidR="00F85B92" w:rsidRPr="009F3774" w:rsidRDefault="00F85B92" w:rsidP="00BC38C4">
      <w:pPr>
        <w:ind w:left="540"/>
        <w:jc w:val="both"/>
        <w:rPr>
          <w:rFonts w:ascii="Cordia New" w:hAnsi="Cordia New" w:cs="Cordia New"/>
          <w:sz w:val="26"/>
          <w:szCs w:val="26"/>
          <w:highlight w:val="green"/>
        </w:rPr>
      </w:pPr>
    </w:p>
    <w:p w14:paraId="0A7A9353" w14:textId="46FDBB3D" w:rsidR="00F85B92" w:rsidRPr="009F3774" w:rsidRDefault="00F85B92" w:rsidP="008D2B04">
      <w:pPr>
        <w:tabs>
          <w:tab w:val="right" w:pos="9450"/>
        </w:tabs>
        <w:ind w:left="547"/>
        <w:jc w:val="both"/>
        <w:rPr>
          <w:rFonts w:ascii="Cordia New" w:hAnsi="Cordia New" w:cs="Cordia New"/>
          <w:sz w:val="26"/>
          <w:szCs w:val="26"/>
        </w:rPr>
      </w:pPr>
      <w:r w:rsidRPr="009F3774">
        <w:rPr>
          <w:rFonts w:ascii="Cordia New" w:hAnsi="Cordia New" w:cs="Cordia New"/>
          <w:sz w:val="26"/>
          <w:szCs w:val="26"/>
        </w:rPr>
        <w:t>Building and building improvements</w:t>
      </w:r>
      <w:r w:rsidRPr="009F3774">
        <w:rPr>
          <w:rFonts w:ascii="Cordia New" w:hAnsi="Cordia New" w:cs="Cordia New"/>
          <w:sz w:val="26"/>
          <w:szCs w:val="26"/>
        </w:rPr>
        <w:tab/>
      </w:r>
      <w:r w:rsidR="00FD09D1" w:rsidRPr="00FD09D1">
        <w:rPr>
          <w:rFonts w:ascii="Cordia New" w:hAnsi="Cordia New" w:cs="Cordia New"/>
          <w:sz w:val="26"/>
          <w:szCs w:val="26"/>
        </w:rPr>
        <w:t>5</w:t>
      </w:r>
      <w:r w:rsidRPr="009F3774">
        <w:rPr>
          <w:rFonts w:ascii="Cordia New" w:hAnsi="Cordia New" w:cs="Cordia New"/>
          <w:sz w:val="26"/>
          <w:szCs w:val="26"/>
        </w:rPr>
        <w:t xml:space="preserve"> to </w:t>
      </w:r>
      <w:r w:rsidR="00FD09D1" w:rsidRPr="00FD09D1">
        <w:rPr>
          <w:rFonts w:ascii="Cordia New" w:hAnsi="Cordia New" w:cs="Cordia New"/>
          <w:sz w:val="26"/>
          <w:szCs w:val="26"/>
        </w:rPr>
        <w:t>30</w:t>
      </w:r>
      <w:r w:rsidRPr="009F3774">
        <w:rPr>
          <w:rFonts w:ascii="Cordia New" w:hAnsi="Cordia New" w:cs="Cordia New"/>
          <w:sz w:val="26"/>
          <w:szCs w:val="26"/>
        </w:rPr>
        <w:t xml:space="preserve"> years</w:t>
      </w:r>
    </w:p>
    <w:p w14:paraId="1B727BA5" w14:textId="01A40F35" w:rsidR="00F85B92" w:rsidRPr="009F3774" w:rsidRDefault="003D2985" w:rsidP="008D2B04">
      <w:pPr>
        <w:tabs>
          <w:tab w:val="right" w:pos="9450"/>
        </w:tabs>
        <w:ind w:left="547"/>
        <w:jc w:val="both"/>
        <w:rPr>
          <w:rFonts w:ascii="Cordia New" w:hAnsi="Cordia New" w:cs="Cordia New"/>
          <w:sz w:val="26"/>
          <w:szCs w:val="26"/>
        </w:rPr>
      </w:pPr>
      <w:r w:rsidRPr="009F3774">
        <w:rPr>
          <w:rFonts w:ascii="Cordia New" w:hAnsi="Cordia New" w:cs="Cordia New"/>
          <w:sz w:val="26"/>
          <w:szCs w:val="26"/>
        </w:rPr>
        <w:t>Power plants and components of power plants and m</w:t>
      </w:r>
      <w:r w:rsidR="00F85B92" w:rsidRPr="009F3774">
        <w:rPr>
          <w:rFonts w:ascii="Cordia New" w:hAnsi="Cordia New" w:cs="Cordia New"/>
          <w:sz w:val="26"/>
          <w:szCs w:val="26"/>
        </w:rPr>
        <w:t>achinery and equipment</w:t>
      </w:r>
      <w:r w:rsidR="00F85B92" w:rsidRPr="009F3774">
        <w:rPr>
          <w:rFonts w:ascii="Cordia New" w:hAnsi="Cordia New" w:cs="Cordia New"/>
          <w:sz w:val="26"/>
          <w:szCs w:val="26"/>
        </w:rPr>
        <w:tab/>
      </w:r>
      <w:r w:rsidR="00FD09D1" w:rsidRPr="00FD09D1">
        <w:rPr>
          <w:rFonts w:ascii="Cordia New" w:hAnsi="Cordia New" w:cs="Cordia New"/>
          <w:sz w:val="26"/>
          <w:szCs w:val="26"/>
        </w:rPr>
        <w:t>10</w:t>
      </w:r>
      <w:r w:rsidR="00F85B92" w:rsidRPr="009F3774">
        <w:rPr>
          <w:rFonts w:ascii="Cordia New" w:hAnsi="Cordia New" w:cs="Cordia New"/>
          <w:sz w:val="26"/>
          <w:szCs w:val="26"/>
        </w:rPr>
        <w:t xml:space="preserve"> to </w:t>
      </w:r>
      <w:r w:rsidR="00FD09D1" w:rsidRPr="00FD09D1">
        <w:rPr>
          <w:rFonts w:ascii="Cordia New" w:hAnsi="Cordia New" w:cs="Cordia New"/>
          <w:sz w:val="26"/>
          <w:szCs w:val="26"/>
        </w:rPr>
        <w:t>30</w:t>
      </w:r>
      <w:r w:rsidR="00F85B92" w:rsidRPr="009F3774">
        <w:rPr>
          <w:rFonts w:ascii="Cordia New" w:hAnsi="Cordia New" w:cs="Cordia New"/>
          <w:sz w:val="26"/>
          <w:szCs w:val="26"/>
        </w:rPr>
        <w:t xml:space="preserve"> years </w:t>
      </w:r>
    </w:p>
    <w:p w14:paraId="11FE2E07" w14:textId="48BD64ED" w:rsidR="00F85B92" w:rsidRPr="009F3774" w:rsidRDefault="00F85B92" w:rsidP="008D2B04">
      <w:pPr>
        <w:tabs>
          <w:tab w:val="right" w:pos="9450"/>
        </w:tabs>
        <w:ind w:left="547"/>
        <w:jc w:val="both"/>
        <w:rPr>
          <w:rFonts w:ascii="Cordia New" w:hAnsi="Cordia New" w:cs="Cordia New"/>
          <w:sz w:val="26"/>
          <w:szCs w:val="26"/>
        </w:rPr>
      </w:pPr>
      <w:r w:rsidRPr="009F3774">
        <w:rPr>
          <w:rFonts w:ascii="Cordia New" w:hAnsi="Cordia New" w:cs="Cordia New"/>
          <w:sz w:val="26"/>
          <w:szCs w:val="26"/>
        </w:rPr>
        <w:t xml:space="preserve">Furniture </w:t>
      </w:r>
      <w:r w:rsidR="003D2985" w:rsidRPr="009F3774">
        <w:rPr>
          <w:rFonts w:ascii="Cordia New" w:hAnsi="Cordia New" w:cs="Cordia New"/>
          <w:sz w:val="26"/>
          <w:szCs w:val="26"/>
        </w:rPr>
        <w:t>and tools</w:t>
      </w:r>
      <w:r w:rsidRPr="009F3774">
        <w:rPr>
          <w:rFonts w:ascii="Cordia New" w:hAnsi="Cordia New" w:cs="Cordia New"/>
          <w:sz w:val="26"/>
          <w:szCs w:val="26"/>
        </w:rPr>
        <w:tab/>
      </w:r>
      <w:r w:rsidR="00FD09D1" w:rsidRPr="00FD09D1">
        <w:rPr>
          <w:rFonts w:ascii="Cordia New" w:hAnsi="Cordia New" w:cs="Cordia New"/>
          <w:sz w:val="26"/>
          <w:szCs w:val="26"/>
        </w:rPr>
        <w:t>3</w:t>
      </w:r>
      <w:r w:rsidRPr="009F3774">
        <w:rPr>
          <w:rFonts w:ascii="Cordia New" w:hAnsi="Cordia New" w:cs="Cordia New"/>
          <w:sz w:val="26"/>
          <w:szCs w:val="26"/>
        </w:rPr>
        <w:t xml:space="preserve"> to </w:t>
      </w:r>
      <w:r w:rsidR="00FD09D1" w:rsidRPr="00FD09D1">
        <w:rPr>
          <w:rFonts w:ascii="Cordia New" w:hAnsi="Cordia New" w:cs="Cordia New"/>
          <w:sz w:val="26"/>
          <w:szCs w:val="26"/>
        </w:rPr>
        <w:t>5</w:t>
      </w:r>
      <w:r w:rsidRPr="009F3774">
        <w:rPr>
          <w:rFonts w:ascii="Cordia New" w:hAnsi="Cordia New" w:cs="Cordia New"/>
          <w:sz w:val="26"/>
          <w:szCs w:val="26"/>
        </w:rPr>
        <w:t xml:space="preserve"> years </w:t>
      </w:r>
    </w:p>
    <w:p w14:paraId="5F388826" w14:textId="33EA4371" w:rsidR="00F85B92" w:rsidRPr="009F3774" w:rsidRDefault="00F85B92" w:rsidP="008D2B04">
      <w:pPr>
        <w:tabs>
          <w:tab w:val="right" w:pos="9450"/>
        </w:tabs>
        <w:ind w:left="547"/>
        <w:jc w:val="both"/>
        <w:rPr>
          <w:rFonts w:ascii="Cordia New" w:hAnsi="Cordia New" w:cs="Cordia New"/>
          <w:sz w:val="26"/>
          <w:szCs w:val="26"/>
        </w:rPr>
      </w:pPr>
      <w:r w:rsidRPr="009F3774">
        <w:rPr>
          <w:rFonts w:ascii="Cordia New" w:hAnsi="Cordia New" w:cs="Cordia New"/>
          <w:sz w:val="26"/>
          <w:szCs w:val="26"/>
        </w:rPr>
        <w:t>Office equipment</w:t>
      </w:r>
      <w:r w:rsidRPr="009F3774">
        <w:rPr>
          <w:rFonts w:ascii="Cordia New" w:hAnsi="Cordia New" w:cs="Cordia New"/>
          <w:sz w:val="26"/>
          <w:szCs w:val="26"/>
        </w:rPr>
        <w:tab/>
      </w:r>
      <w:r w:rsidR="00FD09D1" w:rsidRPr="00FD09D1">
        <w:rPr>
          <w:rFonts w:ascii="Cordia New" w:hAnsi="Cordia New" w:cs="Cordia New"/>
          <w:sz w:val="26"/>
          <w:szCs w:val="26"/>
        </w:rPr>
        <w:t>3</w:t>
      </w:r>
      <w:r w:rsidRPr="009F3774">
        <w:rPr>
          <w:rFonts w:ascii="Cordia New" w:hAnsi="Cordia New" w:cs="Cordia New"/>
          <w:sz w:val="26"/>
          <w:szCs w:val="26"/>
        </w:rPr>
        <w:t xml:space="preserve"> </w:t>
      </w:r>
      <w:r w:rsidR="003D2985" w:rsidRPr="009F3774">
        <w:rPr>
          <w:rFonts w:ascii="Cordia New" w:hAnsi="Cordia New" w:cs="Cordia New"/>
          <w:sz w:val="26"/>
          <w:szCs w:val="26"/>
        </w:rPr>
        <w:t>to</w:t>
      </w:r>
      <w:r w:rsidRPr="009F3774">
        <w:rPr>
          <w:rFonts w:ascii="Cordia New" w:hAnsi="Cordia New" w:cs="Cordia New"/>
          <w:sz w:val="26"/>
          <w:szCs w:val="26"/>
        </w:rPr>
        <w:t xml:space="preserve"> </w:t>
      </w:r>
      <w:r w:rsidR="00FD09D1" w:rsidRPr="00FD09D1">
        <w:rPr>
          <w:rFonts w:ascii="Cordia New" w:hAnsi="Cordia New" w:cs="Cordia New"/>
          <w:sz w:val="26"/>
          <w:szCs w:val="26"/>
        </w:rPr>
        <w:t>5</w:t>
      </w:r>
      <w:r w:rsidRPr="009F3774">
        <w:rPr>
          <w:rFonts w:ascii="Cordia New" w:hAnsi="Cordia New" w:cs="Cordia New"/>
          <w:sz w:val="26"/>
          <w:szCs w:val="26"/>
        </w:rPr>
        <w:t xml:space="preserve"> years </w:t>
      </w:r>
    </w:p>
    <w:p w14:paraId="63CDD541" w14:textId="0FE05000" w:rsidR="003E5504" w:rsidRPr="009F3774" w:rsidRDefault="00F85B92" w:rsidP="008D2B04">
      <w:pPr>
        <w:tabs>
          <w:tab w:val="right" w:pos="9450"/>
        </w:tabs>
        <w:ind w:left="547"/>
        <w:jc w:val="both"/>
        <w:rPr>
          <w:rFonts w:ascii="Cordia New" w:hAnsi="Cordia New" w:cs="Cordia New"/>
          <w:sz w:val="26"/>
          <w:szCs w:val="26"/>
        </w:rPr>
      </w:pPr>
      <w:r w:rsidRPr="009F3774">
        <w:rPr>
          <w:rFonts w:ascii="Cordia New" w:hAnsi="Cordia New" w:cs="Cordia New"/>
          <w:sz w:val="26"/>
          <w:szCs w:val="26"/>
        </w:rPr>
        <w:t>Motor vehicles</w:t>
      </w:r>
      <w:r w:rsidRPr="009F3774">
        <w:rPr>
          <w:rFonts w:ascii="Cordia New" w:hAnsi="Cordia New" w:cs="Cordia New"/>
          <w:sz w:val="26"/>
          <w:szCs w:val="26"/>
        </w:rPr>
        <w:tab/>
        <w:t xml:space="preserve"> </w:t>
      </w:r>
      <w:r w:rsidR="00FD09D1" w:rsidRPr="00FD09D1">
        <w:rPr>
          <w:rFonts w:ascii="Cordia New" w:hAnsi="Cordia New" w:cs="Cordia New"/>
          <w:sz w:val="26"/>
          <w:szCs w:val="26"/>
        </w:rPr>
        <w:t>5</w:t>
      </w:r>
      <w:r w:rsidRPr="009F3774">
        <w:rPr>
          <w:rFonts w:ascii="Cordia New" w:hAnsi="Cordia New" w:cs="Cordia New"/>
          <w:sz w:val="26"/>
          <w:szCs w:val="26"/>
        </w:rPr>
        <w:t xml:space="preserve"> years</w:t>
      </w:r>
    </w:p>
    <w:p w14:paraId="65910B47" w14:textId="77777777" w:rsidR="00F85B92" w:rsidRPr="009F3774" w:rsidRDefault="00F85B92" w:rsidP="008D2B04">
      <w:pPr>
        <w:ind w:left="547"/>
        <w:jc w:val="both"/>
        <w:rPr>
          <w:rFonts w:ascii="Cordia New" w:hAnsi="Cordia New" w:cs="Cordia New"/>
          <w:sz w:val="26"/>
          <w:szCs w:val="26"/>
        </w:rPr>
      </w:pPr>
    </w:p>
    <w:p w14:paraId="6EBE42C4" w14:textId="00FB1C87" w:rsidR="00F85B92" w:rsidRPr="009F3774" w:rsidRDefault="00F85B92" w:rsidP="008D2B04">
      <w:pPr>
        <w:ind w:left="547"/>
        <w:jc w:val="both"/>
        <w:rPr>
          <w:rFonts w:ascii="Cordia New" w:hAnsi="Cordia New" w:cs="Cordia New"/>
          <w:spacing w:val="-4"/>
          <w:sz w:val="26"/>
          <w:szCs w:val="26"/>
        </w:rPr>
      </w:pPr>
      <w:r w:rsidRPr="009F3774">
        <w:rPr>
          <w:rFonts w:ascii="Cordia New" w:hAnsi="Cordia New" w:cs="Cordia New"/>
          <w:spacing w:val="-4"/>
          <w:sz w:val="26"/>
          <w:szCs w:val="26"/>
        </w:rPr>
        <w:t xml:space="preserve">The assets’ residual values and useful lives are reviewed, and adjusted if appropriate, at the end of each </w:t>
      </w:r>
      <w:r w:rsidR="003B7FFA" w:rsidRPr="009F3774">
        <w:rPr>
          <w:rFonts w:ascii="Cordia New" w:hAnsi="Cordia New" w:cs="Cordia New"/>
          <w:spacing w:val="-4"/>
          <w:sz w:val="26"/>
          <w:szCs w:val="26"/>
        </w:rPr>
        <w:t>financial year-end</w:t>
      </w:r>
      <w:r w:rsidRPr="009F3774">
        <w:rPr>
          <w:rFonts w:ascii="Cordia New" w:hAnsi="Cordia New" w:cs="Cordia New"/>
          <w:spacing w:val="-4"/>
          <w:sz w:val="26"/>
          <w:szCs w:val="26"/>
        </w:rPr>
        <w:t>.</w:t>
      </w:r>
    </w:p>
    <w:p w14:paraId="14144314" w14:textId="77777777" w:rsidR="00F85B92" w:rsidRPr="009F3774" w:rsidRDefault="00F85B92" w:rsidP="008D2B04">
      <w:pPr>
        <w:tabs>
          <w:tab w:val="right" w:pos="9000"/>
        </w:tabs>
        <w:ind w:left="547"/>
        <w:jc w:val="both"/>
        <w:rPr>
          <w:rFonts w:ascii="Cordia New" w:hAnsi="Cordia New" w:cs="Cordia New"/>
          <w:sz w:val="26"/>
          <w:szCs w:val="26"/>
        </w:rPr>
      </w:pPr>
    </w:p>
    <w:p w14:paraId="48954819" w14:textId="471EA4E2" w:rsidR="00F85B92" w:rsidRPr="009F3774" w:rsidRDefault="00F85B92" w:rsidP="008D2B04">
      <w:pPr>
        <w:ind w:left="547"/>
        <w:jc w:val="both"/>
        <w:rPr>
          <w:rFonts w:ascii="Cordia New" w:hAnsi="Cordia New" w:cs="Cordia New"/>
          <w:sz w:val="26"/>
          <w:szCs w:val="26"/>
        </w:rPr>
      </w:pPr>
      <w:r w:rsidRPr="009F3774">
        <w:rPr>
          <w:rFonts w:ascii="Cordia New" w:hAnsi="Cordia New" w:cs="Cordia New"/>
          <w:sz w:val="26"/>
          <w:szCs w:val="26"/>
        </w:rPr>
        <w:t xml:space="preserve">Gains </w:t>
      </w:r>
      <w:r w:rsidR="003B7FFA" w:rsidRPr="009F3774">
        <w:rPr>
          <w:rFonts w:ascii="Cordia New" w:hAnsi="Cordia New" w:cs="Cordia New"/>
          <w:sz w:val="26"/>
          <w:szCs w:val="26"/>
        </w:rPr>
        <w:t>or</w:t>
      </w:r>
      <w:r w:rsidRPr="009F3774">
        <w:rPr>
          <w:rFonts w:ascii="Cordia New" w:hAnsi="Cordia New" w:cs="Cordia New"/>
          <w:sz w:val="26"/>
          <w:szCs w:val="26"/>
        </w:rPr>
        <w:t xml:space="preserve"> losses on disposals are determined by comparing</w:t>
      </w:r>
      <w:r w:rsidR="003B7FFA" w:rsidRPr="009F3774">
        <w:rPr>
          <w:rFonts w:ascii="Cordia New" w:hAnsi="Cordia New" w:cs="Cordia New"/>
          <w:sz w:val="26"/>
          <w:szCs w:val="26"/>
        </w:rPr>
        <w:t xml:space="preserve"> the</w:t>
      </w:r>
      <w:r w:rsidRPr="009F3774">
        <w:rPr>
          <w:rFonts w:ascii="Cordia New" w:hAnsi="Cordia New" w:cs="Cordia New"/>
          <w:sz w:val="26"/>
          <w:szCs w:val="26"/>
        </w:rPr>
        <w:t xml:space="preserve"> proceeds with</w:t>
      </w:r>
      <w:r w:rsidR="0011047D" w:rsidRPr="009F3774">
        <w:rPr>
          <w:rFonts w:ascii="Cordia New" w:hAnsi="Cordia New" w:cs="Cordia New"/>
          <w:sz w:val="26"/>
          <w:szCs w:val="26"/>
        </w:rPr>
        <w:t xml:space="preserve"> the</w:t>
      </w:r>
      <w:r w:rsidRPr="009F3774">
        <w:rPr>
          <w:rFonts w:ascii="Cordia New" w:hAnsi="Cordia New" w:cs="Cordia New"/>
          <w:sz w:val="26"/>
          <w:szCs w:val="26"/>
        </w:rPr>
        <w:t xml:space="preserve"> carrying amount and are recognised in the profit or loss. </w:t>
      </w:r>
    </w:p>
    <w:p w14:paraId="36C4A558" w14:textId="77777777" w:rsidR="00F85B92" w:rsidRPr="009F3774" w:rsidRDefault="00F85B92" w:rsidP="008D2B04">
      <w:pPr>
        <w:tabs>
          <w:tab w:val="right" w:pos="9000"/>
        </w:tabs>
        <w:ind w:left="547"/>
        <w:jc w:val="both"/>
        <w:rPr>
          <w:rFonts w:ascii="Cordia New" w:hAnsi="Cordia New" w:cs="Cordia New"/>
          <w:sz w:val="26"/>
          <w:szCs w:val="26"/>
        </w:rPr>
      </w:pPr>
    </w:p>
    <w:p w14:paraId="5224EF68" w14:textId="4BB3042C" w:rsidR="00F85B92" w:rsidRPr="009F3774" w:rsidRDefault="00FD09D1" w:rsidP="009F08FA">
      <w:pPr>
        <w:pStyle w:val="Heading20"/>
      </w:pPr>
      <w:r w:rsidRPr="00FD09D1">
        <w:t>4</w:t>
      </w:r>
      <w:r w:rsidR="00F85B92" w:rsidRPr="009F3774">
        <w:t>.</w:t>
      </w:r>
      <w:r w:rsidRPr="00FD09D1">
        <w:t>8</w:t>
      </w:r>
      <w:r w:rsidR="00F85B92" w:rsidRPr="009F3774">
        <w:tab/>
        <w:t xml:space="preserve">Goodwill </w:t>
      </w:r>
    </w:p>
    <w:p w14:paraId="6E01422B" w14:textId="77777777" w:rsidR="00F85B92" w:rsidRPr="009F3774" w:rsidRDefault="00F85B92" w:rsidP="008D2B04">
      <w:pPr>
        <w:ind w:left="532"/>
        <w:jc w:val="both"/>
        <w:rPr>
          <w:rFonts w:ascii="Cordia New" w:hAnsi="Cordia New" w:cs="Cordia New"/>
          <w:sz w:val="26"/>
          <w:szCs w:val="26"/>
          <w:lang w:eastAsia="en-US"/>
        </w:rPr>
      </w:pPr>
    </w:p>
    <w:p w14:paraId="5A5CBFAF" w14:textId="77777777" w:rsidR="000E7DCA" w:rsidRPr="009F3774" w:rsidRDefault="000E7DCA" w:rsidP="008D2B04">
      <w:pPr>
        <w:ind w:left="547"/>
        <w:jc w:val="both"/>
        <w:rPr>
          <w:rFonts w:ascii="Cordia New" w:hAnsi="Cordia New" w:cs="Cordia New"/>
          <w:spacing w:val="-2"/>
          <w:sz w:val="26"/>
          <w:szCs w:val="26"/>
        </w:rPr>
      </w:pPr>
      <w:r w:rsidRPr="009F3774">
        <w:rPr>
          <w:rFonts w:ascii="Cordia New" w:hAnsi="Cordia New" w:cs="Cordia New"/>
          <w:spacing w:val="-2"/>
          <w:sz w:val="26"/>
          <w:szCs w:val="26"/>
        </w:rPr>
        <w:t>Goodwill is tested for impairment annually, or more frequently if events or changes in circumstances indicate that it might be impaired. It is carried at cost less accumulated impairment losses.</w:t>
      </w:r>
    </w:p>
    <w:p w14:paraId="33328FBE" w14:textId="77777777" w:rsidR="000E7DCA" w:rsidRPr="009F3774" w:rsidRDefault="000E7DCA" w:rsidP="008D2B04">
      <w:pPr>
        <w:ind w:left="547"/>
        <w:jc w:val="both"/>
        <w:rPr>
          <w:rFonts w:ascii="Cordia New" w:hAnsi="Cordia New" w:cs="Cordia New"/>
          <w:spacing w:val="-2"/>
          <w:sz w:val="26"/>
          <w:szCs w:val="26"/>
        </w:rPr>
      </w:pPr>
    </w:p>
    <w:p w14:paraId="47BBA7E9" w14:textId="69D51C8E" w:rsidR="00F85B92" w:rsidRPr="009F3774" w:rsidRDefault="000E7DCA" w:rsidP="008D2B04">
      <w:pPr>
        <w:ind w:left="547"/>
        <w:jc w:val="both"/>
        <w:rPr>
          <w:rFonts w:ascii="Cordia New" w:hAnsi="Cordia New" w:cs="Cordia New"/>
          <w:spacing w:val="-2"/>
          <w:sz w:val="26"/>
          <w:szCs w:val="26"/>
        </w:rPr>
      </w:pPr>
      <w:r w:rsidRPr="009F3774">
        <w:rPr>
          <w:rFonts w:ascii="Cordia New" w:hAnsi="Cordia New" w:cs="Cordia New"/>
          <w:spacing w:val="-2"/>
          <w:sz w:val="26"/>
          <w:szCs w:val="26"/>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1FC09CC" w14:textId="77777777" w:rsidR="000E7DCA" w:rsidRPr="009F3774" w:rsidRDefault="000E7DCA" w:rsidP="008D2B04">
      <w:pPr>
        <w:ind w:left="532"/>
        <w:jc w:val="both"/>
        <w:rPr>
          <w:rFonts w:ascii="Cordia New" w:hAnsi="Cordia New" w:cs="Cordia New"/>
          <w:sz w:val="26"/>
          <w:szCs w:val="26"/>
          <w:lang w:eastAsia="en-US"/>
        </w:rPr>
      </w:pPr>
    </w:p>
    <w:p w14:paraId="5D0F66F0" w14:textId="77777777" w:rsidR="001F492D" w:rsidRPr="009F3774" w:rsidRDefault="001F492D">
      <w:pPr>
        <w:spacing w:after="160" w:line="259" w:lineRule="auto"/>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br w:type="page"/>
      </w:r>
    </w:p>
    <w:p w14:paraId="48E0AB6A" w14:textId="77777777" w:rsidR="001F492D" w:rsidRPr="009F3774" w:rsidRDefault="001F492D" w:rsidP="008D2B04">
      <w:pPr>
        <w:ind w:left="547" w:hanging="547"/>
        <w:jc w:val="both"/>
        <w:rPr>
          <w:rFonts w:ascii="Cordia New" w:eastAsia="Arial Unicode MS" w:hAnsi="Cordia New" w:cs="Cordia New"/>
          <w:b/>
          <w:bCs/>
          <w:sz w:val="26"/>
          <w:szCs w:val="26"/>
          <w:lang w:eastAsia="th-TH"/>
        </w:rPr>
      </w:pPr>
    </w:p>
    <w:p w14:paraId="05256FA3" w14:textId="4A76BD9C" w:rsidR="00F85B92" w:rsidRPr="009F3774" w:rsidRDefault="00FD09D1" w:rsidP="009F08FA">
      <w:pPr>
        <w:pStyle w:val="Heading20"/>
      </w:pPr>
      <w:r w:rsidRPr="00FD09D1">
        <w:t>4</w:t>
      </w:r>
      <w:r w:rsidR="00F85B92" w:rsidRPr="009F3774">
        <w:t>.</w:t>
      </w:r>
      <w:r w:rsidRPr="00FD09D1">
        <w:t>9</w:t>
      </w:r>
      <w:r w:rsidR="00F85B92" w:rsidRPr="009F3774">
        <w:tab/>
        <w:t>Intangible assets</w:t>
      </w:r>
    </w:p>
    <w:p w14:paraId="08387977" w14:textId="77777777" w:rsidR="00F85B92" w:rsidRPr="009F3774" w:rsidRDefault="00F85B92" w:rsidP="008D2B04">
      <w:pPr>
        <w:ind w:left="532"/>
        <w:jc w:val="both"/>
        <w:rPr>
          <w:rFonts w:ascii="Cordia New" w:hAnsi="Cordia New" w:cs="Cordia New"/>
          <w:sz w:val="26"/>
          <w:szCs w:val="26"/>
          <w:lang w:eastAsia="en-US"/>
        </w:rPr>
      </w:pPr>
    </w:p>
    <w:p w14:paraId="79987503" w14:textId="77777777" w:rsidR="00F85B92" w:rsidRPr="009F3774" w:rsidRDefault="00F85B92" w:rsidP="009959F4">
      <w:pPr>
        <w:ind w:left="1080" w:hanging="547"/>
        <w:jc w:val="both"/>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a)</w:t>
      </w:r>
      <w:r w:rsidRPr="009F3774">
        <w:rPr>
          <w:rFonts w:ascii="Cordia New" w:eastAsia="Arial Unicode MS" w:hAnsi="Cordia New" w:cs="Cordia New"/>
          <w:b/>
          <w:bCs/>
          <w:sz w:val="26"/>
          <w:szCs w:val="26"/>
          <w:lang w:eastAsia="th-TH"/>
        </w:rPr>
        <w:tab/>
        <w:t>Computer software</w:t>
      </w:r>
    </w:p>
    <w:p w14:paraId="68CDE96D" w14:textId="77777777" w:rsidR="00F85B92" w:rsidRPr="009F3774" w:rsidRDefault="00F85B92" w:rsidP="009959F4">
      <w:pPr>
        <w:ind w:left="1080"/>
        <w:jc w:val="both"/>
        <w:rPr>
          <w:rFonts w:ascii="Cordia New" w:hAnsi="Cordia New" w:cs="Cordia New"/>
          <w:sz w:val="26"/>
          <w:szCs w:val="26"/>
          <w:lang w:eastAsia="en-US"/>
        </w:rPr>
      </w:pPr>
    </w:p>
    <w:p w14:paraId="3E80E5D2" w14:textId="150C7F05"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 xml:space="preserve">Computer software development costs recognised as assets are amortised over their estimated useful lives, which do not exceed </w:t>
      </w:r>
      <w:r w:rsidR="00FD09D1" w:rsidRPr="00FD09D1">
        <w:rPr>
          <w:rFonts w:ascii="Cordia New" w:hAnsi="Cordia New" w:cs="Cordia New"/>
          <w:sz w:val="26"/>
          <w:szCs w:val="26"/>
        </w:rPr>
        <w:t>5</w:t>
      </w:r>
      <w:r w:rsidRPr="009F3774">
        <w:rPr>
          <w:rFonts w:ascii="Cordia New" w:hAnsi="Cordia New" w:cs="Cordia New"/>
          <w:sz w:val="26"/>
          <w:szCs w:val="26"/>
        </w:rPr>
        <w:t xml:space="preserve"> years.</w:t>
      </w:r>
    </w:p>
    <w:p w14:paraId="71FD805A" w14:textId="77777777" w:rsidR="00F85B92" w:rsidRPr="009F3774" w:rsidRDefault="00F85B92" w:rsidP="009959F4">
      <w:pPr>
        <w:ind w:left="1080"/>
        <w:jc w:val="both"/>
        <w:rPr>
          <w:rFonts w:ascii="Cordia New" w:hAnsi="Cordia New" w:cs="Cordia New"/>
          <w:sz w:val="26"/>
          <w:szCs w:val="26"/>
          <w:lang w:eastAsia="en-US"/>
        </w:rPr>
      </w:pPr>
    </w:p>
    <w:p w14:paraId="2531FF72" w14:textId="77777777" w:rsidR="00F85B92" w:rsidRPr="009F3774" w:rsidRDefault="00F85B92" w:rsidP="009959F4">
      <w:pPr>
        <w:ind w:left="1080" w:hanging="547"/>
        <w:jc w:val="both"/>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b)</w:t>
      </w:r>
      <w:r w:rsidRPr="009F3774">
        <w:rPr>
          <w:rFonts w:ascii="Cordia New" w:eastAsia="Arial Unicode MS" w:hAnsi="Cordia New" w:cs="Cordia New"/>
          <w:b/>
          <w:bCs/>
          <w:sz w:val="26"/>
          <w:szCs w:val="26"/>
          <w:lang w:eastAsia="th-TH"/>
        </w:rPr>
        <w:tab/>
        <w:t>Rights to operate the power plants</w:t>
      </w:r>
    </w:p>
    <w:p w14:paraId="0A2190E8" w14:textId="77777777" w:rsidR="00F85B92" w:rsidRPr="009F3774" w:rsidRDefault="00F85B92" w:rsidP="009959F4">
      <w:pPr>
        <w:ind w:left="1080"/>
        <w:jc w:val="both"/>
        <w:rPr>
          <w:rFonts w:ascii="Cordia New" w:hAnsi="Cordia New" w:cs="Cordia New"/>
          <w:sz w:val="26"/>
          <w:szCs w:val="26"/>
          <w:lang w:eastAsia="en-US"/>
        </w:rPr>
      </w:pPr>
    </w:p>
    <w:p w14:paraId="34B9914B" w14:textId="77777777" w:rsidR="000E7DCA" w:rsidRPr="009F3774" w:rsidRDefault="00BC23DE" w:rsidP="009959F4">
      <w:pPr>
        <w:ind w:left="1080"/>
        <w:jc w:val="both"/>
        <w:rPr>
          <w:rFonts w:ascii="Cordia New" w:hAnsi="Cordia New" w:cs="Cordia New"/>
          <w:sz w:val="26"/>
          <w:szCs w:val="26"/>
        </w:rPr>
      </w:pPr>
      <w:r w:rsidRPr="009F3774">
        <w:rPr>
          <w:rFonts w:ascii="Cordia New" w:hAnsi="Cordia New" w:cs="Cordia New"/>
          <w:sz w:val="26"/>
          <w:szCs w:val="26"/>
        </w:rPr>
        <w:t>The rights to operate the power plants arising from purchase of investments are amortised over the periods of estimated useful life of the power plants.</w:t>
      </w:r>
    </w:p>
    <w:p w14:paraId="3CB34E2C" w14:textId="77777777" w:rsidR="00220A5D" w:rsidRPr="009F3774" w:rsidRDefault="00220A5D" w:rsidP="009959F4">
      <w:pPr>
        <w:ind w:left="1080"/>
        <w:jc w:val="both"/>
        <w:rPr>
          <w:rFonts w:ascii="Cordia New" w:hAnsi="Cordia New" w:cs="Cordia New"/>
          <w:sz w:val="26"/>
          <w:szCs w:val="26"/>
        </w:rPr>
      </w:pPr>
    </w:p>
    <w:p w14:paraId="1F4D3B39" w14:textId="39F3F250" w:rsidR="00F85B92" w:rsidRPr="009F3774" w:rsidRDefault="00FD09D1" w:rsidP="009F08FA">
      <w:pPr>
        <w:pStyle w:val="Heading20"/>
      </w:pPr>
      <w:r w:rsidRPr="00FD09D1">
        <w:t>4</w:t>
      </w:r>
      <w:r w:rsidR="00D5388F" w:rsidRPr="009F3774">
        <w:t>.</w:t>
      </w:r>
      <w:r w:rsidRPr="00FD09D1">
        <w:t>10</w:t>
      </w:r>
      <w:r w:rsidR="00F85B92" w:rsidRPr="009F3774">
        <w:tab/>
        <w:t>Impairment of assets</w:t>
      </w:r>
    </w:p>
    <w:p w14:paraId="70E5B81F" w14:textId="77777777" w:rsidR="00F85B92" w:rsidRPr="009F3774" w:rsidRDefault="00F85B92" w:rsidP="009959F4">
      <w:pPr>
        <w:ind w:left="532"/>
        <w:jc w:val="both"/>
        <w:rPr>
          <w:rFonts w:ascii="Cordia New" w:hAnsi="Cordia New" w:cs="Cordia New"/>
          <w:lang w:eastAsia="en-US"/>
        </w:rPr>
      </w:pPr>
    </w:p>
    <w:p w14:paraId="18369F81" w14:textId="03F2942B" w:rsidR="00F85B92" w:rsidRPr="009F3774" w:rsidRDefault="00A411CC" w:rsidP="009959F4">
      <w:pPr>
        <w:ind w:left="540"/>
        <w:jc w:val="both"/>
        <w:rPr>
          <w:rFonts w:ascii="Cordia New" w:hAnsi="Cordia New" w:cs="Cordia New"/>
          <w:sz w:val="26"/>
          <w:szCs w:val="26"/>
        </w:rPr>
      </w:pPr>
      <w:r w:rsidRPr="009F3774">
        <w:rPr>
          <w:rFonts w:ascii="Cordia New" w:hAnsi="Cordia New" w:cs="Cordia New"/>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0F93B286" w14:textId="77777777" w:rsidR="00A411CC" w:rsidRPr="009F3774" w:rsidRDefault="00A411CC" w:rsidP="009959F4">
      <w:pPr>
        <w:ind w:left="540"/>
        <w:jc w:val="both"/>
        <w:rPr>
          <w:rFonts w:ascii="Cordia New" w:hAnsi="Cordia New" w:cs="Cordia New"/>
        </w:rPr>
      </w:pPr>
    </w:p>
    <w:p w14:paraId="1065376A" w14:textId="4CE11BEF" w:rsidR="00F85B92" w:rsidRPr="009F3774" w:rsidRDefault="00FD09D1" w:rsidP="009F08FA">
      <w:pPr>
        <w:pStyle w:val="Heading20"/>
      </w:pPr>
      <w:bookmarkStart w:id="5" w:name="_Toc48736031"/>
      <w:r w:rsidRPr="00FD09D1">
        <w:t>4</w:t>
      </w:r>
      <w:r w:rsidR="00F85B92" w:rsidRPr="009F3774">
        <w:t>.</w:t>
      </w:r>
      <w:r w:rsidRPr="00FD09D1">
        <w:t>11</w:t>
      </w:r>
      <w:r w:rsidR="00F85B92" w:rsidRPr="009F3774">
        <w:tab/>
        <w:t>Financial liabilities</w:t>
      </w:r>
      <w:bookmarkEnd w:id="5"/>
    </w:p>
    <w:p w14:paraId="160B8CDE" w14:textId="77777777" w:rsidR="00F85B92" w:rsidRPr="009F3774" w:rsidRDefault="00F85B92" w:rsidP="009959F4">
      <w:pPr>
        <w:pStyle w:val="ListParagraph"/>
        <w:spacing w:after="0" w:line="240" w:lineRule="auto"/>
        <w:ind w:left="567"/>
        <w:jc w:val="both"/>
        <w:rPr>
          <w:rFonts w:ascii="Cordia New" w:hAnsi="Cordia New"/>
          <w:sz w:val="26"/>
          <w:szCs w:val="26"/>
        </w:rPr>
      </w:pPr>
    </w:p>
    <w:p w14:paraId="77BAE458" w14:textId="77777777" w:rsidR="005B0161" w:rsidRPr="009F3774" w:rsidRDefault="005B0161" w:rsidP="009959F4">
      <w:pPr>
        <w:numPr>
          <w:ilvl w:val="0"/>
          <w:numId w:val="13"/>
        </w:numPr>
        <w:ind w:left="1080" w:hanging="539"/>
        <w:jc w:val="thaiDistribute"/>
        <w:rPr>
          <w:rFonts w:ascii="Cordia New" w:eastAsia="Arial Unicode MS" w:hAnsi="Cordia New" w:cs="Cordia New"/>
          <w:b/>
          <w:bCs/>
          <w:sz w:val="26"/>
          <w:szCs w:val="26"/>
          <w:lang w:eastAsia="th-TH"/>
        </w:rPr>
      </w:pPr>
      <w:bookmarkStart w:id="6" w:name="_Toc48736032"/>
      <w:r w:rsidRPr="009F3774">
        <w:rPr>
          <w:rFonts w:ascii="Cordia New" w:eastAsia="Arial Unicode MS" w:hAnsi="Cordia New" w:cs="Cordia New"/>
          <w:b/>
          <w:bCs/>
          <w:sz w:val="26"/>
          <w:szCs w:val="26"/>
          <w:lang w:eastAsia="th-TH"/>
        </w:rPr>
        <w:t>Classification</w:t>
      </w:r>
    </w:p>
    <w:p w14:paraId="57D70E5C" w14:textId="77777777" w:rsidR="005B0161" w:rsidRPr="009F3774" w:rsidRDefault="005B0161" w:rsidP="009959F4">
      <w:pPr>
        <w:pStyle w:val="ListParagraph"/>
        <w:spacing w:after="0" w:line="240" w:lineRule="auto"/>
        <w:ind w:left="1080"/>
        <w:jc w:val="both"/>
        <w:rPr>
          <w:rFonts w:ascii="Cordia New" w:hAnsi="Cordia New"/>
          <w:b/>
          <w:bCs/>
          <w:sz w:val="26"/>
          <w:szCs w:val="26"/>
        </w:rPr>
      </w:pPr>
    </w:p>
    <w:p w14:paraId="704ECC24" w14:textId="77777777" w:rsidR="005B0161" w:rsidRPr="009F3774" w:rsidRDefault="005B0161" w:rsidP="009959F4">
      <w:pPr>
        <w:pStyle w:val="ListParagraph"/>
        <w:spacing w:after="0" w:line="240" w:lineRule="auto"/>
        <w:ind w:left="1080"/>
        <w:jc w:val="both"/>
        <w:rPr>
          <w:rFonts w:ascii="Cordia New" w:hAnsi="Cordia New"/>
          <w:b/>
          <w:bCs/>
          <w:sz w:val="26"/>
          <w:szCs w:val="26"/>
        </w:rPr>
      </w:pPr>
      <w:r w:rsidRPr="009F3774">
        <w:rPr>
          <w:rFonts w:ascii="Cordia New" w:hAnsi="Cordia New"/>
          <w:sz w:val="26"/>
          <w:szCs w:val="26"/>
        </w:rPr>
        <w:t>Financial instruments issued by the Group are classified as either financial liabilities or equity securities by considering contractual obligations.</w:t>
      </w:r>
    </w:p>
    <w:p w14:paraId="19FA706D" w14:textId="77777777" w:rsidR="005B0161" w:rsidRPr="009F3774" w:rsidRDefault="005B0161" w:rsidP="009959F4">
      <w:pPr>
        <w:pStyle w:val="ListParagraph"/>
        <w:spacing w:after="0" w:line="240" w:lineRule="auto"/>
        <w:ind w:left="1080"/>
        <w:jc w:val="both"/>
        <w:rPr>
          <w:rFonts w:ascii="Cordia New" w:hAnsi="Cordia New"/>
          <w:b/>
          <w:bCs/>
          <w:sz w:val="26"/>
          <w:szCs w:val="26"/>
        </w:rPr>
      </w:pPr>
    </w:p>
    <w:p w14:paraId="37B7B614" w14:textId="77777777" w:rsidR="005B0161" w:rsidRPr="009F3774" w:rsidRDefault="005B0161" w:rsidP="009959F4">
      <w:pPr>
        <w:numPr>
          <w:ilvl w:val="0"/>
          <w:numId w:val="13"/>
        </w:numPr>
        <w:ind w:left="1080" w:hanging="539"/>
        <w:jc w:val="thaiDistribute"/>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Measurement</w:t>
      </w:r>
    </w:p>
    <w:p w14:paraId="1DD0E4C0" w14:textId="77777777" w:rsidR="005B0161" w:rsidRPr="009F3774" w:rsidRDefault="005B0161" w:rsidP="009959F4">
      <w:pPr>
        <w:ind w:left="1080"/>
        <w:rPr>
          <w:rFonts w:ascii="Cordia New" w:hAnsi="Cordia New" w:cs="Cordia New"/>
          <w:sz w:val="26"/>
          <w:szCs w:val="26"/>
        </w:rPr>
      </w:pPr>
    </w:p>
    <w:p w14:paraId="71E4582A" w14:textId="77777777" w:rsidR="005B0161" w:rsidRPr="009F3774" w:rsidRDefault="005B0161" w:rsidP="009959F4">
      <w:pPr>
        <w:pStyle w:val="ListParagraph"/>
        <w:spacing w:after="0" w:line="240" w:lineRule="auto"/>
        <w:ind w:left="1080"/>
        <w:jc w:val="both"/>
        <w:rPr>
          <w:rFonts w:ascii="Cordia New" w:hAnsi="Cordia New"/>
          <w:b/>
          <w:bCs/>
          <w:sz w:val="26"/>
          <w:szCs w:val="26"/>
        </w:rPr>
      </w:pPr>
      <w:r w:rsidRPr="009F3774">
        <w:rPr>
          <w:rFonts w:ascii="Cordia New" w:hAnsi="Cordia New"/>
          <w:sz w:val="26"/>
          <w:szCs w:val="26"/>
        </w:rPr>
        <w:t xml:space="preserve">Financial liabilities are initially recognised at fair value and are subsequently measured at amortised cost. </w:t>
      </w:r>
    </w:p>
    <w:p w14:paraId="601728DC" w14:textId="2FAC4626" w:rsidR="009A6CE4" w:rsidRPr="009F3774" w:rsidRDefault="009A6CE4">
      <w:pPr>
        <w:spacing w:after="160" w:line="259" w:lineRule="auto"/>
        <w:rPr>
          <w:rFonts w:ascii="Cordia New" w:hAnsi="Cordia New" w:cs="Cordia New"/>
          <w:b/>
          <w:bCs/>
          <w:sz w:val="26"/>
          <w:szCs w:val="26"/>
          <w:lang w:eastAsia="en-US"/>
        </w:rPr>
      </w:pPr>
      <w:r w:rsidRPr="009F3774">
        <w:rPr>
          <w:rFonts w:ascii="Cordia New" w:hAnsi="Cordia New" w:cs="Cordia New"/>
          <w:b/>
          <w:bCs/>
          <w:sz w:val="26"/>
          <w:szCs w:val="26"/>
        </w:rPr>
        <w:br w:type="page"/>
      </w:r>
    </w:p>
    <w:p w14:paraId="7F0BEA0E" w14:textId="77777777" w:rsidR="005B0161" w:rsidRPr="009F3774" w:rsidRDefault="005B0161" w:rsidP="009959F4">
      <w:pPr>
        <w:pStyle w:val="ListParagraph"/>
        <w:spacing w:after="0" w:line="240" w:lineRule="auto"/>
        <w:ind w:left="1080"/>
        <w:jc w:val="both"/>
        <w:rPr>
          <w:rFonts w:ascii="Cordia New" w:hAnsi="Cordia New"/>
          <w:b/>
          <w:bCs/>
          <w:sz w:val="26"/>
          <w:szCs w:val="26"/>
        </w:rPr>
      </w:pPr>
    </w:p>
    <w:p w14:paraId="73876572" w14:textId="77777777" w:rsidR="005B0161" w:rsidRPr="009F3774" w:rsidRDefault="005B0161" w:rsidP="009959F4">
      <w:pPr>
        <w:numPr>
          <w:ilvl w:val="0"/>
          <w:numId w:val="13"/>
        </w:numPr>
        <w:ind w:left="1080" w:hanging="539"/>
        <w:jc w:val="thaiDistribute"/>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Derecognition</w:t>
      </w:r>
      <w:r w:rsidRPr="009F3774">
        <w:rPr>
          <w:rFonts w:ascii="Cordia New" w:eastAsia="Arial Unicode MS" w:hAnsi="Cordia New" w:cs="Cordia New"/>
          <w:b/>
          <w:bCs/>
          <w:sz w:val="26"/>
          <w:szCs w:val="26"/>
          <w:cs/>
          <w:lang w:eastAsia="th-TH"/>
        </w:rPr>
        <w:t xml:space="preserve"> </w:t>
      </w:r>
      <w:r w:rsidRPr="009F3774">
        <w:rPr>
          <w:rFonts w:ascii="Cordia New" w:eastAsia="Arial Unicode MS" w:hAnsi="Cordia New" w:cs="Cordia New"/>
          <w:b/>
          <w:bCs/>
          <w:sz w:val="26"/>
          <w:szCs w:val="26"/>
          <w:lang w:eastAsia="th-TH"/>
        </w:rPr>
        <w:t xml:space="preserve">and modification </w:t>
      </w:r>
    </w:p>
    <w:p w14:paraId="2C4BCB57" w14:textId="77777777" w:rsidR="005B0161" w:rsidRPr="009F3774" w:rsidRDefault="005B0161" w:rsidP="009959F4">
      <w:pPr>
        <w:pStyle w:val="ListParagraph"/>
        <w:spacing w:after="0" w:line="240" w:lineRule="auto"/>
        <w:ind w:left="1080"/>
        <w:jc w:val="both"/>
        <w:rPr>
          <w:rFonts w:ascii="Cordia New" w:hAnsi="Cordia New"/>
          <w:b/>
          <w:bCs/>
          <w:sz w:val="26"/>
          <w:szCs w:val="26"/>
        </w:rPr>
      </w:pPr>
    </w:p>
    <w:p w14:paraId="72C48512" w14:textId="77777777" w:rsidR="005B0161" w:rsidRPr="009F3774" w:rsidRDefault="005B0161" w:rsidP="009959F4">
      <w:pPr>
        <w:pStyle w:val="ListParagraph"/>
        <w:spacing w:after="0" w:line="240" w:lineRule="auto"/>
        <w:ind w:left="1080"/>
        <w:jc w:val="both"/>
        <w:rPr>
          <w:rFonts w:ascii="Cordia New" w:hAnsi="Cordia New"/>
          <w:b/>
          <w:bCs/>
          <w:sz w:val="26"/>
          <w:szCs w:val="26"/>
        </w:rPr>
      </w:pPr>
      <w:r w:rsidRPr="009F3774">
        <w:rPr>
          <w:rFonts w:ascii="Cordia New" w:hAnsi="Cordia New"/>
          <w:sz w:val="26"/>
          <w:szCs w:val="26"/>
        </w:rPr>
        <w:t xml:space="preserve">Financial liabilities are derecognised when the obligation specified in the contract is discharged, cancelled, or expired. </w:t>
      </w:r>
    </w:p>
    <w:p w14:paraId="535F15CD" w14:textId="77777777" w:rsidR="001F492D" w:rsidRPr="009F3774" w:rsidRDefault="001F492D" w:rsidP="009959F4">
      <w:pPr>
        <w:pStyle w:val="ListParagraph"/>
        <w:spacing w:after="0" w:line="240" w:lineRule="auto"/>
        <w:ind w:left="1080"/>
        <w:jc w:val="both"/>
        <w:rPr>
          <w:rFonts w:ascii="Cordia New" w:hAnsi="Cordia New"/>
          <w:sz w:val="26"/>
          <w:szCs w:val="26"/>
        </w:rPr>
      </w:pPr>
    </w:p>
    <w:p w14:paraId="2F621D65" w14:textId="1278BD3B" w:rsidR="005B0161" w:rsidRPr="009F3774" w:rsidRDefault="005B0161" w:rsidP="009959F4">
      <w:pPr>
        <w:pStyle w:val="ListParagraph"/>
        <w:spacing w:after="0" w:line="240" w:lineRule="auto"/>
        <w:ind w:left="1080"/>
        <w:jc w:val="both"/>
        <w:rPr>
          <w:rFonts w:ascii="Cordia New" w:hAnsi="Cordia New"/>
          <w:b/>
          <w:bCs/>
          <w:sz w:val="26"/>
          <w:szCs w:val="26"/>
        </w:rPr>
      </w:pPr>
      <w:r w:rsidRPr="009F3774">
        <w:rPr>
          <w:rFonts w:ascii="Cordia New" w:hAnsi="Cordia New"/>
          <w:sz w:val="26"/>
          <w:szCs w:val="26"/>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620E6828" w14:textId="77777777" w:rsidR="005B0161" w:rsidRPr="009F3774" w:rsidRDefault="005B0161" w:rsidP="009959F4">
      <w:pPr>
        <w:pStyle w:val="ListParagraph"/>
        <w:spacing w:after="0" w:line="240" w:lineRule="auto"/>
        <w:ind w:left="1080"/>
        <w:jc w:val="both"/>
        <w:rPr>
          <w:rFonts w:ascii="Cordia New" w:hAnsi="Cordia New"/>
          <w:b/>
          <w:bCs/>
          <w:sz w:val="26"/>
          <w:szCs w:val="26"/>
        </w:rPr>
      </w:pPr>
    </w:p>
    <w:p w14:paraId="5DBEB6C6" w14:textId="3D1C4617" w:rsidR="009959F4" w:rsidRPr="009F3774" w:rsidRDefault="005B0161" w:rsidP="009959F4">
      <w:pPr>
        <w:pStyle w:val="ListParagraph"/>
        <w:spacing w:after="0" w:line="240" w:lineRule="auto"/>
        <w:ind w:left="1080"/>
        <w:jc w:val="both"/>
        <w:rPr>
          <w:rFonts w:ascii="Cordia New" w:hAnsi="Cordia New"/>
          <w:spacing w:val="-2"/>
          <w:sz w:val="26"/>
          <w:szCs w:val="26"/>
        </w:rPr>
      </w:pPr>
      <w:r w:rsidRPr="009F3774">
        <w:rPr>
          <w:rFonts w:ascii="Cordia New" w:hAnsi="Cordia New"/>
          <w:spacing w:val="-2"/>
          <w:sz w:val="26"/>
          <w:szCs w:val="26"/>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 (losses) in profit or loss. </w:t>
      </w:r>
    </w:p>
    <w:p w14:paraId="0F006F9F" w14:textId="77777777" w:rsidR="00220A5D" w:rsidRPr="009F3774" w:rsidRDefault="00220A5D" w:rsidP="009959F4">
      <w:pPr>
        <w:pStyle w:val="ListParagraph"/>
        <w:spacing w:after="0" w:line="240" w:lineRule="auto"/>
        <w:ind w:left="1080"/>
        <w:jc w:val="both"/>
        <w:rPr>
          <w:rFonts w:ascii="Cordia New" w:hAnsi="Cordia New"/>
          <w:b/>
          <w:bCs/>
          <w:spacing w:val="-2"/>
          <w:sz w:val="26"/>
          <w:szCs w:val="26"/>
        </w:rPr>
      </w:pPr>
    </w:p>
    <w:bookmarkEnd w:id="6"/>
    <w:p w14:paraId="08E9262B" w14:textId="442A2007" w:rsidR="00EA6FAE" w:rsidRPr="009F3774" w:rsidRDefault="00FD09D1" w:rsidP="009F08FA">
      <w:pPr>
        <w:pStyle w:val="Heading20"/>
      </w:pPr>
      <w:r w:rsidRPr="00FD09D1">
        <w:t>4</w:t>
      </w:r>
      <w:r w:rsidR="00EA6FAE" w:rsidRPr="009F3774">
        <w:t>.</w:t>
      </w:r>
      <w:r w:rsidRPr="00FD09D1">
        <w:t>12</w:t>
      </w:r>
      <w:r w:rsidR="00EA6FAE" w:rsidRPr="009F3774">
        <w:tab/>
        <w:t>Current and deferred income taxes</w:t>
      </w:r>
    </w:p>
    <w:p w14:paraId="736A0407" w14:textId="77777777" w:rsidR="00EA6FAE" w:rsidRPr="009F3774" w:rsidRDefault="00EA6FAE" w:rsidP="008D2B04">
      <w:pPr>
        <w:suppressAutoHyphens/>
        <w:ind w:left="540"/>
        <w:jc w:val="both"/>
        <w:rPr>
          <w:rFonts w:ascii="Cordia New" w:hAnsi="Cordia New" w:cs="Cordia New"/>
          <w:sz w:val="26"/>
          <w:szCs w:val="26"/>
        </w:rPr>
      </w:pPr>
    </w:p>
    <w:p w14:paraId="588B908B" w14:textId="74021312" w:rsidR="00EA6FAE" w:rsidRPr="009F3774" w:rsidRDefault="00EA6FAE" w:rsidP="008D2B04">
      <w:pPr>
        <w:suppressAutoHyphens/>
        <w:ind w:left="540"/>
        <w:jc w:val="both"/>
        <w:rPr>
          <w:rFonts w:ascii="Cordia New" w:hAnsi="Cordia New" w:cs="Cordia New"/>
          <w:sz w:val="26"/>
          <w:szCs w:val="26"/>
        </w:rPr>
      </w:pPr>
      <w:r w:rsidRPr="009F3774">
        <w:rPr>
          <w:rFonts w:ascii="Cordia New" w:hAnsi="Cordia New" w:cs="Cordia New"/>
          <w:sz w:val="26"/>
          <w:szCs w:val="26"/>
        </w:rPr>
        <w:t xml:space="preserve">The tax expense for the </w:t>
      </w:r>
      <w:r w:rsidR="00161038" w:rsidRPr="009F3774">
        <w:rPr>
          <w:rFonts w:ascii="Cordia New" w:hAnsi="Cordia New" w:cs="Cordia New"/>
          <w:sz w:val="26"/>
          <w:szCs w:val="26"/>
        </w:rPr>
        <w:t>period</w:t>
      </w:r>
      <w:r w:rsidRPr="009F3774">
        <w:rPr>
          <w:rFonts w:ascii="Cordia New" w:hAnsi="Cordia New" w:cs="Cordia New"/>
          <w:sz w:val="26"/>
          <w:szCs w:val="26"/>
        </w:rPr>
        <w:t xml:space="preserve"> comprises current and deferred tax. Tax is recognised in profit or loss, except to the extent that it relates to items recognised in other comprehensive income or directly in equity. </w:t>
      </w:r>
    </w:p>
    <w:p w14:paraId="7D34F69E" w14:textId="77777777" w:rsidR="00EA6FAE" w:rsidRPr="009F3774" w:rsidRDefault="00EA6FAE" w:rsidP="008D2B04">
      <w:pPr>
        <w:suppressAutoHyphens/>
        <w:ind w:left="540"/>
        <w:jc w:val="both"/>
        <w:rPr>
          <w:rFonts w:ascii="Cordia New" w:hAnsi="Cordia New" w:cs="Cordia New"/>
          <w:sz w:val="26"/>
          <w:szCs w:val="26"/>
        </w:rPr>
      </w:pPr>
    </w:p>
    <w:p w14:paraId="73E5F3B2" w14:textId="695E57E1" w:rsidR="00EA6FAE" w:rsidRPr="009F3774" w:rsidRDefault="00EA6FAE" w:rsidP="00556BCD">
      <w:pPr>
        <w:ind w:left="532"/>
        <w:jc w:val="both"/>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t>Current tax</w:t>
      </w:r>
    </w:p>
    <w:p w14:paraId="57C2EDDF" w14:textId="77777777" w:rsidR="00EA6FAE" w:rsidRPr="009F3774" w:rsidRDefault="00EA6FAE" w:rsidP="00556BCD">
      <w:pPr>
        <w:suppressAutoHyphens/>
        <w:ind w:left="532"/>
        <w:jc w:val="both"/>
        <w:rPr>
          <w:rFonts w:ascii="Cordia New" w:hAnsi="Cordia New" w:cs="Cordia New"/>
          <w:sz w:val="26"/>
          <w:szCs w:val="26"/>
        </w:rPr>
      </w:pPr>
    </w:p>
    <w:p w14:paraId="6C2C67BD" w14:textId="77777777" w:rsidR="00EA6FAE" w:rsidRPr="009F3774" w:rsidRDefault="00EA6FAE" w:rsidP="00556BCD">
      <w:pPr>
        <w:suppressAutoHyphens/>
        <w:ind w:left="532"/>
        <w:jc w:val="both"/>
        <w:rPr>
          <w:rFonts w:ascii="Cordia New" w:hAnsi="Cordia New" w:cs="Cordia New"/>
          <w:sz w:val="26"/>
          <w:szCs w:val="26"/>
        </w:rPr>
      </w:pPr>
      <w:r w:rsidRPr="009F3774">
        <w:rPr>
          <w:rFonts w:ascii="Cordia New" w:hAnsi="Cordia New" w:cs="Cordia New"/>
          <w:sz w:val="26"/>
          <w:szCs w:val="26"/>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D606107" w14:textId="77777777" w:rsidR="000E7DCA" w:rsidRPr="009F3774" w:rsidRDefault="000E7DCA" w:rsidP="00556BCD">
      <w:pPr>
        <w:ind w:left="532"/>
        <w:jc w:val="both"/>
        <w:rPr>
          <w:rFonts w:ascii="Cordia New" w:eastAsia="Arial Unicode MS" w:hAnsi="Cordia New" w:cs="Cordia New"/>
          <w:i/>
          <w:iCs/>
          <w:sz w:val="26"/>
          <w:szCs w:val="26"/>
          <w:lang w:eastAsia="th-TH"/>
        </w:rPr>
      </w:pPr>
    </w:p>
    <w:p w14:paraId="29E8C8C2" w14:textId="537D6A35" w:rsidR="00EA6FAE" w:rsidRPr="009F3774" w:rsidRDefault="00EA6FAE" w:rsidP="00556BCD">
      <w:pPr>
        <w:ind w:left="532"/>
        <w:jc w:val="both"/>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t>Deferred income tax</w:t>
      </w:r>
    </w:p>
    <w:p w14:paraId="626A7B70" w14:textId="77777777" w:rsidR="00EA6FAE" w:rsidRPr="009F3774" w:rsidRDefault="00EA6FAE" w:rsidP="00556BCD">
      <w:pPr>
        <w:suppressAutoHyphens/>
        <w:ind w:left="532"/>
        <w:jc w:val="both"/>
        <w:rPr>
          <w:rFonts w:ascii="Cordia New" w:hAnsi="Cordia New" w:cs="Cordia New"/>
          <w:sz w:val="26"/>
          <w:szCs w:val="26"/>
        </w:rPr>
      </w:pPr>
    </w:p>
    <w:p w14:paraId="2A0E6409" w14:textId="77777777" w:rsidR="00EA6FAE" w:rsidRPr="009F3774" w:rsidRDefault="00EA6FAE" w:rsidP="00556BCD">
      <w:pPr>
        <w:suppressAutoHyphens/>
        <w:ind w:left="532"/>
        <w:jc w:val="both"/>
        <w:rPr>
          <w:rFonts w:ascii="Cordia New" w:hAnsi="Cordia New" w:cs="Cordia New"/>
          <w:sz w:val="26"/>
          <w:szCs w:val="26"/>
        </w:rPr>
      </w:pPr>
      <w:r w:rsidRPr="009F3774">
        <w:rPr>
          <w:rFonts w:ascii="Cordia New" w:hAnsi="Cordia New" w:cs="Cordia New"/>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52079C6" w14:textId="77777777" w:rsidR="00EA6FAE" w:rsidRPr="009F3774" w:rsidRDefault="00EA6FAE" w:rsidP="008D2B04">
      <w:pPr>
        <w:suppressAutoHyphens/>
        <w:ind w:left="540"/>
        <w:jc w:val="both"/>
        <w:rPr>
          <w:rFonts w:ascii="Cordia New" w:hAnsi="Cordia New" w:cs="Cordia New"/>
          <w:sz w:val="26"/>
          <w:szCs w:val="26"/>
        </w:rPr>
      </w:pPr>
    </w:p>
    <w:p w14:paraId="49EC65DD" w14:textId="7AA7AF64" w:rsidR="00EA6FAE" w:rsidRPr="009F3774" w:rsidRDefault="00EA6FAE" w:rsidP="008D2B04">
      <w:pPr>
        <w:suppressAutoHyphens/>
        <w:ind w:left="900" w:hanging="36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 xml:space="preserve">initial recognition of an asset or liability in a transaction other than a business combination that affects neither accounting nor taxable profit or loss </w:t>
      </w:r>
      <w:r w:rsidR="00FF381B" w:rsidRPr="009F3774">
        <w:rPr>
          <w:rFonts w:ascii="Cordia New" w:hAnsi="Cordia New" w:cs="Cordia New"/>
          <w:sz w:val="26"/>
          <w:szCs w:val="26"/>
        </w:rPr>
        <w:t>and does not give rise to equal taxable and deductible temporary differences.</w:t>
      </w:r>
    </w:p>
    <w:p w14:paraId="0D0CAD53" w14:textId="77777777" w:rsidR="00EA6FAE" w:rsidRPr="009F3774" w:rsidRDefault="00EA6FAE" w:rsidP="008D2B04">
      <w:pPr>
        <w:suppressAutoHyphens/>
        <w:ind w:left="900" w:hanging="36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investments in subsidiaries, associates and joint arrangements where the timing of the reversal of the temporary difference is controlled by the Group and it is probable that the temporary difference will not reverse in the foreseeable future.</w:t>
      </w:r>
    </w:p>
    <w:p w14:paraId="3A61FB0E" w14:textId="1F79C358" w:rsidR="009A6CE4" w:rsidRPr="009F3774" w:rsidRDefault="009A6CE4">
      <w:pPr>
        <w:spacing w:after="160" w:line="259" w:lineRule="auto"/>
        <w:rPr>
          <w:rFonts w:ascii="Cordia New" w:hAnsi="Cordia New" w:cs="Cordia New"/>
          <w:sz w:val="20"/>
          <w:szCs w:val="20"/>
        </w:rPr>
      </w:pPr>
      <w:r w:rsidRPr="009F3774">
        <w:rPr>
          <w:rFonts w:ascii="Cordia New" w:hAnsi="Cordia New" w:cs="Cordia New"/>
          <w:sz w:val="20"/>
          <w:szCs w:val="20"/>
        </w:rPr>
        <w:br w:type="page"/>
      </w:r>
    </w:p>
    <w:p w14:paraId="1D47CBFB" w14:textId="77777777" w:rsidR="00EA6FAE" w:rsidRPr="009F3774" w:rsidRDefault="00EA6FAE" w:rsidP="008D2B04">
      <w:pPr>
        <w:suppressAutoHyphens/>
        <w:ind w:left="540"/>
        <w:jc w:val="both"/>
        <w:rPr>
          <w:rFonts w:ascii="Cordia New" w:hAnsi="Cordia New" w:cs="Cordia New"/>
          <w:sz w:val="26"/>
          <w:szCs w:val="26"/>
        </w:rPr>
      </w:pPr>
    </w:p>
    <w:p w14:paraId="495ED8CE" w14:textId="1880C7B2" w:rsidR="00BC38C4" w:rsidRPr="009F3774" w:rsidRDefault="00EA6FAE" w:rsidP="00BC38C4">
      <w:pPr>
        <w:suppressAutoHyphens/>
        <w:ind w:left="540"/>
        <w:jc w:val="both"/>
        <w:rPr>
          <w:rFonts w:ascii="Cordia New" w:hAnsi="Cordia New" w:cs="Cordia New"/>
          <w:sz w:val="26"/>
          <w:szCs w:val="26"/>
        </w:rPr>
      </w:pPr>
      <w:r w:rsidRPr="009F3774">
        <w:rPr>
          <w:rFonts w:ascii="Cordia New" w:hAnsi="Cordia New" w:cs="Cordia New"/>
          <w:sz w:val="26"/>
          <w:szCs w:val="26"/>
        </w:rPr>
        <w:t xml:space="preserve">Deferred income tax is </w:t>
      </w:r>
      <w:r w:rsidR="00413F7D" w:rsidRPr="009F3774">
        <w:rPr>
          <w:rFonts w:ascii="Cordia New" w:hAnsi="Cordia New" w:cs="Cordia New"/>
          <w:sz w:val="26"/>
          <w:szCs w:val="26"/>
        </w:rPr>
        <w:t>determined</w:t>
      </w:r>
      <w:r w:rsidRPr="009F3774">
        <w:rPr>
          <w:rFonts w:ascii="Cordia New" w:hAnsi="Cordia New" w:cs="Cordia New"/>
          <w:sz w:val="26"/>
          <w:szCs w:val="26"/>
        </w:rPr>
        <w:t xml:space="preserve"> using tax rates </w:t>
      </w:r>
      <w:r w:rsidR="00F071F8" w:rsidRPr="009F3774">
        <w:rPr>
          <w:rFonts w:ascii="Cordia New" w:hAnsi="Cordia New" w:cs="Cordia New"/>
          <w:sz w:val="26"/>
          <w:szCs w:val="26"/>
        </w:rPr>
        <w:t xml:space="preserve">(and laws) that have been enacted or </w:t>
      </w:r>
      <w:r w:rsidR="00644CD6" w:rsidRPr="009F3774">
        <w:rPr>
          <w:rFonts w:ascii="Cordia New" w:hAnsi="Cordia New" w:cs="Cordia New"/>
          <w:sz w:val="26"/>
          <w:szCs w:val="26"/>
        </w:rPr>
        <w:t>substantively enacted by the end of the reporting period and are expected to apply when the related deferred income tax asset is realised or the deferred income tax liability is settled</w:t>
      </w:r>
      <w:r w:rsidRPr="009F3774">
        <w:rPr>
          <w:rFonts w:ascii="Cordia New" w:hAnsi="Cordia New" w:cs="Cordia New"/>
          <w:sz w:val="26"/>
          <w:szCs w:val="26"/>
        </w:rPr>
        <w:t>.</w:t>
      </w:r>
    </w:p>
    <w:p w14:paraId="3397B13E" w14:textId="77777777" w:rsidR="00EA6FAE" w:rsidRPr="009F3774" w:rsidRDefault="00EA6FAE" w:rsidP="008D2B04">
      <w:pPr>
        <w:suppressAutoHyphens/>
        <w:ind w:left="540"/>
        <w:jc w:val="both"/>
        <w:rPr>
          <w:rFonts w:ascii="Cordia New" w:hAnsi="Cordia New" w:cs="Cordia New"/>
          <w:sz w:val="26"/>
          <w:szCs w:val="26"/>
        </w:rPr>
      </w:pPr>
    </w:p>
    <w:p w14:paraId="06E55E7E" w14:textId="77777777" w:rsidR="00EA6FAE" w:rsidRPr="009F3774" w:rsidRDefault="00EA6FAE" w:rsidP="008D2B04">
      <w:pPr>
        <w:suppressAutoHyphens/>
        <w:ind w:left="540"/>
        <w:jc w:val="both"/>
        <w:rPr>
          <w:rFonts w:ascii="Cordia New" w:hAnsi="Cordia New" w:cs="Cordia New"/>
          <w:sz w:val="26"/>
          <w:szCs w:val="26"/>
        </w:rPr>
      </w:pPr>
      <w:r w:rsidRPr="009F3774">
        <w:rPr>
          <w:rFonts w:ascii="Cordia New" w:hAnsi="Cordia New" w:cs="Cordia New"/>
          <w:sz w:val="26"/>
          <w:szCs w:val="26"/>
        </w:rPr>
        <w:t xml:space="preserve">Deferred tax assets are recognised only to the extent that it is probable that future taxable profit will be available against which the temporary differences can be utilised. </w:t>
      </w:r>
    </w:p>
    <w:p w14:paraId="05A39506" w14:textId="752BC183" w:rsidR="00EA6FAE" w:rsidRPr="009F3774" w:rsidRDefault="00EA6FAE" w:rsidP="008D2B04">
      <w:pPr>
        <w:suppressAutoHyphens/>
        <w:ind w:left="540"/>
        <w:jc w:val="both"/>
        <w:rPr>
          <w:rFonts w:ascii="Cordia New" w:hAnsi="Cordia New" w:cs="Cordia New"/>
          <w:sz w:val="26"/>
          <w:szCs w:val="26"/>
        </w:rPr>
      </w:pPr>
    </w:p>
    <w:p w14:paraId="538DFB29" w14:textId="63F48EC3" w:rsidR="00EA6FAE" w:rsidRPr="009F3774" w:rsidRDefault="00EA6FAE" w:rsidP="008D2B04">
      <w:pPr>
        <w:suppressAutoHyphens/>
        <w:ind w:left="540"/>
        <w:jc w:val="both"/>
        <w:rPr>
          <w:rFonts w:ascii="Cordia New" w:hAnsi="Cordia New" w:cs="Cordia New"/>
          <w:sz w:val="26"/>
          <w:szCs w:val="26"/>
        </w:rPr>
      </w:pPr>
      <w:r w:rsidRPr="009F3774">
        <w:rPr>
          <w:rFonts w:ascii="Cordia New" w:hAnsi="Cordia New" w:cs="Cordia New"/>
          <w:sz w:val="26"/>
          <w:szCs w:val="26"/>
        </w:rPr>
        <w:t>Deferred tax assets and liabilities are offset when there is a legally enforceable right to offset current tax assets and liabilities and whe</w:t>
      </w:r>
      <w:r w:rsidR="00644CD6" w:rsidRPr="009F3774">
        <w:rPr>
          <w:rFonts w:ascii="Cordia New" w:hAnsi="Cordia New" w:cs="Cordia New"/>
          <w:sz w:val="26"/>
          <w:szCs w:val="26"/>
        </w:rPr>
        <w:t>re</w:t>
      </w:r>
      <w:r w:rsidRPr="009F3774">
        <w:rPr>
          <w:rFonts w:ascii="Cordia New" w:hAnsi="Cordia New" w:cs="Cordia New"/>
          <w:sz w:val="26"/>
          <w:szCs w:val="26"/>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DE1764C" w14:textId="77777777" w:rsidR="00F85B92" w:rsidRPr="009F3774" w:rsidRDefault="00F85B92" w:rsidP="008D2B04">
      <w:pPr>
        <w:ind w:left="532" w:hanging="540"/>
        <w:jc w:val="both"/>
        <w:rPr>
          <w:rFonts w:ascii="Cordia New" w:eastAsia="Arial Unicode MS" w:hAnsi="Cordia New" w:cs="Cordia New"/>
          <w:b/>
          <w:bCs/>
          <w:sz w:val="26"/>
          <w:szCs w:val="26"/>
          <w:lang w:eastAsia="th-TH"/>
        </w:rPr>
      </w:pPr>
    </w:p>
    <w:p w14:paraId="18C9BF35" w14:textId="7E04EF03" w:rsidR="00F85B92" w:rsidRPr="009F3774" w:rsidRDefault="00FD09D1" w:rsidP="009F08FA">
      <w:pPr>
        <w:pStyle w:val="Heading20"/>
      </w:pPr>
      <w:r w:rsidRPr="00FD09D1">
        <w:t>4</w:t>
      </w:r>
      <w:r w:rsidR="00F85B92" w:rsidRPr="009F3774">
        <w:t>.</w:t>
      </w:r>
      <w:r w:rsidRPr="00FD09D1">
        <w:t>13</w:t>
      </w:r>
      <w:r w:rsidR="00F85B92" w:rsidRPr="009F3774">
        <w:tab/>
        <w:t>Provisions</w:t>
      </w:r>
    </w:p>
    <w:p w14:paraId="0EB90975" w14:textId="77777777" w:rsidR="00F85B92" w:rsidRPr="009F3774" w:rsidRDefault="00F85B92" w:rsidP="008D2B04">
      <w:pPr>
        <w:tabs>
          <w:tab w:val="right" w:pos="9270"/>
        </w:tabs>
        <w:ind w:left="540"/>
        <w:jc w:val="both"/>
        <w:rPr>
          <w:rFonts w:ascii="Cordia New" w:hAnsi="Cordia New" w:cs="Cordia New"/>
          <w:sz w:val="26"/>
          <w:szCs w:val="26"/>
          <w:lang w:eastAsia="en-US"/>
        </w:rPr>
      </w:pPr>
    </w:p>
    <w:p w14:paraId="6BAC7FA1" w14:textId="00703240" w:rsidR="00F85B92" w:rsidRPr="009F3774" w:rsidRDefault="00F85B92" w:rsidP="008D2B04">
      <w:pPr>
        <w:tabs>
          <w:tab w:val="right" w:pos="9270"/>
        </w:tabs>
        <w:ind w:left="547"/>
        <w:jc w:val="both"/>
        <w:rPr>
          <w:rFonts w:ascii="Cordia New" w:hAnsi="Cordia New" w:cs="Cordia New"/>
          <w:sz w:val="26"/>
          <w:szCs w:val="26"/>
        </w:rPr>
      </w:pPr>
      <w:r w:rsidRPr="009F3774">
        <w:rPr>
          <w:rFonts w:ascii="Cordia New" w:hAnsi="Cordia New" w:cs="Cordia New"/>
          <w:sz w:val="26"/>
          <w:szCs w:val="26"/>
        </w:rPr>
        <w:t xml:space="preserve">Provisions are recognised when the Group has a present legal or constructive obligation as a result of past events, </w:t>
      </w:r>
      <w:r w:rsidRPr="009F3774">
        <w:rPr>
          <w:rFonts w:ascii="Cordia New" w:hAnsi="Cordia New" w:cs="Cordia New"/>
          <w:sz w:val="26"/>
          <w:szCs w:val="26"/>
        </w:rPr>
        <w:br/>
        <w:t xml:space="preserve">it is probable that an outflow of resources will be required to settle the obligation, and the amount </w:t>
      </w:r>
      <w:r w:rsidR="00991C32" w:rsidRPr="009F3774">
        <w:rPr>
          <w:rFonts w:ascii="Cordia New" w:hAnsi="Cordia New" w:cs="Cordia New"/>
          <w:sz w:val="26"/>
          <w:szCs w:val="26"/>
        </w:rPr>
        <w:t>has been reliably estimated</w:t>
      </w:r>
      <w:r w:rsidRPr="009F3774">
        <w:rPr>
          <w:rFonts w:ascii="Cordia New" w:hAnsi="Cordia New" w:cs="Cordia New"/>
          <w:sz w:val="26"/>
          <w:szCs w:val="26"/>
        </w:rPr>
        <w:t xml:space="preserve">.  </w:t>
      </w:r>
    </w:p>
    <w:p w14:paraId="1CD0AEEB" w14:textId="77777777" w:rsidR="00F85B92" w:rsidRPr="009F3774" w:rsidRDefault="00F85B92" w:rsidP="008D2B04">
      <w:pPr>
        <w:ind w:left="532" w:hanging="540"/>
        <w:jc w:val="both"/>
        <w:rPr>
          <w:rFonts w:ascii="Cordia New" w:eastAsia="Arial Unicode MS" w:hAnsi="Cordia New" w:cs="Cordia New"/>
          <w:b/>
          <w:bCs/>
          <w:sz w:val="26"/>
          <w:szCs w:val="26"/>
          <w:lang w:eastAsia="th-TH"/>
        </w:rPr>
      </w:pPr>
    </w:p>
    <w:p w14:paraId="582B3428" w14:textId="18364570" w:rsidR="00F85B92" w:rsidRPr="009F3774" w:rsidRDefault="00FD09D1" w:rsidP="009F08FA">
      <w:pPr>
        <w:pStyle w:val="Heading20"/>
      </w:pPr>
      <w:r w:rsidRPr="00FD09D1">
        <w:t>4</w:t>
      </w:r>
      <w:r w:rsidR="00F85B92" w:rsidRPr="009F3774">
        <w:t>.</w:t>
      </w:r>
      <w:r w:rsidRPr="00FD09D1">
        <w:t>14</w:t>
      </w:r>
      <w:r w:rsidR="00F85B92" w:rsidRPr="009F3774">
        <w:tab/>
        <w:t>Revenue recognition</w:t>
      </w:r>
    </w:p>
    <w:p w14:paraId="0C7CD028" w14:textId="77777777" w:rsidR="00F85B92" w:rsidRPr="009F3774" w:rsidRDefault="00F85B92" w:rsidP="008D2B04">
      <w:pPr>
        <w:ind w:left="518"/>
        <w:jc w:val="both"/>
        <w:rPr>
          <w:rFonts w:ascii="Cordia New" w:hAnsi="Cordia New" w:cs="Cordia New"/>
          <w:sz w:val="26"/>
          <w:szCs w:val="26"/>
          <w:lang w:eastAsia="en-US"/>
        </w:rPr>
      </w:pPr>
    </w:p>
    <w:p w14:paraId="2B4A380B" w14:textId="3B6FDE8E" w:rsidR="00F85B92" w:rsidRPr="009F3774" w:rsidRDefault="00F85B92" w:rsidP="008D2B04">
      <w:pPr>
        <w:tabs>
          <w:tab w:val="right" w:pos="9270"/>
        </w:tabs>
        <w:ind w:left="518"/>
        <w:jc w:val="both"/>
        <w:rPr>
          <w:rFonts w:ascii="Cordia New" w:hAnsi="Cordia New" w:cs="Cordia New"/>
          <w:sz w:val="26"/>
          <w:szCs w:val="26"/>
        </w:rPr>
      </w:pPr>
      <w:r w:rsidRPr="009F3774">
        <w:rPr>
          <w:rFonts w:ascii="Cordia New" w:hAnsi="Cordia New" w:cs="Cordia New"/>
          <w:sz w:val="26"/>
          <w:szCs w:val="26"/>
        </w:rPr>
        <w:t xml:space="preserve">Revenue </w:t>
      </w:r>
      <w:r w:rsidR="00A411CC" w:rsidRPr="009F3774">
        <w:rPr>
          <w:rFonts w:ascii="Cordia New" w:hAnsi="Cordia New" w:cs="Cordia New"/>
          <w:sz w:val="26"/>
          <w:szCs w:val="26"/>
        </w:rPr>
        <w:t>is</w:t>
      </w:r>
      <w:r w:rsidRPr="009F3774">
        <w:rPr>
          <w:rFonts w:ascii="Cordia New" w:hAnsi="Cordia New" w:cs="Cordia New"/>
          <w:sz w:val="26"/>
          <w:szCs w:val="26"/>
        </w:rPr>
        <w:t xml:space="preserve"> recorded net of value added tax. They are recognised in accordance with the provision of goods or services, provided that </w:t>
      </w:r>
      <w:r w:rsidR="00991C32" w:rsidRPr="009F3774">
        <w:rPr>
          <w:rFonts w:ascii="Cordia New" w:hAnsi="Cordia New" w:cs="Cordia New"/>
          <w:sz w:val="26"/>
          <w:szCs w:val="26"/>
        </w:rPr>
        <w:t>collectability</w:t>
      </w:r>
      <w:r w:rsidRPr="009F3774">
        <w:rPr>
          <w:rFonts w:ascii="Cordia New" w:hAnsi="Cordia New" w:cs="Cordia New"/>
          <w:sz w:val="26"/>
          <w:szCs w:val="26"/>
        </w:rPr>
        <w:t xml:space="preserve"> of the consideration is probable.</w:t>
      </w:r>
    </w:p>
    <w:p w14:paraId="5954C999" w14:textId="77777777" w:rsidR="00F85B92" w:rsidRPr="009F3774" w:rsidRDefault="00F85B92" w:rsidP="008D2B04">
      <w:pPr>
        <w:tabs>
          <w:tab w:val="right" w:pos="9270"/>
        </w:tabs>
        <w:ind w:left="518"/>
        <w:jc w:val="both"/>
        <w:rPr>
          <w:rFonts w:ascii="Cordia New" w:hAnsi="Cordia New" w:cs="Cordia New"/>
          <w:sz w:val="26"/>
          <w:szCs w:val="26"/>
        </w:rPr>
      </w:pPr>
    </w:p>
    <w:p w14:paraId="24C6D6FD" w14:textId="6B46F0B7" w:rsidR="00F85B92" w:rsidRPr="009F3774" w:rsidRDefault="00F85B92" w:rsidP="008D2B04">
      <w:pPr>
        <w:tabs>
          <w:tab w:val="right" w:pos="9270"/>
        </w:tabs>
        <w:ind w:left="518"/>
        <w:jc w:val="both"/>
        <w:rPr>
          <w:rFonts w:ascii="Cordia New" w:hAnsi="Cordia New" w:cs="Cordia New"/>
          <w:sz w:val="26"/>
          <w:szCs w:val="26"/>
        </w:rPr>
      </w:pPr>
      <w:r w:rsidRPr="009F3774">
        <w:rPr>
          <w:rFonts w:ascii="Cordia New" w:hAnsi="Cordia New" w:cs="Cordia New"/>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991C32" w:rsidRPr="009F3774">
        <w:rPr>
          <w:rFonts w:ascii="Cordia New" w:hAnsi="Cordia New" w:cs="Cordia New"/>
          <w:sz w:val="26"/>
          <w:szCs w:val="26"/>
        </w:rPr>
        <w:t>fulfilment</w:t>
      </w:r>
      <w:r w:rsidRPr="009F3774">
        <w:rPr>
          <w:rFonts w:ascii="Cordia New" w:hAnsi="Cordia New" w:cs="Cordia New"/>
          <w:sz w:val="26"/>
          <w:szCs w:val="26"/>
        </w:rPr>
        <w:t xml:space="preserve"> of the obligation to the customer.</w:t>
      </w:r>
      <w:r w:rsidR="00A411CC" w:rsidRPr="009F3774">
        <w:rPr>
          <w:rFonts w:ascii="Cordia New" w:hAnsi="Cordia New" w:cs="Cordia New"/>
          <w:sz w:val="26"/>
          <w:szCs w:val="26"/>
        </w:rPr>
        <w:t xml:space="preserve"> Revenue is recognised as follows.</w:t>
      </w:r>
    </w:p>
    <w:p w14:paraId="0BA52DB7" w14:textId="77777777" w:rsidR="00220A5D" w:rsidRPr="009F3774" w:rsidRDefault="00220A5D" w:rsidP="008D2B04">
      <w:pPr>
        <w:tabs>
          <w:tab w:val="right" w:pos="9270"/>
        </w:tabs>
        <w:ind w:left="518"/>
        <w:jc w:val="both"/>
        <w:rPr>
          <w:rFonts w:ascii="Cordia New" w:hAnsi="Cordia New" w:cs="Cordia New"/>
          <w:sz w:val="26"/>
          <w:szCs w:val="26"/>
          <w:highlight w:val="yellow"/>
        </w:rPr>
      </w:pPr>
    </w:p>
    <w:p w14:paraId="58331C41" w14:textId="2B948CE9" w:rsidR="00F85B92" w:rsidRPr="009F3774" w:rsidRDefault="00F85B92" w:rsidP="008D2B04">
      <w:pPr>
        <w:tabs>
          <w:tab w:val="right" w:pos="9270"/>
        </w:tabs>
        <w:ind w:left="518"/>
        <w:jc w:val="both"/>
        <w:rPr>
          <w:rFonts w:ascii="Cordia New" w:hAnsi="Cordia New" w:cs="Cordia New"/>
          <w:i/>
          <w:iCs/>
          <w:sz w:val="26"/>
          <w:szCs w:val="26"/>
        </w:rPr>
      </w:pPr>
      <w:r w:rsidRPr="009F3774">
        <w:rPr>
          <w:rFonts w:ascii="Cordia New" w:hAnsi="Cordia New" w:cs="Cordia New"/>
          <w:i/>
          <w:iCs/>
          <w:sz w:val="26"/>
          <w:szCs w:val="26"/>
        </w:rPr>
        <w:t>Sales of electricity and steam not</w:t>
      </w:r>
      <w:r w:rsidRPr="009F3774">
        <w:rPr>
          <w:rFonts w:ascii="Cordia New" w:hAnsi="Cordia New" w:cs="Cordia New"/>
          <w:sz w:val="26"/>
          <w:szCs w:val="26"/>
        </w:rPr>
        <w:t xml:space="preserve"> </w:t>
      </w:r>
      <w:r w:rsidRPr="009F3774">
        <w:rPr>
          <w:rFonts w:ascii="Cordia New" w:hAnsi="Cordia New" w:cs="Cordia New"/>
          <w:i/>
          <w:iCs/>
          <w:sz w:val="26"/>
          <w:szCs w:val="26"/>
        </w:rPr>
        <w:t>under lease</w:t>
      </w:r>
      <w:r w:rsidR="00A411CC" w:rsidRPr="009F3774">
        <w:rPr>
          <w:rFonts w:ascii="Cordia New" w:hAnsi="Cordia New" w:cs="Cordia New"/>
          <w:i/>
          <w:iCs/>
          <w:sz w:val="26"/>
          <w:szCs w:val="26"/>
        </w:rPr>
        <w:t xml:space="preserve"> agreements</w:t>
      </w:r>
    </w:p>
    <w:p w14:paraId="3BCFC673" w14:textId="77777777" w:rsidR="00F85B92" w:rsidRPr="009F3774" w:rsidRDefault="00F85B92" w:rsidP="008D2B04">
      <w:pPr>
        <w:tabs>
          <w:tab w:val="right" w:pos="9270"/>
        </w:tabs>
        <w:ind w:left="518"/>
        <w:jc w:val="both"/>
        <w:rPr>
          <w:rFonts w:ascii="Cordia New" w:hAnsi="Cordia New" w:cs="Cordia New"/>
          <w:sz w:val="26"/>
          <w:szCs w:val="26"/>
          <w:highlight w:val="yellow"/>
        </w:rPr>
      </w:pPr>
    </w:p>
    <w:p w14:paraId="50B45B3B" w14:textId="105D0120" w:rsidR="00A411CC" w:rsidRPr="009F3774" w:rsidRDefault="00A411CC" w:rsidP="008D2B04">
      <w:pPr>
        <w:tabs>
          <w:tab w:val="right" w:pos="9270"/>
        </w:tabs>
        <w:ind w:left="518"/>
        <w:jc w:val="both"/>
        <w:rPr>
          <w:rFonts w:ascii="Cordia New" w:hAnsi="Cordia New" w:cs="Cordia New"/>
          <w:sz w:val="26"/>
          <w:szCs w:val="26"/>
          <w:highlight w:val="yellow"/>
        </w:rPr>
      </w:pPr>
      <w:r w:rsidRPr="009F3774">
        <w:rPr>
          <w:rFonts w:ascii="Cordia New" w:hAnsi="Cordia New" w:cs="Cordia New"/>
          <w:sz w:val="26"/>
          <w:szCs w:val="26"/>
        </w:rPr>
        <w:t>The Group recognises revenue from sales of electricity and steam relating to Power Purchase Agreement and Steam Purchase Agreement at certain points in time when the control of products is transferred to the customer at the delivery point. Revenue represents the revenue earned from the sale of Group’s products with realisable value net of value-added tax, rebate, and discounts.</w:t>
      </w:r>
    </w:p>
    <w:p w14:paraId="01CE3295" w14:textId="77777777" w:rsidR="00F85B92" w:rsidRPr="009F3774" w:rsidRDefault="00F85B92" w:rsidP="008D2B04">
      <w:pPr>
        <w:tabs>
          <w:tab w:val="right" w:pos="9270"/>
        </w:tabs>
        <w:ind w:left="518"/>
        <w:jc w:val="both"/>
        <w:rPr>
          <w:rFonts w:ascii="Cordia New" w:hAnsi="Cordia New" w:cs="Cordia New"/>
          <w:sz w:val="26"/>
          <w:szCs w:val="26"/>
          <w:highlight w:val="yellow"/>
        </w:rPr>
      </w:pPr>
    </w:p>
    <w:p w14:paraId="72381B4A" w14:textId="77777777" w:rsidR="001F492D" w:rsidRPr="009F3774" w:rsidRDefault="001F492D">
      <w:pPr>
        <w:spacing w:after="160" w:line="259" w:lineRule="auto"/>
        <w:rPr>
          <w:rFonts w:ascii="Cordia New" w:hAnsi="Cordia New" w:cs="Cordia New"/>
          <w:i/>
          <w:iCs/>
          <w:sz w:val="26"/>
          <w:szCs w:val="26"/>
        </w:rPr>
      </w:pPr>
      <w:r w:rsidRPr="009F3774">
        <w:rPr>
          <w:rFonts w:ascii="Cordia New" w:hAnsi="Cordia New" w:cs="Cordia New"/>
          <w:i/>
          <w:iCs/>
          <w:sz w:val="26"/>
          <w:szCs w:val="26"/>
        </w:rPr>
        <w:br w:type="page"/>
      </w:r>
    </w:p>
    <w:p w14:paraId="41489901" w14:textId="77777777" w:rsidR="001F492D" w:rsidRPr="009F3774" w:rsidRDefault="001F492D" w:rsidP="008D2B04">
      <w:pPr>
        <w:tabs>
          <w:tab w:val="right" w:pos="9270"/>
        </w:tabs>
        <w:ind w:left="518"/>
        <w:jc w:val="both"/>
        <w:rPr>
          <w:rFonts w:ascii="Cordia New" w:hAnsi="Cordia New" w:cs="Cordia New"/>
          <w:i/>
          <w:iCs/>
          <w:sz w:val="26"/>
          <w:szCs w:val="26"/>
        </w:rPr>
      </w:pPr>
    </w:p>
    <w:p w14:paraId="5E7734FA" w14:textId="19228C5D" w:rsidR="00F85B92" w:rsidRPr="009F3774" w:rsidRDefault="00A411CC" w:rsidP="008D2B04">
      <w:pPr>
        <w:tabs>
          <w:tab w:val="right" w:pos="9270"/>
        </w:tabs>
        <w:ind w:left="518"/>
        <w:jc w:val="both"/>
        <w:rPr>
          <w:rFonts w:ascii="Cordia New" w:hAnsi="Cordia New" w:cs="Cordia New"/>
          <w:i/>
          <w:iCs/>
          <w:sz w:val="26"/>
          <w:szCs w:val="26"/>
        </w:rPr>
      </w:pPr>
      <w:r w:rsidRPr="009F3774">
        <w:rPr>
          <w:rFonts w:ascii="Cordia New" w:hAnsi="Cordia New" w:cs="Cordia New"/>
          <w:i/>
          <w:iCs/>
          <w:sz w:val="26"/>
          <w:szCs w:val="26"/>
        </w:rPr>
        <w:t xml:space="preserve">Sales of electricity </w:t>
      </w:r>
      <w:r w:rsidR="00F85B92" w:rsidRPr="009F3774">
        <w:rPr>
          <w:rFonts w:ascii="Cordia New" w:hAnsi="Cordia New" w:cs="Cordia New"/>
          <w:i/>
          <w:iCs/>
          <w:sz w:val="26"/>
          <w:szCs w:val="26"/>
        </w:rPr>
        <w:t>under finance lease agreements</w:t>
      </w:r>
    </w:p>
    <w:p w14:paraId="1E38332A" w14:textId="77777777" w:rsidR="00F85B92" w:rsidRPr="009F3774" w:rsidRDefault="00F85B92" w:rsidP="008D2B04">
      <w:pPr>
        <w:tabs>
          <w:tab w:val="right" w:pos="9270"/>
        </w:tabs>
        <w:ind w:left="518"/>
        <w:jc w:val="both"/>
        <w:rPr>
          <w:rFonts w:ascii="Cordia New" w:hAnsi="Cordia New" w:cs="Cordia New"/>
          <w:sz w:val="26"/>
          <w:szCs w:val="26"/>
        </w:rPr>
      </w:pPr>
    </w:p>
    <w:p w14:paraId="6D0FA2A7" w14:textId="77777777" w:rsidR="00F85B92" w:rsidRPr="009F3774" w:rsidRDefault="00F85B92" w:rsidP="008D2B04">
      <w:pPr>
        <w:tabs>
          <w:tab w:val="right" w:pos="9270"/>
        </w:tabs>
        <w:ind w:left="518"/>
        <w:jc w:val="both"/>
        <w:rPr>
          <w:rFonts w:ascii="Cordia New" w:hAnsi="Cordia New" w:cs="Cordia New"/>
          <w:sz w:val="26"/>
          <w:szCs w:val="26"/>
        </w:rPr>
      </w:pPr>
      <w:r w:rsidRPr="009F3774">
        <w:rPr>
          <w:rFonts w:ascii="Cordia New" w:hAnsi="Cordia New" w:cs="Cordia New"/>
          <w:sz w:val="26"/>
          <w:szCs w:val="26"/>
        </w:rPr>
        <w:t xml:space="preserve">Finance lease income under power purchase agreements is recognised on an effective interest method over the period of the agreements. </w:t>
      </w:r>
    </w:p>
    <w:p w14:paraId="0BDFDD0D" w14:textId="77777777" w:rsidR="00F85B92" w:rsidRPr="009F3774" w:rsidRDefault="00F85B92" w:rsidP="008D2B04">
      <w:pPr>
        <w:tabs>
          <w:tab w:val="right" w:pos="9270"/>
        </w:tabs>
        <w:ind w:left="518"/>
        <w:jc w:val="both"/>
        <w:rPr>
          <w:rFonts w:ascii="Cordia New" w:hAnsi="Cordia New" w:cs="Cordia New"/>
          <w:sz w:val="26"/>
          <w:szCs w:val="26"/>
        </w:rPr>
      </w:pPr>
    </w:p>
    <w:p w14:paraId="1AFAA68B" w14:textId="71373EB1" w:rsidR="00A27D7B" w:rsidRPr="009F3774" w:rsidRDefault="00F85B92" w:rsidP="008D2B04">
      <w:pPr>
        <w:tabs>
          <w:tab w:val="right" w:pos="9270"/>
        </w:tabs>
        <w:ind w:left="518"/>
        <w:jc w:val="both"/>
        <w:rPr>
          <w:rFonts w:ascii="Cordia New" w:hAnsi="Cordia New" w:cs="Cordia New"/>
          <w:sz w:val="26"/>
          <w:szCs w:val="26"/>
        </w:rPr>
      </w:pPr>
      <w:r w:rsidRPr="009F3774">
        <w:rPr>
          <w:rFonts w:ascii="Cordia New" w:hAnsi="Cordia New"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0A096C15" w14:textId="77777777" w:rsidR="00F85B92" w:rsidRPr="009F3774" w:rsidRDefault="00F85B92" w:rsidP="008D2B04">
      <w:pPr>
        <w:tabs>
          <w:tab w:val="right" w:pos="9270"/>
        </w:tabs>
        <w:ind w:left="518"/>
        <w:jc w:val="both"/>
        <w:rPr>
          <w:rFonts w:ascii="Cordia New" w:hAnsi="Cordia New" w:cs="Cordia New"/>
          <w:sz w:val="26"/>
          <w:szCs w:val="26"/>
        </w:rPr>
      </w:pPr>
    </w:p>
    <w:p w14:paraId="1CD3DD9E" w14:textId="77777777" w:rsidR="00F85B92" w:rsidRPr="009F3774" w:rsidRDefault="00F85B92" w:rsidP="008D2B04">
      <w:pPr>
        <w:tabs>
          <w:tab w:val="right" w:pos="9270"/>
        </w:tabs>
        <w:ind w:left="518"/>
        <w:jc w:val="both"/>
        <w:rPr>
          <w:rFonts w:ascii="Cordia New" w:hAnsi="Cordia New" w:cs="Cordia New"/>
          <w:i/>
          <w:iCs/>
          <w:sz w:val="26"/>
          <w:szCs w:val="26"/>
        </w:rPr>
      </w:pPr>
      <w:r w:rsidRPr="009F3774">
        <w:rPr>
          <w:rFonts w:ascii="Cordia New" w:hAnsi="Cordia New" w:cs="Cordia New"/>
          <w:i/>
          <w:iCs/>
          <w:sz w:val="26"/>
          <w:szCs w:val="26"/>
        </w:rPr>
        <w:t>Dividend income</w:t>
      </w:r>
    </w:p>
    <w:p w14:paraId="06E9B5F1" w14:textId="77777777" w:rsidR="00F85B92" w:rsidRPr="009F3774" w:rsidRDefault="00F85B92" w:rsidP="008D2B04">
      <w:pPr>
        <w:tabs>
          <w:tab w:val="right" w:pos="9270"/>
        </w:tabs>
        <w:ind w:left="518"/>
        <w:jc w:val="both"/>
        <w:rPr>
          <w:rFonts w:ascii="Cordia New" w:hAnsi="Cordia New" w:cs="Cordia New"/>
          <w:sz w:val="26"/>
          <w:szCs w:val="26"/>
          <w:highlight w:val="yellow"/>
        </w:rPr>
      </w:pPr>
    </w:p>
    <w:p w14:paraId="4EF5933A" w14:textId="77777777" w:rsidR="00F85B92" w:rsidRPr="009F3774" w:rsidRDefault="00F85B92" w:rsidP="008D2B04">
      <w:pPr>
        <w:tabs>
          <w:tab w:val="right" w:pos="9270"/>
        </w:tabs>
        <w:ind w:left="518"/>
        <w:jc w:val="both"/>
        <w:rPr>
          <w:rFonts w:ascii="Cordia New" w:hAnsi="Cordia New" w:cs="Cordia New"/>
          <w:sz w:val="26"/>
          <w:szCs w:val="26"/>
        </w:rPr>
      </w:pPr>
      <w:r w:rsidRPr="009F3774">
        <w:rPr>
          <w:rFonts w:ascii="Cordia New" w:hAnsi="Cordia New" w:cs="Cordia New"/>
          <w:sz w:val="26"/>
          <w:szCs w:val="26"/>
        </w:rPr>
        <w:t>Dividend income is recognised when the Group’s right to receive payment is established.</w:t>
      </w:r>
    </w:p>
    <w:p w14:paraId="1BB3AE82" w14:textId="77777777" w:rsidR="00A2449C" w:rsidRPr="009F3774" w:rsidRDefault="00A2449C" w:rsidP="008D2B04">
      <w:pPr>
        <w:tabs>
          <w:tab w:val="right" w:pos="9270"/>
        </w:tabs>
        <w:ind w:left="518"/>
        <w:jc w:val="both"/>
        <w:rPr>
          <w:rFonts w:ascii="Cordia New" w:hAnsi="Cordia New" w:cs="Cordia New"/>
          <w:b/>
          <w:bCs/>
          <w:i/>
          <w:iCs/>
          <w:sz w:val="26"/>
          <w:szCs w:val="26"/>
        </w:rPr>
      </w:pPr>
    </w:p>
    <w:p w14:paraId="1C12FDA0" w14:textId="5824ED62" w:rsidR="00F85B92" w:rsidRPr="009F3774" w:rsidRDefault="00F85B92" w:rsidP="008D2B04">
      <w:pPr>
        <w:tabs>
          <w:tab w:val="right" w:pos="9270"/>
        </w:tabs>
        <w:ind w:left="518"/>
        <w:jc w:val="both"/>
        <w:rPr>
          <w:rFonts w:ascii="Cordia New" w:hAnsi="Cordia New" w:cs="Cordia New"/>
          <w:i/>
          <w:iCs/>
          <w:sz w:val="26"/>
          <w:szCs w:val="26"/>
        </w:rPr>
      </w:pPr>
      <w:r w:rsidRPr="009F3774">
        <w:rPr>
          <w:rFonts w:ascii="Cordia New" w:hAnsi="Cordia New" w:cs="Cordia New"/>
          <w:i/>
          <w:iCs/>
          <w:sz w:val="26"/>
          <w:szCs w:val="26"/>
        </w:rPr>
        <w:t>Interest income</w:t>
      </w:r>
    </w:p>
    <w:p w14:paraId="1F9890FC" w14:textId="77777777" w:rsidR="00F85B92" w:rsidRPr="009F3774" w:rsidRDefault="00F85B92" w:rsidP="008D2B04">
      <w:pPr>
        <w:tabs>
          <w:tab w:val="right" w:pos="9270"/>
        </w:tabs>
        <w:ind w:left="518"/>
        <w:jc w:val="both"/>
        <w:rPr>
          <w:rFonts w:ascii="Cordia New" w:hAnsi="Cordia New" w:cs="Cordia New"/>
          <w:sz w:val="26"/>
          <w:szCs w:val="26"/>
          <w:highlight w:val="yellow"/>
        </w:rPr>
      </w:pPr>
    </w:p>
    <w:p w14:paraId="3AFECD51" w14:textId="488437B8" w:rsidR="00F85B92" w:rsidRPr="009F3774" w:rsidRDefault="00F85B92" w:rsidP="008D2B04">
      <w:pPr>
        <w:tabs>
          <w:tab w:val="right" w:pos="9270"/>
        </w:tabs>
        <w:ind w:left="518"/>
        <w:jc w:val="both"/>
        <w:rPr>
          <w:rFonts w:ascii="Cordia New" w:hAnsi="Cordia New" w:cs="Cordia New"/>
          <w:sz w:val="26"/>
          <w:szCs w:val="26"/>
        </w:rPr>
      </w:pPr>
      <w:r w:rsidRPr="009F3774">
        <w:rPr>
          <w:rFonts w:ascii="Cordia New" w:hAnsi="Cordia New" w:cs="Cordia New"/>
          <w:sz w:val="26"/>
          <w:szCs w:val="26"/>
        </w:rPr>
        <w:t>Interest income is recognised using the effective interest method.</w:t>
      </w:r>
    </w:p>
    <w:p w14:paraId="5C1777FD" w14:textId="77777777" w:rsidR="00F85B92" w:rsidRPr="009F3774" w:rsidRDefault="00F85B92" w:rsidP="008D2B04">
      <w:pPr>
        <w:tabs>
          <w:tab w:val="right" w:pos="9270"/>
        </w:tabs>
        <w:ind w:left="518"/>
        <w:jc w:val="both"/>
        <w:rPr>
          <w:rFonts w:ascii="Cordia New" w:hAnsi="Cordia New" w:cs="Cordia New"/>
          <w:sz w:val="26"/>
          <w:szCs w:val="26"/>
          <w:highlight w:val="yellow"/>
        </w:rPr>
      </w:pPr>
    </w:p>
    <w:p w14:paraId="0B62FD67" w14:textId="6FF2E92A" w:rsidR="00F85B92" w:rsidRPr="009F3774" w:rsidRDefault="00FD09D1" w:rsidP="009F08FA">
      <w:pPr>
        <w:pStyle w:val="Heading20"/>
      </w:pPr>
      <w:r w:rsidRPr="00FD09D1">
        <w:t>4</w:t>
      </w:r>
      <w:r w:rsidR="00F85B92" w:rsidRPr="009F3774">
        <w:t>.</w:t>
      </w:r>
      <w:r w:rsidRPr="00FD09D1">
        <w:t>15</w:t>
      </w:r>
      <w:r w:rsidR="00F85B92" w:rsidRPr="009F3774">
        <w:tab/>
        <w:t>Dividend distribution</w:t>
      </w:r>
    </w:p>
    <w:p w14:paraId="6FA01FBF" w14:textId="77777777" w:rsidR="00F85B92" w:rsidRPr="009F3774" w:rsidRDefault="00F85B92" w:rsidP="008D2B04">
      <w:pPr>
        <w:ind w:left="547"/>
        <w:jc w:val="both"/>
        <w:rPr>
          <w:rFonts w:ascii="Cordia New" w:hAnsi="Cordia New" w:cs="Cordia New"/>
          <w:sz w:val="26"/>
          <w:szCs w:val="26"/>
          <w:lang w:eastAsia="en-US"/>
        </w:rPr>
      </w:pPr>
    </w:p>
    <w:p w14:paraId="6CEEDF97" w14:textId="3AAF4A24" w:rsidR="00F85B92" w:rsidRPr="009F3774" w:rsidRDefault="00F85B92" w:rsidP="008D2B04">
      <w:pPr>
        <w:ind w:left="547"/>
        <w:jc w:val="both"/>
        <w:rPr>
          <w:rFonts w:ascii="Cordia New" w:hAnsi="Cordia New" w:cs="Cordia New"/>
          <w:sz w:val="26"/>
          <w:szCs w:val="26"/>
        </w:rPr>
      </w:pPr>
      <w:r w:rsidRPr="009F3774">
        <w:rPr>
          <w:rFonts w:ascii="Cordia New" w:hAnsi="Cordia New"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r w:rsidR="00991C32" w:rsidRPr="009F3774">
        <w:rPr>
          <w:rFonts w:ascii="Cordia New" w:hAnsi="Cordia New" w:cs="Cordia New"/>
          <w:sz w:val="26"/>
          <w:szCs w:val="26"/>
        </w:rPr>
        <w:t xml:space="preserve"> of the Company</w:t>
      </w:r>
      <w:r w:rsidRPr="009F3774">
        <w:rPr>
          <w:rFonts w:ascii="Cordia New" w:hAnsi="Cordia New" w:cs="Cordia New"/>
          <w:sz w:val="26"/>
          <w:szCs w:val="26"/>
        </w:rPr>
        <w:t>.</w:t>
      </w:r>
    </w:p>
    <w:p w14:paraId="5D4E2A40" w14:textId="77777777" w:rsidR="00F85B92" w:rsidRPr="009F3774" w:rsidRDefault="00F85B92" w:rsidP="008D2B04">
      <w:pPr>
        <w:ind w:left="547"/>
        <w:jc w:val="both"/>
        <w:rPr>
          <w:rFonts w:ascii="Cordia New" w:eastAsia="Arial Unicode MS" w:hAnsi="Cordia New" w:cs="Cordia New"/>
          <w:b/>
          <w:bCs/>
          <w:sz w:val="26"/>
          <w:szCs w:val="26"/>
          <w:lang w:eastAsia="th-TH"/>
        </w:rPr>
      </w:pPr>
    </w:p>
    <w:p w14:paraId="015944C1" w14:textId="6F029351" w:rsidR="00F85B92" w:rsidRPr="009F3774" w:rsidRDefault="00FD09D1" w:rsidP="009F08FA">
      <w:pPr>
        <w:pStyle w:val="Heading20"/>
      </w:pPr>
      <w:bookmarkStart w:id="7" w:name="_Toc48736041"/>
      <w:r w:rsidRPr="00FD09D1">
        <w:t>4</w:t>
      </w:r>
      <w:r w:rsidR="00F85B92" w:rsidRPr="009F3774">
        <w:t>.</w:t>
      </w:r>
      <w:r w:rsidRPr="00FD09D1">
        <w:t>16</w:t>
      </w:r>
      <w:r w:rsidR="00F85B92" w:rsidRPr="009F3774">
        <w:tab/>
        <w:t>Derivatives and hedging activities</w:t>
      </w:r>
      <w:bookmarkEnd w:id="7"/>
    </w:p>
    <w:p w14:paraId="58AF6233" w14:textId="77777777" w:rsidR="00F85B92" w:rsidRPr="009F3774" w:rsidRDefault="00F85B92" w:rsidP="008D2B04">
      <w:pPr>
        <w:ind w:left="547"/>
        <w:jc w:val="both"/>
        <w:rPr>
          <w:rFonts w:ascii="Cordia New" w:hAnsi="Cordia New" w:cs="Cordia New"/>
          <w:sz w:val="26"/>
          <w:szCs w:val="26"/>
          <w:cs/>
          <w:lang w:eastAsia="en-US"/>
        </w:rPr>
      </w:pPr>
    </w:p>
    <w:p w14:paraId="5B57204F" w14:textId="77777777" w:rsidR="00F85B92" w:rsidRPr="009F3774" w:rsidRDefault="00F85B92" w:rsidP="009959F4">
      <w:pPr>
        <w:ind w:left="1080" w:hanging="547"/>
        <w:jc w:val="both"/>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a)</w:t>
      </w:r>
      <w:r w:rsidRPr="009F3774">
        <w:rPr>
          <w:rFonts w:ascii="Cordia New" w:eastAsia="Arial Unicode MS" w:hAnsi="Cordia New" w:cs="Cordia New"/>
          <w:b/>
          <w:bCs/>
          <w:sz w:val="26"/>
          <w:szCs w:val="26"/>
          <w:lang w:eastAsia="th-TH"/>
        </w:rPr>
        <w:tab/>
        <w:t>Embedded derivative and derivatives that do not qualify for hedge accounting</w:t>
      </w:r>
    </w:p>
    <w:p w14:paraId="387F5D94" w14:textId="77777777" w:rsidR="00F85B92" w:rsidRPr="009F3774" w:rsidRDefault="00F85B92" w:rsidP="009959F4">
      <w:pPr>
        <w:ind w:left="1080"/>
        <w:jc w:val="both"/>
        <w:rPr>
          <w:rFonts w:ascii="Cordia New" w:hAnsi="Cordia New" w:cs="Cordia New"/>
          <w:sz w:val="26"/>
          <w:szCs w:val="26"/>
          <w:highlight w:val="green"/>
        </w:rPr>
      </w:pPr>
    </w:p>
    <w:p w14:paraId="0935B94E" w14:textId="26A3D26F" w:rsidR="00F85B92" w:rsidRPr="009F3774" w:rsidRDefault="00F85B92" w:rsidP="009959F4">
      <w:pPr>
        <w:ind w:left="1080"/>
        <w:jc w:val="both"/>
        <w:rPr>
          <w:rFonts w:ascii="Cordia New" w:hAnsi="Cordia New" w:cs="Cordia New"/>
          <w:spacing w:val="-8"/>
          <w:sz w:val="26"/>
          <w:szCs w:val="26"/>
        </w:rPr>
      </w:pPr>
      <w:r w:rsidRPr="009F3774">
        <w:rPr>
          <w:rFonts w:ascii="Cordia New" w:hAnsi="Cordia New" w:cs="Cordia New"/>
          <w:spacing w:val="-8"/>
          <w:sz w:val="26"/>
          <w:szCs w:val="26"/>
        </w:rPr>
        <w:t>Embedded derivative that is separately accounted for and derivatives that do not qualify for hedge accounting is initially recognised at fair value. Changes in the fair value are included in “</w:t>
      </w:r>
      <w:bookmarkStart w:id="8" w:name="_Hlk96250356"/>
      <w:r w:rsidR="004435DE" w:rsidRPr="009F3774">
        <w:rPr>
          <w:rFonts w:ascii="Cordia New" w:hAnsi="Cordia New" w:cs="Cordia New"/>
          <w:spacing w:val="-8"/>
          <w:sz w:val="26"/>
          <w:szCs w:val="26"/>
        </w:rPr>
        <w:t>net gains (losses) from changes in fair value of financial instruments</w:t>
      </w:r>
      <w:bookmarkEnd w:id="8"/>
      <w:r w:rsidRPr="009F3774">
        <w:rPr>
          <w:rFonts w:ascii="Cordia New" w:hAnsi="Cordia New" w:cs="Cordia New"/>
          <w:spacing w:val="-8"/>
          <w:sz w:val="26"/>
          <w:szCs w:val="26"/>
        </w:rPr>
        <w:t xml:space="preserve">.  </w:t>
      </w:r>
    </w:p>
    <w:p w14:paraId="6D12A433" w14:textId="77777777" w:rsidR="00F85B92" w:rsidRPr="009F3774" w:rsidRDefault="00F85B92" w:rsidP="009959F4">
      <w:pPr>
        <w:ind w:left="1080"/>
        <w:jc w:val="both"/>
        <w:rPr>
          <w:rFonts w:ascii="Cordia New" w:hAnsi="Cordia New" w:cs="Cordia New"/>
          <w:sz w:val="26"/>
          <w:szCs w:val="26"/>
        </w:rPr>
      </w:pPr>
    </w:p>
    <w:p w14:paraId="76641CFE" w14:textId="77777777" w:rsidR="00A2449C"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 xml:space="preserve">Fair value of derivatives is classified as a current or non-current following its remaining maturity. </w:t>
      </w:r>
    </w:p>
    <w:p w14:paraId="4E1ED66F" w14:textId="77777777" w:rsidR="00A2449C" w:rsidRPr="009F3774" w:rsidRDefault="00A2449C" w:rsidP="009959F4">
      <w:pPr>
        <w:ind w:left="1080"/>
        <w:jc w:val="both"/>
        <w:rPr>
          <w:rFonts w:ascii="Cordia New" w:hAnsi="Cordia New" w:cs="Cordia New"/>
          <w:sz w:val="26"/>
          <w:szCs w:val="26"/>
        </w:rPr>
      </w:pPr>
    </w:p>
    <w:p w14:paraId="59898EB5" w14:textId="77777777" w:rsidR="001F492D" w:rsidRPr="009F3774" w:rsidRDefault="001F492D">
      <w:pPr>
        <w:spacing w:after="160" w:line="259" w:lineRule="auto"/>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br w:type="page"/>
      </w:r>
    </w:p>
    <w:p w14:paraId="06B166CF" w14:textId="77777777" w:rsidR="001F492D" w:rsidRPr="009F3774" w:rsidRDefault="001F492D" w:rsidP="009959F4">
      <w:pPr>
        <w:ind w:left="1080" w:hanging="547"/>
        <w:jc w:val="both"/>
        <w:rPr>
          <w:rFonts w:ascii="Cordia New" w:eastAsia="Arial Unicode MS" w:hAnsi="Cordia New" w:cs="Cordia New"/>
          <w:b/>
          <w:bCs/>
          <w:sz w:val="26"/>
          <w:szCs w:val="26"/>
          <w:lang w:eastAsia="th-TH"/>
        </w:rPr>
      </w:pPr>
    </w:p>
    <w:p w14:paraId="27B2164D" w14:textId="33956E33" w:rsidR="00F85B92" w:rsidRPr="009F3774" w:rsidRDefault="00F85B92" w:rsidP="009959F4">
      <w:pPr>
        <w:ind w:left="1080" w:hanging="547"/>
        <w:jc w:val="both"/>
        <w:rPr>
          <w:rFonts w:ascii="Cordia New" w:eastAsia="Arial Unicode MS" w:hAnsi="Cordia New" w:cs="Cordia New"/>
          <w:b/>
          <w:bCs/>
          <w:sz w:val="26"/>
          <w:szCs w:val="26"/>
          <w:lang w:eastAsia="th-TH"/>
        </w:rPr>
      </w:pPr>
      <w:r w:rsidRPr="009F3774">
        <w:rPr>
          <w:rFonts w:ascii="Cordia New" w:eastAsia="Arial Unicode MS" w:hAnsi="Cordia New" w:cs="Cordia New"/>
          <w:b/>
          <w:bCs/>
          <w:sz w:val="26"/>
          <w:szCs w:val="26"/>
          <w:lang w:eastAsia="th-TH"/>
        </w:rPr>
        <w:t>b)</w:t>
      </w:r>
      <w:r w:rsidRPr="009F3774">
        <w:rPr>
          <w:rFonts w:ascii="Cordia New" w:eastAsia="Arial Unicode MS" w:hAnsi="Cordia New" w:cs="Cordia New"/>
          <w:b/>
          <w:bCs/>
          <w:sz w:val="26"/>
          <w:szCs w:val="26"/>
          <w:lang w:eastAsia="th-TH"/>
        </w:rPr>
        <w:tab/>
        <w:t>Hedge accounting</w:t>
      </w:r>
    </w:p>
    <w:p w14:paraId="760E543F" w14:textId="77777777" w:rsidR="00F85B92" w:rsidRPr="009F3774" w:rsidRDefault="00F85B92" w:rsidP="009959F4">
      <w:pPr>
        <w:ind w:left="1080"/>
        <w:jc w:val="both"/>
        <w:rPr>
          <w:rFonts w:ascii="Cordia New" w:hAnsi="Cordia New" w:cs="Cordia New"/>
          <w:sz w:val="26"/>
          <w:szCs w:val="26"/>
          <w:highlight w:val="green"/>
        </w:rPr>
      </w:pPr>
    </w:p>
    <w:p w14:paraId="1EC2F1A5" w14:textId="77777777"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6A5DCFD5" w14:textId="77777777" w:rsidR="00F85B92" w:rsidRPr="009F3774" w:rsidRDefault="00F85B92" w:rsidP="009959F4">
      <w:pPr>
        <w:ind w:left="1440" w:hanging="36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hedges of the fair value of i) recognised assets or liabilities or ii) unrecognised firm commitments (fair value hedges)</w:t>
      </w:r>
    </w:p>
    <w:p w14:paraId="2BFAFD9D" w14:textId="2DB95CF2" w:rsidR="00F85B92" w:rsidRPr="009F3774" w:rsidRDefault="00F85B92" w:rsidP="009959F4">
      <w:pPr>
        <w:ind w:left="1440" w:hanging="36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 xml:space="preserve">hedges of a particular risk associated with the cash flows of i) recognised assets and liabilities and </w:t>
      </w:r>
      <w:r w:rsidR="009F3774">
        <w:rPr>
          <w:rFonts w:ascii="Cordia New" w:hAnsi="Cordia New" w:cs="Cordia New"/>
          <w:sz w:val="26"/>
          <w:szCs w:val="26"/>
        </w:rPr>
        <w:br/>
      </w:r>
      <w:r w:rsidRPr="009F3774">
        <w:rPr>
          <w:rFonts w:ascii="Cordia New" w:hAnsi="Cordia New" w:cs="Cordia New"/>
          <w:sz w:val="26"/>
          <w:szCs w:val="26"/>
        </w:rPr>
        <w:t>ii) highly probable forecast transactions (cash flow hedges); or</w:t>
      </w:r>
    </w:p>
    <w:p w14:paraId="56E044B4" w14:textId="77777777" w:rsidR="00F85B92" w:rsidRPr="009F3774" w:rsidRDefault="00F85B92" w:rsidP="009959F4">
      <w:pPr>
        <w:ind w:left="1440" w:hanging="360"/>
        <w:jc w:val="both"/>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 xml:space="preserve">hedges of a net investment in a foreign operation (net investment hedges). </w:t>
      </w:r>
    </w:p>
    <w:p w14:paraId="74B890F8" w14:textId="77777777" w:rsidR="00F85B92" w:rsidRPr="009F3774" w:rsidRDefault="00F85B92" w:rsidP="009959F4">
      <w:pPr>
        <w:ind w:left="1080"/>
        <w:jc w:val="both"/>
        <w:rPr>
          <w:rFonts w:ascii="Cordia New" w:hAnsi="Cordia New" w:cs="Cordia New"/>
          <w:sz w:val="26"/>
          <w:szCs w:val="26"/>
        </w:rPr>
      </w:pPr>
    </w:p>
    <w:p w14:paraId="679E634A" w14:textId="77777777" w:rsidR="00F85B92" w:rsidRPr="009F3774" w:rsidRDefault="00F85B92" w:rsidP="009959F4">
      <w:pPr>
        <w:ind w:left="1080"/>
        <w:jc w:val="both"/>
        <w:rPr>
          <w:rFonts w:ascii="Cordia New" w:hAnsi="Cordia New" w:cs="Cordia New"/>
          <w:spacing w:val="-4"/>
          <w:sz w:val="26"/>
          <w:szCs w:val="26"/>
        </w:rPr>
      </w:pPr>
      <w:r w:rsidRPr="009F3774">
        <w:rPr>
          <w:rFonts w:ascii="Cordia New" w:hAnsi="Cordia New" w:cs="Cordia New"/>
          <w:spacing w:val="-4"/>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48C3A16" w14:textId="77777777" w:rsidR="00F85B92" w:rsidRPr="009F3774" w:rsidRDefault="00F85B92" w:rsidP="009959F4">
      <w:pPr>
        <w:ind w:left="1080"/>
        <w:jc w:val="both"/>
        <w:rPr>
          <w:rFonts w:ascii="Cordia New" w:hAnsi="Cordia New" w:cs="Cordia New"/>
          <w:sz w:val="26"/>
          <w:szCs w:val="26"/>
        </w:rPr>
      </w:pPr>
    </w:p>
    <w:p w14:paraId="2DCFB21D" w14:textId="77777777"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 xml:space="preserve">The full fair value of a hedging derivative is classified as a current or non-current asset or liability following the maturity of related hedged item. </w:t>
      </w:r>
    </w:p>
    <w:p w14:paraId="289352A6" w14:textId="77777777" w:rsidR="00663E16" w:rsidRPr="009F3774" w:rsidRDefault="00663E16" w:rsidP="009959F4">
      <w:pPr>
        <w:ind w:left="1080"/>
        <w:jc w:val="both"/>
        <w:rPr>
          <w:rFonts w:ascii="Cordia New" w:eastAsia="Arial Unicode MS" w:hAnsi="Cordia New" w:cs="Cordia New"/>
          <w:i/>
          <w:iCs/>
          <w:sz w:val="26"/>
          <w:szCs w:val="26"/>
          <w:lang w:eastAsia="th-TH"/>
        </w:rPr>
      </w:pPr>
    </w:p>
    <w:p w14:paraId="608430E2" w14:textId="1F53AC65" w:rsidR="00A2449C" w:rsidRPr="009F3774" w:rsidRDefault="00A2449C" w:rsidP="009959F4">
      <w:pPr>
        <w:ind w:left="1080"/>
        <w:jc w:val="both"/>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t>Hedge effectiveness</w:t>
      </w:r>
    </w:p>
    <w:p w14:paraId="4A543E1E" w14:textId="77777777" w:rsidR="00A2449C" w:rsidRPr="009F3774" w:rsidRDefault="00A2449C" w:rsidP="009959F4">
      <w:pPr>
        <w:ind w:left="1080"/>
        <w:jc w:val="both"/>
        <w:rPr>
          <w:rFonts w:ascii="Cordia New" w:eastAsia="Arial Unicode MS" w:hAnsi="Cordia New" w:cs="Cordia New"/>
          <w:lang w:eastAsia="th-TH"/>
        </w:rPr>
      </w:pPr>
    </w:p>
    <w:p w14:paraId="1CDFF3F2" w14:textId="77777777" w:rsidR="00A2449C" w:rsidRPr="009F3774" w:rsidRDefault="00A2449C" w:rsidP="009959F4">
      <w:pPr>
        <w:ind w:left="1080"/>
        <w:jc w:val="both"/>
        <w:rPr>
          <w:rFonts w:ascii="Cordia New" w:hAnsi="Cordia New" w:cs="Cordia New"/>
          <w:sz w:val="26"/>
          <w:szCs w:val="26"/>
        </w:rPr>
      </w:pPr>
      <w:r w:rsidRPr="009F3774">
        <w:rPr>
          <w:rFonts w:ascii="Cordia New" w:hAnsi="Cordia New" w:cs="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7E3EFD36" w14:textId="77777777" w:rsidR="00220A5D" w:rsidRPr="009F3774" w:rsidRDefault="00220A5D" w:rsidP="009959F4">
      <w:pPr>
        <w:ind w:left="1080"/>
        <w:jc w:val="both"/>
        <w:rPr>
          <w:rFonts w:ascii="Cordia New" w:eastAsia="Arial Unicode MS" w:hAnsi="Cordia New" w:cs="Cordia New"/>
          <w:sz w:val="26"/>
          <w:szCs w:val="26"/>
          <w:lang w:eastAsia="th-TH"/>
        </w:rPr>
      </w:pPr>
    </w:p>
    <w:p w14:paraId="63B3E6AC" w14:textId="29188BD6" w:rsidR="00A2449C" w:rsidRPr="009F3774" w:rsidRDefault="00A2449C" w:rsidP="009959F4">
      <w:pPr>
        <w:ind w:left="1080"/>
        <w:jc w:val="both"/>
        <w:rPr>
          <w:rFonts w:ascii="Cordia New" w:hAnsi="Cordia New" w:cs="Cordia New"/>
          <w:sz w:val="26"/>
          <w:szCs w:val="26"/>
        </w:rPr>
      </w:pPr>
      <w:r w:rsidRPr="009F3774">
        <w:rPr>
          <w:rFonts w:ascii="Cordia New" w:hAnsi="Cordia New" w:cs="Cordia New"/>
          <w:sz w:val="26"/>
          <w:szCs w:val="26"/>
        </w:rPr>
        <w:t>For hedges of foreign currency, the Group enters hedge relationships where the critical terms of the hedging instrument match with the terms of the hedged item. The Group therefore performs a qualitative assessment of effectiveness.</w:t>
      </w:r>
      <w:r w:rsidR="009F3774">
        <w:rPr>
          <w:rFonts w:ascii="Cordia New" w:hAnsi="Cordia New" w:cs="Cordia New"/>
          <w:sz w:val="26"/>
          <w:szCs w:val="26"/>
        </w:rPr>
        <w:t xml:space="preserve"> </w:t>
      </w:r>
      <w:r w:rsidRPr="009F3774">
        <w:rPr>
          <w:rFonts w:ascii="Cordia New" w:hAnsi="Cordia New" w:cs="Cordia New"/>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07A5476E" w14:textId="68638A40" w:rsidR="00A2449C" w:rsidRPr="009F3774" w:rsidRDefault="00A2449C" w:rsidP="009959F4">
      <w:pPr>
        <w:ind w:left="1080"/>
        <w:jc w:val="both"/>
        <w:rPr>
          <w:rFonts w:ascii="Cordia New" w:eastAsia="Arial Unicode MS" w:hAnsi="Cordia New" w:cs="Cordia New"/>
          <w:sz w:val="26"/>
          <w:szCs w:val="26"/>
          <w:lang w:eastAsia="th-TH"/>
        </w:rPr>
      </w:pPr>
    </w:p>
    <w:p w14:paraId="6AB1EC7F" w14:textId="77777777" w:rsidR="00A2449C" w:rsidRPr="009F3774" w:rsidRDefault="00A2449C" w:rsidP="009959F4">
      <w:pPr>
        <w:ind w:left="1080"/>
        <w:jc w:val="both"/>
        <w:rPr>
          <w:rFonts w:ascii="Cordia New" w:hAnsi="Cordia New" w:cs="Cordia New"/>
          <w:sz w:val="26"/>
          <w:szCs w:val="26"/>
        </w:rPr>
      </w:pPr>
      <w:r w:rsidRPr="009F3774">
        <w:rPr>
          <w:rFonts w:ascii="Cordia New" w:hAnsi="Cordia New" w:cs="Cordia New"/>
          <w:sz w:val="26"/>
          <w:szCs w:val="26"/>
        </w:rPr>
        <w:t>In hedges of foreign currency, ineffectiveness may arise if the timing of the forecast transaction changes from what was originally estimated, or if there are changes in the credit risk of the derivative counterparty.</w:t>
      </w:r>
    </w:p>
    <w:p w14:paraId="46CAC46A" w14:textId="77777777" w:rsidR="00A2449C" w:rsidRPr="009F3774" w:rsidRDefault="00A2449C" w:rsidP="009959F4">
      <w:pPr>
        <w:ind w:left="1080"/>
        <w:jc w:val="both"/>
        <w:rPr>
          <w:rFonts w:ascii="Cordia New" w:eastAsia="Arial Unicode MS" w:hAnsi="Cordia New" w:cs="Cordia New"/>
          <w:sz w:val="26"/>
          <w:szCs w:val="26"/>
          <w:lang w:eastAsia="th-TH"/>
        </w:rPr>
      </w:pPr>
    </w:p>
    <w:p w14:paraId="54527809" w14:textId="77777777" w:rsidR="001F492D" w:rsidRPr="009F3774" w:rsidRDefault="001F492D">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4034E062" w14:textId="77777777" w:rsidR="001F492D" w:rsidRPr="009F3774" w:rsidRDefault="001F492D" w:rsidP="009959F4">
      <w:pPr>
        <w:ind w:left="1080"/>
        <w:jc w:val="both"/>
        <w:rPr>
          <w:rFonts w:ascii="Cordia New" w:hAnsi="Cordia New" w:cs="Cordia New"/>
          <w:sz w:val="26"/>
          <w:szCs w:val="26"/>
        </w:rPr>
      </w:pPr>
    </w:p>
    <w:p w14:paraId="6BDDEF25" w14:textId="1F63515B" w:rsidR="00A2449C" w:rsidRPr="009F3774" w:rsidRDefault="00A2449C" w:rsidP="009959F4">
      <w:pPr>
        <w:ind w:left="1080"/>
        <w:jc w:val="both"/>
        <w:rPr>
          <w:rFonts w:ascii="Cordia New" w:hAnsi="Cordia New" w:cs="Cordia New"/>
          <w:sz w:val="26"/>
          <w:szCs w:val="26"/>
        </w:rPr>
      </w:pPr>
      <w:r w:rsidRPr="009F3774">
        <w:rPr>
          <w:rFonts w:ascii="Cordia New" w:hAnsi="Cordia New" w:cs="Cordia New"/>
          <w:sz w:val="26"/>
          <w:szCs w:val="26"/>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3C2C5A13" w14:textId="77777777" w:rsidR="00A2449C" w:rsidRPr="009F3774" w:rsidRDefault="00A2449C" w:rsidP="009959F4">
      <w:pPr>
        <w:ind w:left="1080"/>
        <w:jc w:val="both"/>
        <w:rPr>
          <w:rFonts w:ascii="Cordia New" w:eastAsia="Arial Unicode MS" w:hAnsi="Cordia New" w:cs="Cordia New"/>
          <w:sz w:val="26"/>
          <w:szCs w:val="26"/>
          <w:lang w:eastAsia="th-TH"/>
        </w:rPr>
      </w:pPr>
    </w:p>
    <w:p w14:paraId="76CFDB53" w14:textId="0C8859A8" w:rsidR="00A2449C" w:rsidRPr="009F3774" w:rsidRDefault="00A2449C" w:rsidP="009959F4">
      <w:pPr>
        <w:ind w:left="1080"/>
        <w:jc w:val="both"/>
        <w:rPr>
          <w:rFonts w:ascii="Cordia New" w:hAnsi="Cordia New" w:cs="Cordia New"/>
          <w:sz w:val="26"/>
          <w:szCs w:val="26"/>
        </w:rPr>
      </w:pPr>
      <w:r w:rsidRPr="009F3774">
        <w:rPr>
          <w:rFonts w:ascii="Cordia New" w:hAnsi="Cordia New"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590E8384" w14:textId="77777777" w:rsidR="00A2449C" w:rsidRPr="009F3774" w:rsidRDefault="00A2449C" w:rsidP="009959F4">
      <w:pPr>
        <w:ind w:left="1080"/>
        <w:jc w:val="both"/>
        <w:rPr>
          <w:rFonts w:ascii="Cordia New" w:eastAsia="Arial Unicode MS" w:hAnsi="Cordia New" w:cs="Cordia New"/>
          <w:sz w:val="26"/>
          <w:szCs w:val="26"/>
          <w:lang w:eastAsia="th-TH"/>
        </w:rPr>
      </w:pPr>
    </w:p>
    <w:p w14:paraId="18887477" w14:textId="1F1DE608" w:rsidR="00F85B92" w:rsidRPr="009F3774" w:rsidRDefault="00F85B92" w:rsidP="009959F4">
      <w:pPr>
        <w:ind w:left="1080"/>
        <w:jc w:val="both"/>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t xml:space="preserve">Cash flow hedges that qualify for hedge accounting </w:t>
      </w:r>
    </w:p>
    <w:p w14:paraId="45E8C116" w14:textId="77777777" w:rsidR="00F85B92" w:rsidRPr="009F3774" w:rsidRDefault="00F85B92" w:rsidP="009959F4">
      <w:pPr>
        <w:ind w:left="1080"/>
        <w:jc w:val="both"/>
        <w:rPr>
          <w:rFonts w:ascii="Cordia New" w:eastAsia="Arial Unicode MS" w:hAnsi="Cordia New" w:cs="Cordia New"/>
          <w:sz w:val="26"/>
          <w:szCs w:val="26"/>
          <w:lang w:eastAsia="th-TH"/>
        </w:rPr>
      </w:pPr>
    </w:p>
    <w:p w14:paraId="0D444A41" w14:textId="38107D4E"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0FE14A40" w14:textId="77777777" w:rsidR="00F85B92" w:rsidRPr="009F3774" w:rsidRDefault="00F85B92" w:rsidP="009959F4">
      <w:pPr>
        <w:ind w:left="1080"/>
        <w:jc w:val="both"/>
        <w:rPr>
          <w:rFonts w:ascii="Cordia New" w:eastAsia="Arial Unicode MS" w:hAnsi="Cordia New" w:cs="Cordia New"/>
          <w:sz w:val="26"/>
          <w:szCs w:val="26"/>
          <w:lang w:eastAsia="th-TH"/>
        </w:rPr>
      </w:pPr>
    </w:p>
    <w:p w14:paraId="5455E6AD" w14:textId="3B24C246" w:rsidR="007C33D5" w:rsidRPr="009F3774" w:rsidRDefault="0061363E" w:rsidP="009959F4">
      <w:pPr>
        <w:ind w:left="1080"/>
        <w:jc w:val="thaiDistribute"/>
        <w:rPr>
          <w:rFonts w:ascii="Cordia New" w:hAnsi="Cordia New" w:cs="Cordia New"/>
          <w:sz w:val="26"/>
          <w:szCs w:val="26"/>
        </w:rPr>
      </w:pPr>
      <w:r w:rsidRPr="009F3774">
        <w:rPr>
          <w:rFonts w:ascii="Cordia New" w:hAnsi="Cordia New" w:cs="Cordia New"/>
          <w:sz w:val="26"/>
          <w:szCs w:val="26"/>
        </w:rPr>
        <w:t>When derivatives such as foreign exchange forward contracts, currency and interest rate swaps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in other comprehensive income within equity. The change in the forward element of the contract that relates to the hedged item (‘aligned forward element’) is recognised within other comprehensive income in the costs of hedging reserve within equity.</w:t>
      </w:r>
    </w:p>
    <w:p w14:paraId="58E0B6AA" w14:textId="77777777" w:rsidR="0061363E" w:rsidRPr="009F3774" w:rsidRDefault="0061363E" w:rsidP="009959F4">
      <w:pPr>
        <w:ind w:left="1080"/>
        <w:jc w:val="thaiDistribute"/>
        <w:rPr>
          <w:rFonts w:ascii="Cordia New" w:hAnsi="Cordia New" w:cs="Cordia New"/>
          <w:sz w:val="26"/>
          <w:szCs w:val="26"/>
        </w:rPr>
      </w:pPr>
    </w:p>
    <w:p w14:paraId="7E7F652B" w14:textId="77777777" w:rsidR="007C33D5" w:rsidRPr="009F3774" w:rsidRDefault="007C33D5" w:rsidP="009959F4">
      <w:pPr>
        <w:ind w:left="1080"/>
        <w:jc w:val="thaiDistribute"/>
        <w:rPr>
          <w:rFonts w:ascii="Cordia New" w:hAnsi="Cordia New" w:cs="Cordia New"/>
          <w:sz w:val="26"/>
          <w:szCs w:val="26"/>
        </w:rPr>
      </w:pPr>
      <w:r w:rsidRPr="009F3774">
        <w:rPr>
          <w:rFonts w:ascii="Cordia New" w:hAnsi="Cordia New" w:cs="Cordia New"/>
          <w:sz w:val="26"/>
          <w:szCs w:val="26"/>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25F8E9E0" w14:textId="77777777" w:rsidR="00220A5D" w:rsidRPr="009F3774" w:rsidRDefault="00220A5D" w:rsidP="009959F4">
      <w:pPr>
        <w:ind w:left="1080"/>
        <w:jc w:val="both"/>
        <w:rPr>
          <w:rFonts w:ascii="Cordia New" w:hAnsi="Cordia New" w:cs="Cordia New"/>
          <w:sz w:val="26"/>
          <w:szCs w:val="26"/>
        </w:rPr>
      </w:pPr>
    </w:p>
    <w:p w14:paraId="50EA3A49" w14:textId="445E25FD"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Amounts accumulated in equity are reclassified in the periods when the hedged item affects profit or loss.</w:t>
      </w:r>
    </w:p>
    <w:p w14:paraId="56124CD2" w14:textId="77777777" w:rsidR="00F85B92" w:rsidRPr="009F3774" w:rsidRDefault="00F85B92" w:rsidP="009959F4">
      <w:pPr>
        <w:ind w:left="1080"/>
        <w:jc w:val="both"/>
        <w:rPr>
          <w:rFonts w:ascii="Cordia New" w:hAnsi="Cordia New" w:cs="Cordia New"/>
          <w:sz w:val="26"/>
          <w:szCs w:val="26"/>
        </w:rPr>
      </w:pPr>
    </w:p>
    <w:p w14:paraId="3945DB20" w14:textId="77777777"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5DFD1818" w14:textId="77777777" w:rsidR="00663E16" w:rsidRPr="009F3774" w:rsidRDefault="00663E16" w:rsidP="009959F4">
      <w:pPr>
        <w:ind w:left="1080"/>
        <w:jc w:val="both"/>
        <w:rPr>
          <w:rFonts w:ascii="Cordia New" w:eastAsia="Arial Unicode MS" w:hAnsi="Cordia New" w:cs="Cordia New"/>
          <w:i/>
          <w:iCs/>
          <w:sz w:val="26"/>
          <w:szCs w:val="26"/>
          <w:lang w:eastAsia="th-TH"/>
        </w:rPr>
      </w:pPr>
    </w:p>
    <w:p w14:paraId="7EAE8E09" w14:textId="77777777" w:rsidR="001F492D" w:rsidRPr="009F3774" w:rsidRDefault="001F492D">
      <w:pPr>
        <w:spacing w:after="160" w:line="259" w:lineRule="auto"/>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br w:type="page"/>
      </w:r>
    </w:p>
    <w:p w14:paraId="582CA99A" w14:textId="77777777" w:rsidR="001F492D" w:rsidRPr="009F3774" w:rsidRDefault="001F492D" w:rsidP="009959F4">
      <w:pPr>
        <w:ind w:left="1080"/>
        <w:jc w:val="both"/>
        <w:rPr>
          <w:rFonts w:ascii="Cordia New" w:eastAsia="Arial Unicode MS" w:hAnsi="Cordia New" w:cs="Cordia New"/>
          <w:i/>
          <w:iCs/>
          <w:sz w:val="26"/>
          <w:szCs w:val="26"/>
          <w:lang w:eastAsia="th-TH"/>
        </w:rPr>
      </w:pPr>
    </w:p>
    <w:p w14:paraId="7B79EE56" w14:textId="44736464" w:rsidR="00F85B92" w:rsidRPr="009F3774" w:rsidRDefault="00F85B92" w:rsidP="009959F4">
      <w:pPr>
        <w:ind w:left="1080"/>
        <w:jc w:val="both"/>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t>Net investment hedges</w:t>
      </w:r>
    </w:p>
    <w:p w14:paraId="0FB94345" w14:textId="77777777" w:rsidR="00F85B92" w:rsidRPr="009F3774" w:rsidRDefault="00F85B92" w:rsidP="009959F4">
      <w:pPr>
        <w:ind w:left="1080"/>
        <w:jc w:val="both"/>
        <w:rPr>
          <w:rFonts w:ascii="Cordia New" w:hAnsi="Cordia New" w:cs="Cordia New"/>
          <w:sz w:val="26"/>
          <w:szCs w:val="26"/>
        </w:rPr>
      </w:pPr>
    </w:p>
    <w:p w14:paraId="51566271" w14:textId="77777777" w:rsidR="00F85B92" w:rsidRPr="009F3774" w:rsidRDefault="00F85B92" w:rsidP="009959F4">
      <w:pPr>
        <w:ind w:left="1080"/>
        <w:jc w:val="both"/>
        <w:rPr>
          <w:rFonts w:ascii="Cordia New" w:hAnsi="Cordia New" w:cs="Cordia New"/>
          <w:sz w:val="26"/>
          <w:szCs w:val="26"/>
        </w:rPr>
      </w:pPr>
      <w:r w:rsidRPr="009F3774">
        <w:rPr>
          <w:rFonts w:ascii="Cordia New" w:hAnsi="Cordia New" w:cs="Cordia New"/>
          <w:sz w:val="26"/>
          <w:szCs w:val="26"/>
        </w:rPr>
        <w:t xml:space="preserve">Hedges of net investments in foreign operations are accounted for similarly to cash flow hedges. </w:t>
      </w:r>
    </w:p>
    <w:p w14:paraId="7A0B619D" w14:textId="77777777" w:rsidR="00F85B92" w:rsidRPr="009F3774" w:rsidRDefault="00F85B92" w:rsidP="009959F4">
      <w:pPr>
        <w:ind w:left="1080"/>
        <w:jc w:val="both"/>
        <w:rPr>
          <w:rFonts w:ascii="Cordia New" w:hAnsi="Cordia New" w:cs="Cordia New"/>
          <w:sz w:val="26"/>
          <w:szCs w:val="26"/>
        </w:rPr>
      </w:pPr>
    </w:p>
    <w:p w14:paraId="21ACB8B3" w14:textId="65370430" w:rsidR="00F85B92" w:rsidRPr="009F3774" w:rsidRDefault="00F85B92" w:rsidP="009959F4">
      <w:pPr>
        <w:ind w:left="1080"/>
        <w:jc w:val="both"/>
        <w:rPr>
          <w:rFonts w:ascii="Cordia New" w:hAnsi="Cordia New" w:cs="Cordia New"/>
          <w:spacing w:val="-4"/>
          <w:sz w:val="26"/>
          <w:szCs w:val="26"/>
        </w:rPr>
      </w:pPr>
      <w:r w:rsidRPr="009F3774">
        <w:rPr>
          <w:rFonts w:ascii="Cordia New" w:hAnsi="Cordia New"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r w:rsidR="00E41248" w:rsidRPr="009F3774">
        <w:rPr>
          <w:rFonts w:ascii="Cordia New" w:hAnsi="Cordia New" w:cs="Cordia New"/>
          <w:spacing w:val="-4"/>
          <w:sz w:val="26"/>
          <w:szCs w:val="26"/>
        </w:rPr>
        <w:t>net gains (losses) from changes in fair value of financial instruments</w:t>
      </w:r>
      <w:r w:rsidRPr="009F3774">
        <w:rPr>
          <w:rFonts w:ascii="Cordia New" w:hAnsi="Cordia New" w:cs="Cordia New"/>
          <w:spacing w:val="-4"/>
          <w:sz w:val="26"/>
          <w:szCs w:val="26"/>
        </w:rPr>
        <w:t>. Gains and losses accumulated in equity are reclassified to profit or loss when the foreign operation is partially disposed of or sold.</w:t>
      </w:r>
    </w:p>
    <w:p w14:paraId="3B0CDB68" w14:textId="77777777" w:rsidR="00F85B92" w:rsidRPr="009F3774" w:rsidRDefault="00F85B92" w:rsidP="009959F4">
      <w:pPr>
        <w:ind w:left="1080"/>
        <w:jc w:val="both"/>
        <w:rPr>
          <w:rFonts w:ascii="Cordia New" w:hAnsi="Cordia New" w:cs="Cordia New"/>
          <w:sz w:val="26"/>
          <w:szCs w:val="26"/>
        </w:rPr>
      </w:pPr>
    </w:p>
    <w:p w14:paraId="21DA7313" w14:textId="1A20FF68" w:rsidR="00F85B92" w:rsidRPr="009F3774" w:rsidRDefault="00FD09D1" w:rsidP="009F08FA">
      <w:pPr>
        <w:pStyle w:val="Heading20"/>
      </w:pPr>
      <w:r w:rsidRPr="00FD09D1">
        <w:t>4</w:t>
      </w:r>
      <w:r w:rsidR="00C87E5F" w:rsidRPr="009F3774">
        <w:t>.</w:t>
      </w:r>
      <w:r w:rsidRPr="00FD09D1">
        <w:t>17</w:t>
      </w:r>
      <w:r w:rsidR="00F85B92" w:rsidRPr="009F3774">
        <w:tab/>
        <w:t>Segment reporting</w:t>
      </w:r>
    </w:p>
    <w:p w14:paraId="547D6DFA" w14:textId="77777777" w:rsidR="00F85B92" w:rsidRPr="009F3774" w:rsidRDefault="00F85B92" w:rsidP="008D2B04">
      <w:pPr>
        <w:tabs>
          <w:tab w:val="right" w:pos="9270"/>
        </w:tabs>
        <w:ind w:left="533"/>
        <w:jc w:val="both"/>
        <w:rPr>
          <w:rFonts w:ascii="Cordia New" w:hAnsi="Cordia New" w:cs="Cordia New"/>
          <w:sz w:val="26"/>
          <w:szCs w:val="26"/>
        </w:rPr>
      </w:pPr>
    </w:p>
    <w:p w14:paraId="6AF0F3FF" w14:textId="77777777" w:rsidR="00F85B92" w:rsidRPr="009F3774" w:rsidRDefault="00F85B92" w:rsidP="008D2B04">
      <w:pPr>
        <w:tabs>
          <w:tab w:val="left" w:pos="9889"/>
        </w:tabs>
        <w:ind w:left="533"/>
        <w:jc w:val="both"/>
        <w:rPr>
          <w:rFonts w:ascii="Cordia New" w:hAnsi="Cordia New" w:cs="Cordia New"/>
          <w:sz w:val="26"/>
          <w:szCs w:val="26"/>
        </w:rPr>
      </w:pPr>
      <w:r w:rsidRPr="009F3774">
        <w:rPr>
          <w:rFonts w:ascii="Cordia New" w:hAnsi="Cordia New" w:cs="Cordia New"/>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1B8919E3" w14:textId="77777777" w:rsidR="00294328" w:rsidRPr="009F3774" w:rsidRDefault="00294328" w:rsidP="008E646D">
      <w:pPr>
        <w:jc w:val="thaiDistribute"/>
        <w:rPr>
          <w:rFonts w:ascii="Cordia New" w:hAnsi="Cordia New" w:cs="Cordia New"/>
          <w:sz w:val="26"/>
          <w:szCs w:val="26"/>
        </w:rPr>
      </w:pPr>
    </w:p>
    <w:p w14:paraId="0AFA73A1" w14:textId="6045D918" w:rsidR="00F85B92" w:rsidRPr="009F3774" w:rsidRDefault="00FD09D1" w:rsidP="009A5AA4">
      <w:pPr>
        <w:pStyle w:val="Heading10"/>
      </w:pPr>
      <w:bookmarkStart w:id="9" w:name="_Toc51945490"/>
      <w:bookmarkStart w:id="10" w:name="_Toc51946313"/>
      <w:r w:rsidRPr="00FD09D1">
        <w:rPr>
          <w:lang w:val="en-GB"/>
        </w:rPr>
        <w:t>5</w:t>
      </w:r>
      <w:r w:rsidR="0095053C" w:rsidRPr="009F3774">
        <w:tab/>
        <w:t>Financial risk management</w:t>
      </w:r>
      <w:bookmarkEnd w:id="9"/>
      <w:bookmarkEnd w:id="10"/>
    </w:p>
    <w:p w14:paraId="3E633699" w14:textId="77777777" w:rsidR="0095053C" w:rsidRPr="009F3774" w:rsidRDefault="0095053C" w:rsidP="00F85B92">
      <w:pPr>
        <w:tabs>
          <w:tab w:val="left" w:pos="9889"/>
        </w:tabs>
        <w:ind w:left="533"/>
        <w:jc w:val="thaiDistribute"/>
        <w:rPr>
          <w:rFonts w:ascii="Cordia New" w:hAnsi="Cordia New" w:cs="Cordia New"/>
          <w:sz w:val="26"/>
          <w:szCs w:val="26"/>
          <w:cs/>
          <w:lang w:eastAsia="en-US"/>
        </w:rPr>
      </w:pPr>
    </w:p>
    <w:p w14:paraId="45329EEF" w14:textId="35F51977" w:rsidR="00F85B92" w:rsidRPr="009F3774" w:rsidRDefault="00FD09D1" w:rsidP="009F08FA">
      <w:pPr>
        <w:pStyle w:val="Heading20"/>
      </w:pPr>
      <w:bookmarkStart w:id="11" w:name="_Toc51946314"/>
      <w:bookmarkStart w:id="12" w:name="_Toc51945491"/>
      <w:r w:rsidRPr="00FD09D1">
        <w:t>5</w:t>
      </w:r>
      <w:r w:rsidR="00F85B92" w:rsidRPr="009F3774">
        <w:t>.</w:t>
      </w:r>
      <w:r w:rsidRPr="00FD09D1">
        <w:t>1</w:t>
      </w:r>
      <w:r w:rsidR="00F85B92" w:rsidRPr="009F3774">
        <w:tab/>
        <w:t>Financial risk</w:t>
      </w:r>
      <w:bookmarkEnd w:id="11"/>
      <w:bookmarkEnd w:id="12"/>
    </w:p>
    <w:p w14:paraId="4208208C" w14:textId="77777777" w:rsidR="00F85B92" w:rsidRPr="009F3774" w:rsidRDefault="00F85B92" w:rsidP="00CA60BF">
      <w:pPr>
        <w:ind w:left="540"/>
        <w:jc w:val="thaiDistribute"/>
        <w:rPr>
          <w:rFonts w:ascii="Cordia New" w:hAnsi="Cordia New" w:cs="Cordia New"/>
          <w:sz w:val="26"/>
          <w:szCs w:val="26"/>
        </w:rPr>
      </w:pPr>
    </w:p>
    <w:p w14:paraId="4CD58003" w14:textId="7F705B5E" w:rsidR="00F85B92" w:rsidRPr="009F3774" w:rsidRDefault="00F85B92" w:rsidP="00CA60BF">
      <w:pPr>
        <w:tabs>
          <w:tab w:val="right" w:pos="9270"/>
        </w:tabs>
        <w:ind w:left="540" w:right="20"/>
        <w:jc w:val="both"/>
        <w:rPr>
          <w:rFonts w:ascii="Cordia New" w:hAnsi="Cordia New" w:cs="Cordia New"/>
          <w:sz w:val="26"/>
          <w:szCs w:val="26"/>
        </w:rPr>
      </w:pPr>
      <w:r w:rsidRPr="009F3774">
        <w:rPr>
          <w:rFonts w:ascii="Cordia New" w:hAnsi="Cordia New" w:cs="Cordia New"/>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instruments to hedge certain exposures.</w:t>
      </w:r>
    </w:p>
    <w:p w14:paraId="359CD52C" w14:textId="77777777" w:rsidR="00F85B92" w:rsidRPr="009F3774" w:rsidRDefault="00F85B92" w:rsidP="00CA60BF">
      <w:pPr>
        <w:tabs>
          <w:tab w:val="right" w:pos="9270"/>
        </w:tabs>
        <w:ind w:left="540"/>
        <w:jc w:val="thaiDistribute"/>
        <w:rPr>
          <w:rFonts w:ascii="Cordia New" w:hAnsi="Cordia New" w:cs="Cordia New"/>
          <w:spacing w:val="-2"/>
          <w:sz w:val="26"/>
          <w:szCs w:val="26"/>
        </w:rPr>
      </w:pPr>
    </w:p>
    <w:p w14:paraId="5CAAC9E8" w14:textId="77777777" w:rsidR="00F85B92" w:rsidRPr="009F3774" w:rsidRDefault="00F85B92" w:rsidP="00CA60BF">
      <w:pPr>
        <w:tabs>
          <w:tab w:val="right" w:pos="9270"/>
        </w:tabs>
        <w:ind w:left="540" w:right="20"/>
        <w:jc w:val="both"/>
        <w:rPr>
          <w:rFonts w:ascii="Cordia New" w:hAnsi="Cordia New" w:cs="Cordia New"/>
          <w:spacing w:val="-2"/>
          <w:sz w:val="26"/>
          <w:szCs w:val="26"/>
        </w:rPr>
      </w:pPr>
      <w:r w:rsidRPr="009F3774">
        <w:rPr>
          <w:rFonts w:ascii="Cordia New" w:hAnsi="Cordia New" w:cs="Cordia New"/>
          <w:spacing w:val="-2"/>
          <w:sz w:val="26"/>
          <w:szCs w:val="26"/>
        </w:rPr>
        <w:t>Risk management is carried out by a central treasury department under policies approved by the Board of Directors.  Group Treasury identifies, evaluates and hedges financial risks in close co-operation with the Group’s operating units.</w:t>
      </w:r>
    </w:p>
    <w:p w14:paraId="63BA7E96" w14:textId="40A3673D" w:rsidR="009959F4" w:rsidRPr="009F3774" w:rsidRDefault="009959F4">
      <w:pPr>
        <w:spacing w:after="160" w:line="259" w:lineRule="auto"/>
        <w:rPr>
          <w:rFonts w:ascii="Cordia New" w:hAnsi="Cordia New" w:cs="Cordia New"/>
          <w:b/>
          <w:bCs/>
          <w:sz w:val="16"/>
          <w:szCs w:val="16"/>
        </w:rPr>
      </w:pPr>
      <w:bookmarkStart w:id="13" w:name="_Toc48736045"/>
      <w:r w:rsidRPr="009F3774">
        <w:rPr>
          <w:rFonts w:ascii="Cordia New" w:hAnsi="Cordia New" w:cs="Cordia New"/>
          <w:b/>
          <w:bCs/>
          <w:sz w:val="16"/>
          <w:szCs w:val="16"/>
        </w:rPr>
        <w:br w:type="page"/>
      </w:r>
    </w:p>
    <w:p w14:paraId="57BC6421" w14:textId="77777777" w:rsidR="00B1247D" w:rsidRPr="009F3774" w:rsidRDefault="00B1247D" w:rsidP="00F85B92">
      <w:pPr>
        <w:suppressAutoHyphens/>
        <w:ind w:left="547" w:hanging="547"/>
        <w:jc w:val="both"/>
        <w:rPr>
          <w:rFonts w:ascii="Cordia New" w:hAnsi="Cordia New" w:cs="Cordia New"/>
          <w:b/>
          <w:bCs/>
          <w:sz w:val="26"/>
          <w:szCs w:val="26"/>
        </w:rPr>
      </w:pPr>
    </w:p>
    <w:p w14:paraId="5D4BA28D" w14:textId="3E37573A" w:rsidR="00F85B92" w:rsidRPr="009F3774" w:rsidRDefault="00FD09D1" w:rsidP="00CA60BF">
      <w:pPr>
        <w:suppressAutoHyphens/>
        <w:ind w:left="1080" w:hanging="547"/>
        <w:jc w:val="both"/>
        <w:rPr>
          <w:rFonts w:ascii="Cordia New" w:hAnsi="Cordia New" w:cs="Cordia New"/>
          <w:b/>
          <w:bCs/>
          <w:sz w:val="26"/>
          <w:szCs w:val="26"/>
        </w:rPr>
      </w:pPr>
      <w:r w:rsidRPr="00FD09D1">
        <w:rPr>
          <w:rFonts w:ascii="Cordia New" w:hAnsi="Cordia New" w:cs="Cordia New"/>
          <w:b/>
          <w:bCs/>
          <w:sz w:val="26"/>
          <w:szCs w:val="26"/>
        </w:rPr>
        <w:t>5</w:t>
      </w:r>
      <w:r w:rsidR="00F85B92" w:rsidRPr="009F3774">
        <w:rPr>
          <w:rFonts w:ascii="Cordia New" w:hAnsi="Cordia New" w:cs="Cordia New"/>
          <w:b/>
          <w:bCs/>
          <w:sz w:val="26"/>
          <w:szCs w:val="26"/>
        </w:rPr>
        <w:t>.</w:t>
      </w:r>
      <w:r w:rsidRPr="00FD09D1">
        <w:rPr>
          <w:rFonts w:ascii="Cordia New" w:hAnsi="Cordia New" w:cs="Cordia New"/>
          <w:b/>
          <w:bCs/>
          <w:sz w:val="26"/>
          <w:szCs w:val="26"/>
        </w:rPr>
        <w:t>1</w:t>
      </w:r>
      <w:r w:rsidR="00F85B92" w:rsidRPr="009F3774">
        <w:rPr>
          <w:rFonts w:ascii="Cordia New" w:hAnsi="Cordia New" w:cs="Cordia New"/>
          <w:b/>
          <w:bCs/>
          <w:sz w:val="26"/>
          <w:szCs w:val="26"/>
        </w:rPr>
        <w:t>.</w:t>
      </w:r>
      <w:r w:rsidRPr="00FD09D1">
        <w:rPr>
          <w:rFonts w:ascii="Cordia New" w:hAnsi="Cordia New" w:cs="Cordia New"/>
          <w:b/>
          <w:bCs/>
          <w:sz w:val="26"/>
          <w:szCs w:val="26"/>
        </w:rPr>
        <w:t>1</w:t>
      </w:r>
      <w:r w:rsidR="00F85B92" w:rsidRPr="009F3774">
        <w:rPr>
          <w:rFonts w:ascii="Cordia New" w:hAnsi="Cordia New" w:cs="Cordia New"/>
          <w:b/>
          <w:bCs/>
          <w:sz w:val="26"/>
          <w:szCs w:val="26"/>
        </w:rPr>
        <w:t xml:space="preserve"> </w:t>
      </w:r>
      <w:r w:rsidR="00F85B92" w:rsidRPr="009F3774">
        <w:rPr>
          <w:rFonts w:ascii="Cordia New" w:hAnsi="Cordia New" w:cs="Cordia New"/>
          <w:b/>
          <w:bCs/>
          <w:sz w:val="26"/>
          <w:szCs w:val="26"/>
        </w:rPr>
        <w:tab/>
        <w:t>Market risk</w:t>
      </w:r>
      <w:bookmarkEnd w:id="13"/>
    </w:p>
    <w:p w14:paraId="39A7E998" w14:textId="77777777" w:rsidR="00F85B92" w:rsidRPr="009F3774" w:rsidRDefault="00F85B92" w:rsidP="00F85B92">
      <w:pPr>
        <w:suppressAutoHyphens/>
        <w:ind w:left="547" w:hanging="547"/>
        <w:jc w:val="both"/>
        <w:rPr>
          <w:rFonts w:ascii="Cordia New" w:hAnsi="Cordia New" w:cs="Cordia New"/>
          <w:b/>
          <w:bCs/>
          <w:sz w:val="26"/>
          <w:szCs w:val="26"/>
        </w:rPr>
      </w:pPr>
    </w:p>
    <w:p w14:paraId="79B9350C" w14:textId="3E7D84BA" w:rsidR="00F85B92" w:rsidRPr="009F3774" w:rsidRDefault="00F85B92" w:rsidP="009A6CE4">
      <w:pPr>
        <w:suppressAutoHyphens/>
        <w:ind w:left="1080" w:hanging="547"/>
        <w:jc w:val="both"/>
        <w:rPr>
          <w:rFonts w:ascii="Cordia New" w:hAnsi="Cordia New" w:cs="Cordia New"/>
          <w:b/>
          <w:bCs/>
          <w:sz w:val="26"/>
          <w:szCs w:val="26"/>
        </w:rPr>
      </w:pPr>
      <w:r w:rsidRPr="009F3774">
        <w:rPr>
          <w:rFonts w:ascii="Cordia New" w:hAnsi="Cordia New" w:cs="Cordia New"/>
          <w:b/>
          <w:bCs/>
          <w:sz w:val="26"/>
          <w:szCs w:val="26"/>
        </w:rPr>
        <w:t>a)</w:t>
      </w:r>
      <w:r w:rsidRPr="009F3774">
        <w:rPr>
          <w:rFonts w:ascii="Cordia New" w:hAnsi="Cordia New" w:cs="Cordia New"/>
          <w:b/>
          <w:bCs/>
          <w:sz w:val="26"/>
          <w:szCs w:val="26"/>
        </w:rPr>
        <w:tab/>
        <w:t>Foreign exchange</w:t>
      </w:r>
      <w:r w:rsidR="00E37B0F" w:rsidRPr="009F3774">
        <w:rPr>
          <w:rFonts w:ascii="Cordia New" w:hAnsi="Cordia New" w:cs="Cordia New"/>
          <w:b/>
          <w:bCs/>
          <w:sz w:val="26"/>
          <w:szCs w:val="26"/>
        </w:rPr>
        <w:t xml:space="preserve"> rate</w:t>
      </w:r>
      <w:r w:rsidRPr="009F3774">
        <w:rPr>
          <w:rFonts w:ascii="Cordia New" w:hAnsi="Cordia New" w:cs="Cordia New"/>
          <w:b/>
          <w:bCs/>
          <w:sz w:val="26"/>
          <w:szCs w:val="26"/>
        </w:rPr>
        <w:t xml:space="preserve"> risk</w:t>
      </w:r>
    </w:p>
    <w:p w14:paraId="5134FC7A" w14:textId="77777777" w:rsidR="00F85B92" w:rsidRPr="009F3774" w:rsidRDefault="00F85B92" w:rsidP="009A6CE4">
      <w:pPr>
        <w:tabs>
          <w:tab w:val="right" w:pos="9270"/>
        </w:tabs>
        <w:ind w:left="1080" w:right="20"/>
        <w:jc w:val="both"/>
        <w:rPr>
          <w:rFonts w:ascii="Cordia New" w:hAnsi="Cordia New" w:cs="Cordia New"/>
          <w:sz w:val="26"/>
          <w:szCs w:val="26"/>
        </w:rPr>
      </w:pPr>
    </w:p>
    <w:p w14:paraId="78C6BC8B" w14:textId="4B31F9A4" w:rsidR="00F85B92" w:rsidRPr="009F3774" w:rsidRDefault="00F85B92" w:rsidP="009A6CE4">
      <w:pPr>
        <w:tabs>
          <w:tab w:val="right" w:pos="9270"/>
        </w:tabs>
        <w:ind w:left="1080" w:right="20"/>
        <w:jc w:val="both"/>
        <w:rPr>
          <w:rFonts w:ascii="Cordia New" w:hAnsi="Cordia New" w:cs="Cordia New"/>
          <w:b/>
          <w:bCs/>
          <w:spacing w:val="-4"/>
          <w:sz w:val="26"/>
          <w:szCs w:val="26"/>
        </w:rPr>
      </w:pPr>
      <w:r w:rsidRPr="009F3774">
        <w:rPr>
          <w:rFonts w:ascii="Cordia New" w:hAnsi="Cordia New" w:cs="Cordia New"/>
          <w:sz w:val="26"/>
          <w:szCs w:val="26"/>
        </w:rPr>
        <w:t xml:space="preserve">The Group operates internationally and is exposed to foreign exchange rate risk arising from various currency </w:t>
      </w:r>
      <w:r w:rsidRPr="009F3774">
        <w:rPr>
          <w:rFonts w:ascii="Cordia New" w:hAnsi="Cordia New" w:cs="Cordia New"/>
          <w:spacing w:val="-4"/>
          <w:sz w:val="26"/>
          <w:szCs w:val="26"/>
        </w:rPr>
        <w:t>exposures</w:t>
      </w:r>
      <w:r w:rsidRPr="009F3774">
        <w:rPr>
          <w:rFonts w:ascii="Cordia New" w:hAnsi="Cordia New" w:cs="Cordia New"/>
          <w:spacing w:val="-4"/>
          <w:sz w:val="26"/>
          <w:szCs w:val="26"/>
          <w:cs/>
        </w:rPr>
        <w:t xml:space="preserve"> </w:t>
      </w:r>
      <w:r w:rsidRPr="009F3774">
        <w:rPr>
          <w:rFonts w:ascii="Cordia New" w:hAnsi="Cordia New" w:cs="Cordia New"/>
          <w:spacing w:val="-4"/>
          <w:sz w:val="26"/>
          <w:szCs w:val="26"/>
        </w:rPr>
        <w:t xml:space="preserve">that are not the functional currency of each entity under the Group, primarily with respect to US Dollar. </w:t>
      </w:r>
    </w:p>
    <w:p w14:paraId="5386E25B" w14:textId="77777777" w:rsidR="00BD3D59" w:rsidRPr="009F3774" w:rsidRDefault="00BD3D59" w:rsidP="009A6CE4">
      <w:pPr>
        <w:pStyle w:val="BlockText"/>
        <w:ind w:left="1080" w:right="0" w:firstLine="0"/>
        <w:rPr>
          <w:rFonts w:ascii="Cordia New" w:eastAsia="Times New Roman" w:hAnsi="Cordia New"/>
          <w:sz w:val="26"/>
          <w:szCs w:val="26"/>
        </w:rPr>
      </w:pPr>
    </w:p>
    <w:p w14:paraId="3F99A513" w14:textId="77777777" w:rsidR="00836DDD" w:rsidRPr="009F3774" w:rsidRDefault="00836DDD" w:rsidP="009A6CE4">
      <w:pPr>
        <w:pStyle w:val="Heading4"/>
        <w:tabs>
          <w:tab w:val="clear" w:pos="360"/>
          <w:tab w:val="left" w:pos="539"/>
        </w:tabs>
        <w:ind w:left="1080"/>
        <w:rPr>
          <w:rFonts w:ascii="Cordia New" w:hAnsi="Cordia New" w:cs="Cordia New"/>
          <w:b/>
          <w:bCs/>
          <w:sz w:val="26"/>
          <w:szCs w:val="26"/>
          <w:u w:val="none"/>
        </w:rPr>
      </w:pPr>
      <w:r w:rsidRPr="009F3774">
        <w:rPr>
          <w:rFonts w:ascii="Cordia New" w:hAnsi="Cordia New" w:cs="Cordia New"/>
          <w:sz w:val="26"/>
          <w:szCs w:val="26"/>
          <w:u w:val="none"/>
        </w:rPr>
        <w:t>Instruments used by the Group</w:t>
      </w:r>
    </w:p>
    <w:p w14:paraId="045E95F5" w14:textId="77777777" w:rsidR="00836DDD" w:rsidRPr="009F3774" w:rsidRDefault="00836DDD" w:rsidP="009A6CE4">
      <w:pPr>
        <w:ind w:left="1080"/>
        <w:jc w:val="both"/>
        <w:rPr>
          <w:rFonts w:ascii="Cordia New" w:hAnsi="Cordia New" w:cs="Cordia New"/>
          <w:sz w:val="26"/>
          <w:szCs w:val="26"/>
        </w:rPr>
      </w:pPr>
    </w:p>
    <w:p w14:paraId="3BAB997E" w14:textId="7059AB89" w:rsidR="00836DDD" w:rsidRPr="009F3774" w:rsidRDefault="00836DDD" w:rsidP="009A6CE4">
      <w:pPr>
        <w:ind w:left="1080"/>
        <w:jc w:val="both"/>
        <w:rPr>
          <w:rFonts w:ascii="Cordia New" w:hAnsi="Cordia New" w:cs="Cordia New"/>
          <w:sz w:val="26"/>
          <w:szCs w:val="26"/>
        </w:rPr>
      </w:pPr>
      <w:r w:rsidRPr="009F3774">
        <w:rPr>
          <w:rFonts w:ascii="Cordia New" w:hAnsi="Cordia New" w:cs="Cordia New"/>
          <w:sz w:val="26"/>
          <w:szCs w:val="26"/>
        </w:rPr>
        <w:t>The Group uses the currency and interest rate swaps contracts to hedge its exposure to foreign exchange rate risk. Under the group’s policy, the critical terms of the derivative instruments must align with the hedged items.</w:t>
      </w:r>
    </w:p>
    <w:p w14:paraId="3C3A6A09" w14:textId="77777777" w:rsidR="00836DDD" w:rsidRPr="009F3774" w:rsidRDefault="00836DDD" w:rsidP="009A6CE4">
      <w:pPr>
        <w:pStyle w:val="BlockText"/>
        <w:ind w:left="1080" w:right="0" w:firstLine="0"/>
        <w:rPr>
          <w:rFonts w:ascii="Cordia New" w:eastAsia="Times New Roman" w:hAnsi="Cordia New"/>
          <w:sz w:val="26"/>
          <w:szCs w:val="26"/>
        </w:rPr>
      </w:pPr>
    </w:p>
    <w:p w14:paraId="4ACDFB39" w14:textId="5591C030" w:rsidR="00F85B92" w:rsidRPr="009F3774" w:rsidRDefault="00F85B92" w:rsidP="009A6CE4">
      <w:pPr>
        <w:pStyle w:val="BlockText"/>
        <w:ind w:left="1080" w:right="0" w:firstLine="0"/>
        <w:rPr>
          <w:rFonts w:ascii="Cordia New" w:eastAsia="Times New Roman" w:hAnsi="Cordia New"/>
          <w:sz w:val="26"/>
          <w:szCs w:val="26"/>
        </w:rPr>
      </w:pPr>
      <w:r w:rsidRPr="009F3774">
        <w:rPr>
          <w:rFonts w:ascii="Cordia New" w:eastAsia="Times New Roman" w:hAnsi="Cordia New"/>
          <w:sz w:val="26"/>
          <w:szCs w:val="26"/>
        </w:rPr>
        <w:t>Exposure</w:t>
      </w:r>
    </w:p>
    <w:p w14:paraId="5B2B9126" w14:textId="77777777" w:rsidR="00F85B92" w:rsidRPr="009F3774" w:rsidRDefault="00F85B92" w:rsidP="009A6CE4">
      <w:pPr>
        <w:pStyle w:val="BlockText"/>
        <w:ind w:left="1080" w:right="0" w:firstLine="0"/>
        <w:rPr>
          <w:rFonts w:ascii="Cordia New" w:eastAsia="Times New Roman" w:hAnsi="Cordia New"/>
          <w:sz w:val="26"/>
          <w:szCs w:val="26"/>
        </w:rPr>
      </w:pPr>
    </w:p>
    <w:p w14:paraId="53C6A743" w14:textId="2A94F88A" w:rsidR="001D097D" w:rsidRPr="009F3774" w:rsidRDefault="0056339A" w:rsidP="009A6CE4">
      <w:pPr>
        <w:ind w:left="1080"/>
        <w:jc w:val="thaiDistribute"/>
        <w:rPr>
          <w:rFonts w:ascii="Cordia New" w:hAnsi="Cordia New" w:cs="Cordia New"/>
          <w:sz w:val="26"/>
          <w:szCs w:val="26"/>
        </w:rPr>
      </w:pPr>
      <w:r w:rsidRPr="009F3774">
        <w:rPr>
          <w:rFonts w:ascii="Cordia New" w:hAnsi="Cordia New" w:cs="Cordia New"/>
          <w:sz w:val="26"/>
          <w:szCs w:val="26"/>
        </w:rPr>
        <w:t>The Group and the Company have significant exposure to foreign exchange rate</w:t>
      </w:r>
      <w:r w:rsidR="00B22903" w:rsidRPr="009F3774">
        <w:rPr>
          <w:rFonts w:ascii="Cordia New" w:hAnsi="Cordia New" w:cs="Cordia New"/>
          <w:sz w:val="26"/>
          <w:szCs w:val="26"/>
          <w:lang w:val="en-US"/>
        </w:rPr>
        <w:t xml:space="preserve"> </w:t>
      </w:r>
      <w:r w:rsidRPr="009F3774">
        <w:rPr>
          <w:rFonts w:ascii="Cordia New" w:hAnsi="Cordia New" w:cs="Cordia New"/>
          <w:sz w:val="26"/>
          <w:szCs w:val="26"/>
        </w:rPr>
        <w:t>risk</w:t>
      </w:r>
      <w:r w:rsidR="00B22903" w:rsidRPr="009F3774">
        <w:rPr>
          <w:rFonts w:ascii="Cordia New" w:hAnsi="Cordia New" w:cs="Cordia New"/>
          <w:sz w:val="26"/>
          <w:szCs w:val="26"/>
        </w:rPr>
        <w:t xml:space="preserve"> in </w:t>
      </w:r>
      <w:r w:rsidR="00B22903" w:rsidRPr="009F3774">
        <w:rPr>
          <w:rFonts w:ascii="Cordia New" w:hAnsi="Cordia New" w:cs="Cordia New"/>
          <w:sz w:val="26"/>
          <w:szCs w:val="26"/>
          <w:lang w:val="en-US"/>
        </w:rPr>
        <w:t>US Dollar</w:t>
      </w:r>
      <w:r w:rsidRPr="009F3774">
        <w:rPr>
          <w:rFonts w:ascii="Cordia New" w:hAnsi="Cordia New" w:cs="Cordia New"/>
          <w:sz w:val="26"/>
          <w:szCs w:val="26"/>
        </w:rPr>
        <w:t xml:space="preserve"> that are denominated in a currency that is not entity’s functional currency expressed in </w:t>
      </w:r>
      <w:r w:rsidR="001C6829" w:rsidRPr="009F3774">
        <w:rPr>
          <w:rFonts w:ascii="Cordia New" w:hAnsi="Cordia New" w:cs="Cordia New"/>
          <w:sz w:val="26"/>
          <w:szCs w:val="26"/>
        </w:rPr>
        <w:t>Baht</w:t>
      </w:r>
      <w:r w:rsidRPr="009F3774">
        <w:rPr>
          <w:rFonts w:ascii="Cordia New" w:hAnsi="Cordia New" w:cs="Cordia New"/>
          <w:sz w:val="26"/>
          <w:szCs w:val="26"/>
        </w:rPr>
        <w:t xml:space="preserve"> currency, was as follows:</w:t>
      </w:r>
    </w:p>
    <w:p w14:paraId="6102982D" w14:textId="77777777" w:rsidR="0056339A" w:rsidRPr="009F3774" w:rsidRDefault="0056339A" w:rsidP="009A6CE4">
      <w:pPr>
        <w:ind w:left="1080"/>
        <w:jc w:val="thaiDistribute"/>
        <w:rPr>
          <w:rFonts w:ascii="Cordia New" w:hAnsi="Cordia New" w:cs="Cordia New"/>
          <w:sz w:val="26"/>
          <w:szCs w:val="26"/>
        </w:rPr>
      </w:pPr>
    </w:p>
    <w:tbl>
      <w:tblPr>
        <w:tblW w:w="9461" w:type="dxa"/>
        <w:tblLayout w:type="fixed"/>
        <w:tblLook w:val="04A0" w:firstRow="1" w:lastRow="0" w:firstColumn="1" w:lastColumn="0" w:noHBand="0" w:noVBand="1"/>
      </w:tblPr>
      <w:tblGrid>
        <w:gridCol w:w="6581"/>
        <w:gridCol w:w="1440"/>
        <w:gridCol w:w="1440"/>
      </w:tblGrid>
      <w:tr w:rsidR="00FC0523" w:rsidRPr="009F3774" w14:paraId="501D0BD8" w14:textId="77777777" w:rsidTr="009A6CE4">
        <w:trPr>
          <w:trHeight w:val="20"/>
        </w:trPr>
        <w:tc>
          <w:tcPr>
            <w:tcW w:w="6581" w:type="dxa"/>
          </w:tcPr>
          <w:p w14:paraId="6C2676D8" w14:textId="77777777" w:rsidR="00761622" w:rsidRPr="009F3774" w:rsidRDefault="00761622" w:rsidP="009A6CE4">
            <w:pPr>
              <w:ind w:left="1149" w:right="-72" w:hanging="180"/>
              <w:jc w:val="both"/>
              <w:rPr>
                <w:rFonts w:ascii="Cordia New" w:hAnsi="Cordia New" w:cs="Cordia New"/>
                <w:sz w:val="26"/>
                <w:szCs w:val="26"/>
              </w:rPr>
            </w:pPr>
          </w:p>
        </w:tc>
        <w:tc>
          <w:tcPr>
            <w:tcW w:w="2880" w:type="dxa"/>
            <w:gridSpan w:val="2"/>
            <w:tcBorders>
              <w:bottom w:val="single" w:sz="4" w:space="0" w:color="auto"/>
            </w:tcBorders>
          </w:tcPr>
          <w:p w14:paraId="4C7E7C90" w14:textId="3708A6CE" w:rsidR="00761622" w:rsidRPr="009F3774" w:rsidRDefault="00761622" w:rsidP="009A6CE4">
            <w:pPr>
              <w:tabs>
                <w:tab w:val="decimal" w:pos="2658"/>
              </w:tabs>
              <w:ind w:right="-72"/>
              <w:jc w:val="both"/>
              <w:rPr>
                <w:rFonts w:ascii="Cordia New" w:hAnsi="Cordia New" w:cs="Cordia New"/>
                <w:b/>
                <w:bCs/>
                <w:sz w:val="26"/>
                <w:szCs w:val="26"/>
              </w:rPr>
            </w:pPr>
            <w:r w:rsidRPr="009F3774">
              <w:rPr>
                <w:rFonts w:ascii="Cordia New" w:hAnsi="Cordia New" w:cs="Cordia New"/>
                <w:b/>
                <w:bCs/>
                <w:sz w:val="26"/>
                <w:szCs w:val="26"/>
              </w:rPr>
              <w:t>Consolidated financial statements</w:t>
            </w:r>
          </w:p>
        </w:tc>
      </w:tr>
      <w:tr w:rsidR="00FC0523" w:rsidRPr="009F3774" w14:paraId="0E22F4E5" w14:textId="77777777" w:rsidTr="009A6CE4">
        <w:trPr>
          <w:trHeight w:val="20"/>
        </w:trPr>
        <w:tc>
          <w:tcPr>
            <w:tcW w:w="6581" w:type="dxa"/>
          </w:tcPr>
          <w:p w14:paraId="61052C07" w14:textId="77777777" w:rsidR="00761622" w:rsidRPr="009F3774" w:rsidRDefault="00761622" w:rsidP="009A6CE4">
            <w:pPr>
              <w:ind w:left="1149"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11DC836F" w14:textId="38471888" w:rsidR="009A6CE4" w:rsidRPr="009F3774" w:rsidRDefault="00761622" w:rsidP="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p w14:paraId="7764D182" w14:textId="5F6CFB3F" w:rsidR="00761622" w:rsidRPr="009F3774" w:rsidRDefault="009A6CE4" w:rsidP="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tc>
        <w:tc>
          <w:tcPr>
            <w:tcW w:w="1440" w:type="dxa"/>
            <w:tcBorders>
              <w:top w:val="single" w:sz="4" w:space="0" w:color="auto"/>
              <w:bottom w:val="single" w:sz="4" w:space="0" w:color="auto"/>
            </w:tcBorders>
          </w:tcPr>
          <w:p w14:paraId="624DA37C" w14:textId="76556D82" w:rsidR="009A6CE4" w:rsidRPr="009F3774" w:rsidRDefault="00761622" w:rsidP="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p w14:paraId="6E2E2EED" w14:textId="1C88DFDB" w:rsidR="00761622" w:rsidRPr="009F3774" w:rsidRDefault="009A6CE4" w:rsidP="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tc>
      </w:tr>
      <w:tr w:rsidR="00FC0523" w:rsidRPr="009F3774" w14:paraId="27B18170" w14:textId="77777777" w:rsidTr="009A6CE4">
        <w:trPr>
          <w:trHeight w:val="20"/>
        </w:trPr>
        <w:tc>
          <w:tcPr>
            <w:tcW w:w="6581" w:type="dxa"/>
          </w:tcPr>
          <w:p w14:paraId="055C483F" w14:textId="77777777" w:rsidR="00761622" w:rsidRPr="009F3774" w:rsidRDefault="00761622" w:rsidP="009A6CE4">
            <w:pPr>
              <w:ind w:left="1149"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492BC831" w14:textId="1365916B" w:rsidR="00761622" w:rsidRPr="009F3774" w:rsidRDefault="00761622" w:rsidP="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772141DD" w14:textId="5407DDDC" w:rsidR="00761622" w:rsidRPr="009F3774" w:rsidRDefault="00761622" w:rsidP="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t>Baht’</w:t>
            </w:r>
            <w:r w:rsidR="00FD09D1" w:rsidRPr="00FD09D1">
              <w:rPr>
                <w:rFonts w:ascii="Cordia New" w:hAnsi="Cordia New" w:cs="Cordia New"/>
                <w:b/>
                <w:bCs/>
                <w:sz w:val="26"/>
                <w:szCs w:val="26"/>
              </w:rPr>
              <w:t>000</w:t>
            </w:r>
          </w:p>
        </w:tc>
      </w:tr>
      <w:tr w:rsidR="00FC0523" w:rsidRPr="009F3774" w14:paraId="177EA457" w14:textId="77777777" w:rsidTr="009A6CE4">
        <w:trPr>
          <w:trHeight w:val="20"/>
        </w:trPr>
        <w:tc>
          <w:tcPr>
            <w:tcW w:w="6581" w:type="dxa"/>
            <w:vAlign w:val="bottom"/>
          </w:tcPr>
          <w:p w14:paraId="5FBF5E68" w14:textId="77777777" w:rsidR="00761622" w:rsidRPr="009F3774" w:rsidRDefault="00761622" w:rsidP="009A6CE4">
            <w:pPr>
              <w:autoSpaceDE w:val="0"/>
              <w:autoSpaceDN w:val="0"/>
              <w:ind w:left="1149" w:right="-72" w:hanging="180"/>
              <w:rPr>
                <w:rFonts w:ascii="Cordia New" w:eastAsia="Arial" w:hAnsi="Cordia New" w:cs="Cordia New"/>
                <w:sz w:val="26"/>
                <w:szCs w:val="26"/>
                <w:u w:val="single"/>
              </w:rPr>
            </w:pPr>
            <w:r w:rsidRPr="009F3774">
              <w:rPr>
                <w:rFonts w:ascii="Cordia New" w:eastAsia="Arial" w:hAnsi="Cordia New" w:cs="Cordia New"/>
                <w:sz w:val="26"/>
                <w:szCs w:val="26"/>
                <w:u w:val="single"/>
              </w:rPr>
              <w:t>Financial assets</w:t>
            </w:r>
          </w:p>
        </w:tc>
        <w:tc>
          <w:tcPr>
            <w:tcW w:w="1440" w:type="dxa"/>
            <w:tcBorders>
              <w:top w:val="single" w:sz="4" w:space="0" w:color="auto"/>
            </w:tcBorders>
          </w:tcPr>
          <w:p w14:paraId="4B95A8E0" w14:textId="77777777" w:rsidR="00761622" w:rsidRPr="009F3774" w:rsidRDefault="00761622" w:rsidP="009A6CE4">
            <w:pPr>
              <w:tabs>
                <w:tab w:val="decimal" w:pos="1218"/>
              </w:tabs>
              <w:ind w:right="-72"/>
              <w:jc w:val="both"/>
              <w:rPr>
                <w:rFonts w:ascii="Cordia New" w:hAnsi="Cordia New" w:cs="Cordia New"/>
                <w:sz w:val="26"/>
                <w:szCs w:val="26"/>
              </w:rPr>
            </w:pPr>
          </w:p>
        </w:tc>
        <w:tc>
          <w:tcPr>
            <w:tcW w:w="1440" w:type="dxa"/>
            <w:tcBorders>
              <w:top w:val="single" w:sz="4" w:space="0" w:color="auto"/>
            </w:tcBorders>
          </w:tcPr>
          <w:p w14:paraId="0F0EB79E" w14:textId="77777777" w:rsidR="00761622" w:rsidRPr="009F3774" w:rsidRDefault="00761622" w:rsidP="009A6CE4">
            <w:pPr>
              <w:tabs>
                <w:tab w:val="decimal" w:pos="1218"/>
              </w:tabs>
              <w:ind w:right="-72"/>
              <w:jc w:val="both"/>
              <w:rPr>
                <w:rFonts w:ascii="Cordia New" w:hAnsi="Cordia New" w:cs="Cordia New"/>
                <w:sz w:val="26"/>
                <w:szCs w:val="26"/>
              </w:rPr>
            </w:pPr>
          </w:p>
        </w:tc>
      </w:tr>
      <w:tr w:rsidR="009A6CE4" w:rsidRPr="009F3774" w14:paraId="3A909109" w14:textId="77777777">
        <w:trPr>
          <w:trHeight w:val="20"/>
        </w:trPr>
        <w:tc>
          <w:tcPr>
            <w:tcW w:w="6581" w:type="dxa"/>
            <w:vAlign w:val="bottom"/>
          </w:tcPr>
          <w:p w14:paraId="70736828" w14:textId="77777777" w:rsidR="009A6CE4" w:rsidRPr="009F3774" w:rsidRDefault="009A6CE4" w:rsidP="009A6CE4">
            <w:pPr>
              <w:autoSpaceDE w:val="0"/>
              <w:autoSpaceDN w:val="0"/>
              <w:ind w:left="1149" w:right="-72" w:hanging="180"/>
              <w:rPr>
                <w:rFonts w:ascii="Cordia New" w:eastAsia="Arial" w:hAnsi="Cordia New" w:cs="Cordia New"/>
                <w:sz w:val="26"/>
                <w:szCs w:val="26"/>
                <w:cs/>
              </w:rPr>
            </w:pPr>
            <w:r w:rsidRPr="009F3774">
              <w:rPr>
                <w:rFonts w:ascii="Cordia New" w:eastAsia="Arial" w:hAnsi="Cordia New" w:cs="Cordia New"/>
                <w:sz w:val="26"/>
                <w:szCs w:val="26"/>
              </w:rPr>
              <w:t>Cash and cash equivalents</w:t>
            </w:r>
          </w:p>
        </w:tc>
        <w:tc>
          <w:tcPr>
            <w:tcW w:w="1440" w:type="dxa"/>
            <w:vAlign w:val="bottom"/>
          </w:tcPr>
          <w:p w14:paraId="166FBC79" w14:textId="564583E4"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86</w:t>
            </w:r>
            <w:r w:rsidR="009A6CE4" w:rsidRPr="009F3774">
              <w:rPr>
                <w:rFonts w:ascii="Cordia New" w:hAnsi="Cordia New" w:cs="Cordia New"/>
                <w:sz w:val="26"/>
                <w:szCs w:val="26"/>
              </w:rPr>
              <w:t>,</w:t>
            </w:r>
            <w:r w:rsidRPr="00FD09D1">
              <w:rPr>
                <w:rFonts w:ascii="Cordia New" w:hAnsi="Cordia New" w:cs="Cordia New"/>
                <w:sz w:val="26"/>
                <w:szCs w:val="26"/>
              </w:rPr>
              <w:t>084</w:t>
            </w:r>
          </w:p>
        </w:tc>
        <w:tc>
          <w:tcPr>
            <w:tcW w:w="1440" w:type="dxa"/>
          </w:tcPr>
          <w:p w14:paraId="67EB7734" w14:textId="7D60B679"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2</w:t>
            </w:r>
            <w:r w:rsidR="009A6CE4" w:rsidRPr="009F3774">
              <w:rPr>
                <w:rFonts w:ascii="Cordia New" w:hAnsi="Cordia New" w:cs="Cordia New"/>
                <w:sz w:val="26"/>
                <w:szCs w:val="26"/>
              </w:rPr>
              <w:t>,</w:t>
            </w:r>
            <w:r w:rsidRPr="00FD09D1">
              <w:rPr>
                <w:rFonts w:ascii="Cordia New" w:hAnsi="Cordia New" w:cs="Cordia New"/>
                <w:sz w:val="26"/>
                <w:szCs w:val="26"/>
              </w:rPr>
              <w:t>193</w:t>
            </w:r>
            <w:r w:rsidR="009A6CE4" w:rsidRPr="009F3774">
              <w:rPr>
                <w:rFonts w:ascii="Cordia New" w:hAnsi="Cordia New" w:cs="Cordia New"/>
                <w:sz w:val="26"/>
                <w:szCs w:val="26"/>
              </w:rPr>
              <w:t>,</w:t>
            </w:r>
            <w:r w:rsidRPr="00FD09D1">
              <w:rPr>
                <w:rFonts w:ascii="Cordia New" w:hAnsi="Cordia New" w:cs="Cordia New"/>
                <w:sz w:val="26"/>
                <w:szCs w:val="26"/>
              </w:rPr>
              <w:t>538</w:t>
            </w:r>
          </w:p>
        </w:tc>
      </w:tr>
      <w:tr w:rsidR="009A6CE4" w:rsidRPr="009F3774" w14:paraId="494682D1" w14:textId="77777777">
        <w:trPr>
          <w:trHeight w:val="20"/>
        </w:trPr>
        <w:tc>
          <w:tcPr>
            <w:tcW w:w="6581" w:type="dxa"/>
            <w:vAlign w:val="bottom"/>
          </w:tcPr>
          <w:p w14:paraId="5718E19B" w14:textId="0F9ED17F" w:rsidR="009A6CE4" w:rsidRPr="009F3774" w:rsidRDefault="009A6CE4" w:rsidP="009A6CE4">
            <w:pPr>
              <w:autoSpaceDE w:val="0"/>
              <w:autoSpaceDN w:val="0"/>
              <w:ind w:left="1149" w:right="-72" w:hanging="180"/>
              <w:rPr>
                <w:rFonts w:ascii="Cordia New" w:eastAsia="Arial" w:hAnsi="Cordia New" w:cs="Cordia New"/>
                <w:sz w:val="26"/>
                <w:szCs w:val="26"/>
                <w:cs/>
              </w:rPr>
            </w:pPr>
            <w:r w:rsidRPr="009F3774">
              <w:rPr>
                <w:rFonts w:ascii="Cordia New" w:eastAsia="Arial" w:hAnsi="Cordia New" w:cs="Cordia New"/>
                <w:sz w:val="26"/>
                <w:szCs w:val="26"/>
              </w:rPr>
              <w:t>Amounts due from related parties</w:t>
            </w:r>
          </w:p>
        </w:tc>
        <w:tc>
          <w:tcPr>
            <w:tcW w:w="1440" w:type="dxa"/>
            <w:vAlign w:val="bottom"/>
          </w:tcPr>
          <w:p w14:paraId="7093E141" w14:textId="3C033BAE"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342</w:t>
            </w:r>
            <w:r w:rsidR="009A6CE4" w:rsidRPr="009F3774">
              <w:rPr>
                <w:rFonts w:ascii="Cordia New" w:hAnsi="Cordia New" w:cs="Cordia New"/>
                <w:sz w:val="26"/>
                <w:szCs w:val="26"/>
              </w:rPr>
              <w:t>,</w:t>
            </w:r>
            <w:r w:rsidRPr="00FD09D1">
              <w:rPr>
                <w:rFonts w:ascii="Cordia New" w:hAnsi="Cordia New" w:cs="Cordia New"/>
                <w:sz w:val="26"/>
                <w:szCs w:val="26"/>
              </w:rPr>
              <w:t>025</w:t>
            </w:r>
          </w:p>
        </w:tc>
        <w:tc>
          <w:tcPr>
            <w:tcW w:w="1440" w:type="dxa"/>
          </w:tcPr>
          <w:p w14:paraId="41C9C047" w14:textId="4A415BEC"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164</w:t>
            </w:r>
            <w:r w:rsidR="009A6CE4" w:rsidRPr="009F3774">
              <w:rPr>
                <w:rFonts w:ascii="Cordia New" w:hAnsi="Cordia New" w:cs="Cordia New"/>
                <w:sz w:val="26"/>
                <w:szCs w:val="26"/>
              </w:rPr>
              <w:t>,</w:t>
            </w:r>
            <w:r w:rsidRPr="00FD09D1">
              <w:rPr>
                <w:rFonts w:ascii="Cordia New" w:hAnsi="Cordia New" w:cs="Cordia New"/>
                <w:sz w:val="26"/>
                <w:szCs w:val="26"/>
              </w:rPr>
              <w:t>475</w:t>
            </w:r>
          </w:p>
        </w:tc>
      </w:tr>
      <w:tr w:rsidR="009A6CE4" w:rsidRPr="009F3774" w14:paraId="416EAE02" w14:textId="77777777">
        <w:trPr>
          <w:trHeight w:val="20"/>
        </w:trPr>
        <w:tc>
          <w:tcPr>
            <w:tcW w:w="6581" w:type="dxa"/>
            <w:vAlign w:val="bottom"/>
          </w:tcPr>
          <w:p w14:paraId="4B081D33" w14:textId="77777777" w:rsidR="009A6CE4" w:rsidRPr="009F3774" w:rsidRDefault="009A6CE4" w:rsidP="009A6CE4">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z w:val="26"/>
                <w:szCs w:val="26"/>
              </w:rPr>
              <w:t>Long-term loans to related parties</w:t>
            </w:r>
          </w:p>
        </w:tc>
        <w:tc>
          <w:tcPr>
            <w:tcW w:w="1440" w:type="dxa"/>
            <w:vAlign w:val="bottom"/>
          </w:tcPr>
          <w:p w14:paraId="115509EB" w14:textId="502DDCA9"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4</w:t>
            </w:r>
            <w:r w:rsidR="009A6CE4" w:rsidRPr="009F3774">
              <w:rPr>
                <w:rFonts w:ascii="Cordia New" w:hAnsi="Cordia New" w:cs="Cordia New"/>
                <w:sz w:val="26"/>
                <w:szCs w:val="26"/>
              </w:rPr>
              <w:t>,</w:t>
            </w:r>
            <w:r w:rsidRPr="00FD09D1">
              <w:rPr>
                <w:rFonts w:ascii="Cordia New" w:hAnsi="Cordia New" w:cs="Cordia New"/>
                <w:sz w:val="26"/>
                <w:szCs w:val="26"/>
              </w:rPr>
              <w:t>186</w:t>
            </w:r>
            <w:r w:rsidR="009A6CE4" w:rsidRPr="009F3774">
              <w:rPr>
                <w:rFonts w:ascii="Cordia New" w:hAnsi="Cordia New" w:cs="Cordia New"/>
                <w:sz w:val="26"/>
                <w:szCs w:val="26"/>
              </w:rPr>
              <w:t>,</w:t>
            </w:r>
            <w:r w:rsidRPr="00FD09D1">
              <w:rPr>
                <w:rFonts w:ascii="Cordia New" w:hAnsi="Cordia New" w:cs="Cordia New"/>
                <w:sz w:val="26"/>
                <w:szCs w:val="26"/>
              </w:rPr>
              <w:t>184</w:t>
            </w:r>
          </w:p>
        </w:tc>
        <w:tc>
          <w:tcPr>
            <w:tcW w:w="1440" w:type="dxa"/>
          </w:tcPr>
          <w:p w14:paraId="343B982D" w14:textId="6CDE6FCA"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6</w:t>
            </w:r>
            <w:r w:rsidR="009A6CE4" w:rsidRPr="009F3774">
              <w:rPr>
                <w:rFonts w:ascii="Cordia New" w:hAnsi="Cordia New" w:cs="Cordia New"/>
                <w:sz w:val="26"/>
                <w:szCs w:val="26"/>
              </w:rPr>
              <w:t>,</w:t>
            </w:r>
            <w:r w:rsidRPr="00FD09D1">
              <w:rPr>
                <w:rFonts w:ascii="Cordia New" w:hAnsi="Cordia New" w:cs="Cordia New"/>
                <w:sz w:val="26"/>
                <w:szCs w:val="26"/>
              </w:rPr>
              <w:t>842</w:t>
            </w:r>
            <w:r w:rsidR="009A6CE4" w:rsidRPr="009F3774">
              <w:rPr>
                <w:rFonts w:ascii="Cordia New" w:hAnsi="Cordia New" w:cs="Cordia New"/>
                <w:sz w:val="26"/>
                <w:szCs w:val="26"/>
              </w:rPr>
              <w:t>,</w:t>
            </w:r>
            <w:r w:rsidRPr="00FD09D1">
              <w:rPr>
                <w:rFonts w:ascii="Cordia New" w:hAnsi="Cordia New" w:cs="Cordia New"/>
                <w:sz w:val="26"/>
                <w:szCs w:val="26"/>
              </w:rPr>
              <w:t>688</w:t>
            </w:r>
          </w:p>
        </w:tc>
      </w:tr>
      <w:tr w:rsidR="009A6CE4" w:rsidRPr="009F3774" w14:paraId="1A1C6140" w14:textId="77777777">
        <w:trPr>
          <w:trHeight w:val="20"/>
        </w:trPr>
        <w:tc>
          <w:tcPr>
            <w:tcW w:w="6581" w:type="dxa"/>
            <w:vAlign w:val="bottom"/>
          </w:tcPr>
          <w:p w14:paraId="4C7DFCF9" w14:textId="77777777" w:rsidR="009A6CE4" w:rsidRPr="009F3774" w:rsidRDefault="009A6CE4" w:rsidP="009A6CE4">
            <w:pPr>
              <w:autoSpaceDE w:val="0"/>
              <w:autoSpaceDN w:val="0"/>
              <w:ind w:left="1149" w:right="-72" w:hanging="180"/>
              <w:rPr>
                <w:rFonts w:ascii="Cordia New" w:eastAsia="Arial" w:hAnsi="Cordia New" w:cs="Cordia New"/>
                <w:sz w:val="26"/>
                <w:szCs w:val="26"/>
                <w:u w:val="single"/>
              </w:rPr>
            </w:pPr>
            <w:r w:rsidRPr="009F3774">
              <w:rPr>
                <w:rFonts w:ascii="Cordia New" w:eastAsia="Arial" w:hAnsi="Cordia New" w:cs="Cordia New"/>
                <w:sz w:val="26"/>
                <w:szCs w:val="26"/>
                <w:u w:val="single"/>
              </w:rPr>
              <w:t>Financial liabilities</w:t>
            </w:r>
          </w:p>
        </w:tc>
        <w:tc>
          <w:tcPr>
            <w:tcW w:w="1440" w:type="dxa"/>
            <w:vAlign w:val="bottom"/>
          </w:tcPr>
          <w:p w14:paraId="185EB327" w14:textId="77777777" w:rsidR="009A6CE4" w:rsidRPr="009F3774" w:rsidRDefault="009A6CE4" w:rsidP="009A6CE4">
            <w:pPr>
              <w:tabs>
                <w:tab w:val="decimal" w:pos="1218"/>
              </w:tabs>
              <w:ind w:right="-72"/>
              <w:jc w:val="both"/>
              <w:rPr>
                <w:rFonts w:ascii="Cordia New" w:hAnsi="Cordia New" w:cs="Cordia New"/>
                <w:sz w:val="26"/>
                <w:szCs w:val="26"/>
              </w:rPr>
            </w:pPr>
          </w:p>
        </w:tc>
        <w:tc>
          <w:tcPr>
            <w:tcW w:w="1440" w:type="dxa"/>
          </w:tcPr>
          <w:p w14:paraId="4BEE6B23" w14:textId="77777777" w:rsidR="009A6CE4" w:rsidRPr="009F3774" w:rsidRDefault="009A6CE4" w:rsidP="009A6CE4">
            <w:pPr>
              <w:tabs>
                <w:tab w:val="decimal" w:pos="1218"/>
              </w:tabs>
              <w:ind w:right="-72"/>
              <w:jc w:val="both"/>
              <w:rPr>
                <w:rFonts w:ascii="Cordia New" w:hAnsi="Cordia New" w:cs="Cordia New"/>
                <w:sz w:val="26"/>
                <w:szCs w:val="26"/>
              </w:rPr>
            </w:pPr>
          </w:p>
        </w:tc>
      </w:tr>
      <w:tr w:rsidR="009A6CE4" w:rsidRPr="009F3774" w14:paraId="334E9662" w14:textId="77777777">
        <w:trPr>
          <w:trHeight w:val="20"/>
        </w:trPr>
        <w:tc>
          <w:tcPr>
            <w:tcW w:w="6581" w:type="dxa"/>
            <w:vAlign w:val="bottom"/>
          </w:tcPr>
          <w:p w14:paraId="4DCB8F4B" w14:textId="1103C547" w:rsidR="009A6CE4" w:rsidRPr="009F3774" w:rsidRDefault="009A6CE4" w:rsidP="009A6CE4">
            <w:pPr>
              <w:autoSpaceDE w:val="0"/>
              <w:autoSpaceDN w:val="0"/>
              <w:ind w:left="1149" w:right="-98" w:hanging="180"/>
              <w:rPr>
                <w:rFonts w:ascii="Cordia New" w:eastAsia="Arial" w:hAnsi="Cordia New" w:cs="Cordia New"/>
                <w:sz w:val="26"/>
                <w:szCs w:val="26"/>
              </w:rPr>
            </w:pPr>
            <w:r w:rsidRPr="009F3774">
              <w:rPr>
                <w:rFonts w:ascii="Cordia New" w:eastAsia="Arial" w:hAnsi="Cordia New" w:cs="Cordia New"/>
                <w:sz w:val="26"/>
                <w:szCs w:val="26"/>
              </w:rPr>
              <w:t>Advances from and amounts due to related parties</w:t>
            </w:r>
          </w:p>
        </w:tc>
        <w:tc>
          <w:tcPr>
            <w:tcW w:w="1440" w:type="dxa"/>
            <w:vAlign w:val="bottom"/>
          </w:tcPr>
          <w:p w14:paraId="156436DF" w14:textId="71799FAB"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15</w:t>
            </w:r>
            <w:r w:rsidR="009A6CE4" w:rsidRPr="009F3774">
              <w:rPr>
                <w:rFonts w:ascii="Cordia New" w:hAnsi="Cordia New" w:cs="Cordia New"/>
                <w:sz w:val="26"/>
                <w:szCs w:val="26"/>
              </w:rPr>
              <w:t>,</w:t>
            </w:r>
            <w:r w:rsidRPr="00FD09D1">
              <w:rPr>
                <w:rFonts w:ascii="Cordia New" w:hAnsi="Cordia New" w:cs="Cordia New"/>
                <w:sz w:val="26"/>
                <w:szCs w:val="26"/>
              </w:rPr>
              <w:t>313</w:t>
            </w:r>
          </w:p>
        </w:tc>
        <w:tc>
          <w:tcPr>
            <w:tcW w:w="1440" w:type="dxa"/>
          </w:tcPr>
          <w:p w14:paraId="6DCC3902" w14:textId="688C516E"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11</w:t>
            </w:r>
            <w:r w:rsidR="009A6CE4" w:rsidRPr="009F3774">
              <w:rPr>
                <w:rFonts w:ascii="Cordia New" w:hAnsi="Cordia New" w:cs="Cordia New"/>
                <w:sz w:val="26"/>
                <w:szCs w:val="26"/>
              </w:rPr>
              <w:t>,</w:t>
            </w:r>
            <w:r w:rsidRPr="00FD09D1">
              <w:rPr>
                <w:rFonts w:ascii="Cordia New" w:hAnsi="Cordia New" w:cs="Cordia New"/>
                <w:sz w:val="26"/>
                <w:szCs w:val="26"/>
              </w:rPr>
              <w:t>284</w:t>
            </w:r>
          </w:p>
        </w:tc>
      </w:tr>
      <w:tr w:rsidR="009A6CE4" w:rsidRPr="009F3774" w14:paraId="6B827774" w14:textId="77777777">
        <w:trPr>
          <w:trHeight w:val="20"/>
        </w:trPr>
        <w:tc>
          <w:tcPr>
            <w:tcW w:w="6581" w:type="dxa"/>
            <w:vAlign w:val="bottom"/>
          </w:tcPr>
          <w:p w14:paraId="68EC0BA2" w14:textId="15FEA9C6" w:rsidR="009A6CE4" w:rsidRPr="009F3774" w:rsidRDefault="00AF6757" w:rsidP="009A6CE4">
            <w:pPr>
              <w:autoSpaceDE w:val="0"/>
              <w:autoSpaceDN w:val="0"/>
              <w:ind w:left="1149" w:right="-98" w:hanging="180"/>
              <w:rPr>
                <w:rFonts w:ascii="Cordia New" w:eastAsia="Arial" w:hAnsi="Cordia New" w:cs="Cordia New"/>
                <w:sz w:val="26"/>
                <w:szCs w:val="26"/>
              </w:rPr>
            </w:pPr>
            <w:r w:rsidRPr="009F3774">
              <w:rPr>
                <w:rFonts w:ascii="Cordia New" w:eastAsia="Arial" w:hAnsi="Cordia New" w:cs="Cordia New"/>
                <w:sz w:val="26"/>
                <w:szCs w:val="26"/>
              </w:rPr>
              <w:t>Accrued interest expenses</w:t>
            </w:r>
          </w:p>
        </w:tc>
        <w:tc>
          <w:tcPr>
            <w:tcW w:w="1440" w:type="dxa"/>
            <w:vAlign w:val="bottom"/>
          </w:tcPr>
          <w:p w14:paraId="4287447B" w14:textId="6D24DBBC"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15</w:t>
            </w:r>
            <w:r w:rsidR="009A6CE4" w:rsidRPr="009F3774">
              <w:rPr>
                <w:rFonts w:ascii="Cordia New" w:hAnsi="Cordia New" w:cs="Cordia New"/>
                <w:sz w:val="26"/>
                <w:szCs w:val="26"/>
              </w:rPr>
              <w:t>,</w:t>
            </w:r>
            <w:r w:rsidRPr="00FD09D1">
              <w:rPr>
                <w:rFonts w:ascii="Cordia New" w:hAnsi="Cordia New" w:cs="Cordia New"/>
                <w:sz w:val="26"/>
                <w:szCs w:val="26"/>
              </w:rPr>
              <w:t>208</w:t>
            </w:r>
          </w:p>
        </w:tc>
        <w:tc>
          <w:tcPr>
            <w:tcW w:w="1440" w:type="dxa"/>
          </w:tcPr>
          <w:p w14:paraId="6F6E3429" w14:textId="3328F455"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21</w:t>
            </w:r>
            <w:r w:rsidR="009A6CE4" w:rsidRPr="009F3774">
              <w:rPr>
                <w:rFonts w:ascii="Cordia New" w:hAnsi="Cordia New" w:cs="Cordia New"/>
                <w:sz w:val="26"/>
                <w:szCs w:val="26"/>
              </w:rPr>
              <w:t>,</w:t>
            </w:r>
            <w:r w:rsidRPr="00FD09D1">
              <w:rPr>
                <w:rFonts w:ascii="Cordia New" w:hAnsi="Cordia New" w:cs="Cordia New"/>
                <w:sz w:val="26"/>
                <w:szCs w:val="26"/>
              </w:rPr>
              <w:t>869</w:t>
            </w:r>
          </w:p>
        </w:tc>
      </w:tr>
      <w:tr w:rsidR="009A6CE4" w:rsidRPr="009F3774" w14:paraId="1760B1D0" w14:textId="77777777">
        <w:trPr>
          <w:trHeight w:val="20"/>
        </w:trPr>
        <w:tc>
          <w:tcPr>
            <w:tcW w:w="6581" w:type="dxa"/>
            <w:vAlign w:val="bottom"/>
          </w:tcPr>
          <w:p w14:paraId="072D7AE1" w14:textId="2CA4E077" w:rsidR="009A6CE4" w:rsidRPr="009F3774" w:rsidRDefault="009A6CE4" w:rsidP="009A6CE4">
            <w:pPr>
              <w:autoSpaceDE w:val="0"/>
              <w:autoSpaceDN w:val="0"/>
              <w:ind w:left="1149" w:right="-98" w:hanging="180"/>
              <w:rPr>
                <w:rFonts w:ascii="Cordia New" w:eastAsia="Arial" w:hAnsi="Cordia New" w:cs="Cordia New"/>
                <w:sz w:val="26"/>
                <w:szCs w:val="26"/>
              </w:rPr>
            </w:pPr>
            <w:r w:rsidRPr="009F3774">
              <w:rPr>
                <w:rFonts w:ascii="Cordia New" w:eastAsia="Arial" w:hAnsi="Cordia New" w:cs="Cordia New"/>
                <w:sz w:val="26"/>
                <w:szCs w:val="26"/>
              </w:rPr>
              <w:t>Long-term loans from financial institutions</w:t>
            </w:r>
          </w:p>
        </w:tc>
        <w:tc>
          <w:tcPr>
            <w:tcW w:w="1440" w:type="dxa"/>
            <w:vAlign w:val="bottom"/>
          </w:tcPr>
          <w:p w14:paraId="76CFC634" w14:textId="15FFCAB3"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9A6CE4" w:rsidRPr="009F3774">
              <w:rPr>
                <w:rFonts w:ascii="Cordia New" w:hAnsi="Cordia New" w:cs="Cordia New"/>
                <w:sz w:val="26"/>
                <w:szCs w:val="26"/>
              </w:rPr>
              <w:t>,</w:t>
            </w:r>
            <w:r w:rsidRPr="00FD09D1">
              <w:rPr>
                <w:rFonts w:ascii="Cordia New" w:hAnsi="Cordia New" w:cs="Cordia New"/>
                <w:sz w:val="26"/>
                <w:szCs w:val="26"/>
              </w:rPr>
              <w:t>231</w:t>
            </w:r>
            <w:r w:rsidR="009A6CE4" w:rsidRPr="009F3774">
              <w:rPr>
                <w:rFonts w:ascii="Cordia New" w:hAnsi="Cordia New" w:cs="Cordia New"/>
                <w:sz w:val="26"/>
                <w:szCs w:val="26"/>
              </w:rPr>
              <w:t>,</w:t>
            </w:r>
            <w:r w:rsidRPr="00FD09D1">
              <w:rPr>
                <w:rFonts w:ascii="Cordia New" w:hAnsi="Cordia New" w:cs="Cordia New"/>
                <w:sz w:val="26"/>
                <w:szCs w:val="26"/>
              </w:rPr>
              <w:t>721</w:t>
            </w:r>
          </w:p>
        </w:tc>
        <w:tc>
          <w:tcPr>
            <w:tcW w:w="1440" w:type="dxa"/>
          </w:tcPr>
          <w:p w14:paraId="6DAC5B16" w14:textId="32BBB0C1"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9A6CE4" w:rsidRPr="009F3774">
              <w:rPr>
                <w:rFonts w:ascii="Cordia New" w:hAnsi="Cordia New" w:cs="Cordia New"/>
                <w:sz w:val="26"/>
                <w:szCs w:val="26"/>
              </w:rPr>
              <w:t>,</w:t>
            </w:r>
            <w:r w:rsidRPr="00FD09D1">
              <w:rPr>
                <w:rFonts w:ascii="Cordia New" w:hAnsi="Cordia New" w:cs="Cordia New"/>
                <w:sz w:val="26"/>
                <w:szCs w:val="26"/>
              </w:rPr>
              <w:t>631</w:t>
            </w:r>
            <w:r w:rsidR="009A6CE4" w:rsidRPr="009F3774">
              <w:rPr>
                <w:rFonts w:ascii="Cordia New" w:hAnsi="Cordia New" w:cs="Cordia New"/>
                <w:sz w:val="26"/>
                <w:szCs w:val="26"/>
              </w:rPr>
              <w:t>,</w:t>
            </w:r>
            <w:r w:rsidRPr="00FD09D1">
              <w:rPr>
                <w:rFonts w:ascii="Cordia New" w:hAnsi="Cordia New" w:cs="Cordia New"/>
                <w:sz w:val="26"/>
                <w:szCs w:val="26"/>
              </w:rPr>
              <w:t>419</w:t>
            </w:r>
          </w:p>
        </w:tc>
      </w:tr>
      <w:tr w:rsidR="009A6CE4" w:rsidRPr="009F3774" w14:paraId="03D40519" w14:textId="77777777">
        <w:trPr>
          <w:trHeight w:val="20"/>
        </w:trPr>
        <w:tc>
          <w:tcPr>
            <w:tcW w:w="6581" w:type="dxa"/>
            <w:vAlign w:val="bottom"/>
          </w:tcPr>
          <w:p w14:paraId="6E92BDC2" w14:textId="088D7B8E" w:rsidR="009A6CE4" w:rsidRPr="009F3774" w:rsidRDefault="009A6CE4" w:rsidP="009A6CE4">
            <w:pPr>
              <w:autoSpaceDE w:val="0"/>
              <w:autoSpaceDN w:val="0"/>
              <w:ind w:left="1149" w:right="-98" w:hanging="180"/>
              <w:rPr>
                <w:rFonts w:ascii="Cordia New" w:eastAsia="Arial" w:hAnsi="Cordia New" w:cs="Cordia New"/>
                <w:spacing w:val="-2"/>
                <w:sz w:val="26"/>
                <w:szCs w:val="26"/>
              </w:rPr>
            </w:pPr>
            <w:r w:rsidRPr="009F3774">
              <w:rPr>
                <w:rFonts w:ascii="Cordia New" w:eastAsia="Arial" w:hAnsi="Cordia New" w:cs="Cordia New"/>
                <w:sz w:val="26"/>
                <w:szCs w:val="26"/>
              </w:rPr>
              <w:t>Long-term loans from a related party</w:t>
            </w:r>
          </w:p>
        </w:tc>
        <w:tc>
          <w:tcPr>
            <w:tcW w:w="1440" w:type="dxa"/>
            <w:vAlign w:val="bottom"/>
          </w:tcPr>
          <w:p w14:paraId="0E869DDC" w14:textId="6B4150CD" w:rsidR="009A6CE4" w:rsidRPr="009F3774" w:rsidRDefault="009A6CE4" w:rsidP="009A6CE4">
            <w:pPr>
              <w:tabs>
                <w:tab w:val="decimal" w:pos="1218"/>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31899DE1" w14:textId="2A51AECC"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2</w:t>
            </w:r>
            <w:r w:rsidR="009A6CE4" w:rsidRPr="009F3774">
              <w:rPr>
                <w:rFonts w:ascii="Cordia New" w:hAnsi="Cordia New" w:cs="Cordia New"/>
                <w:sz w:val="26"/>
                <w:szCs w:val="26"/>
              </w:rPr>
              <w:t>,</w:t>
            </w:r>
            <w:r w:rsidRPr="00FD09D1">
              <w:rPr>
                <w:rFonts w:ascii="Cordia New" w:hAnsi="Cordia New" w:cs="Cordia New"/>
                <w:sz w:val="26"/>
                <w:szCs w:val="26"/>
              </w:rPr>
              <w:t>370</w:t>
            </w:r>
            <w:r w:rsidR="009A6CE4" w:rsidRPr="009F3774">
              <w:rPr>
                <w:rFonts w:ascii="Cordia New" w:hAnsi="Cordia New" w:cs="Cordia New"/>
                <w:sz w:val="26"/>
                <w:szCs w:val="26"/>
              </w:rPr>
              <w:t>,</w:t>
            </w:r>
            <w:r w:rsidRPr="00FD09D1">
              <w:rPr>
                <w:rFonts w:ascii="Cordia New" w:hAnsi="Cordia New" w:cs="Cordia New"/>
                <w:sz w:val="26"/>
                <w:szCs w:val="26"/>
              </w:rPr>
              <w:t>642</w:t>
            </w:r>
          </w:p>
        </w:tc>
      </w:tr>
      <w:tr w:rsidR="009A6CE4" w:rsidRPr="009F3774" w14:paraId="5D8C1CD0" w14:textId="77777777" w:rsidTr="009A6CE4">
        <w:trPr>
          <w:trHeight w:val="20"/>
        </w:trPr>
        <w:tc>
          <w:tcPr>
            <w:tcW w:w="6581" w:type="dxa"/>
            <w:vAlign w:val="bottom"/>
          </w:tcPr>
          <w:p w14:paraId="25B3043E" w14:textId="77777777" w:rsidR="009A6CE4" w:rsidRPr="009F3774" w:rsidRDefault="009A6CE4" w:rsidP="009A6CE4">
            <w:pPr>
              <w:autoSpaceDE w:val="0"/>
              <w:autoSpaceDN w:val="0"/>
              <w:ind w:left="1149" w:right="-98" w:hanging="180"/>
              <w:rPr>
                <w:rFonts w:ascii="Cordia New" w:eastAsia="Arial" w:hAnsi="Cordia New" w:cs="Cordia New"/>
                <w:sz w:val="26"/>
                <w:szCs w:val="26"/>
              </w:rPr>
            </w:pPr>
          </w:p>
        </w:tc>
        <w:tc>
          <w:tcPr>
            <w:tcW w:w="1440" w:type="dxa"/>
          </w:tcPr>
          <w:p w14:paraId="5FB678E4" w14:textId="77777777" w:rsidR="009A6CE4" w:rsidRPr="009F3774" w:rsidRDefault="009A6CE4" w:rsidP="009A6CE4">
            <w:pPr>
              <w:tabs>
                <w:tab w:val="decimal" w:pos="1218"/>
              </w:tabs>
              <w:ind w:right="-72"/>
              <w:jc w:val="both"/>
              <w:rPr>
                <w:rFonts w:ascii="Cordia New" w:hAnsi="Cordia New" w:cs="Cordia New"/>
                <w:sz w:val="26"/>
                <w:szCs w:val="26"/>
              </w:rPr>
            </w:pPr>
          </w:p>
        </w:tc>
        <w:tc>
          <w:tcPr>
            <w:tcW w:w="1440" w:type="dxa"/>
          </w:tcPr>
          <w:p w14:paraId="7648AFC5" w14:textId="77777777" w:rsidR="009A6CE4" w:rsidRPr="009F3774" w:rsidRDefault="009A6CE4" w:rsidP="009A6CE4">
            <w:pPr>
              <w:tabs>
                <w:tab w:val="decimal" w:pos="1218"/>
              </w:tabs>
              <w:ind w:right="-72"/>
              <w:jc w:val="both"/>
              <w:rPr>
                <w:rFonts w:ascii="Cordia New" w:hAnsi="Cordia New" w:cs="Cordia New"/>
                <w:sz w:val="26"/>
                <w:szCs w:val="26"/>
              </w:rPr>
            </w:pPr>
          </w:p>
        </w:tc>
      </w:tr>
      <w:tr w:rsidR="009A6CE4" w:rsidRPr="009F3774" w14:paraId="103BB4D8" w14:textId="77777777" w:rsidTr="009A6CE4">
        <w:trPr>
          <w:trHeight w:val="20"/>
        </w:trPr>
        <w:tc>
          <w:tcPr>
            <w:tcW w:w="6581" w:type="dxa"/>
            <w:vAlign w:val="bottom"/>
          </w:tcPr>
          <w:p w14:paraId="19099423" w14:textId="68B12511" w:rsidR="009A6CE4" w:rsidRPr="009F3774" w:rsidRDefault="00EF17A1" w:rsidP="009A6CE4">
            <w:pPr>
              <w:autoSpaceDE w:val="0"/>
              <w:autoSpaceDN w:val="0"/>
              <w:ind w:left="1149" w:right="-98" w:hanging="180"/>
              <w:rPr>
                <w:rFonts w:ascii="Cordia New" w:eastAsia="Arial" w:hAnsi="Cordia New" w:cs="Cordia New"/>
                <w:sz w:val="26"/>
                <w:szCs w:val="26"/>
                <w:u w:val="single"/>
              </w:rPr>
            </w:pPr>
            <w:r w:rsidRPr="009F3774">
              <w:rPr>
                <w:rFonts w:ascii="Cordia New" w:eastAsia="Arial" w:hAnsi="Cordia New" w:cs="Cordia New"/>
                <w:sz w:val="26"/>
                <w:szCs w:val="26"/>
                <w:u w:val="single"/>
              </w:rPr>
              <w:t>Derivative</w:t>
            </w:r>
          </w:p>
        </w:tc>
        <w:tc>
          <w:tcPr>
            <w:tcW w:w="1440" w:type="dxa"/>
            <w:vAlign w:val="bottom"/>
          </w:tcPr>
          <w:p w14:paraId="1F84C64D" w14:textId="77777777" w:rsidR="009A6CE4" w:rsidRPr="009F3774" w:rsidRDefault="009A6CE4" w:rsidP="009A6CE4">
            <w:pPr>
              <w:tabs>
                <w:tab w:val="decimal" w:pos="1218"/>
              </w:tabs>
              <w:ind w:right="-72"/>
              <w:jc w:val="both"/>
              <w:rPr>
                <w:rFonts w:ascii="Cordia New" w:hAnsi="Cordia New" w:cs="Cordia New"/>
                <w:sz w:val="26"/>
                <w:szCs w:val="26"/>
              </w:rPr>
            </w:pPr>
          </w:p>
        </w:tc>
        <w:tc>
          <w:tcPr>
            <w:tcW w:w="1440" w:type="dxa"/>
            <w:vAlign w:val="bottom"/>
          </w:tcPr>
          <w:p w14:paraId="43B84BAB" w14:textId="77777777" w:rsidR="009A6CE4" w:rsidRPr="009F3774" w:rsidRDefault="009A6CE4" w:rsidP="009A6CE4">
            <w:pPr>
              <w:tabs>
                <w:tab w:val="decimal" w:pos="1218"/>
              </w:tabs>
              <w:ind w:right="-72"/>
              <w:jc w:val="both"/>
              <w:rPr>
                <w:rFonts w:ascii="Cordia New" w:hAnsi="Cordia New" w:cs="Cordia New"/>
                <w:sz w:val="26"/>
                <w:szCs w:val="26"/>
              </w:rPr>
            </w:pPr>
          </w:p>
        </w:tc>
      </w:tr>
      <w:tr w:rsidR="009A6CE4" w:rsidRPr="009F3774" w14:paraId="3DC200AD" w14:textId="77777777" w:rsidTr="009A6CE4">
        <w:trPr>
          <w:trHeight w:val="20"/>
        </w:trPr>
        <w:tc>
          <w:tcPr>
            <w:tcW w:w="6581" w:type="dxa"/>
            <w:vAlign w:val="bottom"/>
          </w:tcPr>
          <w:p w14:paraId="387EE682" w14:textId="6052EF3F" w:rsidR="009A6CE4" w:rsidRPr="009F3774" w:rsidRDefault="009A6CE4" w:rsidP="009A6CE4">
            <w:pPr>
              <w:autoSpaceDE w:val="0"/>
              <w:autoSpaceDN w:val="0"/>
              <w:ind w:left="1149" w:right="-98" w:hanging="180"/>
              <w:rPr>
                <w:rFonts w:ascii="Cordia New" w:eastAsia="Arial" w:hAnsi="Cordia New" w:cs="Cordia New"/>
                <w:sz w:val="26"/>
                <w:szCs w:val="26"/>
              </w:rPr>
            </w:pPr>
            <w:r w:rsidRPr="009F3774">
              <w:rPr>
                <w:rFonts w:ascii="Cordia New" w:eastAsia="Arial" w:hAnsi="Cordia New" w:cs="Cordia New"/>
                <w:sz w:val="26"/>
                <w:szCs w:val="26"/>
              </w:rPr>
              <w:t>Derivative applied hedge accounting</w:t>
            </w:r>
          </w:p>
        </w:tc>
        <w:tc>
          <w:tcPr>
            <w:tcW w:w="1440" w:type="dxa"/>
            <w:vAlign w:val="bottom"/>
          </w:tcPr>
          <w:p w14:paraId="775DD3C7" w14:textId="77777777" w:rsidR="009A6CE4" w:rsidRPr="009F3774" w:rsidRDefault="009A6CE4" w:rsidP="009A6CE4">
            <w:pPr>
              <w:tabs>
                <w:tab w:val="decimal" w:pos="1218"/>
              </w:tabs>
              <w:ind w:right="-72"/>
              <w:jc w:val="both"/>
              <w:rPr>
                <w:rFonts w:ascii="Cordia New" w:hAnsi="Cordia New" w:cs="Cordia New"/>
                <w:sz w:val="26"/>
                <w:szCs w:val="26"/>
              </w:rPr>
            </w:pPr>
          </w:p>
        </w:tc>
        <w:tc>
          <w:tcPr>
            <w:tcW w:w="1440" w:type="dxa"/>
            <w:vAlign w:val="bottom"/>
          </w:tcPr>
          <w:p w14:paraId="65926F3A" w14:textId="77777777" w:rsidR="009A6CE4" w:rsidRPr="009F3774" w:rsidRDefault="009A6CE4" w:rsidP="009A6CE4">
            <w:pPr>
              <w:tabs>
                <w:tab w:val="decimal" w:pos="1218"/>
              </w:tabs>
              <w:ind w:right="-72"/>
              <w:jc w:val="both"/>
              <w:rPr>
                <w:rFonts w:ascii="Cordia New" w:hAnsi="Cordia New" w:cs="Cordia New"/>
                <w:sz w:val="26"/>
                <w:szCs w:val="26"/>
              </w:rPr>
            </w:pPr>
          </w:p>
        </w:tc>
      </w:tr>
      <w:tr w:rsidR="009A6CE4" w:rsidRPr="009F3774" w14:paraId="2312EE1C" w14:textId="77777777" w:rsidTr="009A6CE4">
        <w:trPr>
          <w:trHeight w:val="20"/>
        </w:trPr>
        <w:tc>
          <w:tcPr>
            <w:tcW w:w="6581" w:type="dxa"/>
            <w:vAlign w:val="bottom"/>
          </w:tcPr>
          <w:p w14:paraId="2D9E6E0C" w14:textId="55A7E0A7" w:rsidR="009A6CE4" w:rsidRPr="009F3774" w:rsidRDefault="009A6CE4" w:rsidP="009A6CE4">
            <w:pPr>
              <w:autoSpaceDE w:val="0"/>
              <w:autoSpaceDN w:val="0"/>
              <w:ind w:left="1149" w:right="-98" w:hanging="180"/>
              <w:rPr>
                <w:rFonts w:ascii="Cordia New" w:eastAsia="Arial" w:hAnsi="Cordia New" w:cs="Cordia New"/>
                <w:sz w:val="26"/>
                <w:szCs w:val="26"/>
              </w:rPr>
            </w:pPr>
            <w:r w:rsidRPr="009F3774">
              <w:rPr>
                <w:rFonts w:ascii="Cordia New" w:eastAsia="Arial" w:hAnsi="Cordia New" w:cs="Cordia New"/>
                <w:spacing w:val="-4"/>
                <w:sz w:val="26"/>
                <w:szCs w:val="26"/>
              </w:rPr>
              <w:t xml:space="preserve">   - </w:t>
            </w:r>
            <w:r w:rsidR="00EF17A1" w:rsidRPr="009F3774">
              <w:rPr>
                <w:rFonts w:ascii="Cordia New" w:eastAsia="Arial" w:hAnsi="Cordia New" w:cs="Cordia New"/>
                <w:spacing w:val="-4"/>
                <w:sz w:val="26"/>
                <w:szCs w:val="26"/>
              </w:rPr>
              <w:t>Cross c</w:t>
            </w:r>
            <w:r w:rsidRPr="009F3774">
              <w:rPr>
                <w:rFonts w:ascii="Cordia New" w:eastAsia="Arial" w:hAnsi="Cordia New" w:cs="Cordia New"/>
                <w:spacing w:val="-4"/>
                <w:sz w:val="26"/>
                <w:szCs w:val="26"/>
              </w:rPr>
              <w:t>urrency and interest rate swaps contracts</w:t>
            </w:r>
          </w:p>
        </w:tc>
        <w:tc>
          <w:tcPr>
            <w:tcW w:w="1440" w:type="dxa"/>
            <w:vAlign w:val="bottom"/>
          </w:tcPr>
          <w:p w14:paraId="31F08366" w14:textId="40DBEDB7"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9A6CE4" w:rsidRPr="009F3774">
              <w:rPr>
                <w:rFonts w:ascii="Cordia New" w:hAnsi="Cordia New" w:cs="Cordia New"/>
                <w:sz w:val="26"/>
                <w:szCs w:val="26"/>
              </w:rPr>
              <w:t>,</w:t>
            </w:r>
            <w:r w:rsidRPr="00FD09D1">
              <w:rPr>
                <w:rFonts w:ascii="Cordia New" w:hAnsi="Cordia New" w:cs="Cordia New"/>
                <w:sz w:val="26"/>
                <w:szCs w:val="26"/>
              </w:rPr>
              <w:t>231</w:t>
            </w:r>
            <w:r w:rsidR="009A6CE4" w:rsidRPr="009F3774">
              <w:rPr>
                <w:rFonts w:ascii="Cordia New" w:hAnsi="Cordia New" w:cs="Cordia New"/>
                <w:sz w:val="26"/>
                <w:szCs w:val="26"/>
              </w:rPr>
              <w:t>,</w:t>
            </w:r>
            <w:r w:rsidRPr="00FD09D1">
              <w:rPr>
                <w:rFonts w:ascii="Cordia New" w:hAnsi="Cordia New" w:cs="Cordia New"/>
                <w:sz w:val="26"/>
                <w:szCs w:val="26"/>
              </w:rPr>
              <w:t>721</w:t>
            </w:r>
          </w:p>
        </w:tc>
        <w:tc>
          <w:tcPr>
            <w:tcW w:w="1440" w:type="dxa"/>
            <w:vAlign w:val="bottom"/>
          </w:tcPr>
          <w:p w14:paraId="72EDAD01" w14:textId="5FAD488F" w:rsidR="009A6CE4" w:rsidRPr="009F3774" w:rsidRDefault="00FD09D1" w:rsidP="009A6CE4">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9A6CE4" w:rsidRPr="009F3774">
              <w:rPr>
                <w:rFonts w:ascii="Cordia New" w:hAnsi="Cordia New" w:cs="Cordia New"/>
                <w:sz w:val="26"/>
                <w:szCs w:val="26"/>
              </w:rPr>
              <w:t>,</w:t>
            </w:r>
            <w:r w:rsidRPr="00FD09D1">
              <w:rPr>
                <w:rFonts w:ascii="Cordia New" w:hAnsi="Cordia New" w:cs="Cordia New"/>
                <w:sz w:val="26"/>
                <w:szCs w:val="26"/>
              </w:rPr>
              <w:t>631</w:t>
            </w:r>
            <w:r w:rsidR="009A6CE4" w:rsidRPr="009F3774">
              <w:rPr>
                <w:rFonts w:ascii="Cordia New" w:hAnsi="Cordia New" w:cs="Cordia New"/>
                <w:sz w:val="26"/>
                <w:szCs w:val="26"/>
              </w:rPr>
              <w:t>,</w:t>
            </w:r>
            <w:r w:rsidRPr="00FD09D1">
              <w:rPr>
                <w:rFonts w:ascii="Cordia New" w:hAnsi="Cordia New" w:cs="Cordia New"/>
                <w:sz w:val="26"/>
                <w:szCs w:val="26"/>
              </w:rPr>
              <w:t>419</w:t>
            </w:r>
          </w:p>
        </w:tc>
      </w:tr>
    </w:tbl>
    <w:p w14:paraId="2261EEF4" w14:textId="77777777" w:rsidR="00B06B35" w:rsidRPr="009F3774" w:rsidRDefault="00B06B35" w:rsidP="00B06B35">
      <w:pPr>
        <w:suppressAutoHyphens/>
        <w:ind w:left="547" w:hanging="547"/>
        <w:jc w:val="both"/>
        <w:rPr>
          <w:rFonts w:ascii="Cordia New" w:hAnsi="Cordia New" w:cs="Cordia New"/>
          <w:b/>
          <w:bCs/>
          <w:sz w:val="16"/>
          <w:szCs w:val="16"/>
        </w:rPr>
      </w:pPr>
      <w:r w:rsidRPr="009F3774">
        <w:rPr>
          <w:rFonts w:ascii="Cordia New" w:hAnsi="Cordia New" w:cs="Cordia New"/>
          <w:b/>
          <w:bCs/>
          <w:sz w:val="16"/>
          <w:szCs w:val="16"/>
        </w:rPr>
        <w:br w:type="page"/>
      </w:r>
    </w:p>
    <w:p w14:paraId="0DFE72F1" w14:textId="77777777" w:rsidR="00F85B92" w:rsidRPr="009F3774" w:rsidRDefault="00F85B92" w:rsidP="00F85B92">
      <w:pPr>
        <w:ind w:left="540"/>
        <w:rPr>
          <w:rFonts w:ascii="Cordia New" w:hAnsi="Cordia New" w:cs="Cordia New"/>
          <w:sz w:val="26"/>
          <w:szCs w:val="26"/>
        </w:rPr>
      </w:pPr>
    </w:p>
    <w:tbl>
      <w:tblPr>
        <w:tblW w:w="9461" w:type="dxa"/>
        <w:tblLayout w:type="fixed"/>
        <w:tblLook w:val="04A0" w:firstRow="1" w:lastRow="0" w:firstColumn="1" w:lastColumn="0" w:noHBand="0" w:noVBand="1"/>
      </w:tblPr>
      <w:tblGrid>
        <w:gridCol w:w="6581"/>
        <w:gridCol w:w="1440"/>
        <w:gridCol w:w="1440"/>
      </w:tblGrid>
      <w:tr w:rsidR="009A6CE4" w:rsidRPr="009F3774" w14:paraId="553F4B2F" w14:textId="77777777">
        <w:trPr>
          <w:trHeight w:val="20"/>
        </w:trPr>
        <w:tc>
          <w:tcPr>
            <w:tcW w:w="6581" w:type="dxa"/>
          </w:tcPr>
          <w:p w14:paraId="4FBE920B" w14:textId="77777777" w:rsidR="009A6CE4" w:rsidRPr="009F3774" w:rsidRDefault="009A6CE4">
            <w:pPr>
              <w:ind w:left="1149" w:right="-72" w:hanging="180"/>
              <w:jc w:val="both"/>
              <w:rPr>
                <w:rFonts w:ascii="Cordia New" w:hAnsi="Cordia New" w:cs="Cordia New"/>
                <w:sz w:val="26"/>
                <w:szCs w:val="26"/>
              </w:rPr>
            </w:pPr>
          </w:p>
        </w:tc>
        <w:tc>
          <w:tcPr>
            <w:tcW w:w="2880" w:type="dxa"/>
            <w:gridSpan w:val="2"/>
            <w:tcBorders>
              <w:bottom w:val="single" w:sz="4" w:space="0" w:color="auto"/>
            </w:tcBorders>
          </w:tcPr>
          <w:p w14:paraId="5CF59AC4" w14:textId="25E8BB88" w:rsidR="009A6CE4" w:rsidRPr="009F3774" w:rsidRDefault="009A6CE4">
            <w:pPr>
              <w:tabs>
                <w:tab w:val="decimal" w:pos="2658"/>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9A6CE4" w:rsidRPr="009F3774" w14:paraId="3B0CCEFD" w14:textId="77777777">
        <w:trPr>
          <w:trHeight w:val="20"/>
        </w:trPr>
        <w:tc>
          <w:tcPr>
            <w:tcW w:w="6581" w:type="dxa"/>
          </w:tcPr>
          <w:p w14:paraId="78343F2F" w14:textId="77777777" w:rsidR="009A6CE4" w:rsidRPr="009F3774" w:rsidRDefault="009A6CE4">
            <w:pPr>
              <w:ind w:left="1149"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0768EA9C" w14:textId="4EE55A8E" w:rsidR="009A6CE4" w:rsidRPr="009F3774" w:rsidRDefault="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p w14:paraId="5EFD11F3" w14:textId="013E77C6" w:rsidR="009A6CE4" w:rsidRPr="009F3774" w:rsidRDefault="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tc>
        <w:tc>
          <w:tcPr>
            <w:tcW w:w="1440" w:type="dxa"/>
            <w:tcBorders>
              <w:top w:val="single" w:sz="4" w:space="0" w:color="auto"/>
              <w:bottom w:val="single" w:sz="4" w:space="0" w:color="auto"/>
            </w:tcBorders>
          </w:tcPr>
          <w:p w14:paraId="2DA688B8" w14:textId="752234EB" w:rsidR="009A6CE4" w:rsidRPr="009F3774" w:rsidRDefault="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p w14:paraId="68D7D4D5" w14:textId="13ECD3AD" w:rsidR="009A6CE4" w:rsidRPr="009F3774" w:rsidRDefault="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tc>
      </w:tr>
      <w:tr w:rsidR="009A6CE4" w:rsidRPr="009F3774" w14:paraId="7C20A491" w14:textId="77777777">
        <w:trPr>
          <w:trHeight w:val="20"/>
        </w:trPr>
        <w:tc>
          <w:tcPr>
            <w:tcW w:w="6581" w:type="dxa"/>
          </w:tcPr>
          <w:p w14:paraId="756D910E" w14:textId="77777777" w:rsidR="009A6CE4" w:rsidRPr="009F3774" w:rsidRDefault="009A6CE4">
            <w:pPr>
              <w:ind w:left="1149"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0762BB6D" w14:textId="59D2DCCC" w:rsidR="009A6CE4" w:rsidRPr="009F3774" w:rsidRDefault="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71BD0974" w14:textId="51621A06" w:rsidR="009A6CE4" w:rsidRPr="009F3774" w:rsidRDefault="009A6CE4">
            <w:pPr>
              <w:tabs>
                <w:tab w:val="right" w:pos="1218"/>
              </w:tabs>
              <w:ind w:right="-72"/>
              <w:jc w:val="both"/>
              <w:rPr>
                <w:rFonts w:ascii="Cordia New" w:hAnsi="Cordia New" w:cs="Cordia New"/>
                <w:b/>
                <w:bCs/>
                <w:sz w:val="26"/>
                <w:szCs w:val="26"/>
              </w:rPr>
            </w:pPr>
            <w:r w:rsidRPr="009F3774">
              <w:rPr>
                <w:rFonts w:ascii="Cordia New" w:hAnsi="Cordia New" w:cs="Cordia New"/>
                <w:b/>
                <w:bCs/>
                <w:sz w:val="26"/>
                <w:szCs w:val="26"/>
              </w:rPr>
              <w:tab/>
              <w:t>Baht’</w:t>
            </w:r>
            <w:r w:rsidR="00FD09D1" w:rsidRPr="00FD09D1">
              <w:rPr>
                <w:rFonts w:ascii="Cordia New" w:hAnsi="Cordia New" w:cs="Cordia New"/>
                <w:b/>
                <w:bCs/>
                <w:sz w:val="26"/>
                <w:szCs w:val="26"/>
              </w:rPr>
              <w:t>000</w:t>
            </w:r>
          </w:p>
        </w:tc>
      </w:tr>
      <w:tr w:rsidR="009A6CE4" w:rsidRPr="009F3774" w14:paraId="70F13F2F" w14:textId="77777777">
        <w:trPr>
          <w:trHeight w:val="20"/>
        </w:trPr>
        <w:tc>
          <w:tcPr>
            <w:tcW w:w="6581" w:type="dxa"/>
            <w:vAlign w:val="bottom"/>
          </w:tcPr>
          <w:p w14:paraId="0B565194" w14:textId="6010FE04" w:rsidR="009A6CE4" w:rsidRPr="009F3774" w:rsidRDefault="009A6CE4">
            <w:pPr>
              <w:autoSpaceDE w:val="0"/>
              <w:autoSpaceDN w:val="0"/>
              <w:ind w:left="1149" w:right="-72" w:hanging="180"/>
              <w:rPr>
                <w:rFonts w:ascii="Cordia New" w:eastAsia="Arial" w:hAnsi="Cordia New" w:cs="Cordia New"/>
                <w:sz w:val="26"/>
                <w:szCs w:val="26"/>
                <w:u w:val="single"/>
              </w:rPr>
            </w:pPr>
          </w:p>
        </w:tc>
        <w:tc>
          <w:tcPr>
            <w:tcW w:w="1440" w:type="dxa"/>
            <w:tcBorders>
              <w:top w:val="single" w:sz="4" w:space="0" w:color="auto"/>
            </w:tcBorders>
          </w:tcPr>
          <w:p w14:paraId="09845AD5" w14:textId="77777777" w:rsidR="009A6CE4" w:rsidRPr="009F3774" w:rsidRDefault="009A6CE4">
            <w:pPr>
              <w:tabs>
                <w:tab w:val="decimal" w:pos="1218"/>
              </w:tabs>
              <w:ind w:right="-72"/>
              <w:jc w:val="both"/>
              <w:rPr>
                <w:rFonts w:ascii="Cordia New" w:hAnsi="Cordia New" w:cs="Cordia New"/>
                <w:sz w:val="26"/>
                <w:szCs w:val="26"/>
              </w:rPr>
            </w:pPr>
          </w:p>
        </w:tc>
        <w:tc>
          <w:tcPr>
            <w:tcW w:w="1440" w:type="dxa"/>
            <w:tcBorders>
              <w:top w:val="single" w:sz="4" w:space="0" w:color="auto"/>
            </w:tcBorders>
          </w:tcPr>
          <w:p w14:paraId="359D5C78" w14:textId="77777777" w:rsidR="009A6CE4" w:rsidRPr="009F3774" w:rsidRDefault="009A6CE4">
            <w:pPr>
              <w:tabs>
                <w:tab w:val="decimal" w:pos="1218"/>
              </w:tabs>
              <w:ind w:right="-72"/>
              <w:jc w:val="both"/>
              <w:rPr>
                <w:rFonts w:ascii="Cordia New" w:hAnsi="Cordia New" w:cs="Cordia New"/>
                <w:sz w:val="26"/>
                <w:szCs w:val="26"/>
              </w:rPr>
            </w:pPr>
          </w:p>
        </w:tc>
      </w:tr>
      <w:tr w:rsidR="009A6CE4" w:rsidRPr="009F3774" w14:paraId="6D28061E" w14:textId="77777777">
        <w:trPr>
          <w:trHeight w:val="20"/>
        </w:trPr>
        <w:tc>
          <w:tcPr>
            <w:tcW w:w="6581" w:type="dxa"/>
            <w:vAlign w:val="bottom"/>
          </w:tcPr>
          <w:p w14:paraId="7211D4E0" w14:textId="7D2FDD5B" w:rsidR="009A6CE4" w:rsidRPr="009F3774" w:rsidRDefault="009A6CE4" w:rsidP="009A6CE4">
            <w:pPr>
              <w:autoSpaceDE w:val="0"/>
              <w:autoSpaceDN w:val="0"/>
              <w:ind w:left="1149" w:right="-72" w:hanging="180"/>
              <w:rPr>
                <w:rFonts w:ascii="Cordia New" w:eastAsia="Arial" w:hAnsi="Cordia New" w:cs="Cordia New"/>
                <w:sz w:val="26"/>
                <w:szCs w:val="26"/>
                <w:cs/>
              </w:rPr>
            </w:pPr>
            <w:r w:rsidRPr="009F3774">
              <w:rPr>
                <w:rFonts w:ascii="Cordia New" w:eastAsia="Arial" w:hAnsi="Cordia New" w:cs="Cordia New"/>
                <w:sz w:val="26"/>
                <w:szCs w:val="26"/>
                <w:u w:val="single"/>
              </w:rPr>
              <w:t>Financial assets</w:t>
            </w:r>
          </w:p>
        </w:tc>
        <w:tc>
          <w:tcPr>
            <w:tcW w:w="1440" w:type="dxa"/>
          </w:tcPr>
          <w:p w14:paraId="3120774F" w14:textId="77777777" w:rsidR="009A6CE4" w:rsidRPr="009F3774" w:rsidRDefault="009A6CE4" w:rsidP="009A6CE4">
            <w:pPr>
              <w:tabs>
                <w:tab w:val="decimal" w:pos="1218"/>
              </w:tabs>
              <w:ind w:right="-72"/>
              <w:jc w:val="both"/>
              <w:rPr>
                <w:rFonts w:ascii="Cordia New" w:hAnsi="Cordia New" w:cs="Cordia New"/>
                <w:sz w:val="26"/>
                <w:szCs w:val="26"/>
              </w:rPr>
            </w:pPr>
          </w:p>
        </w:tc>
        <w:tc>
          <w:tcPr>
            <w:tcW w:w="1440" w:type="dxa"/>
          </w:tcPr>
          <w:p w14:paraId="458DD4C3" w14:textId="06EDD17F" w:rsidR="009A6CE4" w:rsidRPr="009F3774" w:rsidRDefault="009A6CE4" w:rsidP="009A6CE4">
            <w:pPr>
              <w:tabs>
                <w:tab w:val="decimal" w:pos="1218"/>
              </w:tabs>
              <w:ind w:right="-72"/>
              <w:jc w:val="both"/>
              <w:rPr>
                <w:rFonts w:ascii="Cordia New" w:hAnsi="Cordia New" w:cs="Cordia New"/>
                <w:sz w:val="26"/>
                <w:szCs w:val="26"/>
              </w:rPr>
            </w:pPr>
          </w:p>
        </w:tc>
      </w:tr>
      <w:tr w:rsidR="00E76875" w:rsidRPr="009F3774" w14:paraId="115B5219" w14:textId="77777777">
        <w:trPr>
          <w:trHeight w:val="20"/>
        </w:trPr>
        <w:tc>
          <w:tcPr>
            <w:tcW w:w="6581" w:type="dxa"/>
            <w:vAlign w:val="bottom"/>
          </w:tcPr>
          <w:p w14:paraId="337F9F77" w14:textId="304BDCE7" w:rsidR="00E76875" w:rsidRPr="009F3774" w:rsidRDefault="00E76875" w:rsidP="00E76875">
            <w:pPr>
              <w:autoSpaceDE w:val="0"/>
              <w:autoSpaceDN w:val="0"/>
              <w:ind w:left="1149" w:right="-72" w:hanging="180"/>
              <w:rPr>
                <w:rFonts w:ascii="Cordia New" w:eastAsia="Arial" w:hAnsi="Cordia New" w:cs="Cordia New"/>
                <w:sz w:val="26"/>
                <w:szCs w:val="26"/>
                <w:cs/>
              </w:rPr>
            </w:pPr>
            <w:r w:rsidRPr="009F3774">
              <w:rPr>
                <w:rFonts w:ascii="Cordia New" w:eastAsia="Arial" w:hAnsi="Cordia New" w:cs="Cordia New"/>
                <w:sz w:val="26"/>
                <w:szCs w:val="26"/>
              </w:rPr>
              <w:t>Cash and cash equivalents</w:t>
            </w:r>
          </w:p>
        </w:tc>
        <w:tc>
          <w:tcPr>
            <w:tcW w:w="1440" w:type="dxa"/>
            <w:vAlign w:val="bottom"/>
          </w:tcPr>
          <w:p w14:paraId="421567BB" w14:textId="208852D8"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69</w:t>
            </w:r>
            <w:r w:rsidR="00E76875" w:rsidRPr="009F3774">
              <w:rPr>
                <w:rFonts w:ascii="Cordia New" w:hAnsi="Cordia New" w:cs="Cordia New"/>
                <w:sz w:val="26"/>
                <w:szCs w:val="26"/>
              </w:rPr>
              <w:t>,</w:t>
            </w:r>
            <w:r w:rsidRPr="00FD09D1">
              <w:rPr>
                <w:rFonts w:ascii="Cordia New" w:hAnsi="Cordia New" w:cs="Cordia New"/>
                <w:sz w:val="26"/>
                <w:szCs w:val="26"/>
              </w:rPr>
              <w:t>916</w:t>
            </w:r>
          </w:p>
        </w:tc>
        <w:tc>
          <w:tcPr>
            <w:tcW w:w="1440" w:type="dxa"/>
          </w:tcPr>
          <w:p w14:paraId="4A39400F" w14:textId="095ADC92"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2</w:t>
            </w:r>
            <w:r w:rsidR="00E76875" w:rsidRPr="009F3774">
              <w:rPr>
                <w:rFonts w:ascii="Cordia New" w:hAnsi="Cordia New" w:cs="Cordia New"/>
                <w:sz w:val="26"/>
                <w:szCs w:val="26"/>
              </w:rPr>
              <w:t>,</w:t>
            </w:r>
            <w:r w:rsidRPr="00FD09D1">
              <w:rPr>
                <w:rFonts w:ascii="Cordia New" w:hAnsi="Cordia New" w:cs="Cordia New"/>
                <w:sz w:val="26"/>
                <w:szCs w:val="26"/>
              </w:rPr>
              <w:t>192</w:t>
            </w:r>
            <w:r w:rsidR="00E76875" w:rsidRPr="009F3774">
              <w:rPr>
                <w:rFonts w:ascii="Cordia New" w:hAnsi="Cordia New" w:cs="Cordia New"/>
                <w:sz w:val="26"/>
                <w:szCs w:val="26"/>
              </w:rPr>
              <w:t>,</w:t>
            </w:r>
            <w:r w:rsidRPr="00FD09D1">
              <w:rPr>
                <w:rFonts w:ascii="Cordia New" w:hAnsi="Cordia New" w:cs="Cordia New"/>
                <w:sz w:val="26"/>
                <w:szCs w:val="26"/>
              </w:rPr>
              <w:t>743</w:t>
            </w:r>
          </w:p>
        </w:tc>
      </w:tr>
      <w:tr w:rsidR="00E76875" w:rsidRPr="009F3774" w14:paraId="31294351" w14:textId="77777777">
        <w:trPr>
          <w:trHeight w:val="20"/>
        </w:trPr>
        <w:tc>
          <w:tcPr>
            <w:tcW w:w="6581" w:type="dxa"/>
            <w:vAlign w:val="bottom"/>
          </w:tcPr>
          <w:p w14:paraId="010EFDF4" w14:textId="170853D1" w:rsidR="00E76875" w:rsidRPr="009F3774" w:rsidRDefault="00E76875" w:rsidP="00E76875">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z w:val="26"/>
                <w:szCs w:val="26"/>
              </w:rPr>
              <w:t>Amounts due from related parties</w:t>
            </w:r>
          </w:p>
        </w:tc>
        <w:tc>
          <w:tcPr>
            <w:tcW w:w="1440" w:type="dxa"/>
            <w:vAlign w:val="bottom"/>
          </w:tcPr>
          <w:p w14:paraId="373130F0" w14:textId="7C5EB523"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340</w:t>
            </w:r>
            <w:r w:rsidR="00E76875" w:rsidRPr="009F3774">
              <w:rPr>
                <w:rFonts w:ascii="Cordia New" w:hAnsi="Cordia New" w:cs="Cordia New"/>
                <w:sz w:val="26"/>
                <w:szCs w:val="26"/>
              </w:rPr>
              <w:t>,</w:t>
            </w:r>
            <w:r w:rsidRPr="00FD09D1">
              <w:rPr>
                <w:rFonts w:ascii="Cordia New" w:hAnsi="Cordia New" w:cs="Cordia New"/>
                <w:sz w:val="26"/>
                <w:szCs w:val="26"/>
              </w:rPr>
              <w:t>607</w:t>
            </w:r>
          </w:p>
        </w:tc>
        <w:tc>
          <w:tcPr>
            <w:tcW w:w="1440" w:type="dxa"/>
          </w:tcPr>
          <w:p w14:paraId="752F42F9" w14:textId="4482DACA"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164</w:t>
            </w:r>
            <w:r w:rsidR="00E76875" w:rsidRPr="009F3774">
              <w:rPr>
                <w:rFonts w:ascii="Cordia New" w:hAnsi="Cordia New" w:cs="Cordia New"/>
                <w:sz w:val="26"/>
                <w:szCs w:val="26"/>
              </w:rPr>
              <w:t>,</w:t>
            </w:r>
            <w:r w:rsidRPr="00FD09D1">
              <w:rPr>
                <w:rFonts w:ascii="Cordia New" w:hAnsi="Cordia New" w:cs="Cordia New"/>
                <w:sz w:val="26"/>
                <w:szCs w:val="26"/>
              </w:rPr>
              <w:t>475</w:t>
            </w:r>
          </w:p>
        </w:tc>
      </w:tr>
      <w:tr w:rsidR="00E76875" w:rsidRPr="009F3774" w14:paraId="66D7C067" w14:textId="77777777">
        <w:trPr>
          <w:trHeight w:val="20"/>
        </w:trPr>
        <w:tc>
          <w:tcPr>
            <w:tcW w:w="6581" w:type="dxa"/>
            <w:vAlign w:val="bottom"/>
          </w:tcPr>
          <w:p w14:paraId="25C65685" w14:textId="7DFD0F06" w:rsidR="00E76875" w:rsidRPr="009F3774" w:rsidRDefault="00E76875" w:rsidP="00E76875">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z w:val="26"/>
                <w:szCs w:val="26"/>
              </w:rPr>
              <w:t>Long-term loans to related parties</w:t>
            </w:r>
          </w:p>
        </w:tc>
        <w:tc>
          <w:tcPr>
            <w:tcW w:w="1440" w:type="dxa"/>
            <w:vAlign w:val="bottom"/>
          </w:tcPr>
          <w:p w14:paraId="44F201F6" w14:textId="4628E1E8"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4</w:t>
            </w:r>
            <w:r w:rsidR="00E76875" w:rsidRPr="009F3774">
              <w:rPr>
                <w:rFonts w:ascii="Cordia New" w:hAnsi="Cordia New" w:cs="Cordia New"/>
                <w:sz w:val="26"/>
                <w:szCs w:val="26"/>
              </w:rPr>
              <w:t>,</w:t>
            </w:r>
            <w:r w:rsidRPr="00FD09D1">
              <w:rPr>
                <w:rFonts w:ascii="Cordia New" w:hAnsi="Cordia New" w:cs="Cordia New"/>
                <w:sz w:val="26"/>
                <w:szCs w:val="26"/>
              </w:rPr>
              <w:t>186</w:t>
            </w:r>
            <w:r w:rsidR="00E76875" w:rsidRPr="009F3774">
              <w:rPr>
                <w:rFonts w:ascii="Cordia New" w:hAnsi="Cordia New" w:cs="Cordia New"/>
                <w:sz w:val="26"/>
                <w:szCs w:val="26"/>
              </w:rPr>
              <w:t>,</w:t>
            </w:r>
            <w:r w:rsidRPr="00FD09D1">
              <w:rPr>
                <w:rFonts w:ascii="Cordia New" w:hAnsi="Cordia New" w:cs="Cordia New"/>
                <w:sz w:val="26"/>
                <w:szCs w:val="26"/>
              </w:rPr>
              <w:t>184</w:t>
            </w:r>
          </w:p>
        </w:tc>
        <w:tc>
          <w:tcPr>
            <w:tcW w:w="1440" w:type="dxa"/>
          </w:tcPr>
          <w:p w14:paraId="13420573" w14:textId="19F51FC4"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6</w:t>
            </w:r>
            <w:r w:rsidR="00E76875" w:rsidRPr="009F3774">
              <w:rPr>
                <w:rFonts w:ascii="Cordia New" w:hAnsi="Cordia New" w:cs="Cordia New"/>
                <w:sz w:val="26"/>
                <w:szCs w:val="26"/>
              </w:rPr>
              <w:t>,</w:t>
            </w:r>
            <w:r w:rsidRPr="00FD09D1">
              <w:rPr>
                <w:rFonts w:ascii="Cordia New" w:hAnsi="Cordia New" w:cs="Cordia New"/>
                <w:sz w:val="26"/>
                <w:szCs w:val="26"/>
              </w:rPr>
              <w:t>842</w:t>
            </w:r>
            <w:r w:rsidR="00E76875" w:rsidRPr="009F3774">
              <w:rPr>
                <w:rFonts w:ascii="Cordia New" w:hAnsi="Cordia New" w:cs="Cordia New"/>
                <w:sz w:val="26"/>
                <w:szCs w:val="26"/>
              </w:rPr>
              <w:t>,</w:t>
            </w:r>
            <w:r w:rsidRPr="00FD09D1">
              <w:rPr>
                <w:rFonts w:ascii="Cordia New" w:hAnsi="Cordia New" w:cs="Cordia New"/>
                <w:sz w:val="26"/>
                <w:szCs w:val="26"/>
              </w:rPr>
              <w:t>688</w:t>
            </w:r>
          </w:p>
        </w:tc>
      </w:tr>
      <w:tr w:rsidR="00E76875" w:rsidRPr="009F3774" w14:paraId="7DFC3FCB" w14:textId="77777777">
        <w:trPr>
          <w:trHeight w:val="20"/>
        </w:trPr>
        <w:tc>
          <w:tcPr>
            <w:tcW w:w="6581" w:type="dxa"/>
            <w:vAlign w:val="bottom"/>
          </w:tcPr>
          <w:p w14:paraId="189DB8DE" w14:textId="51283A7E" w:rsidR="00E76875" w:rsidRPr="009F3774" w:rsidRDefault="00E76875" w:rsidP="00E76875">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z w:val="26"/>
                <w:szCs w:val="26"/>
                <w:u w:val="single"/>
              </w:rPr>
              <w:t>Financial liabilities</w:t>
            </w:r>
          </w:p>
        </w:tc>
        <w:tc>
          <w:tcPr>
            <w:tcW w:w="1440" w:type="dxa"/>
            <w:vAlign w:val="bottom"/>
          </w:tcPr>
          <w:p w14:paraId="75C9ED0B" w14:textId="77777777" w:rsidR="00E76875" w:rsidRPr="009F3774" w:rsidRDefault="00E76875" w:rsidP="00E76875">
            <w:pPr>
              <w:tabs>
                <w:tab w:val="decimal" w:pos="1218"/>
              </w:tabs>
              <w:ind w:right="-72"/>
              <w:jc w:val="both"/>
              <w:rPr>
                <w:rFonts w:ascii="Cordia New" w:hAnsi="Cordia New" w:cs="Cordia New"/>
                <w:sz w:val="26"/>
                <w:szCs w:val="26"/>
              </w:rPr>
            </w:pPr>
          </w:p>
        </w:tc>
        <w:tc>
          <w:tcPr>
            <w:tcW w:w="1440" w:type="dxa"/>
          </w:tcPr>
          <w:p w14:paraId="5E97BB60" w14:textId="77777777" w:rsidR="00E76875" w:rsidRPr="009F3774" w:rsidRDefault="00E76875" w:rsidP="00E76875">
            <w:pPr>
              <w:tabs>
                <w:tab w:val="decimal" w:pos="1218"/>
              </w:tabs>
              <w:ind w:right="-72"/>
              <w:jc w:val="both"/>
              <w:rPr>
                <w:rFonts w:ascii="Cordia New" w:hAnsi="Cordia New" w:cs="Cordia New"/>
                <w:sz w:val="26"/>
                <w:szCs w:val="26"/>
              </w:rPr>
            </w:pPr>
          </w:p>
        </w:tc>
      </w:tr>
      <w:tr w:rsidR="00E76875" w:rsidRPr="009F3774" w14:paraId="418DBCA4" w14:textId="77777777">
        <w:trPr>
          <w:trHeight w:val="20"/>
        </w:trPr>
        <w:tc>
          <w:tcPr>
            <w:tcW w:w="6581" w:type="dxa"/>
            <w:vAlign w:val="bottom"/>
          </w:tcPr>
          <w:p w14:paraId="2EF37CC1" w14:textId="758ABE49" w:rsidR="00E76875" w:rsidRPr="009F3774" w:rsidRDefault="00E76875" w:rsidP="00E76875">
            <w:pPr>
              <w:autoSpaceDE w:val="0"/>
              <w:autoSpaceDN w:val="0"/>
              <w:ind w:left="1149" w:right="-72" w:hanging="180"/>
              <w:rPr>
                <w:rFonts w:ascii="Cordia New" w:eastAsia="Arial" w:hAnsi="Cordia New" w:cs="Cordia New"/>
                <w:sz w:val="26"/>
                <w:szCs w:val="26"/>
                <w:u w:val="single"/>
              </w:rPr>
            </w:pPr>
            <w:r w:rsidRPr="009F3774">
              <w:rPr>
                <w:rFonts w:ascii="Cordia New" w:eastAsia="Arial" w:hAnsi="Cordia New" w:cs="Cordia New"/>
                <w:sz w:val="26"/>
                <w:szCs w:val="26"/>
              </w:rPr>
              <w:t>Advances from and amounts due to related parties</w:t>
            </w:r>
          </w:p>
        </w:tc>
        <w:tc>
          <w:tcPr>
            <w:tcW w:w="1440" w:type="dxa"/>
            <w:vAlign w:val="bottom"/>
          </w:tcPr>
          <w:p w14:paraId="4E05D540" w14:textId="4AA00356" w:rsidR="00E76875" w:rsidRPr="009F3774" w:rsidRDefault="00E76875" w:rsidP="00E76875">
            <w:pPr>
              <w:tabs>
                <w:tab w:val="decimal" w:pos="1218"/>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vAlign w:val="bottom"/>
          </w:tcPr>
          <w:p w14:paraId="50D2C99F" w14:textId="1F1D7531"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5</w:t>
            </w:r>
          </w:p>
        </w:tc>
      </w:tr>
      <w:tr w:rsidR="00E76875" w:rsidRPr="009F3774" w14:paraId="6668443F" w14:textId="77777777">
        <w:trPr>
          <w:trHeight w:val="20"/>
        </w:trPr>
        <w:tc>
          <w:tcPr>
            <w:tcW w:w="6581" w:type="dxa"/>
            <w:vAlign w:val="bottom"/>
          </w:tcPr>
          <w:p w14:paraId="25F73DEE" w14:textId="23E39066" w:rsidR="00E76875" w:rsidRPr="009F3774" w:rsidRDefault="005A4FCF" w:rsidP="00E76875">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z w:val="26"/>
                <w:szCs w:val="26"/>
              </w:rPr>
              <w:t>Accrued interest expenses</w:t>
            </w:r>
          </w:p>
        </w:tc>
        <w:tc>
          <w:tcPr>
            <w:tcW w:w="1440" w:type="dxa"/>
            <w:vAlign w:val="bottom"/>
          </w:tcPr>
          <w:p w14:paraId="190F890A" w14:textId="3456B028"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15</w:t>
            </w:r>
            <w:r w:rsidR="00E76875" w:rsidRPr="009F3774">
              <w:rPr>
                <w:rFonts w:ascii="Cordia New" w:hAnsi="Cordia New" w:cs="Cordia New"/>
                <w:sz w:val="26"/>
                <w:szCs w:val="26"/>
              </w:rPr>
              <w:t>,</w:t>
            </w:r>
            <w:r w:rsidRPr="00FD09D1">
              <w:rPr>
                <w:rFonts w:ascii="Cordia New" w:hAnsi="Cordia New" w:cs="Cordia New"/>
                <w:sz w:val="26"/>
                <w:szCs w:val="26"/>
              </w:rPr>
              <w:t>208</w:t>
            </w:r>
          </w:p>
        </w:tc>
        <w:tc>
          <w:tcPr>
            <w:tcW w:w="1440" w:type="dxa"/>
            <w:vAlign w:val="bottom"/>
          </w:tcPr>
          <w:p w14:paraId="0408F33E" w14:textId="2B4E03E6"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21</w:t>
            </w:r>
            <w:r w:rsidR="00E76875" w:rsidRPr="009F3774">
              <w:rPr>
                <w:rFonts w:ascii="Cordia New" w:hAnsi="Cordia New" w:cs="Cordia New"/>
                <w:sz w:val="26"/>
                <w:szCs w:val="26"/>
              </w:rPr>
              <w:t>,</w:t>
            </w:r>
            <w:r w:rsidRPr="00FD09D1">
              <w:rPr>
                <w:rFonts w:ascii="Cordia New" w:hAnsi="Cordia New" w:cs="Cordia New"/>
                <w:sz w:val="26"/>
                <w:szCs w:val="26"/>
              </w:rPr>
              <w:t>869</w:t>
            </w:r>
          </w:p>
        </w:tc>
      </w:tr>
      <w:tr w:rsidR="00E76875" w:rsidRPr="009F3774" w14:paraId="686FC8BC" w14:textId="77777777">
        <w:trPr>
          <w:trHeight w:val="20"/>
        </w:trPr>
        <w:tc>
          <w:tcPr>
            <w:tcW w:w="6581" w:type="dxa"/>
            <w:vAlign w:val="bottom"/>
          </w:tcPr>
          <w:p w14:paraId="6E4243B3" w14:textId="2374D16E" w:rsidR="00E76875" w:rsidRPr="009F3774" w:rsidRDefault="00E76875" w:rsidP="00E76875">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pacing w:val="-4"/>
                <w:sz w:val="26"/>
                <w:szCs w:val="26"/>
              </w:rPr>
              <w:t>Long-term loans from financial institutions</w:t>
            </w:r>
          </w:p>
        </w:tc>
        <w:tc>
          <w:tcPr>
            <w:tcW w:w="1440" w:type="dxa"/>
            <w:vAlign w:val="bottom"/>
          </w:tcPr>
          <w:p w14:paraId="7F2C152C" w14:textId="6ABE3840"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E76875" w:rsidRPr="009F3774">
              <w:rPr>
                <w:rFonts w:ascii="Cordia New" w:hAnsi="Cordia New" w:cs="Cordia New"/>
                <w:sz w:val="26"/>
                <w:szCs w:val="26"/>
              </w:rPr>
              <w:t>,</w:t>
            </w:r>
            <w:r w:rsidRPr="00FD09D1">
              <w:rPr>
                <w:rFonts w:ascii="Cordia New" w:hAnsi="Cordia New" w:cs="Cordia New"/>
                <w:sz w:val="26"/>
                <w:szCs w:val="26"/>
              </w:rPr>
              <w:t>231</w:t>
            </w:r>
            <w:r w:rsidR="00E76875" w:rsidRPr="009F3774">
              <w:rPr>
                <w:rFonts w:ascii="Cordia New" w:hAnsi="Cordia New" w:cs="Cordia New"/>
                <w:sz w:val="26"/>
                <w:szCs w:val="26"/>
              </w:rPr>
              <w:t>,</w:t>
            </w:r>
            <w:r w:rsidRPr="00FD09D1">
              <w:rPr>
                <w:rFonts w:ascii="Cordia New" w:hAnsi="Cordia New" w:cs="Cordia New"/>
                <w:sz w:val="26"/>
                <w:szCs w:val="26"/>
              </w:rPr>
              <w:t>721</w:t>
            </w:r>
          </w:p>
        </w:tc>
        <w:tc>
          <w:tcPr>
            <w:tcW w:w="1440" w:type="dxa"/>
            <w:vAlign w:val="bottom"/>
          </w:tcPr>
          <w:p w14:paraId="59352F98" w14:textId="56793FFC"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E76875" w:rsidRPr="009F3774">
              <w:rPr>
                <w:rFonts w:ascii="Cordia New" w:hAnsi="Cordia New" w:cs="Cordia New"/>
                <w:sz w:val="26"/>
                <w:szCs w:val="26"/>
              </w:rPr>
              <w:t>,</w:t>
            </w:r>
            <w:r w:rsidRPr="00FD09D1">
              <w:rPr>
                <w:rFonts w:ascii="Cordia New" w:hAnsi="Cordia New" w:cs="Cordia New"/>
                <w:sz w:val="26"/>
                <w:szCs w:val="26"/>
              </w:rPr>
              <w:t>631</w:t>
            </w:r>
            <w:r w:rsidR="00E76875" w:rsidRPr="009F3774">
              <w:rPr>
                <w:rFonts w:ascii="Cordia New" w:hAnsi="Cordia New" w:cs="Cordia New"/>
                <w:sz w:val="26"/>
                <w:szCs w:val="26"/>
              </w:rPr>
              <w:t>,</w:t>
            </w:r>
            <w:r w:rsidRPr="00FD09D1">
              <w:rPr>
                <w:rFonts w:ascii="Cordia New" w:hAnsi="Cordia New" w:cs="Cordia New"/>
                <w:sz w:val="26"/>
                <w:szCs w:val="26"/>
              </w:rPr>
              <w:t>419</w:t>
            </w:r>
          </w:p>
        </w:tc>
      </w:tr>
      <w:tr w:rsidR="00E76875" w:rsidRPr="009F3774" w14:paraId="4E083B9E" w14:textId="77777777">
        <w:trPr>
          <w:trHeight w:val="20"/>
        </w:trPr>
        <w:tc>
          <w:tcPr>
            <w:tcW w:w="6581" w:type="dxa"/>
            <w:vAlign w:val="bottom"/>
          </w:tcPr>
          <w:p w14:paraId="5331F87D" w14:textId="77777777" w:rsidR="00E76875" w:rsidRPr="009F3774" w:rsidRDefault="00E76875" w:rsidP="00E76875">
            <w:pPr>
              <w:autoSpaceDE w:val="0"/>
              <w:autoSpaceDN w:val="0"/>
              <w:ind w:left="1149" w:right="-72" w:hanging="180"/>
              <w:rPr>
                <w:rFonts w:ascii="Cordia New" w:eastAsia="Arial" w:hAnsi="Cordia New" w:cs="Cordia New"/>
                <w:spacing w:val="-4"/>
                <w:sz w:val="26"/>
                <w:szCs w:val="26"/>
              </w:rPr>
            </w:pPr>
          </w:p>
        </w:tc>
        <w:tc>
          <w:tcPr>
            <w:tcW w:w="1440" w:type="dxa"/>
            <w:vAlign w:val="bottom"/>
          </w:tcPr>
          <w:p w14:paraId="3F16C228" w14:textId="77777777" w:rsidR="00E76875" w:rsidRPr="009F3774" w:rsidRDefault="00E76875" w:rsidP="00E76875">
            <w:pPr>
              <w:tabs>
                <w:tab w:val="decimal" w:pos="1218"/>
              </w:tabs>
              <w:ind w:right="-72"/>
              <w:jc w:val="both"/>
              <w:rPr>
                <w:rFonts w:ascii="Cordia New" w:hAnsi="Cordia New" w:cs="Cordia New"/>
                <w:sz w:val="26"/>
                <w:szCs w:val="26"/>
              </w:rPr>
            </w:pPr>
          </w:p>
        </w:tc>
        <w:tc>
          <w:tcPr>
            <w:tcW w:w="1440" w:type="dxa"/>
            <w:vAlign w:val="bottom"/>
          </w:tcPr>
          <w:p w14:paraId="67233DD6" w14:textId="77777777" w:rsidR="00E76875" w:rsidRPr="009F3774" w:rsidRDefault="00E76875" w:rsidP="00E76875">
            <w:pPr>
              <w:tabs>
                <w:tab w:val="decimal" w:pos="1218"/>
              </w:tabs>
              <w:ind w:right="-72"/>
              <w:jc w:val="both"/>
              <w:rPr>
                <w:rFonts w:ascii="Cordia New" w:hAnsi="Cordia New" w:cs="Cordia New"/>
                <w:sz w:val="26"/>
                <w:szCs w:val="26"/>
              </w:rPr>
            </w:pPr>
          </w:p>
        </w:tc>
      </w:tr>
      <w:tr w:rsidR="00E76875" w:rsidRPr="009F3774" w14:paraId="295AC591" w14:textId="77777777">
        <w:trPr>
          <w:trHeight w:val="20"/>
        </w:trPr>
        <w:tc>
          <w:tcPr>
            <w:tcW w:w="6581" w:type="dxa"/>
            <w:vAlign w:val="bottom"/>
          </w:tcPr>
          <w:p w14:paraId="67AB5E96" w14:textId="37B88182" w:rsidR="00E76875" w:rsidRPr="009F3774" w:rsidRDefault="002D3F50" w:rsidP="00E76875">
            <w:pPr>
              <w:autoSpaceDE w:val="0"/>
              <w:autoSpaceDN w:val="0"/>
              <w:ind w:left="1149" w:right="-72" w:hanging="180"/>
              <w:rPr>
                <w:rFonts w:ascii="Cordia New" w:eastAsia="Arial" w:hAnsi="Cordia New" w:cs="Cordia New"/>
                <w:spacing w:val="-4"/>
                <w:sz w:val="26"/>
                <w:szCs w:val="26"/>
              </w:rPr>
            </w:pPr>
            <w:r w:rsidRPr="009F3774">
              <w:rPr>
                <w:rFonts w:ascii="Cordia New" w:eastAsia="Arial" w:hAnsi="Cordia New" w:cs="Cordia New"/>
                <w:sz w:val="26"/>
                <w:szCs w:val="26"/>
                <w:u w:val="single"/>
              </w:rPr>
              <w:t>Derivative</w:t>
            </w:r>
          </w:p>
        </w:tc>
        <w:tc>
          <w:tcPr>
            <w:tcW w:w="1440" w:type="dxa"/>
            <w:vAlign w:val="bottom"/>
          </w:tcPr>
          <w:p w14:paraId="34589934" w14:textId="77777777" w:rsidR="00E76875" w:rsidRPr="009F3774" w:rsidRDefault="00E76875" w:rsidP="00E76875">
            <w:pPr>
              <w:tabs>
                <w:tab w:val="decimal" w:pos="1218"/>
              </w:tabs>
              <w:ind w:right="-72"/>
              <w:jc w:val="both"/>
              <w:rPr>
                <w:rFonts w:ascii="Cordia New" w:hAnsi="Cordia New" w:cs="Cordia New"/>
                <w:sz w:val="26"/>
                <w:szCs w:val="26"/>
              </w:rPr>
            </w:pPr>
          </w:p>
        </w:tc>
        <w:tc>
          <w:tcPr>
            <w:tcW w:w="1440" w:type="dxa"/>
            <w:vAlign w:val="bottom"/>
          </w:tcPr>
          <w:p w14:paraId="45FA2B45" w14:textId="77777777" w:rsidR="00E76875" w:rsidRPr="009F3774" w:rsidRDefault="00E76875" w:rsidP="00E76875">
            <w:pPr>
              <w:tabs>
                <w:tab w:val="decimal" w:pos="1218"/>
              </w:tabs>
              <w:ind w:right="-72"/>
              <w:jc w:val="both"/>
              <w:rPr>
                <w:rFonts w:ascii="Cordia New" w:hAnsi="Cordia New" w:cs="Cordia New"/>
                <w:sz w:val="26"/>
                <w:szCs w:val="26"/>
              </w:rPr>
            </w:pPr>
          </w:p>
        </w:tc>
      </w:tr>
      <w:tr w:rsidR="00E76875" w:rsidRPr="009F3774" w14:paraId="4D27653B" w14:textId="77777777">
        <w:trPr>
          <w:trHeight w:val="20"/>
        </w:trPr>
        <w:tc>
          <w:tcPr>
            <w:tcW w:w="6581" w:type="dxa"/>
            <w:vAlign w:val="bottom"/>
          </w:tcPr>
          <w:p w14:paraId="07ACBDB3" w14:textId="7C5DEEBD" w:rsidR="00E76875" w:rsidRPr="009F3774" w:rsidRDefault="00E76875" w:rsidP="00E76875">
            <w:pPr>
              <w:autoSpaceDE w:val="0"/>
              <w:autoSpaceDN w:val="0"/>
              <w:ind w:left="1149" w:right="-72" w:hanging="180"/>
              <w:rPr>
                <w:rFonts w:ascii="Cordia New" w:eastAsia="Arial" w:hAnsi="Cordia New" w:cs="Cordia New"/>
                <w:sz w:val="26"/>
                <w:szCs w:val="26"/>
                <w:u w:val="single"/>
              </w:rPr>
            </w:pPr>
            <w:r w:rsidRPr="009F3774">
              <w:rPr>
                <w:rFonts w:ascii="Cordia New" w:eastAsia="Arial" w:hAnsi="Cordia New" w:cs="Cordia New"/>
                <w:sz w:val="26"/>
                <w:szCs w:val="26"/>
              </w:rPr>
              <w:t>Derivative</w:t>
            </w:r>
            <w:r w:rsidR="002D3F50" w:rsidRPr="009F3774">
              <w:rPr>
                <w:rFonts w:ascii="Cordia New" w:eastAsia="Arial" w:hAnsi="Cordia New" w:cs="Cordia New"/>
                <w:sz w:val="26"/>
                <w:szCs w:val="26"/>
              </w:rPr>
              <w:t xml:space="preserve"> </w:t>
            </w:r>
            <w:r w:rsidRPr="009F3774">
              <w:rPr>
                <w:rFonts w:ascii="Cordia New" w:eastAsia="Arial" w:hAnsi="Cordia New" w:cs="Cordia New"/>
                <w:sz w:val="26"/>
                <w:szCs w:val="26"/>
              </w:rPr>
              <w:t>applied hedge accounting</w:t>
            </w:r>
          </w:p>
        </w:tc>
        <w:tc>
          <w:tcPr>
            <w:tcW w:w="1440" w:type="dxa"/>
            <w:vAlign w:val="bottom"/>
          </w:tcPr>
          <w:p w14:paraId="08F64097" w14:textId="77777777" w:rsidR="00E76875" w:rsidRPr="009F3774" w:rsidRDefault="00E76875" w:rsidP="00E76875">
            <w:pPr>
              <w:tabs>
                <w:tab w:val="decimal" w:pos="1218"/>
              </w:tabs>
              <w:ind w:right="-72"/>
              <w:jc w:val="both"/>
              <w:rPr>
                <w:rFonts w:ascii="Cordia New" w:hAnsi="Cordia New" w:cs="Cordia New"/>
                <w:sz w:val="26"/>
                <w:szCs w:val="26"/>
              </w:rPr>
            </w:pPr>
          </w:p>
        </w:tc>
        <w:tc>
          <w:tcPr>
            <w:tcW w:w="1440" w:type="dxa"/>
            <w:vAlign w:val="bottom"/>
          </w:tcPr>
          <w:p w14:paraId="6A189C0C" w14:textId="77777777" w:rsidR="00E76875" w:rsidRPr="009F3774" w:rsidRDefault="00E76875" w:rsidP="00E76875">
            <w:pPr>
              <w:tabs>
                <w:tab w:val="decimal" w:pos="1218"/>
              </w:tabs>
              <w:ind w:right="-72"/>
              <w:jc w:val="both"/>
              <w:rPr>
                <w:rFonts w:ascii="Cordia New" w:hAnsi="Cordia New" w:cs="Cordia New"/>
                <w:sz w:val="26"/>
                <w:szCs w:val="26"/>
              </w:rPr>
            </w:pPr>
          </w:p>
        </w:tc>
      </w:tr>
      <w:tr w:rsidR="00E76875" w:rsidRPr="009F3774" w14:paraId="5D066275" w14:textId="77777777">
        <w:trPr>
          <w:trHeight w:val="20"/>
        </w:trPr>
        <w:tc>
          <w:tcPr>
            <w:tcW w:w="6581" w:type="dxa"/>
            <w:vAlign w:val="bottom"/>
          </w:tcPr>
          <w:p w14:paraId="40874E7F" w14:textId="427138A3" w:rsidR="00E76875" w:rsidRPr="009F3774" w:rsidRDefault="00E76875" w:rsidP="00E76875">
            <w:pPr>
              <w:autoSpaceDE w:val="0"/>
              <w:autoSpaceDN w:val="0"/>
              <w:ind w:left="1149" w:right="-72" w:hanging="180"/>
              <w:rPr>
                <w:rFonts w:ascii="Cordia New" w:eastAsia="Arial" w:hAnsi="Cordia New" w:cs="Cordia New"/>
                <w:sz w:val="26"/>
                <w:szCs w:val="26"/>
              </w:rPr>
            </w:pPr>
            <w:r w:rsidRPr="009F3774">
              <w:rPr>
                <w:rFonts w:ascii="Cordia New" w:eastAsia="Arial" w:hAnsi="Cordia New" w:cs="Cordia New"/>
                <w:spacing w:val="-4"/>
                <w:sz w:val="26"/>
                <w:szCs w:val="26"/>
              </w:rPr>
              <w:t xml:space="preserve">   - </w:t>
            </w:r>
            <w:r w:rsidR="002D3F50" w:rsidRPr="009F3774">
              <w:rPr>
                <w:rFonts w:ascii="Cordia New" w:eastAsia="Arial" w:hAnsi="Cordia New" w:cs="Cordia New"/>
                <w:spacing w:val="-4"/>
                <w:sz w:val="26"/>
                <w:szCs w:val="26"/>
              </w:rPr>
              <w:t>Cross c</w:t>
            </w:r>
            <w:r w:rsidRPr="009F3774">
              <w:rPr>
                <w:rFonts w:ascii="Cordia New" w:eastAsia="Arial" w:hAnsi="Cordia New" w:cs="Cordia New"/>
                <w:spacing w:val="-4"/>
                <w:sz w:val="26"/>
                <w:szCs w:val="26"/>
              </w:rPr>
              <w:t>urrency and interest rate swaps contracts</w:t>
            </w:r>
          </w:p>
        </w:tc>
        <w:tc>
          <w:tcPr>
            <w:tcW w:w="1440" w:type="dxa"/>
            <w:vAlign w:val="bottom"/>
          </w:tcPr>
          <w:p w14:paraId="21DB3668" w14:textId="4FA93244"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E76875" w:rsidRPr="009F3774">
              <w:rPr>
                <w:rFonts w:ascii="Cordia New" w:hAnsi="Cordia New" w:cs="Cordia New"/>
                <w:sz w:val="26"/>
                <w:szCs w:val="26"/>
              </w:rPr>
              <w:t>,</w:t>
            </w:r>
            <w:r w:rsidRPr="00FD09D1">
              <w:rPr>
                <w:rFonts w:ascii="Cordia New" w:hAnsi="Cordia New" w:cs="Cordia New"/>
                <w:sz w:val="26"/>
                <w:szCs w:val="26"/>
              </w:rPr>
              <w:t>231</w:t>
            </w:r>
            <w:r w:rsidR="00E76875" w:rsidRPr="009F3774">
              <w:rPr>
                <w:rFonts w:ascii="Cordia New" w:hAnsi="Cordia New" w:cs="Cordia New"/>
                <w:sz w:val="26"/>
                <w:szCs w:val="26"/>
              </w:rPr>
              <w:t>,</w:t>
            </w:r>
            <w:r w:rsidRPr="00FD09D1">
              <w:rPr>
                <w:rFonts w:ascii="Cordia New" w:hAnsi="Cordia New" w:cs="Cordia New"/>
                <w:sz w:val="26"/>
                <w:szCs w:val="26"/>
              </w:rPr>
              <w:t>721</w:t>
            </w:r>
          </w:p>
        </w:tc>
        <w:tc>
          <w:tcPr>
            <w:tcW w:w="1440" w:type="dxa"/>
            <w:vAlign w:val="bottom"/>
          </w:tcPr>
          <w:p w14:paraId="71C2E635" w14:textId="698227A2" w:rsidR="00E76875" w:rsidRPr="009F3774" w:rsidRDefault="00FD09D1" w:rsidP="00E76875">
            <w:pPr>
              <w:tabs>
                <w:tab w:val="decimal" w:pos="1218"/>
              </w:tabs>
              <w:ind w:right="-72"/>
              <w:jc w:val="both"/>
              <w:rPr>
                <w:rFonts w:ascii="Cordia New" w:hAnsi="Cordia New" w:cs="Cordia New"/>
                <w:sz w:val="26"/>
                <w:szCs w:val="26"/>
              </w:rPr>
            </w:pPr>
            <w:r w:rsidRPr="00FD09D1">
              <w:rPr>
                <w:rFonts w:ascii="Cordia New" w:hAnsi="Cordia New" w:cs="Cordia New"/>
                <w:sz w:val="26"/>
                <w:szCs w:val="26"/>
              </w:rPr>
              <w:t>1</w:t>
            </w:r>
            <w:r w:rsidR="00E76875" w:rsidRPr="009F3774">
              <w:rPr>
                <w:rFonts w:ascii="Cordia New" w:hAnsi="Cordia New" w:cs="Cordia New"/>
                <w:sz w:val="26"/>
                <w:szCs w:val="26"/>
              </w:rPr>
              <w:t>,</w:t>
            </w:r>
            <w:r w:rsidRPr="00FD09D1">
              <w:rPr>
                <w:rFonts w:ascii="Cordia New" w:hAnsi="Cordia New" w:cs="Cordia New"/>
                <w:sz w:val="26"/>
                <w:szCs w:val="26"/>
              </w:rPr>
              <w:t>631</w:t>
            </w:r>
            <w:r w:rsidR="00E76875" w:rsidRPr="009F3774">
              <w:rPr>
                <w:rFonts w:ascii="Cordia New" w:hAnsi="Cordia New" w:cs="Cordia New"/>
                <w:sz w:val="26"/>
                <w:szCs w:val="26"/>
              </w:rPr>
              <w:t>,</w:t>
            </w:r>
            <w:r w:rsidRPr="00FD09D1">
              <w:rPr>
                <w:rFonts w:ascii="Cordia New" w:hAnsi="Cordia New" w:cs="Cordia New"/>
                <w:sz w:val="26"/>
                <w:szCs w:val="26"/>
              </w:rPr>
              <w:t>419</w:t>
            </w:r>
          </w:p>
        </w:tc>
      </w:tr>
    </w:tbl>
    <w:p w14:paraId="48C9474E" w14:textId="77777777" w:rsidR="00740476" w:rsidRPr="009F3774" w:rsidRDefault="00740476" w:rsidP="009A6CE4">
      <w:pPr>
        <w:ind w:left="1080"/>
        <w:jc w:val="thaiDistribute"/>
        <w:rPr>
          <w:rFonts w:ascii="Cordia New" w:hAnsi="Cordia New" w:cs="Cordia New"/>
          <w:sz w:val="26"/>
          <w:szCs w:val="26"/>
        </w:rPr>
      </w:pPr>
    </w:p>
    <w:p w14:paraId="4B011FC1" w14:textId="01D44E37" w:rsidR="004D7B9D" w:rsidRPr="009F3774" w:rsidRDefault="004D7B9D" w:rsidP="009A6CE4">
      <w:pPr>
        <w:ind w:left="1080"/>
        <w:jc w:val="thaiDistribute"/>
        <w:rPr>
          <w:rFonts w:ascii="Cordia New" w:hAnsi="Cordia New" w:cs="Cordia New"/>
          <w:sz w:val="26"/>
          <w:szCs w:val="26"/>
        </w:rPr>
      </w:pPr>
      <w:r w:rsidRPr="009F3774">
        <w:rPr>
          <w:rFonts w:ascii="Cordia New" w:hAnsi="Cordia New" w:cs="Cordia New"/>
          <w:sz w:val="26"/>
          <w:szCs w:val="26"/>
        </w:rPr>
        <w:t>The effects of the foreign currency-related hedging instruments on the Group and the Company’s financial position and performance are as follows:</w:t>
      </w:r>
    </w:p>
    <w:p w14:paraId="1E1C9EB4" w14:textId="77777777" w:rsidR="004D7B9D" w:rsidRPr="009F3774" w:rsidRDefault="004D7B9D" w:rsidP="009A6CE4">
      <w:pPr>
        <w:ind w:left="1080"/>
        <w:rPr>
          <w:rFonts w:ascii="Cordia New" w:hAnsi="Cordia New" w:cs="Cordia New"/>
          <w:sz w:val="26"/>
          <w:szCs w:val="26"/>
        </w:rPr>
      </w:pPr>
    </w:p>
    <w:tbl>
      <w:tblPr>
        <w:tblW w:w="9036" w:type="dxa"/>
        <w:tblInd w:w="426" w:type="dxa"/>
        <w:tblLayout w:type="fixed"/>
        <w:tblLook w:val="04A0" w:firstRow="1" w:lastRow="0" w:firstColumn="1" w:lastColumn="0" w:noHBand="0" w:noVBand="1"/>
      </w:tblPr>
      <w:tblGrid>
        <w:gridCol w:w="5244"/>
        <w:gridCol w:w="1985"/>
        <w:gridCol w:w="1807"/>
      </w:tblGrid>
      <w:tr w:rsidR="00F44FE1" w:rsidRPr="009F3774" w14:paraId="069CE50B" w14:textId="77777777" w:rsidTr="00F44FE1">
        <w:trPr>
          <w:trHeight w:val="20"/>
          <w:tblHeader/>
        </w:trPr>
        <w:tc>
          <w:tcPr>
            <w:tcW w:w="5244" w:type="dxa"/>
          </w:tcPr>
          <w:p w14:paraId="05D203D6" w14:textId="77777777" w:rsidR="00F44FE1" w:rsidRPr="009F3774" w:rsidRDefault="00F44FE1" w:rsidP="009A6CE4">
            <w:pPr>
              <w:ind w:left="540" w:right="-72"/>
              <w:jc w:val="both"/>
              <w:rPr>
                <w:rFonts w:ascii="Cordia New" w:hAnsi="Cordia New" w:cs="Cordia New"/>
                <w:sz w:val="26"/>
                <w:szCs w:val="26"/>
              </w:rPr>
            </w:pPr>
          </w:p>
        </w:tc>
        <w:tc>
          <w:tcPr>
            <w:tcW w:w="3792" w:type="dxa"/>
            <w:gridSpan w:val="2"/>
          </w:tcPr>
          <w:p w14:paraId="1B9D8FA8" w14:textId="7F6E280F" w:rsidR="00F44FE1" w:rsidRPr="009F3774" w:rsidRDefault="00F44FE1" w:rsidP="009A6CE4">
            <w:pPr>
              <w:tabs>
                <w:tab w:val="decimal" w:pos="2326"/>
              </w:tabs>
              <w:ind w:right="-72"/>
              <w:jc w:val="thaiDistribute"/>
              <w:rPr>
                <w:rFonts w:ascii="Cordia New" w:hAnsi="Cordia New" w:cs="Cordia New"/>
                <w:b/>
                <w:bCs/>
                <w:sz w:val="26"/>
                <w:szCs w:val="26"/>
                <w:cs/>
              </w:rPr>
            </w:pPr>
            <w:r w:rsidRPr="009F3774">
              <w:rPr>
                <w:rFonts w:ascii="Cordia New" w:hAnsi="Cordia New" w:cs="Cordia New"/>
                <w:b/>
                <w:bCs/>
                <w:sz w:val="26"/>
                <w:szCs w:val="26"/>
              </w:rPr>
              <w:t>Consolidated and Separate</w:t>
            </w:r>
            <w:r w:rsidRPr="009F3774">
              <w:rPr>
                <w:rFonts w:ascii="Cordia New" w:hAnsi="Cordia New" w:cs="Cordia New"/>
                <w:b/>
                <w:bCs/>
                <w:sz w:val="26"/>
                <w:szCs w:val="26"/>
                <w:cs/>
              </w:rPr>
              <w:t xml:space="preserve"> </w:t>
            </w:r>
            <w:r w:rsidRPr="009F3774">
              <w:rPr>
                <w:rFonts w:ascii="Cordia New" w:hAnsi="Cordia New" w:cs="Cordia New"/>
                <w:b/>
                <w:bCs/>
                <w:sz w:val="26"/>
                <w:szCs w:val="26"/>
              </w:rPr>
              <w:t>financial statements</w:t>
            </w:r>
          </w:p>
        </w:tc>
      </w:tr>
      <w:tr w:rsidR="00F44FE1" w:rsidRPr="009F3774" w14:paraId="18F56DE2" w14:textId="77777777" w:rsidTr="00F44FE1">
        <w:trPr>
          <w:trHeight w:val="20"/>
          <w:tblHeader/>
        </w:trPr>
        <w:tc>
          <w:tcPr>
            <w:tcW w:w="5244" w:type="dxa"/>
            <w:vAlign w:val="bottom"/>
          </w:tcPr>
          <w:p w14:paraId="3FBC0B79" w14:textId="77777777" w:rsidR="00F44FE1" w:rsidRPr="009F3774" w:rsidRDefault="00F44FE1" w:rsidP="009A6CE4">
            <w:pPr>
              <w:ind w:left="540" w:right="-72"/>
              <w:rPr>
                <w:rFonts w:ascii="Cordia New" w:hAnsi="Cordia New" w:cs="Cordia New"/>
                <w:b/>
                <w:bCs/>
                <w:sz w:val="26"/>
                <w:szCs w:val="26"/>
              </w:rPr>
            </w:pPr>
          </w:p>
        </w:tc>
        <w:tc>
          <w:tcPr>
            <w:tcW w:w="1985" w:type="dxa"/>
            <w:tcBorders>
              <w:top w:val="single" w:sz="4" w:space="0" w:color="auto"/>
            </w:tcBorders>
            <w:vAlign w:val="bottom"/>
          </w:tcPr>
          <w:p w14:paraId="2C10E5AB" w14:textId="4B515C03" w:rsidR="00F44FE1" w:rsidRPr="009F3774" w:rsidRDefault="00FD09D1" w:rsidP="009F3774">
            <w:pPr>
              <w:tabs>
                <w:tab w:val="decimal" w:pos="1779"/>
              </w:tabs>
              <w:ind w:right="-72"/>
              <w:jc w:val="thaiDistribute"/>
              <w:rPr>
                <w:rFonts w:ascii="Cordia New" w:hAnsi="Cordia New" w:cs="Cordia New"/>
                <w:b/>
                <w:bCs/>
                <w:sz w:val="26"/>
                <w:szCs w:val="26"/>
              </w:rPr>
            </w:pPr>
            <w:r w:rsidRPr="00FD09D1">
              <w:rPr>
                <w:rFonts w:ascii="Cordia New" w:hAnsi="Cordia New" w:cs="Cordia New"/>
                <w:b/>
                <w:bCs/>
                <w:sz w:val="26"/>
                <w:szCs w:val="26"/>
              </w:rPr>
              <w:t>2025</w:t>
            </w:r>
          </w:p>
        </w:tc>
        <w:tc>
          <w:tcPr>
            <w:tcW w:w="1807" w:type="dxa"/>
            <w:tcBorders>
              <w:top w:val="single" w:sz="4" w:space="0" w:color="auto"/>
            </w:tcBorders>
          </w:tcPr>
          <w:p w14:paraId="1F479A41" w14:textId="08777F87" w:rsidR="00F44FE1" w:rsidRPr="009F3774" w:rsidRDefault="00FD09D1" w:rsidP="009F3774">
            <w:pPr>
              <w:tabs>
                <w:tab w:val="decimal" w:pos="1589"/>
              </w:tabs>
              <w:ind w:right="-72"/>
              <w:jc w:val="thaiDistribute"/>
              <w:rPr>
                <w:rFonts w:ascii="Cordia New" w:hAnsi="Cordia New" w:cs="Cordia New"/>
                <w:b/>
                <w:bCs/>
                <w:sz w:val="26"/>
                <w:szCs w:val="26"/>
              </w:rPr>
            </w:pPr>
            <w:r w:rsidRPr="00FD09D1">
              <w:rPr>
                <w:rFonts w:ascii="Cordia New" w:hAnsi="Cordia New" w:cs="Cordia New"/>
                <w:b/>
                <w:bCs/>
                <w:sz w:val="26"/>
                <w:szCs w:val="26"/>
              </w:rPr>
              <w:t>2024</w:t>
            </w:r>
          </w:p>
        </w:tc>
      </w:tr>
      <w:tr w:rsidR="00F44FE1" w:rsidRPr="009F3774" w14:paraId="150EA7BD" w14:textId="77777777" w:rsidTr="00F44FE1">
        <w:trPr>
          <w:trHeight w:val="20"/>
          <w:tblHeader/>
        </w:trPr>
        <w:tc>
          <w:tcPr>
            <w:tcW w:w="5244" w:type="dxa"/>
            <w:vAlign w:val="bottom"/>
          </w:tcPr>
          <w:p w14:paraId="41E4B9BD" w14:textId="77777777" w:rsidR="00F44FE1" w:rsidRPr="009F3774" w:rsidRDefault="00F44FE1" w:rsidP="009A6CE4">
            <w:pPr>
              <w:ind w:left="540" w:right="-72"/>
              <w:rPr>
                <w:rFonts w:ascii="Cordia New" w:hAnsi="Cordia New" w:cs="Cordia New"/>
                <w:b/>
                <w:bCs/>
                <w:sz w:val="26"/>
                <w:szCs w:val="26"/>
              </w:rPr>
            </w:pPr>
            <w:r w:rsidRPr="009F3774">
              <w:rPr>
                <w:rFonts w:ascii="Cordia New" w:hAnsi="Cordia New" w:cs="Cordia New"/>
                <w:b/>
                <w:bCs/>
                <w:sz w:val="26"/>
                <w:szCs w:val="26"/>
              </w:rPr>
              <w:t>Currency and interest rate swaps contracts</w:t>
            </w:r>
          </w:p>
        </w:tc>
        <w:tc>
          <w:tcPr>
            <w:tcW w:w="1985" w:type="dxa"/>
            <w:tcBorders>
              <w:bottom w:val="single" w:sz="4" w:space="0" w:color="auto"/>
            </w:tcBorders>
            <w:vAlign w:val="bottom"/>
          </w:tcPr>
          <w:p w14:paraId="4C0B95A3" w14:textId="4755B0C4" w:rsidR="00F44FE1" w:rsidRPr="009F3774" w:rsidRDefault="00F44FE1" w:rsidP="009F3774">
            <w:pPr>
              <w:tabs>
                <w:tab w:val="decimal" w:pos="1779"/>
              </w:tabs>
              <w:ind w:right="-72"/>
              <w:jc w:val="thaiDistribute"/>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807" w:type="dxa"/>
            <w:tcBorders>
              <w:bottom w:val="single" w:sz="4" w:space="0" w:color="auto"/>
            </w:tcBorders>
          </w:tcPr>
          <w:p w14:paraId="19BA2448" w14:textId="3447FD08" w:rsidR="00F44FE1" w:rsidRPr="009F3774" w:rsidRDefault="00F44FE1" w:rsidP="009F3774">
            <w:pPr>
              <w:tabs>
                <w:tab w:val="decimal" w:pos="1589"/>
              </w:tabs>
              <w:ind w:right="-72"/>
              <w:jc w:val="thaiDistribute"/>
              <w:rPr>
                <w:rFonts w:ascii="Cordia New" w:hAnsi="Cordia New" w:cs="Cordia New"/>
                <w:b/>
                <w:bCs/>
                <w:sz w:val="26"/>
                <w:szCs w:val="26"/>
                <w:cs/>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44FE1" w:rsidRPr="009F3774" w14:paraId="06698FD0" w14:textId="77777777" w:rsidTr="00F44FE1">
        <w:trPr>
          <w:trHeight w:val="20"/>
        </w:trPr>
        <w:tc>
          <w:tcPr>
            <w:tcW w:w="5244" w:type="dxa"/>
            <w:vAlign w:val="bottom"/>
          </w:tcPr>
          <w:p w14:paraId="5BA4DAF9" w14:textId="77777777" w:rsidR="00F44FE1" w:rsidRPr="009F3774" w:rsidRDefault="00F44FE1" w:rsidP="009A6CE4">
            <w:pPr>
              <w:ind w:left="540" w:right="-72"/>
              <w:rPr>
                <w:rFonts w:ascii="Cordia New" w:hAnsi="Cordia New" w:cs="Cordia New"/>
                <w:i/>
                <w:iCs/>
                <w:sz w:val="26"/>
                <w:szCs w:val="26"/>
                <w:cs/>
              </w:rPr>
            </w:pPr>
          </w:p>
        </w:tc>
        <w:tc>
          <w:tcPr>
            <w:tcW w:w="1985" w:type="dxa"/>
            <w:tcBorders>
              <w:top w:val="single" w:sz="4" w:space="0" w:color="auto"/>
            </w:tcBorders>
            <w:vAlign w:val="bottom"/>
          </w:tcPr>
          <w:p w14:paraId="6E45BF5F" w14:textId="77777777" w:rsidR="00F44FE1" w:rsidRPr="009F3774" w:rsidRDefault="00F44FE1" w:rsidP="009A6CE4">
            <w:pPr>
              <w:ind w:left="540" w:right="-72"/>
              <w:rPr>
                <w:rFonts w:ascii="Cordia New" w:hAnsi="Cordia New" w:cs="Cordia New"/>
                <w:i/>
                <w:iCs/>
                <w:sz w:val="26"/>
                <w:szCs w:val="26"/>
                <w:cs/>
              </w:rPr>
            </w:pPr>
          </w:p>
        </w:tc>
        <w:tc>
          <w:tcPr>
            <w:tcW w:w="1807" w:type="dxa"/>
            <w:tcBorders>
              <w:top w:val="single" w:sz="4" w:space="0" w:color="auto"/>
            </w:tcBorders>
          </w:tcPr>
          <w:p w14:paraId="0EB30F95" w14:textId="77777777" w:rsidR="00F44FE1" w:rsidRPr="009F3774" w:rsidRDefault="00F44FE1" w:rsidP="009A6CE4">
            <w:pPr>
              <w:tabs>
                <w:tab w:val="decimal" w:pos="2326"/>
              </w:tabs>
              <w:ind w:right="-72"/>
              <w:jc w:val="thaiDistribute"/>
              <w:rPr>
                <w:rFonts w:ascii="Cordia New" w:hAnsi="Cordia New" w:cs="Cordia New"/>
                <w:sz w:val="26"/>
                <w:szCs w:val="26"/>
              </w:rPr>
            </w:pPr>
          </w:p>
        </w:tc>
      </w:tr>
      <w:tr w:rsidR="00F44FE1" w:rsidRPr="009F3774" w14:paraId="4973D9AB" w14:textId="77777777" w:rsidTr="00F44FE1">
        <w:trPr>
          <w:trHeight w:val="20"/>
        </w:trPr>
        <w:tc>
          <w:tcPr>
            <w:tcW w:w="5244" w:type="dxa"/>
            <w:vAlign w:val="bottom"/>
          </w:tcPr>
          <w:p w14:paraId="15DD204C" w14:textId="6FAD2E59" w:rsidR="00F44FE1" w:rsidRPr="009F3774" w:rsidRDefault="00F44FE1" w:rsidP="009A6CE4">
            <w:pPr>
              <w:ind w:left="540" w:right="-72"/>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985" w:type="dxa"/>
            <w:vAlign w:val="bottom"/>
          </w:tcPr>
          <w:p w14:paraId="1ABED962" w14:textId="2CD581B1" w:rsidR="00F44FE1" w:rsidRPr="009F3774" w:rsidRDefault="00F44FE1" w:rsidP="009A6CE4">
            <w:pPr>
              <w:ind w:left="540" w:right="-72"/>
              <w:rPr>
                <w:rFonts w:ascii="Cordia New" w:hAnsi="Cordia New" w:cs="Cordia New"/>
                <w:b/>
                <w:bCs/>
                <w:i/>
                <w:iCs/>
                <w:sz w:val="26"/>
                <w:szCs w:val="26"/>
              </w:rPr>
            </w:pPr>
          </w:p>
        </w:tc>
        <w:tc>
          <w:tcPr>
            <w:tcW w:w="1807" w:type="dxa"/>
            <w:vAlign w:val="bottom"/>
          </w:tcPr>
          <w:p w14:paraId="55236202" w14:textId="77777777" w:rsidR="00F44FE1" w:rsidRPr="009F3774" w:rsidRDefault="00F44FE1" w:rsidP="009A6CE4">
            <w:pPr>
              <w:tabs>
                <w:tab w:val="decimal" w:pos="2326"/>
              </w:tabs>
              <w:ind w:right="-72"/>
              <w:jc w:val="thaiDistribute"/>
              <w:rPr>
                <w:rFonts w:ascii="Cordia New" w:hAnsi="Cordia New" w:cs="Cordia New"/>
                <w:sz w:val="26"/>
                <w:szCs w:val="26"/>
              </w:rPr>
            </w:pPr>
          </w:p>
        </w:tc>
      </w:tr>
      <w:tr w:rsidR="00F44FE1" w:rsidRPr="009F3774" w14:paraId="4968B0B1" w14:textId="77777777" w:rsidTr="00F44FE1">
        <w:trPr>
          <w:trHeight w:val="20"/>
        </w:trPr>
        <w:tc>
          <w:tcPr>
            <w:tcW w:w="5244" w:type="dxa"/>
          </w:tcPr>
          <w:p w14:paraId="00568A0F" w14:textId="64A879DF" w:rsidR="00F44FE1" w:rsidRPr="009F3774" w:rsidRDefault="00F44FE1" w:rsidP="00E76875">
            <w:pPr>
              <w:ind w:left="540" w:right="-72"/>
              <w:rPr>
                <w:rFonts w:ascii="Cordia New" w:hAnsi="Cordia New" w:cs="Cordia New"/>
                <w:sz w:val="26"/>
                <w:szCs w:val="26"/>
                <w:cs/>
              </w:rPr>
            </w:pPr>
            <w:r w:rsidRPr="009F3774">
              <w:rPr>
                <w:rFonts w:ascii="Cordia New" w:hAnsi="Cordia New" w:cs="Cordia New"/>
                <w:sz w:val="26"/>
                <w:szCs w:val="26"/>
              </w:rPr>
              <w:t xml:space="preserve">Carrying amount - Derivative </w:t>
            </w:r>
            <w:r w:rsidR="005D4ED5" w:rsidRPr="009F3774">
              <w:rPr>
                <w:rFonts w:ascii="Cordia New" w:hAnsi="Cordia New" w:cs="Cordia New"/>
                <w:sz w:val="26"/>
                <w:szCs w:val="26"/>
              </w:rPr>
              <w:t>assets (</w:t>
            </w:r>
            <w:r w:rsidRPr="009F3774">
              <w:rPr>
                <w:rFonts w:ascii="Cordia New" w:hAnsi="Cordia New" w:cs="Cordia New"/>
                <w:sz w:val="26"/>
                <w:szCs w:val="26"/>
              </w:rPr>
              <w:t>liabilities</w:t>
            </w:r>
            <w:r w:rsidR="005D4ED5" w:rsidRPr="009F3774">
              <w:rPr>
                <w:rFonts w:ascii="Cordia New" w:hAnsi="Cordia New" w:cs="Cordia New"/>
                <w:sz w:val="26"/>
                <w:szCs w:val="26"/>
              </w:rPr>
              <w:t>)</w:t>
            </w:r>
          </w:p>
        </w:tc>
        <w:tc>
          <w:tcPr>
            <w:tcW w:w="1985" w:type="dxa"/>
          </w:tcPr>
          <w:p w14:paraId="7C724105" w14:textId="3C3889A1" w:rsidR="00F44FE1" w:rsidRPr="009F3774" w:rsidRDefault="00C00828" w:rsidP="009F3774">
            <w:pPr>
              <w:tabs>
                <w:tab w:val="decimal" w:pos="1779"/>
              </w:tabs>
              <w:ind w:right="-72"/>
              <w:jc w:val="thaiDistribute"/>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41</w:t>
            </w:r>
            <w:r w:rsidRPr="009F3774">
              <w:rPr>
                <w:rFonts w:ascii="Cordia New" w:hAnsi="Cordia New" w:cs="Cordia New"/>
                <w:sz w:val="26"/>
                <w:szCs w:val="26"/>
              </w:rPr>
              <w:t>,</w:t>
            </w:r>
            <w:r w:rsidR="00FD09D1" w:rsidRPr="00FD09D1">
              <w:rPr>
                <w:rFonts w:ascii="Cordia New" w:hAnsi="Cordia New" w:cs="Cordia New"/>
                <w:sz w:val="26"/>
                <w:szCs w:val="26"/>
              </w:rPr>
              <w:t>046</w:t>
            </w:r>
            <w:r w:rsidRPr="009F3774">
              <w:rPr>
                <w:rFonts w:ascii="Cordia New" w:hAnsi="Cordia New" w:cs="Cordia New"/>
                <w:sz w:val="26"/>
                <w:szCs w:val="26"/>
              </w:rPr>
              <w:t>)</w:t>
            </w:r>
          </w:p>
        </w:tc>
        <w:tc>
          <w:tcPr>
            <w:tcW w:w="1807" w:type="dxa"/>
            <w:vAlign w:val="bottom"/>
          </w:tcPr>
          <w:p w14:paraId="08413A5D" w14:textId="070E158A" w:rsidR="00F44FE1" w:rsidRPr="009F3774" w:rsidRDefault="00FD09D1" w:rsidP="009F3774">
            <w:pPr>
              <w:tabs>
                <w:tab w:val="decimal" w:pos="1605"/>
              </w:tabs>
              <w:ind w:right="-72"/>
              <w:jc w:val="thaiDistribute"/>
              <w:rPr>
                <w:rFonts w:ascii="Cordia New" w:hAnsi="Cordia New" w:cs="Cordia New"/>
                <w:sz w:val="26"/>
                <w:szCs w:val="26"/>
              </w:rPr>
            </w:pPr>
            <w:r w:rsidRPr="00FD09D1">
              <w:rPr>
                <w:rFonts w:ascii="Cordia New" w:hAnsi="Cordia New" w:cs="Cordia New"/>
                <w:sz w:val="26"/>
                <w:szCs w:val="26"/>
              </w:rPr>
              <w:t>68</w:t>
            </w:r>
            <w:r w:rsidR="00F07B85" w:rsidRPr="009F3774">
              <w:rPr>
                <w:rFonts w:ascii="Cordia New" w:hAnsi="Cordia New" w:cs="Cordia New"/>
                <w:sz w:val="26"/>
                <w:szCs w:val="26"/>
              </w:rPr>
              <w:t>,</w:t>
            </w:r>
            <w:r w:rsidRPr="00FD09D1">
              <w:rPr>
                <w:rFonts w:ascii="Cordia New" w:hAnsi="Cordia New" w:cs="Cordia New"/>
                <w:sz w:val="26"/>
                <w:szCs w:val="26"/>
              </w:rPr>
              <w:t>987</w:t>
            </w:r>
          </w:p>
        </w:tc>
      </w:tr>
      <w:tr w:rsidR="00F44FE1" w:rsidRPr="009F3774" w14:paraId="2D4AEDE4" w14:textId="77777777" w:rsidTr="00F44FE1">
        <w:trPr>
          <w:trHeight w:val="20"/>
        </w:trPr>
        <w:tc>
          <w:tcPr>
            <w:tcW w:w="5244" w:type="dxa"/>
          </w:tcPr>
          <w:p w14:paraId="7FDC7B86" w14:textId="77777777" w:rsidR="00F44FE1" w:rsidRPr="009F3774" w:rsidRDefault="00F44FE1" w:rsidP="00E76875">
            <w:pPr>
              <w:ind w:left="540" w:right="-72"/>
              <w:rPr>
                <w:rFonts w:ascii="Cordia New" w:hAnsi="Cordia New" w:cs="Cordia New"/>
                <w:sz w:val="26"/>
                <w:szCs w:val="26"/>
              </w:rPr>
            </w:pPr>
            <w:r w:rsidRPr="009F3774">
              <w:rPr>
                <w:rFonts w:ascii="Cordia New" w:hAnsi="Cordia New" w:cs="Cordia New"/>
                <w:sz w:val="26"/>
                <w:szCs w:val="26"/>
              </w:rPr>
              <w:t>Notional amount</w:t>
            </w:r>
          </w:p>
        </w:tc>
        <w:tc>
          <w:tcPr>
            <w:tcW w:w="1985" w:type="dxa"/>
          </w:tcPr>
          <w:p w14:paraId="504F44E6" w14:textId="793302D4" w:rsidR="00F44FE1" w:rsidRPr="009F3774" w:rsidRDefault="00FD09D1" w:rsidP="009F3774">
            <w:pPr>
              <w:tabs>
                <w:tab w:val="decimal" w:pos="1779"/>
              </w:tabs>
              <w:ind w:right="-72"/>
              <w:jc w:val="thaiDistribute"/>
              <w:rPr>
                <w:rFonts w:ascii="Cordia New" w:hAnsi="Cordia New" w:cs="Cordia New"/>
                <w:sz w:val="26"/>
                <w:szCs w:val="26"/>
              </w:rPr>
            </w:pPr>
            <w:r w:rsidRPr="00FD09D1">
              <w:rPr>
                <w:rFonts w:ascii="Cordia New" w:hAnsi="Cordia New" w:cs="Cordia New"/>
                <w:sz w:val="26"/>
                <w:szCs w:val="26"/>
              </w:rPr>
              <w:t>1</w:t>
            </w:r>
            <w:r w:rsidR="008B6393" w:rsidRPr="009F3774">
              <w:rPr>
                <w:rFonts w:ascii="Cordia New" w:hAnsi="Cordia New" w:cs="Cordia New"/>
                <w:sz w:val="26"/>
                <w:szCs w:val="26"/>
              </w:rPr>
              <w:t>,</w:t>
            </w:r>
            <w:r w:rsidRPr="00FD09D1">
              <w:rPr>
                <w:rFonts w:ascii="Cordia New" w:hAnsi="Cordia New" w:cs="Cordia New"/>
                <w:sz w:val="26"/>
                <w:szCs w:val="26"/>
              </w:rPr>
              <w:t>231</w:t>
            </w:r>
            <w:r w:rsidR="008B6393" w:rsidRPr="009F3774">
              <w:rPr>
                <w:rFonts w:ascii="Cordia New" w:hAnsi="Cordia New" w:cs="Cordia New"/>
                <w:sz w:val="26"/>
                <w:szCs w:val="26"/>
              </w:rPr>
              <w:t>,</w:t>
            </w:r>
            <w:r w:rsidRPr="00FD09D1">
              <w:rPr>
                <w:rFonts w:ascii="Cordia New" w:hAnsi="Cordia New" w:cs="Cordia New"/>
                <w:sz w:val="26"/>
                <w:szCs w:val="26"/>
              </w:rPr>
              <w:t>721</w:t>
            </w:r>
          </w:p>
        </w:tc>
        <w:tc>
          <w:tcPr>
            <w:tcW w:w="1807" w:type="dxa"/>
            <w:vAlign w:val="bottom"/>
          </w:tcPr>
          <w:p w14:paraId="53DF018A" w14:textId="031D84A9" w:rsidR="00F44FE1" w:rsidRPr="009F3774" w:rsidRDefault="00FD09D1" w:rsidP="009F3774">
            <w:pPr>
              <w:tabs>
                <w:tab w:val="decimal" w:pos="1605"/>
              </w:tabs>
              <w:ind w:right="-72"/>
              <w:jc w:val="thaiDistribute"/>
              <w:rPr>
                <w:rFonts w:ascii="Cordia New" w:hAnsi="Cordia New" w:cs="Cordia New"/>
                <w:sz w:val="26"/>
                <w:szCs w:val="26"/>
              </w:rPr>
            </w:pPr>
            <w:r w:rsidRPr="00FD09D1">
              <w:rPr>
                <w:rFonts w:ascii="Cordia New" w:hAnsi="Cordia New" w:cs="Cordia New"/>
                <w:sz w:val="26"/>
                <w:szCs w:val="26"/>
              </w:rPr>
              <w:t>1</w:t>
            </w:r>
            <w:r w:rsidR="00D16371" w:rsidRPr="009F3774">
              <w:rPr>
                <w:rFonts w:ascii="Cordia New" w:hAnsi="Cordia New" w:cs="Cordia New"/>
                <w:sz w:val="26"/>
                <w:szCs w:val="26"/>
              </w:rPr>
              <w:t>,</w:t>
            </w:r>
            <w:r w:rsidRPr="00FD09D1">
              <w:rPr>
                <w:rFonts w:ascii="Cordia New" w:hAnsi="Cordia New" w:cs="Cordia New"/>
                <w:sz w:val="26"/>
                <w:szCs w:val="26"/>
              </w:rPr>
              <w:t>631</w:t>
            </w:r>
            <w:r w:rsidR="00D16371" w:rsidRPr="009F3774">
              <w:rPr>
                <w:rFonts w:ascii="Cordia New" w:hAnsi="Cordia New" w:cs="Cordia New"/>
                <w:sz w:val="26"/>
                <w:szCs w:val="26"/>
              </w:rPr>
              <w:t>,</w:t>
            </w:r>
            <w:r w:rsidRPr="00FD09D1">
              <w:rPr>
                <w:rFonts w:ascii="Cordia New" w:hAnsi="Cordia New" w:cs="Cordia New"/>
                <w:sz w:val="26"/>
                <w:szCs w:val="26"/>
              </w:rPr>
              <w:t>419</w:t>
            </w:r>
          </w:p>
        </w:tc>
      </w:tr>
      <w:tr w:rsidR="00F44FE1" w:rsidRPr="009F3774" w14:paraId="44FD89E5" w14:textId="77777777" w:rsidTr="005D4362">
        <w:trPr>
          <w:trHeight w:val="20"/>
        </w:trPr>
        <w:tc>
          <w:tcPr>
            <w:tcW w:w="5244" w:type="dxa"/>
          </w:tcPr>
          <w:p w14:paraId="198DE5C0" w14:textId="77777777" w:rsidR="00F44FE1" w:rsidRPr="009F3774" w:rsidRDefault="00F44FE1" w:rsidP="009A6CE4">
            <w:pPr>
              <w:ind w:left="540" w:right="-72"/>
              <w:rPr>
                <w:rFonts w:ascii="Cordia New" w:hAnsi="Cordia New" w:cs="Cordia New"/>
                <w:sz w:val="26"/>
                <w:szCs w:val="26"/>
              </w:rPr>
            </w:pPr>
            <w:r w:rsidRPr="009F3774">
              <w:rPr>
                <w:rFonts w:ascii="Cordia New" w:hAnsi="Cordia New" w:cs="Cordia New"/>
                <w:sz w:val="26"/>
                <w:szCs w:val="26"/>
              </w:rPr>
              <w:t>Maturity</w:t>
            </w:r>
          </w:p>
        </w:tc>
        <w:tc>
          <w:tcPr>
            <w:tcW w:w="3792" w:type="dxa"/>
            <w:gridSpan w:val="2"/>
          </w:tcPr>
          <w:p w14:paraId="293A8498" w14:textId="63DB8A2A" w:rsidR="00F44FE1" w:rsidRPr="009F3774" w:rsidRDefault="00F44FE1" w:rsidP="009F3774">
            <w:pPr>
              <w:tabs>
                <w:tab w:val="decimal" w:pos="2301"/>
              </w:tabs>
              <w:ind w:right="-52"/>
              <w:jc w:val="both"/>
              <w:rPr>
                <w:rFonts w:ascii="Cordia New" w:hAnsi="Cordia New" w:cs="Cordia New"/>
                <w:sz w:val="26"/>
                <w:szCs w:val="26"/>
              </w:rPr>
            </w:pPr>
            <w:r w:rsidRPr="009F3774">
              <w:rPr>
                <w:rFonts w:ascii="Cordia New" w:hAnsi="Cordia New" w:cs="Cordia New"/>
                <w:sz w:val="26"/>
                <w:szCs w:val="26"/>
              </w:rPr>
              <w:t xml:space="preserve">January </w:t>
            </w:r>
            <w:r w:rsidR="00FD09D1" w:rsidRPr="00FD09D1">
              <w:rPr>
                <w:rFonts w:ascii="Cordia New" w:hAnsi="Cordia New" w:cs="Cordia New"/>
                <w:sz w:val="26"/>
                <w:szCs w:val="26"/>
              </w:rPr>
              <w:t>2026</w:t>
            </w:r>
            <w:r w:rsidRPr="009F3774">
              <w:rPr>
                <w:rFonts w:ascii="Cordia New" w:hAnsi="Cordia New" w:cs="Cordia New"/>
                <w:sz w:val="26"/>
                <w:szCs w:val="26"/>
              </w:rPr>
              <w:t xml:space="preserve"> to October </w:t>
            </w:r>
            <w:r w:rsidR="00FD09D1" w:rsidRPr="00FD09D1">
              <w:rPr>
                <w:rFonts w:ascii="Cordia New" w:hAnsi="Cordia New" w:cs="Cordia New"/>
                <w:sz w:val="26"/>
                <w:szCs w:val="26"/>
              </w:rPr>
              <w:t>2028</w:t>
            </w:r>
          </w:p>
        </w:tc>
      </w:tr>
      <w:tr w:rsidR="00F44FE1" w:rsidRPr="009F3774" w14:paraId="430DCB21" w14:textId="77777777" w:rsidTr="00F44FE1">
        <w:trPr>
          <w:trHeight w:val="20"/>
        </w:trPr>
        <w:tc>
          <w:tcPr>
            <w:tcW w:w="5244" w:type="dxa"/>
          </w:tcPr>
          <w:p w14:paraId="22413AAE" w14:textId="77777777" w:rsidR="00F44FE1" w:rsidRPr="009F3774" w:rsidRDefault="00F44FE1" w:rsidP="00E76875">
            <w:pPr>
              <w:ind w:left="540" w:right="-72"/>
              <w:rPr>
                <w:rFonts w:ascii="Cordia New" w:hAnsi="Cordia New" w:cs="Cordia New"/>
                <w:sz w:val="26"/>
                <w:szCs w:val="26"/>
                <w:cs/>
              </w:rPr>
            </w:pPr>
            <w:r w:rsidRPr="009F3774">
              <w:rPr>
                <w:rFonts w:ascii="Cordia New" w:hAnsi="Cordia New" w:cs="Cordia New"/>
                <w:sz w:val="26"/>
                <w:szCs w:val="26"/>
              </w:rPr>
              <w:t xml:space="preserve">Change in discounted spot value of outstanding </w:t>
            </w:r>
            <w:r w:rsidRPr="009F3774">
              <w:rPr>
                <w:rFonts w:ascii="Cordia New" w:hAnsi="Cordia New" w:cs="Cordia New"/>
                <w:sz w:val="26"/>
                <w:szCs w:val="26"/>
              </w:rPr>
              <w:br/>
              <w:t xml:space="preserve">   hedge instrument for the year</w:t>
            </w:r>
          </w:p>
        </w:tc>
        <w:tc>
          <w:tcPr>
            <w:tcW w:w="1985" w:type="dxa"/>
          </w:tcPr>
          <w:p w14:paraId="0BED68B1" w14:textId="77777777" w:rsidR="00F44FE1" w:rsidRPr="009F3774" w:rsidRDefault="00F44FE1" w:rsidP="009F3774">
            <w:pPr>
              <w:tabs>
                <w:tab w:val="decimal" w:pos="1779"/>
              </w:tabs>
              <w:ind w:right="-72"/>
              <w:jc w:val="thaiDistribute"/>
              <w:rPr>
                <w:rFonts w:ascii="Cordia New" w:hAnsi="Cordia New" w:cs="Cordia New"/>
                <w:sz w:val="26"/>
                <w:szCs w:val="26"/>
              </w:rPr>
            </w:pPr>
          </w:p>
          <w:p w14:paraId="714306FB" w14:textId="234DF4D2" w:rsidR="003A5A28" w:rsidRPr="009F3774" w:rsidRDefault="00CD7F4E" w:rsidP="009F3774">
            <w:pPr>
              <w:tabs>
                <w:tab w:val="decimal" w:pos="1779"/>
              </w:tabs>
              <w:ind w:right="-72"/>
              <w:jc w:val="thaiDistribute"/>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110</w:t>
            </w:r>
            <w:r w:rsidRPr="009F3774">
              <w:rPr>
                <w:rFonts w:ascii="Cordia New" w:hAnsi="Cordia New" w:cs="Cordia New"/>
                <w:sz w:val="26"/>
                <w:szCs w:val="26"/>
              </w:rPr>
              <w:t>,</w:t>
            </w:r>
            <w:r w:rsidR="00FD09D1" w:rsidRPr="00FD09D1">
              <w:rPr>
                <w:rFonts w:ascii="Cordia New" w:hAnsi="Cordia New" w:cs="Cordia New"/>
                <w:sz w:val="26"/>
                <w:szCs w:val="26"/>
              </w:rPr>
              <w:t>033</w:t>
            </w:r>
            <w:r w:rsidRPr="009F3774">
              <w:rPr>
                <w:rFonts w:ascii="Cordia New" w:hAnsi="Cordia New" w:cs="Cordia New"/>
                <w:sz w:val="26"/>
                <w:szCs w:val="26"/>
              </w:rPr>
              <w:t>)</w:t>
            </w:r>
          </w:p>
        </w:tc>
        <w:tc>
          <w:tcPr>
            <w:tcW w:w="1807" w:type="dxa"/>
            <w:vAlign w:val="bottom"/>
          </w:tcPr>
          <w:p w14:paraId="5EAA3706" w14:textId="56914287" w:rsidR="00F44FE1" w:rsidRPr="009F3774" w:rsidRDefault="00FD09D1" w:rsidP="009F3774">
            <w:pPr>
              <w:tabs>
                <w:tab w:val="decimal" w:pos="1605"/>
              </w:tabs>
              <w:ind w:right="-72"/>
              <w:jc w:val="thaiDistribute"/>
              <w:rPr>
                <w:rFonts w:ascii="Cordia New" w:hAnsi="Cordia New" w:cs="Cordia New"/>
                <w:sz w:val="26"/>
                <w:szCs w:val="26"/>
              </w:rPr>
            </w:pPr>
            <w:r w:rsidRPr="00FD09D1">
              <w:rPr>
                <w:rFonts w:ascii="Cordia New" w:hAnsi="Cordia New" w:cs="Cordia New"/>
                <w:sz w:val="26"/>
                <w:szCs w:val="26"/>
              </w:rPr>
              <w:t>68</w:t>
            </w:r>
            <w:r w:rsidR="00296D5B" w:rsidRPr="009F3774">
              <w:rPr>
                <w:rFonts w:ascii="Cordia New" w:hAnsi="Cordia New" w:cs="Cordia New"/>
                <w:sz w:val="26"/>
                <w:szCs w:val="26"/>
              </w:rPr>
              <w:t>,</w:t>
            </w:r>
            <w:r w:rsidRPr="00FD09D1">
              <w:rPr>
                <w:rFonts w:ascii="Cordia New" w:hAnsi="Cordia New" w:cs="Cordia New"/>
                <w:sz w:val="26"/>
                <w:szCs w:val="26"/>
              </w:rPr>
              <w:t>987</w:t>
            </w:r>
          </w:p>
        </w:tc>
      </w:tr>
      <w:tr w:rsidR="00F44FE1" w:rsidRPr="009F3774" w14:paraId="358D6BC5" w14:textId="77777777" w:rsidTr="00F44FE1">
        <w:trPr>
          <w:trHeight w:val="20"/>
        </w:trPr>
        <w:tc>
          <w:tcPr>
            <w:tcW w:w="5244" w:type="dxa"/>
          </w:tcPr>
          <w:p w14:paraId="16BB7617" w14:textId="77777777" w:rsidR="00F44FE1" w:rsidRPr="009F3774" w:rsidRDefault="00F44FE1" w:rsidP="00E76875">
            <w:pPr>
              <w:ind w:left="540" w:right="-72"/>
              <w:rPr>
                <w:rFonts w:ascii="Cordia New" w:hAnsi="Cordia New" w:cs="Cordia New"/>
                <w:sz w:val="26"/>
                <w:szCs w:val="26"/>
              </w:rPr>
            </w:pPr>
            <w:r w:rsidRPr="009F3774">
              <w:rPr>
                <w:rFonts w:ascii="Cordia New" w:hAnsi="Cordia New" w:cs="Cordia New"/>
                <w:sz w:val="26"/>
                <w:szCs w:val="26"/>
              </w:rPr>
              <w:t xml:space="preserve">Change in value of hedged item used to </w:t>
            </w:r>
            <w:r w:rsidRPr="009F3774">
              <w:rPr>
                <w:rFonts w:ascii="Cordia New" w:hAnsi="Cordia New" w:cs="Cordia New"/>
                <w:sz w:val="26"/>
                <w:szCs w:val="26"/>
              </w:rPr>
              <w:br/>
              <w:t xml:space="preserve">   determine hedge effectiveness</w:t>
            </w:r>
          </w:p>
        </w:tc>
        <w:tc>
          <w:tcPr>
            <w:tcW w:w="1985" w:type="dxa"/>
          </w:tcPr>
          <w:p w14:paraId="6D43AF75" w14:textId="77777777" w:rsidR="00280B8A" w:rsidRPr="009F3774" w:rsidRDefault="00280B8A" w:rsidP="009F3774">
            <w:pPr>
              <w:tabs>
                <w:tab w:val="decimal" w:pos="1779"/>
              </w:tabs>
              <w:ind w:right="-72"/>
              <w:jc w:val="thaiDistribute"/>
              <w:rPr>
                <w:rFonts w:ascii="Cordia New" w:hAnsi="Cordia New" w:cs="Cordia New"/>
                <w:sz w:val="26"/>
                <w:szCs w:val="26"/>
              </w:rPr>
            </w:pPr>
          </w:p>
          <w:p w14:paraId="2D4939FF" w14:textId="39BEA0B3" w:rsidR="00F44FE1" w:rsidRPr="009F3774" w:rsidRDefault="00FD09D1" w:rsidP="009F3774">
            <w:pPr>
              <w:tabs>
                <w:tab w:val="decimal" w:pos="1779"/>
              </w:tabs>
              <w:ind w:right="-72"/>
              <w:jc w:val="thaiDistribute"/>
              <w:rPr>
                <w:rFonts w:ascii="Cordia New" w:hAnsi="Cordia New" w:cs="Cordia New"/>
                <w:sz w:val="26"/>
                <w:szCs w:val="26"/>
              </w:rPr>
            </w:pPr>
            <w:r w:rsidRPr="00FD09D1">
              <w:rPr>
                <w:rFonts w:ascii="Cordia New" w:hAnsi="Cordia New" w:cs="Cordia New"/>
                <w:sz w:val="26"/>
                <w:szCs w:val="26"/>
              </w:rPr>
              <w:t>110</w:t>
            </w:r>
            <w:r w:rsidR="00280B8A" w:rsidRPr="009F3774">
              <w:rPr>
                <w:rFonts w:ascii="Cordia New" w:hAnsi="Cordia New" w:cs="Cordia New"/>
                <w:sz w:val="26"/>
                <w:szCs w:val="26"/>
              </w:rPr>
              <w:t>,</w:t>
            </w:r>
            <w:r w:rsidRPr="00FD09D1">
              <w:rPr>
                <w:rFonts w:ascii="Cordia New" w:hAnsi="Cordia New" w:cs="Cordia New"/>
                <w:sz w:val="26"/>
                <w:szCs w:val="26"/>
              </w:rPr>
              <w:t>033</w:t>
            </w:r>
          </w:p>
        </w:tc>
        <w:tc>
          <w:tcPr>
            <w:tcW w:w="1807" w:type="dxa"/>
            <w:vAlign w:val="bottom"/>
          </w:tcPr>
          <w:p w14:paraId="6D42C506" w14:textId="55C34550" w:rsidR="00F44FE1" w:rsidRPr="009F3774" w:rsidRDefault="005D4362" w:rsidP="009F3774">
            <w:pPr>
              <w:tabs>
                <w:tab w:val="decimal" w:pos="1605"/>
              </w:tabs>
              <w:ind w:right="-72"/>
              <w:jc w:val="thaiDistribute"/>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68</w:t>
            </w:r>
            <w:r w:rsidRPr="009F3774">
              <w:rPr>
                <w:rFonts w:ascii="Cordia New" w:hAnsi="Cordia New" w:cs="Cordia New"/>
                <w:sz w:val="26"/>
                <w:szCs w:val="26"/>
              </w:rPr>
              <w:t>,</w:t>
            </w:r>
            <w:r w:rsidR="00FD09D1" w:rsidRPr="00FD09D1">
              <w:rPr>
                <w:rFonts w:ascii="Cordia New" w:hAnsi="Cordia New" w:cs="Cordia New"/>
                <w:sz w:val="26"/>
                <w:szCs w:val="26"/>
              </w:rPr>
              <w:t>987</w:t>
            </w:r>
            <w:r w:rsidRPr="009F3774">
              <w:rPr>
                <w:rFonts w:ascii="Cordia New" w:hAnsi="Cordia New" w:cs="Cordia New"/>
                <w:sz w:val="26"/>
                <w:szCs w:val="26"/>
              </w:rPr>
              <w:t>)</w:t>
            </w:r>
          </w:p>
        </w:tc>
      </w:tr>
      <w:tr w:rsidR="00F44FE1" w:rsidRPr="009F3774" w14:paraId="05B0F03D" w14:textId="77777777" w:rsidTr="00F44FE1">
        <w:trPr>
          <w:trHeight w:val="20"/>
        </w:trPr>
        <w:tc>
          <w:tcPr>
            <w:tcW w:w="5244" w:type="dxa"/>
          </w:tcPr>
          <w:p w14:paraId="2798814E" w14:textId="77777777" w:rsidR="00F44FE1" w:rsidRPr="009F3774" w:rsidRDefault="00F44FE1" w:rsidP="00E76875">
            <w:pPr>
              <w:ind w:left="540" w:right="-72"/>
              <w:rPr>
                <w:rFonts w:ascii="Cordia New" w:hAnsi="Cordia New" w:cs="Cordia New"/>
                <w:sz w:val="26"/>
                <w:szCs w:val="26"/>
              </w:rPr>
            </w:pPr>
            <w:r w:rsidRPr="009F3774">
              <w:rPr>
                <w:rFonts w:ascii="Cordia New" w:hAnsi="Cordia New" w:cs="Cordia New"/>
                <w:sz w:val="26"/>
                <w:szCs w:val="26"/>
              </w:rPr>
              <w:t xml:space="preserve">Weighted average strike rate for outstanding hedging </w:t>
            </w:r>
            <w:r w:rsidRPr="009F3774">
              <w:rPr>
                <w:rFonts w:ascii="Cordia New" w:hAnsi="Cordia New" w:cs="Cordia New"/>
                <w:sz w:val="26"/>
                <w:szCs w:val="26"/>
              </w:rPr>
              <w:br/>
              <w:t xml:space="preserve">   instruments </w:t>
            </w:r>
            <w:r w:rsidRPr="009F3774">
              <w:rPr>
                <w:rFonts w:ascii="Cordia New" w:hAnsi="Cordia New" w:cs="Cordia New"/>
                <w:sz w:val="26"/>
                <w:szCs w:val="26"/>
                <w:cs/>
              </w:rPr>
              <w:t>(</w:t>
            </w:r>
            <w:r w:rsidRPr="009F3774">
              <w:rPr>
                <w:rFonts w:ascii="Cordia New" w:hAnsi="Cordia New" w:cs="Cordia New"/>
                <w:sz w:val="26"/>
                <w:szCs w:val="26"/>
              </w:rPr>
              <w:t>including forward points)</w:t>
            </w:r>
          </w:p>
        </w:tc>
        <w:tc>
          <w:tcPr>
            <w:tcW w:w="1985" w:type="dxa"/>
          </w:tcPr>
          <w:p w14:paraId="6DC34216" w14:textId="22566277" w:rsidR="003A5A28" w:rsidRPr="009F3774" w:rsidRDefault="009F3774" w:rsidP="009F3774">
            <w:pPr>
              <w:tabs>
                <w:tab w:val="decimal" w:pos="1041"/>
              </w:tabs>
              <w:ind w:right="-72"/>
              <w:jc w:val="both"/>
              <w:rPr>
                <w:rFonts w:ascii="Cordia New" w:hAnsi="Cordia New" w:cs="Cordia New"/>
                <w:sz w:val="26"/>
                <w:szCs w:val="26"/>
              </w:rPr>
            </w:pPr>
            <w:r>
              <w:rPr>
                <w:rFonts w:ascii="Cordia New" w:hAnsi="Cordia New" w:cs="Cordia New"/>
                <w:sz w:val="26"/>
                <w:szCs w:val="26"/>
              </w:rPr>
              <w:t xml:space="preserve">  </w:t>
            </w:r>
            <w:r w:rsidR="003A5A28" w:rsidRPr="009F3774">
              <w:rPr>
                <w:rFonts w:ascii="Cordia New" w:hAnsi="Cordia New" w:cs="Cordia New"/>
                <w:sz w:val="26"/>
                <w:szCs w:val="26"/>
              </w:rPr>
              <w:t xml:space="preserve">Baht </w:t>
            </w:r>
            <w:r w:rsidR="00FD09D1" w:rsidRPr="00FD09D1">
              <w:rPr>
                <w:rFonts w:ascii="Cordia New" w:hAnsi="Cordia New" w:cs="Cordia New"/>
                <w:sz w:val="26"/>
                <w:szCs w:val="26"/>
              </w:rPr>
              <w:t>32</w:t>
            </w:r>
            <w:r w:rsidR="00A32073" w:rsidRPr="009F3774">
              <w:rPr>
                <w:rFonts w:ascii="Cordia New" w:hAnsi="Cordia New" w:cs="Cordia New"/>
                <w:sz w:val="26"/>
                <w:szCs w:val="26"/>
              </w:rPr>
              <w:t>.</w:t>
            </w:r>
            <w:r w:rsidR="00FD09D1" w:rsidRPr="00FD09D1">
              <w:rPr>
                <w:rFonts w:ascii="Cordia New" w:hAnsi="Cordia New" w:cs="Cordia New"/>
                <w:sz w:val="26"/>
                <w:szCs w:val="26"/>
              </w:rPr>
              <w:t>7778</w:t>
            </w:r>
            <w:r w:rsidR="003A5A28" w:rsidRPr="009F3774">
              <w:rPr>
                <w:rFonts w:ascii="Cordia New" w:hAnsi="Cordia New" w:cs="Cordia New"/>
                <w:sz w:val="26"/>
                <w:szCs w:val="26"/>
              </w:rPr>
              <w:t xml:space="preserve"> per</w:t>
            </w:r>
          </w:p>
          <w:p w14:paraId="65C69115" w14:textId="41F918E6" w:rsidR="00F44FE1" w:rsidRPr="009F3774" w:rsidRDefault="00FD09D1" w:rsidP="009F3774">
            <w:pPr>
              <w:tabs>
                <w:tab w:val="decimal" w:pos="1005"/>
              </w:tabs>
              <w:ind w:right="-72"/>
              <w:jc w:val="both"/>
              <w:rPr>
                <w:rFonts w:ascii="Cordia New" w:hAnsi="Cordia New" w:cs="Cordia New"/>
                <w:sz w:val="26"/>
                <w:szCs w:val="26"/>
              </w:rPr>
            </w:pPr>
            <w:r w:rsidRPr="00FD09D1">
              <w:rPr>
                <w:rFonts w:ascii="Cordia New" w:hAnsi="Cordia New" w:cs="Cordia New"/>
                <w:sz w:val="26"/>
                <w:szCs w:val="26"/>
              </w:rPr>
              <w:t>1</w:t>
            </w:r>
            <w:r w:rsidR="003A5A28" w:rsidRPr="009F3774">
              <w:rPr>
                <w:rFonts w:ascii="Cordia New" w:hAnsi="Cordia New" w:cs="Cordia New"/>
                <w:sz w:val="26"/>
                <w:szCs w:val="26"/>
              </w:rPr>
              <w:t xml:space="preserve"> US Dollar</w:t>
            </w:r>
          </w:p>
        </w:tc>
        <w:tc>
          <w:tcPr>
            <w:tcW w:w="1807" w:type="dxa"/>
            <w:vAlign w:val="bottom"/>
          </w:tcPr>
          <w:p w14:paraId="51A9D9C0" w14:textId="59489828" w:rsidR="002746EA" w:rsidRPr="009F3774" w:rsidRDefault="00F44FE1" w:rsidP="009F3774">
            <w:pPr>
              <w:tabs>
                <w:tab w:val="right" w:pos="1605"/>
              </w:tabs>
              <w:ind w:right="-72"/>
              <w:jc w:val="both"/>
              <w:rPr>
                <w:rFonts w:ascii="Cordia New" w:hAnsi="Cordia New" w:cs="Cordia New"/>
                <w:sz w:val="26"/>
                <w:szCs w:val="26"/>
              </w:rPr>
            </w:pPr>
            <w:r w:rsidRPr="009F3774">
              <w:rPr>
                <w:rFonts w:ascii="Cordia New" w:hAnsi="Cordia New" w:cs="Cordia New"/>
                <w:sz w:val="26"/>
                <w:szCs w:val="26"/>
              </w:rPr>
              <w:tab/>
              <w:t xml:space="preserve">Baht </w:t>
            </w:r>
            <w:r w:rsidR="00FD09D1" w:rsidRPr="00FD09D1">
              <w:rPr>
                <w:rFonts w:ascii="Cordia New" w:hAnsi="Cordia New" w:cs="Cordia New"/>
                <w:sz w:val="26"/>
                <w:szCs w:val="26"/>
              </w:rPr>
              <w:t>31</w:t>
            </w:r>
            <w:r w:rsidR="00A32073" w:rsidRPr="009F3774">
              <w:rPr>
                <w:rFonts w:ascii="Cordia New" w:hAnsi="Cordia New" w:cs="Cordia New"/>
                <w:sz w:val="26"/>
                <w:szCs w:val="26"/>
              </w:rPr>
              <w:t>.</w:t>
            </w:r>
            <w:r w:rsidR="00FD09D1" w:rsidRPr="00FD09D1">
              <w:rPr>
                <w:rFonts w:ascii="Cordia New" w:hAnsi="Cordia New" w:cs="Cordia New"/>
                <w:sz w:val="26"/>
                <w:szCs w:val="26"/>
              </w:rPr>
              <w:t>2528</w:t>
            </w:r>
            <w:r w:rsidRPr="009F3774">
              <w:rPr>
                <w:rFonts w:ascii="Cordia New" w:hAnsi="Cordia New" w:cs="Cordia New"/>
                <w:sz w:val="26"/>
                <w:szCs w:val="26"/>
              </w:rPr>
              <w:t xml:space="preserve"> per</w:t>
            </w:r>
          </w:p>
          <w:p w14:paraId="0DB8CD84" w14:textId="271E90F9" w:rsidR="00F44FE1" w:rsidRPr="009F3774" w:rsidRDefault="009F3774" w:rsidP="009F3774">
            <w:pPr>
              <w:tabs>
                <w:tab w:val="right" w:pos="1589"/>
              </w:tabs>
              <w:ind w:right="-72"/>
              <w:jc w:val="both"/>
              <w:rPr>
                <w:rFonts w:ascii="Cordia New" w:hAnsi="Cordia New" w:cs="Cordia New"/>
                <w:sz w:val="26"/>
                <w:szCs w:val="26"/>
              </w:rPr>
            </w:pPr>
            <w:r>
              <w:rPr>
                <w:rFonts w:ascii="Cordia New" w:hAnsi="Cordia New" w:cs="Cordia New"/>
                <w:sz w:val="26"/>
                <w:szCs w:val="26"/>
              </w:rPr>
              <w:tab/>
            </w:r>
            <w:r w:rsidR="00FD09D1" w:rsidRPr="00FD09D1">
              <w:rPr>
                <w:rFonts w:ascii="Cordia New" w:hAnsi="Cordia New" w:cs="Cordia New"/>
                <w:sz w:val="26"/>
                <w:szCs w:val="26"/>
              </w:rPr>
              <w:t>1</w:t>
            </w:r>
            <w:r w:rsidR="00F44FE1" w:rsidRPr="009F3774">
              <w:rPr>
                <w:rFonts w:ascii="Cordia New" w:hAnsi="Cordia New" w:cs="Cordia New"/>
                <w:sz w:val="26"/>
                <w:szCs w:val="26"/>
              </w:rPr>
              <w:t xml:space="preserve"> US Dollar</w:t>
            </w:r>
          </w:p>
        </w:tc>
      </w:tr>
      <w:tr w:rsidR="00F44FE1" w:rsidRPr="009F3774" w14:paraId="1B206BD6" w14:textId="77777777" w:rsidTr="00F44FE1">
        <w:trPr>
          <w:trHeight w:val="20"/>
        </w:trPr>
        <w:tc>
          <w:tcPr>
            <w:tcW w:w="5244" w:type="dxa"/>
          </w:tcPr>
          <w:p w14:paraId="5AE10EA5" w14:textId="77777777" w:rsidR="00F44FE1" w:rsidRPr="009F3774" w:rsidRDefault="00F44FE1" w:rsidP="00E76875">
            <w:pPr>
              <w:ind w:left="540" w:right="-72"/>
              <w:rPr>
                <w:rFonts w:ascii="Cordia New" w:hAnsi="Cordia New" w:cs="Cordia New"/>
                <w:sz w:val="26"/>
                <w:szCs w:val="26"/>
              </w:rPr>
            </w:pPr>
            <w:r w:rsidRPr="009F3774">
              <w:rPr>
                <w:rFonts w:ascii="Cordia New" w:hAnsi="Cordia New" w:cs="Cordia New"/>
                <w:sz w:val="26"/>
                <w:szCs w:val="26"/>
              </w:rPr>
              <w:t xml:space="preserve">Weighted average strike rate for outstanding hedging </w:t>
            </w:r>
            <w:r w:rsidRPr="009F3774">
              <w:rPr>
                <w:rFonts w:ascii="Cordia New" w:hAnsi="Cordia New" w:cs="Cordia New"/>
                <w:sz w:val="26"/>
                <w:szCs w:val="26"/>
              </w:rPr>
              <w:br/>
              <w:t xml:space="preserve">   instruments (swap rate)</w:t>
            </w:r>
          </w:p>
        </w:tc>
        <w:tc>
          <w:tcPr>
            <w:tcW w:w="1985" w:type="dxa"/>
          </w:tcPr>
          <w:p w14:paraId="1ABDA4F4" w14:textId="77777777" w:rsidR="003A5A28" w:rsidRPr="009F3774" w:rsidRDefault="003A5A28" w:rsidP="009F3774">
            <w:pPr>
              <w:tabs>
                <w:tab w:val="decimal" w:pos="1779"/>
              </w:tabs>
              <w:ind w:right="-72"/>
              <w:jc w:val="thaiDistribute"/>
              <w:rPr>
                <w:rFonts w:ascii="Cordia New" w:hAnsi="Cordia New" w:cs="Cordia New"/>
                <w:sz w:val="26"/>
                <w:szCs w:val="26"/>
              </w:rPr>
            </w:pPr>
          </w:p>
          <w:p w14:paraId="3402337B" w14:textId="1E60B8E9" w:rsidR="00F44FE1" w:rsidRPr="009F3774" w:rsidRDefault="00FD09D1" w:rsidP="009F3774">
            <w:pPr>
              <w:tabs>
                <w:tab w:val="decimal" w:pos="753"/>
              </w:tabs>
              <w:ind w:right="-72"/>
              <w:jc w:val="both"/>
              <w:rPr>
                <w:rFonts w:ascii="Cordia New" w:hAnsi="Cordia New" w:cs="Cordia New"/>
                <w:sz w:val="26"/>
                <w:szCs w:val="26"/>
              </w:rPr>
            </w:pPr>
            <w:r w:rsidRPr="00FD09D1">
              <w:rPr>
                <w:rFonts w:ascii="Cordia New" w:hAnsi="Cordia New" w:cs="Cordia New"/>
                <w:sz w:val="26"/>
                <w:szCs w:val="26"/>
              </w:rPr>
              <w:t>1</w:t>
            </w:r>
            <w:r w:rsidR="003A5A28" w:rsidRPr="009F3774">
              <w:rPr>
                <w:rFonts w:ascii="Cordia New" w:hAnsi="Cordia New" w:cs="Cordia New"/>
                <w:sz w:val="26"/>
                <w:szCs w:val="26"/>
              </w:rPr>
              <w:t>.</w:t>
            </w:r>
            <w:r w:rsidRPr="00FD09D1">
              <w:rPr>
                <w:rFonts w:ascii="Cordia New" w:hAnsi="Cordia New" w:cs="Cordia New"/>
                <w:sz w:val="26"/>
                <w:szCs w:val="26"/>
              </w:rPr>
              <w:t>49</w:t>
            </w:r>
            <w:r w:rsidR="003A5A28" w:rsidRPr="009F3774">
              <w:rPr>
                <w:rFonts w:ascii="Cordia New" w:hAnsi="Cordia New" w:cs="Cordia New"/>
                <w:sz w:val="26"/>
                <w:szCs w:val="26"/>
              </w:rPr>
              <w:t xml:space="preserve">% - </w:t>
            </w:r>
            <w:r w:rsidRPr="00FD09D1">
              <w:rPr>
                <w:rFonts w:ascii="Cordia New" w:hAnsi="Cordia New" w:cs="Cordia New"/>
                <w:sz w:val="26"/>
                <w:szCs w:val="26"/>
              </w:rPr>
              <w:t>1</w:t>
            </w:r>
            <w:r w:rsidR="003A5A28" w:rsidRPr="009F3774">
              <w:rPr>
                <w:rFonts w:ascii="Cordia New" w:hAnsi="Cordia New" w:cs="Cordia New"/>
                <w:sz w:val="26"/>
                <w:szCs w:val="26"/>
              </w:rPr>
              <w:t>.</w:t>
            </w:r>
            <w:r w:rsidRPr="00FD09D1">
              <w:rPr>
                <w:rFonts w:ascii="Cordia New" w:hAnsi="Cordia New" w:cs="Cordia New"/>
                <w:sz w:val="26"/>
                <w:szCs w:val="26"/>
              </w:rPr>
              <w:t>51</w:t>
            </w:r>
            <w:r w:rsidR="003A5A28" w:rsidRPr="009F3774">
              <w:rPr>
                <w:rFonts w:ascii="Cordia New" w:hAnsi="Cordia New" w:cs="Cordia New"/>
                <w:sz w:val="26"/>
                <w:szCs w:val="26"/>
              </w:rPr>
              <w:t>%</w:t>
            </w:r>
          </w:p>
        </w:tc>
        <w:tc>
          <w:tcPr>
            <w:tcW w:w="1807" w:type="dxa"/>
            <w:vAlign w:val="bottom"/>
          </w:tcPr>
          <w:p w14:paraId="537DC5F7" w14:textId="5720FF59" w:rsidR="00F44FE1" w:rsidRPr="009F3774" w:rsidRDefault="00F44FE1" w:rsidP="009F3774">
            <w:pPr>
              <w:tabs>
                <w:tab w:val="right" w:pos="1605"/>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w:t>
            </w:r>
            <w:r w:rsidR="003A5A28" w:rsidRPr="009F3774">
              <w:rPr>
                <w:rFonts w:ascii="Cordia New" w:hAnsi="Cordia New" w:cs="Cordia New"/>
                <w:sz w:val="26"/>
                <w:szCs w:val="26"/>
              </w:rPr>
              <w:t>.</w:t>
            </w:r>
            <w:r w:rsidR="00FD09D1" w:rsidRPr="00FD09D1">
              <w:rPr>
                <w:rFonts w:ascii="Cordia New" w:hAnsi="Cordia New" w:cs="Cordia New"/>
                <w:sz w:val="26"/>
                <w:szCs w:val="26"/>
              </w:rPr>
              <w:t>38</w:t>
            </w:r>
            <w:r w:rsidRPr="009F3774">
              <w:rPr>
                <w:rFonts w:ascii="Cordia New" w:hAnsi="Cordia New" w:cs="Cordia New"/>
                <w:sz w:val="26"/>
                <w:szCs w:val="26"/>
              </w:rPr>
              <w:t xml:space="preserve">% - </w:t>
            </w:r>
            <w:r w:rsidR="00FD09D1" w:rsidRPr="00FD09D1">
              <w:rPr>
                <w:rFonts w:ascii="Cordia New" w:hAnsi="Cordia New" w:cs="Cordia New"/>
                <w:sz w:val="26"/>
                <w:szCs w:val="26"/>
              </w:rPr>
              <w:t>2</w:t>
            </w:r>
            <w:r w:rsidR="003A5A28" w:rsidRPr="009F3774">
              <w:rPr>
                <w:rFonts w:ascii="Cordia New" w:hAnsi="Cordia New" w:cs="Cordia New"/>
                <w:sz w:val="26"/>
                <w:szCs w:val="26"/>
              </w:rPr>
              <w:t>.</w:t>
            </w:r>
            <w:r w:rsidR="00FD09D1" w:rsidRPr="00FD09D1">
              <w:rPr>
                <w:rFonts w:ascii="Cordia New" w:hAnsi="Cordia New" w:cs="Cordia New"/>
                <w:sz w:val="26"/>
                <w:szCs w:val="26"/>
              </w:rPr>
              <w:t>47</w:t>
            </w:r>
            <w:r w:rsidRPr="009F3774">
              <w:rPr>
                <w:rFonts w:ascii="Cordia New" w:hAnsi="Cordia New" w:cs="Cordia New"/>
                <w:sz w:val="26"/>
                <w:szCs w:val="26"/>
              </w:rPr>
              <w:t>%</w:t>
            </w:r>
          </w:p>
        </w:tc>
      </w:tr>
    </w:tbl>
    <w:p w14:paraId="5ABCC5A7" w14:textId="77777777" w:rsidR="00740476" w:rsidRPr="009F3774" w:rsidRDefault="00740476" w:rsidP="00291667">
      <w:pPr>
        <w:ind w:left="1080"/>
        <w:rPr>
          <w:rFonts w:ascii="Cordia New" w:hAnsi="Cordia New" w:cs="Cordia New"/>
          <w:sz w:val="26"/>
          <w:szCs w:val="26"/>
          <w:cs/>
        </w:rPr>
      </w:pPr>
      <w:r w:rsidRPr="009F3774">
        <w:rPr>
          <w:rFonts w:ascii="Cordia New" w:hAnsi="Cordia New" w:cs="Cordia New"/>
          <w:sz w:val="26"/>
          <w:szCs w:val="26"/>
          <w:cs/>
        </w:rPr>
        <w:br w:type="page"/>
      </w:r>
    </w:p>
    <w:p w14:paraId="30A4790D" w14:textId="77777777" w:rsidR="00740476" w:rsidRPr="009F3774" w:rsidRDefault="00740476" w:rsidP="009A6CE4">
      <w:pPr>
        <w:pStyle w:val="BlockText"/>
        <w:ind w:left="1080" w:right="0" w:firstLine="0"/>
        <w:rPr>
          <w:rFonts w:ascii="Cordia New" w:eastAsia="Times New Roman" w:hAnsi="Cordia New"/>
          <w:i/>
          <w:iCs/>
          <w:sz w:val="26"/>
          <w:szCs w:val="26"/>
        </w:rPr>
      </w:pPr>
    </w:p>
    <w:p w14:paraId="659CE0FB" w14:textId="16F7848B" w:rsidR="00F85B92" w:rsidRPr="009F3774" w:rsidRDefault="00F85B92" w:rsidP="009A6CE4">
      <w:pPr>
        <w:pStyle w:val="BlockText"/>
        <w:ind w:left="1080" w:right="0" w:firstLine="0"/>
        <w:rPr>
          <w:rFonts w:ascii="Cordia New" w:eastAsia="Times New Roman" w:hAnsi="Cordia New"/>
          <w:i/>
          <w:iCs/>
          <w:sz w:val="26"/>
          <w:szCs w:val="26"/>
        </w:rPr>
      </w:pPr>
      <w:r w:rsidRPr="009F3774">
        <w:rPr>
          <w:rFonts w:ascii="Cordia New" w:eastAsia="Times New Roman" w:hAnsi="Cordia New"/>
          <w:i/>
          <w:iCs/>
          <w:sz w:val="26"/>
          <w:szCs w:val="26"/>
        </w:rPr>
        <w:t>Sensitivity</w:t>
      </w:r>
    </w:p>
    <w:p w14:paraId="4E6FF2AC" w14:textId="77777777" w:rsidR="00F85B92" w:rsidRPr="009F3774" w:rsidRDefault="00F85B92" w:rsidP="009A6CE4">
      <w:pPr>
        <w:ind w:left="1080"/>
        <w:rPr>
          <w:rFonts w:ascii="Cordia New" w:hAnsi="Cordia New" w:cs="Cordia New"/>
          <w:sz w:val="26"/>
          <w:szCs w:val="26"/>
        </w:rPr>
      </w:pPr>
    </w:p>
    <w:p w14:paraId="37BD8322" w14:textId="0E562CC1" w:rsidR="00F85B92" w:rsidRPr="009F3774" w:rsidRDefault="00F85B92" w:rsidP="009A6CE4">
      <w:pPr>
        <w:ind w:left="1080"/>
        <w:jc w:val="thaiDistribute"/>
        <w:rPr>
          <w:rFonts w:ascii="Cordia New" w:hAnsi="Cordia New" w:cs="Cordia New"/>
          <w:spacing w:val="-4"/>
          <w:sz w:val="26"/>
          <w:szCs w:val="26"/>
        </w:rPr>
      </w:pPr>
      <w:r w:rsidRPr="009F3774">
        <w:rPr>
          <w:rFonts w:ascii="Cordia New" w:hAnsi="Cordia New" w:cs="Cordia New"/>
          <w:sz w:val="26"/>
          <w:szCs w:val="26"/>
        </w:rPr>
        <w:t xml:space="preserve">As shown in the table above, the Group is primarily exposed to changes in Baht and US Dollar and </w:t>
      </w:r>
      <w:r w:rsidR="000C7742" w:rsidRPr="009F3774">
        <w:rPr>
          <w:rFonts w:ascii="Cordia New" w:hAnsi="Cordia New" w:cs="Cordia New"/>
          <w:sz w:val="26"/>
          <w:szCs w:val="26"/>
        </w:rPr>
        <w:t>Chinese Yuan</w:t>
      </w:r>
      <w:r w:rsidRPr="009F3774">
        <w:rPr>
          <w:rFonts w:ascii="Cordia New" w:hAnsi="Cordia New" w:cs="Cordia New"/>
          <w:sz w:val="26"/>
          <w:szCs w:val="26"/>
        </w:rPr>
        <w:t xml:space="preserve"> and </w:t>
      </w:r>
      <w:r w:rsidR="000C7742" w:rsidRPr="009F3774">
        <w:rPr>
          <w:rFonts w:ascii="Cordia New" w:hAnsi="Cordia New" w:cs="Cordia New"/>
          <w:sz w:val="26"/>
          <w:szCs w:val="26"/>
        </w:rPr>
        <w:t>US Dollar</w:t>
      </w:r>
      <w:r w:rsidRPr="009F3774">
        <w:rPr>
          <w:rFonts w:ascii="Cordia New" w:hAnsi="Cordia New" w:cs="Cordia New"/>
          <w:sz w:val="26"/>
          <w:szCs w:val="26"/>
        </w:rPr>
        <w:t xml:space="preserve">. The sensitivity of profit or loss to changes in the exchange rates </w:t>
      </w:r>
      <w:r w:rsidRPr="009F3774">
        <w:rPr>
          <w:rFonts w:ascii="Cordia New" w:hAnsi="Cordia New" w:cs="Cordia New"/>
          <w:spacing w:val="-4"/>
          <w:sz w:val="26"/>
          <w:szCs w:val="26"/>
        </w:rPr>
        <w:t>arises mainly from financial assets and financial liabilities denominated in US Dollar and Chinese Yuan.</w:t>
      </w:r>
    </w:p>
    <w:p w14:paraId="7C5C703C" w14:textId="77777777" w:rsidR="00F85B92" w:rsidRPr="009F3774" w:rsidRDefault="00F85B92" w:rsidP="009A6CE4">
      <w:pPr>
        <w:ind w:left="1080"/>
        <w:rPr>
          <w:rFonts w:ascii="Cordia New" w:hAnsi="Cordia New" w:cs="Cordia New"/>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C0523" w:rsidRPr="009F3774" w14:paraId="244BBDE9" w14:textId="77777777" w:rsidTr="009D0915">
        <w:trPr>
          <w:trHeight w:val="20"/>
        </w:trPr>
        <w:tc>
          <w:tcPr>
            <w:tcW w:w="6005" w:type="dxa"/>
            <w:tcBorders>
              <w:top w:val="nil"/>
              <w:left w:val="nil"/>
              <w:bottom w:val="nil"/>
              <w:right w:val="nil"/>
            </w:tcBorders>
          </w:tcPr>
          <w:p w14:paraId="014AB98B" w14:textId="77777777" w:rsidR="00F85B92" w:rsidRPr="009F3774" w:rsidRDefault="00F85B92" w:rsidP="009A6CE4">
            <w:pPr>
              <w:ind w:left="969" w:right="-72"/>
              <w:rPr>
                <w:rFonts w:ascii="Cordia New" w:hAnsi="Cordia New" w:cs="Cordia New"/>
                <w:sz w:val="26"/>
                <w:szCs w:val="26"/>
              </w:rPr>
            </w:pPr>
            <w:bookmarkStart w:id="14" w:name="_Hlk45226197"/>
          </w:p>
        </w:tc>
        <w:tc>
          <w:tcPr>
            <w:tcW w:w="3456" w:type="dxa"/>
            <w:gridSpan w:val="2"/>
            <w:tcBorders>
              <w:top w:val="nil"/>
              <w:left w:val="nil"/>
              <w:bottom w:val="single" w:sz="4" w:space="0" w:color="auto"/>
              <w:right w:val="nil"/>
            </w:tcBorders>
          </w:tcPr>
          <w:p w14:paraId="2ABCB3D5" w14:textId="2B5CF3B7" w:rsidR="00F85B92" w:rsidRPr="009F3774" w:rsidRDefault="00D7197F" w:rsidP="00FC20C7">
            <w:pPr>
              <w:tabs>
                <w:tab w:val="decimal" w:pos="3232"/>
              </w:tabs>
              <w:ind w:right="-72"/>
              <w:jc w:val="both"/>
              <w:rPr>
                <w:rFonts w:ascii="Cordia New" w:hAnsi="Cordia New" w:cs="Cordia New"/>
                <w:b/>
                <w:bCs/>
                <w:sz w:val="26"/>
                <w:szCs w:val="26"/>
              </w:rPr>
            </w:pPr>
            <w:r w:rsidRPr="009F3774">
              <w:rPr>
                <w:rFonts w:ascii="Cordia New" w:hAnsi="Cordia New" w:cs="Cordia New"/>
                <w:b/>
                <w:bCs/>
                <w:sz w:val="26"/>
                <w:szCs w:val="26"/>
              </w:rPr>
              <w:t>Consolidated financial statements</w:t>
            </w:r>
          </w:p>
        </w:tc>
      </w:tr>
      <w:tr w:rsidR="00FC0523" w:rsidRPr="009F3774" w14:paraId="1B3CBCDA" w14:textId="77777777" w:rsidTr="009D0915">
        <w:trPr>
          <w:trHeight w:val="20"/>
        </w:trPr>
        <w:tc>
          <w:tcPr>
            <w:tcW w:w="6005" w:type="dxa"/>
            <w:tcBorders>
              <w:top w:val="nil"/>
              <w:left w:val="nil"/>
              <w:bottom w:val="nil"/>
              <w:right w:val="nil"/>
            </w:tcBorders>
          </w:tcPr>
          <w:p w14:paraId="03BB757F" w14:textId="77777777" w:rsidR="00BA2264" w:rsidRPr="009F3774" w:rsidRDefault="00BA2264" w:rsidP="009A6CE4">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49973E30" w14:textId="12B88340" w:rsidR="00BA2264" w:rsidRPr="009F3774" w:rsidRDefault="00FD09D1" w:rsidP="00BD3D59">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728" w:type="dxa"/>
            <w:tcBorders>
              <w:top w:val="single" w:sz="4" w:space="0" w:color="auto"/>
              <w:left w:val="nil"/>
              <w:bottom w:val="single" w:sz="4" w:space="0" w:color="auto"/>
              <w:right w:val="nil"/>
            </w:tcBorders>
          </w:tcPr>
          <w:p w14:paraId="4A3981FE" w14:textId="2BA96E8D" w:rsidR="00BA2264" w:rsidRPr="009F3774" w:rsidRDefault="00FD09D1" w:rsidP="000B4347">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FC0523" w:rsidRPr="009F3774" w14:paraId="51BEB1F5" w14:textId="77777777" w:rsidTr="0095053C">
        <w:trPr>
          <w:trHeight w:val="20"/>
        </w:trPr>
        <w:tc>
          <w:tcPr>
            <w:tcW w:w="6005" w:type="dxa"/>
            <w:tcBorders>
              <w:top w:val="nil"/>
              <w:left w:val="nil"/>
              <w:bottom w:val="nil"/>
              <w:right w:val="nil"/>
            </w:tcBorders>
          </w:tcPr>
          <w:p w14:paraId="5D5EE1B3" w14:textId="77777777" w:rsidR="00F85B92" w:rsidRPr="009F3774" w:rsidRDefault="00F85B92" w:rsidP="009A6CE4">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4A6B25EB" w14:textId="650B32CC" w:rsidR="00023525" w:rsidRPr="009F3774" w:rsidRDefault="00F85B92" w:rsidP="00BD3D59">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p>
          <w:p w14:paraId="1C057303" w14:textId="6D5E0177" w:rsidR="00F85B92" w:rsidRPr="009F3774" w:rsidRDefault="001F4B6C" w:rsidP="00BD3D59">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before income tax</w:t>
            </w:r>
          </w:p>
          <w:p w14:paraId="1819EB8C" w14:textId="2B432977" w:rsidR="00F85B92" w:rsidRPr="009F3774" w:rsidRDefault="00F85B92" w:rsidP="00BD3D59">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728" w:type="dxa"/>
            <w:tcBorders>
              <w:top w:val="single" w:sz="4" w:space="0" w:color="auto"/>
              <w:left w:val="nil"/>
              <w:bottom w:val="single" w:sz="4" w:space="0" w:color="auto"/>
              <w:right w:val="nil"/>
            </w:tcBorders>
          </w:tcPr>
          <w:p w14:paraId="3016A168" w14:textId="77777777" w:rsidR="00033A05" w:rsidRPr="009F3774" w:rsidRDefault="00033A05" w:rsidP="00033A05">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p>
          <w:p w14:paraId="5955F5AC" w14:textId="065F70E0" w:rsidR="00F85B92" w:rsidRPr="009F3774" w:rsidRDefault="00033A05" w:rsidP="00033A05">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before income tax</w:t>
            </w:r>
            <w:r w:rsidR="004B2790" w:rsidRPr="009F3774">
              <w:rPr>
                <w:rFonts w:ascii="Cordia New" w:hAnsi="Cordia New" w:cs="Cordia New"/>
                <w:b/>
                <w:bCs/>
                <w:sz w:val="26"/>
                <w:szCs w:val="26"/>
              </w:rPr>
              <w:br/>
            </w:r>
            <w:r w:rsidR="00F85B92"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6B392C60" w14:textId="77777777" w:rsidTr="0095053C">
        <w:trPr>
          <w:trHeight w:val="20"/>
        </w:trPr>
        <w:tc>
          <w:tcPr>
            <w:tcW w:w="6005" w:type="dxa"/>
            <w:tcBorders>
              <w:top w:val="nil"/>
              <w:left w:val="nil"/>
              <w:bottom w:val="nil"/>
              <w:right w:val="nil"/>
            </w:tcBorders>
          </w:tcPr>
          <w:p w14:paraId="1BBDE21E" w14:textId="77777777" w:rsidR="00F85B92" w:rsidRPr="009F3774" w:rsidRDefault="00F85B92" w:rsidP="009A6CE4">
            <w:pPr>
              <w:pStyle w:val="BlockText"/>
              <w:ind w:left="969" w:right="0" w:firstLine="0"/>
              <w:rPr>
                <w:rFonts w:ascii="Cordia New" w:eastAsia="Times New Roman" w:hAnsi="Cordia New"/>
                <w:sz w:val="12"/>
                <w:szCs w:val="12"/>
              </w:rPr>
            </w:pPr>
          </w:p>
        </w:tc>
        <w:tc>
          <w:tcPr>
            <w:tcW w:w="1728" w:type="dxa"/>
            <w:tcBorders>
              <w:top w:val="single" w:sz="4" w:space="0" w:color="auto"/>
              <w:left w:val="nil"/>
              <w:bottom w:val="nil"/>
              <w:right w:val="nil"/>
            </w:tcBorders>
          </w:tcPr>
          <w:p w14:paraId="5E9851C4" w14:textId="77777777" w:rsidR="00F85B92" w:rsidRPr="009F3774" w:rsidRDefault="00F85B92" w:rsidP="00BD3D59">
            <w:pPr>
              <w:tabs>
                <w:tab w:val="decimal" w:pos="1515"/>
              </w:tabs>
              <w:ind w:right="-72"/>
              <w:jc w:val="both"/>
              <w:rPr>
                <w:rFonts w:ascii="Cordia New" w:hAnsi="Cordia New" w:cs="Cordia New"/>
                <w:sz w:val="12"/>
                <w:szCs w:val="12"/>
              </w:rPr>
            </w:pPr>
          </w:p>
        </w:tc>
        <w:tc>
          <w:tcPr>
            <w:tcW w:w="1728" w:type="dxa"/>
            <w:tcBorders>
              <w:top w:val="single" w:sz="4" w:space="0" w:color="auto"/>
              <w:left w:val="nil"/>
              <w:bottom w:val="nil"/>
              <w:right w:val="nil"/>
            </w:tcBorders>
          </w:tcPr>
          <w:p w14:paraId="1485C73D" w14:textId="77777777" w:rsidR="00F85B92" w:rsidRPr="009F3774" w:rsidRDefault="00F85B92" w:rsidP="00BD3D59">
            <w:pPr>
              <w:tabs>
                <w:tab w:val="decimal" w:pos="1515"/>
              </w:tabs>
              <w:ind w:right="-72"/>
              <w:jc w:val="both"/>
              <w:rPr>
                <w:rFonts w:ascii="Cordia New" w:hAnsi="Cordia New" w:cs="Cordia New"/>
                <w:sz w:val="12"/>
                <w:szCs w:val="12"/>
              </w:rPr>
            </w:pPr>
          </w:p>
        </w:tc>
      </w:tr>
      <w:tr w:rsidR="00E76875" w:rsidRPr="009F3774" w14:paraId="727688BD" w14:textId="77777777">
        <w:trPr>
          <w:trHeight w:val="20"/>
        </w:trPr>
        <w:tc>
          <w:tcPr>
            <w:tcW w:w="6005" w:type="dxa"/>
            <w:tcBorders>
              <w:top w:val="nil"/>
              <w:left w:val="nil"/>
              <w:bottom w:val="nil"/>
              <w:right w:val="nil"/>
            </w:tcBorders>
          </w:tcPr>
          <w:p w14:paraId="0B684814" w14:textId="6926F600" w:rsidR="00E76875" w:rsidRPr="009F3774" w:rsidRDefault="00E76875" w:rsidP="00E76875">
            <w:pPr>
              <w:pStyle w:val="BlockText"/>
              <w:tabs>
                <w:tab w:val="clear" w:pos="360"/>
                <w:tab w:val="left" w:pos="427"/>
              </w:tabs>
              <w:ind w:left="969" w:right="0" w:firstLine="0"/>
              <w:rPr>
                <w:rFonts w:ascii="Cordia New" w:eastAsia="Times New Roman" w:hAnsi="Cordia New"/>
                <w:sz w:val="26"/>
                <w:szCs w:val="26"/>
              </w:rPr>
            </w:pPr>
            <w:r w:rsidRPr="009F3774">
              <w:rPr>
                <w:rFonts w:ascii="Cordia New" w:eastAsia="Times New Roman" w:hAnsi="Cordia New"/>
                <w:sz w:val="26"/>
                <w:szCs w:val="26"/>
              </w:rPr>
              <w:t xml:space="preserve">Baht to </w:t>
            </w:r>
            <w:r w:rsidR="00FD09D1" w:rsidRPr="00FD09D1">
              <w:rPr>
                <w:rFonts w:ascii="Cordia New" w:eastAsia="Times New Roman" w:hAnsi="Cordia New"/>
                <w:sz w:val="26"/>
                <w:szCs w:val="26"/>
              </w:rPr>
              <w:t>1</w:t>
            </w:r>
            <w:r w:rsidRPr="009F3774">
              <w:rPr>
                <w:rFonts w:ascii="Cordia New" w:eastAsia="Times New Roman" w:hAnsi="Cordia New"/>
                <w:sz w:val="26"/>
                <w:szCs w:val="26"/>
              </w:rPr>
              <w:t xml:space="preserve"> US Dollar exchange rate - increase </w:t>
            </w:r>
            <w:r w:rsidR="00FD09D1" w:rsidRPr="00FD09D1">
              <w:rPr>
                <w:rFonts w:ascii="Cordia New" w:eastAsia="Times New Roman" w:hAnsi="Cordia New"/>
                <w:sz w:val="26"/>
                <w:szCs w:val="26"/>
              </w:rPr>
              <w:t>5</w:t>
            </w:r>
            <w:r w:rsidRPr="009F3774">
              <w:rPr>
                <w:rFonts w:ascii="Cordia New" w:eastAsia="Times New Roman" w:hAnsi="Cordia New"/>
                <w:sz w:val="26"/>
                <w:szCs w:val="26"/>
              </w:rPr>
              <w:t>%*</w:t>
            </w:r>
          </w:p>
        </w:tc>
        <w:tc>
          <w:tcPr>
            <w:tcW w:w="1728" w:type="dxa"/>
            <w:tcBorders>
              <w:top w:val="nil"/>
              <w:left w:val="nil"/>
              <w:bottom w:val="nil"/>
              <w:right w:val="nil"/>
            </w:tcBorders>
            <w:vAlign w:val="bottom"/>
          </w:tcPr>
          <w:p w14:paraId="3AA1DBA4" w14:textId="1A014DC0"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229</w:t>
            </w:r>
            <w:r w:rsidR="00E76875" w:rsidRPr="009F3774">
              <w:rPr>
                <w:rFonts w:ascii="Cordia New" w:hAnsi="Cordia New" w:cs="Cordia New"/>
                <w:sz w:val="26"/>
                <w:szCs w:val="26"/>
              </w:rPr>
              <w:t>,</w:t>
            </w:r>
            <w:r w:rsidRPr="00FD09D1">
              <w:rPr>
                <w:rFonts w:ascii="Cordia New" w:hAnsi="Cordia New" w:cs="Cordia New"/>
                <w:sz w:val="26"/>
                <w:szCs w:val="26"/>
              </w:rPr>
              <w:t>075</w:t>
            </w:r>
          </w:p>
        </w:tc>
        <w:tc>
          <w:tcPr>
            <w:tcW w:w="1728" w:type="dxa"/>
            <w:tcBorders>
              <w:top w:val="nil"/>
              <w:left w:val="nil"/>
              <w:bottom w:val="nil"/>
              <w:right w:val="nil"/>
            </w:tcBorders>
            <w:vAlign w:val="center"/>
          </w:tcPr>
          <w:p w14:paraId="6E73FB24" w14:textId="77848F83"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459</w:t>
            </w:r>
            <w:r w:rsidR="00E76875" w:rsidRPr="009F3774">
              <w:rPr>
                <w:rFonts w:ascii="Cordia New" w:hAnsi="Cordia New" w:cs="Cordia New"/>
                <w:sz w:val="26"/>
                <w:szCs w:val="26"/>
              </w:rPr>
              <w:t>,</w:t>
            </w:r>
            <w:r w:rsidRPr="00FD09D1">
              <w:rPr>
                <w:rFonts w:ascii="Cordia New" w:hAnsi="Cordia New" w:cs="Cordia New"/>
                <w:sz w:val="26"/>
                <w:szCs w:val="26"/>
              </w:rPr>
              <w:t>130</w:t>
            </w:r>
          </w:p>
        </w:tc>
      </w:tr>
      <w:tr w:rsidR="00E76875" w:rsidRPr="009F3774" w14:paraId="2A9D80C0" w14:textId="77777777">
        <w:trPr>
          <w:trHeight w:val="20"/>
        </w:trPr>
        <w:tc>
          <w:tcPr>
            <w:tcW w:w="6005" w:type="dxa"/>
            <w:tcBorders>
              <w:top w:val="nil"/>
              <w:left w:val="nil"/>
              <w:bottom w:val="nil"/>
              <w:right w:val="nil"/>
            </w:tcBorders>
          </w:tcPr>
          <w:p w14:paraId="4868B3D2" w14:textId="02B99048" w:rsidR="00E76875" w:rsidRPr="009F3774" w:rsidRDefault="00E76875" w:rsidP="00E76875">
            <w:pPr>
              <w:ind w:left="969" w:right="-72"/>
              <w:rPr>
                <w:rFonts w:ascii="Cordia New" w:hAnsi="Cordia New" w:cs="Cordia New"/>
                <w:sz w:val="26"/>
                <w:szCs w:val="26"/>
              </w:rPr>
            </w:pPr>
            <w:r w:rsidRPr="009F3774">
              <w:rPr>
                <w:rFonts w:ascii="Cordia New" w:hAnsi="Cordia New" w:cs="Cordia New"/>
                <w:sz w:val="26"/>
                <w:szCs w:val="26"/>
              </w:rPr>
              <w:t xml:space="preserve">Baht to </w:t>
            </w:r>
            <w:r w:rsidR="00FD09D1" w:rsidRPr="00FD09D1">
              <w:rPr>
                <w:rFonts w:ascii="Cordia New" w:hAnsi="Cordia New" w:cs="Cordia New"/>
                <w:sz w:val="26"/>
                <w:szCs w:val="26"/>
              </w:rPr>
              <w:t>1</w:t>
            </w:r>
            <w:r w:rsidRPr="009F3774">
              <w:rPr>
                <w:rFonts w:ascii="Cordia New" w:hAnsi="Cordia New" w:cs="Cordia New"/>
                <w:sz w:val="26"/>
                <w:szCs w:val="26"/>
              </w:rPr>
              <w:t xml:space="preserve"> US Dollar exchange rate - decrease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vAlign w:val="bottom"/>
          </w:tcPr>
          <w:p w14:paraId="73C74E30" w14:textId="31E994A2"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229</w:t>
            </w:r>
            <w:r w:rsidRPr="009F3774">
              <w:rPr>
                <w:rFonts w:ascii="Cordia New" w:hAnsi="Cordia New" w:cs="Cordia New"/>
                <w:sz w:val="26"/>
                <w:szCs w:val="26"/>
              </w:rPr>
              <w:t>,</w:t>
            </w:r>
            <w:r w:rsidR="00FD09D1" w:rsidRPr="00FD09D1">
              <w:rPr>
                <w:rFonts w:ascii="Cordia New" w:hAnsi="Cordia New" w:cs="Cordia New"/>
                <w:sz w:val="26"/>
                <w:szCs w:val="26"/>
              </w:rPr>
              <w:t>075</w:t>
            </w:r>
            <w:r w:rsidRPr="009F3774">
              <w:rPr>
                <w:rFonts w:ascii="Cordia New" w:hAnsi="Cordia New" w:cs="Cordia New"/>
                <w:sz w:val="26"/>
                <w:szCs w:val="26"/>
              </w:rPr>
              <w:t>)</w:t>
            </w:r>
          </w:p>
        </w:tc>
        <w:tc>
          <w:tcPr>
            <w:tcW w:w="1728" w:type="dxa"/>
            <w:tcBorders>
              <w:top w:val="nil"/>
              <w:left w:val="nil"/>
              <w:bottom w:val="nil"/>
              <w:right w:val="nil"/>
            </w:tcBorders>
            <w:vAlign w:val="center"/>
          </w:tcPr>
          <w:p w14:paraId="400F6B8B" w14:textId="0971C773"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459</w:t>
            </w:r>
            <w:r w:rsidRPr="009F3774">
              <w:rPr>
                <w:rFonts w:ascii="Cordia New" w:hAnsi="Cordia New" w:cs="Cordia New"/>
                <w:sz w:val="26"/>
                <w:szCs w:val="26"/>
              </w:rPr>
              <w:t>,</w:t>
            </w:r>
            <w:r w:rsidR="00FD09D1" w:rsidRPr="00FD09D1">
              <w:rPr>
                <w:rFonts w:ascii="Cordia New" w:hAnsi="Cordia New" w:cs="Cordia New"/>
                <w:sz w:val="26"/>
                <w:szCs w:val="26"/>
              </w:rPr>
              <w:t>130</w:t>
            </w:r>
            <w:r w:rsidRPr="009F3774">
              <w:rPr>
                <w:rFonts w:ascii="Cordia New" w:hAnsi="Cordia New" w:cs="Cordia New"/>
                <w:sz w:val="26"/>
                <w:szCs w:val="26"/>
              </w:rPr>
              <w:t>)</w:t>
            </w:r>
          </w:p>
        </w:tc>
      </w:tr>
      <w:tr w:rsidR="00FC0523" w:rsidRPr="009F3774" w14:paraId="5B07D5C9" w14:textId="77777777" w:rsidTr="0095053C">
        <w:trPr>
          <w:trHeight w:val="20"/>
        </w:trPr>
        <w:tc>
          <w:tcPr>
            <w:tcW w:w="6005" w:type="dxa"/>
            <w:tcBorders>
              <w:top w:val="nil"/>
              <w:left w:val="nil"/>
              <w:bottom w:val="nil"/>
              <w:right w:val="nil"/>
            </w:tcBorders>
          </w:tcPr>
          <w:p w14:paraId="776103A3" w14:textId="77777777" w:rsidR="00A640F2" w:rsidRPr="009F3774" w:rsidRDefault="00A640F2" w:rsidP="009A6CE4">
            <w:pPr>
              <w:ind w:left="969" w:right="-72"/>
              <w:rPr>
                <w:rFonts w:ascii="Cordia New" w:eastAsia="MS Mincho" w:hAnsi="Cordia New" w:cs="Cordia New"/>
                <w:sz w:val="12"/>
                <w:szCs w:val="12"/>
                <w:cs/>
                <w:lang w:val="en-US" w:eastAsia="en-US"/>
              </w:rPr>
            </w:pPr>
          </w:p>
        </w:tc>
        <w:tc>
          <w:tcPr>
            <w:tcW w:w="1728" w:type="dxa"/>
            <w:tcBorders>
              <w:top w:val="nil"/>
              <w:left w:val="nil"/>
              <w:bottom w:val="nil"/>
              <w:right w:val="nil"/>
            </w:tcBorders>
          </w:tcPr>
          <w:p w14:paraId="5FD585C4" w14:textId="77777777" w:rsidR="00A640F2" w:rsidRPr="009F3774" w:rsidRDefault="00A640F2" w:rsidP="009A6CE4">
            <w:pPr>
              <w:tabs>
                <w:tab w:val="decimal" w:pos="1515"/>
              </w:tabs>
              <w:ind w:right="-72"/>
              <w:jc w:val="both"/>
              <w:rPr>
                <w:rFonts w:ascii="Cordia New" w:eastAsia="MS Mincho" w:hAnsi="Cordia New" w:cs="Cordia New"/>
                <w:sz w:val="12"/>
                <w:szCs w:val="12"/>
                <w:lang w:val="en-US" w:eastAsia="en-US"/>
              </w:rPr>
            </w:pPr>
          </w:p>
        </w:tc>
        <w:tc>
          <w:tcPr>
            <w:tcW w:w="1728" w:type="dxa"/>
            <w:tcBorders>
              <w:top w:val="nil"/>
              <w:left w:val="nil"/>
              <w:bottom w:val="nil"/>
              <w:right w:val="nil"/>
            </w:tcBorders>
          </w:tcPr>
          <w:p w14:paraId="1D798C4B" w14:textId="77777777" w:rsidR="00A640F2" w:rsidRPr="009F3774" w:rsidRDefault="00A640F2" w:rsidP="009A6CE4">
            <w:pPr>
              <w:tabs>
                <w:tab w:val="decimal" w:pos="1515"/>
              </w:tabs>
              <w:ind w:right="-72"/>
              <w:jc w:val="both"/>
              <w:rPr>
                <w:rFonts w:ascii="Cordia New" w:eastAsia="MS Mincho" w:hAnsi="Cordia New" w:cs="Cordia New"/>
                <w:sz w:val="12"/>
                <w:szCs w:val="12"/>
                <w:lang w:val="en-US" w:eastAsia="en-US"/>
              </w:rPr>
            </w:pPr>
          </w:p>
        </w:tc>
      </w:tr>
      <w:tr w:rsidR="00E76875" w:rsidRPr="009F3774" w14:paraId="02B6AC63" w14:textId="77777777">
        <w:trPr>
          <w:trHeight w:val="20"/>
        </w:trPr>
        <w:tc>
          <w:tcPr>
            <w:tcW w:w="6005" w:type="dxa"/>
            <w:tcBorders>
              <w:top w:val="nil"/>
              <w:left w:val="nil"/>
              <w:bottom w:val="nil"/>
              <w:right w:val="nil"/>
            </w:tcBorders>
          </w:tcPr>
          <w:p w14:paraId="56A1773B" w14:textId="6E5B1567" w:rsidR="00E76875" w:rsidRPr="009F3774" w:rsidRDefault="00E76875" w:rsidP="00E76875">
            <w:pPr>
              <w:pStyle w:val="BlockText"/>
              <w:ind w:left="969" w:right="0" w:firstLine="0"/>
              <w:rPr>
                <w:rFonts w:ascii="Cordia New" w:eastAsia="Times New Roman" w:hAnsi="Cordia New"/>
                <w:sz w:val="26"/>
                <w:szCs w:val="26"/>
              </w:rPr>
            </w:pPr>
            <w:r w:rsidRPr="009F3774">
              <w:rPr>
                <w:rFonts w:ascii="Cordia New" w:hAnsi="Cordia New"/>
                <w:sz w:val="26"/>
                <w:szCs w:val="26"/>
              </w:rPr>
              <w:t>Chinese Yuan</w:t>
            </w:r>
            <w:r w:rsidRPr="009F3774">
              <w:rPr>
                <w:rFonts w:ascii="Cordia New" w:eastAsia="Times New Roman" w:hAnsi="Cordia New"/>
                <w:sz w:val="26"/>
                <w:szCs w:val="26"/>
              </w:rPr>
              <w:t xml:space="preserve"> to </w:t>
            </w:r>
            <w:r w:rsidR="00FD09D1" w:rsidRPr="00FD09D1">
              <w:rPr>
                <w:rFonts w:ascii="Cordia New" w:eastAsia="Times New Roman" w:hAnsi="Cordia New"/>
                <w:sz w:val="26"/>
                <w:szCs w:val="26"/>
              </w:rPr>
              <w:t>1</w:t>
            </w:r>
            <w:r w:rsidRPr="009F3774">
              <w:rPr>
                <w:rFonts w:ascii="Cordia New" w:eastAsia="Times New Roman" w:hAnsi="Cordia New"/>
                <w:sz w:val="26"/>
                <w:szCs w:val="26"/>
              </w:rPr>
              <w:t xml:space="preserve"> </w:t>
            </w:r>
            <w:r w:rsidRPr="009F3774">
              <w:rPr>
                <w:rFonts w:ascii="Cordia New" w:hAnsi="Cordia New"/>
                <w:sz w:val="26"/>
                <w:szCs w:val="26"/>
              </w:rPr>
              <w:t xml:space="preserve">US Dollar </w:t>
            </w:r>
            <w:r w:rsidRPr="009F3774">
              <w:rPr>
                <w:rFonts w:ascii="Cordia New" w:eastAsia="Times New Roman" w:hAnsi="Cordia New"/>
                <w:sz w:val="26"/>
                <w:szCs w:val="26"/>
              </w:rPr>
              <w:t xml:space="preserve">exchange rate - increase </w:t>
            </w:r>
            <w:r w:rsidR="00FD09D1" w:rsidRPr="00FD09D1">
              <w:rPr>
                <w:rFonts w:ascii="Cordia New" w:eastAsia="Times New Roman" w:hAnsi="Cordia New"/>
                <w:sz w:val="26"/>
                <w:szCs w:val="26"/>
              </w:rPr>
              <w:t>5</w:t>
            </w:r>
            <w:r w:rsidRPr="009F3774">
              <w:rPr>
                <w:rFonts w:ascii="Cordia New" w:eastAsia="Times New Roman" w:hAnsi="Cordia New"/>
                <w:sz w:val="26"/>
                <w:szCs w:val="26"/>
              </w:rPr>
              <w:t>%*</w:t>
            </w:r>
          </w:p>
        </w:tc>
        <w:tc>
          <w:tcPr>
            <w:tcW w:w="1728" w:type="dxa"/>
            <w:tcBorders>
              <w:top w:val="nil"/>
              <w:left w:val="nil"/>
              <w:bottom w:val="nil"/>
              <w:right w:val="nil"/>
            </w:tcBorders>
            <w:vAlign w:val="bottom"/>
          </w:tcPr>
          <w:p w14:paraId="0B67EBE7" w14:textId="46E20BAF"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114</w:t>
            </w:r>
            <w:r w:rsidRPr="009F3774">
              <w:rPr>
                <w:rFonts w:ascii="Cordia New" w:hAnsi="Cordia New" w:cs="Cordia New"/>
                <w:sz w:val="26"/>
                <w:szCs w:val="26"/>
              </w:rPr>
              <w:t>)</w:t>
            </w:r>
          </w:p>
        </w:tc>
        <w:tc>
          <w:tcPr>
            <w:tcW w:w="1728" w:type="dxa"/>
            <w:tcBorders>
              <w:top w:val="nil"/>
              <w:left w:val="nil"/>
              <w:bottom w:val="nil"/>
              <w:right w:val="nil"/>
            </w:tcBorders>
            <w:vAlign w:val="bottom"/>
          </w:tcPr>
          <w:p w14:paraId="2CD1ABC0" w14:textId="144486CD"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118</w:t>
            </w:r>
            <w:r w:rsidRPr="009F3774">
              <w:rPr>
                <w:rFonts w:ascii="Cordia New" w:hAnsi="Cordia New" w:cs="Cordia New"/>
                <w:sz w:val="26"/>
                <w:szCs w:val="26"/>
              </w:rPr>
              <w:t>,</w:t>
            </w:r>
            <w:r w:rsidR="00FD09D1" w:rsidRPr="00FD09D1">
              <w:rPr>
                <w:rFonts w:ascii="Cordia New" w:hAnsi="Cordia New" w:cs="Cordia New"/>
                <w:sz w:val="26"/>
                <w:szCs w:val="26"/>
              </w:rPr>
              <w:t>850</w:t>
            </w:r>
            <w:r w:rsidRPr="009F3774">
              <w:rPr>
                <w:rFonts w:ascii="Cordia New" w:hAnsi="Cordia New" w:cs="Cordia New"/>
                <w:sz w:val="26"/>
                <w:szCs w:val="26"/>
              </w:rPr>
              <w:t>)</w:t>
            </w:r>
          </w:p>
        </w:tc>
      </w:tr>
      <w:tr w:rsidR="00E76875" w:rsidRPr="009F3774" w14:paraId="5D5AB29B" w14:textId="77777777">
        <w:trPr>
          <w:trHeight w:val="20"/>
        </w:trPr>
        <w:tc>
          <w:tcPr>
            <w:tcW w:w="6005" w:type="dxa"/>
            <w:tcBorders>
              <w:top w:val="nil"/>
              <w:left w:val="nil"/>
              <w:bottom w:val="nil"/>
              <w:right w:val="nil"/>
            </w:tcBorders>
          </w:tcPr>
          <w:p w14:paraId="34FFF7F4" w14:textId="4173880B" w:rsidR="00E76875" w:rsidRPr="009F3774" w:rsidRDefault="00E76875" w:rsidP="00E76875">
            <w:pPr>
              <w:ind w:left="969" w:right="-72"/>
              <w:rPr>
                <w:rFonts w:ascii="Cordia New" w:hAnsi="Cordia New" w:cs="Cordia New"/>
                <w:sz w:val="26"/>
                <w:szCs w:val="26"/>
              </w:rPr>
            </w:pPr>
            <w:r w:rsidRPr="009F3774">
              <w:rPr>
                <w:rFonts w:ascii="Cordia New" w:hAnsi="Cordia New" w:cs="Cordia New"/>
                <w:sz w:val="26"/>
                <w:szCs w:val="26"/>
              </w:rPr>
              <w:t xml:space="preserve">Chinese Yuan to </w:t>
            </w:r>
            <w:r w:rsidR="00FD09D1" w:rsidRPr="00FD09D1">
              <w:rPr>
                <w:rFonts w:ascii="Cordia New" w:hAnsi="Cordia New" w:cs="Cordia New"/>
                <w:sz w:val="26"/>
                <w:szCs w:val="26"/>
              </w:rPr>
              <w:t>1</w:t>
            </w:r>
            <w:r w:rsidRPr="009F3774">
              <w:rPr>
                <w:rFonts w:ascii="Cordia New" w:hAnsi="Cordia New" w:cs="Cordia New"/>
                <w:sz w:val="26"/>
                <w:szCs w:val="26"/>
              </w:rPr>
              <w:t xml:space="preserve"> US Dollar exchange rate - decrease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vAlign w:val="bottom"/>
          </w:tcPr>
          <w:p w14:paraId="5AD82901" w14:textId="03FF3B14"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114</w:t>
            </w:r>
          </w:p>
        </w:tc>
        <w:tc>
          <w:tcPr>
            <w:tcW w:w="1728" w:type="dxa"/>
            <w:tcBorders>
              <w:top w:val="nil"/>
              <w:left w:val="nil"/>
              <w:bottom w:val="nil"/>
              <w:right w:val="nil"/>
            </w:tcBorders>
            <w:vAlign w:val="bottom"/>
          </w:tcPr>
          <w:p w14:paraId="31A9E248" w14:textId="58BFDAFC"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118</w:t>
            </w:r>
            <w:r w:rsidR="00E76875" w:rsidRPr="009F3774">
              <w:rPr>
                <w:rFonts w:ascii="Cordia New" w:hAnsi="Cordia New" w:cs="Cordia New"/>
                <w:sz w:val="26"/>
                <w:szCs w:val="26"/>
              </w:rPr>
              <w:t>,</w:t>
            </w:r>
            <w:r w:rsidRPr="00FD09D1">
              <w:rPr>
                <w:rFonts w:ascii="Cordia New" w:hAnsi="Cordia New" w:cs="Cordia New"/>
                <w:sz w:val="26"/>
                <w:szCs w:val="26"/>
              </w:rPr>
              <w:t>850</w:t>
            </w:r>
          </w:p>
        </w:tc>
      </w:tr>
      <w:bookmarkEnd w:id="14"/>
    </w:tbl>
    <w:p w14:paraId="1D866AF9" w14:textId="77777777" w:rsidR="00D7197F" w:rsidRPr="009F3774" w:rsidRDefault="00D7197F" w:rsidP="00BC38C4">
      <w:pPr>
        <w:ind w:left="1620"/>
        <w:rPr>
          <w:rFonts w:ascii="Cordia New" w:hAnsi="Cordia New" w:cs="Cordia New"/>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C0523" w:rsidRPr="009F3774" w14:paraId="6981FF12" w14:textId="77777777" w:rsidTr="00561F8F">
        <w:trPr>
          <w:trHeight w:val="20"/>
        </w:trPr>
        <w:tc>
          <w:tcPr>
            <w:tcW w:w="6005" w:type="dxa"/>
            <w:tcBorders>
              <w:top w:val="nil"/>
              <w:left w:val="nil"/>
              <w:bottom w:val="nil"/>
              <w:right w:val="nil"/>
            </w:tcBorders>
          </w:tcPr>
          <w:p w14:paraId="203778D6" w14:textId="77777777" w:rsidR="00BD3D59" w:rsidRPr="009F3774" w:rsidRDefault="00BD3D59" w:rsidP="009A6CE4">
            <w:pPr>
              <w:ind w:left="969" w:right="-72"/>
              <w:rPr>
                <w:rFonts w:ascii="Cordia New" w:hAnsi="Cordia New" w:cs="Cordia New"/>
                <w:sz w:val="26"/>
                <w:szCs w:val="26"/>
              </w:rPr>
            </w:pPr>
          </w:p>
        </w:tc>
        <w:tc>
          <w:tcPr>
            <w:tcW w:w="3456" w:type="dxa"/>
            <w:gridSpan w:val="2"/>
            <w:tcBorders>
              <w:top w:val="nil"/>
              <w:left w:val="nil"/>
              <w:bottom w:val="single" w:sz="4" w:space="0" w:color="auto"/>
              <w:right w:val="nil"/>
            </w:tcBorders>
          </w:tcPr>
          <w:p w14:paraId="0B236FBB" w14:textId="20B3A3A6" w:rsidR="00BD3D59" w:rsidRPr="009F3774" w:rsidRDefault="00BD3D59" w:rsidP="00FC20C7">
            <w:pPr>
              <w:tabs>
                <w:tab w:val="decimal" w:pos="3232"/>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C0523" w:rsidRPr="009F3774" w14:paraId="0700956E" w14:textId="77777777" w:rsidTr="0095053C">
        <w:trPr>
          <w:trHeight w:val="20"/>
        </w:trPr>
        <w:tc>
          <w:tcPr>
            <w:tcW w:w="6005" w:type="dxa"/>
            <w:tcBorders>
              <w:top w:val="nil"/>
              <w:left w:val="nil"/>
              <w:bottom w:val="nil"/>
              <w:right w:val="nil"/>
            </w:tcBorders>
          </w:tcPr>
          <w:p w14:paraId="5A968605" w14:textId="77777777" w:rsidR="004A67A0" w:rsidRPr="009F3774" w:rsidRDefault="004A67A0" w:rsidP="009A6CE4">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5BA0501F" w14:textId="0EFE311F" w:rsidR="004A67A0" w:rsidRPr="009F3774" w:rsidRDefault="00FD09D1" w:rsidP="004A67A0">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728" w:type="dxa"/>
            <w:tcBorders>
              <w:top w:val="single" w:sz="4" w:space="0" w:color="auto"/>
              <w:left w:val="nil"/>
              <w:bottom w:val="single" w:sz="4" w:space="0" w:color="auto"/>
              <w:right w:val="nil"/>
            </w:tcBorders>
          </w:tcPr>
          <w:p w14:paraId="302E9B17" w14:textId="2A8A6DEC" w:rsidR="004A67A0" w:rsidRPr="009F3774" w:rsidRDefault="00FD09D1" w:rsidP="000B4347">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4B1AD6" w:rsidRPr="009F3774" w14:paraId="406909AE" w14:textId="77777777" w:rsidTr="0095053C">
        <w:trPr>
          <w:trHeight w:val="20"/>
        </w:trPr>
        <w:tc>
          <w:tcPr>
            <w:tcW w:w="6005" w:type="dxa"/>
            <w:tcBorders>
              <w:top w:val="nil"/>
              <w:left w:val="nil"/>
              <w:bottom w:val="nil"/>
              <w:right w:val="nil"/>
            </w:tcBorders>
          </w:tcPr>
          <w:p w14:paraId="4D2208DD" w14:textId="77777777" w:rsidR="004B1AD6" w:rsidRPr="009F3774" w:rsidRDefault="004B1AD6" w:rsidP="004B1AD6">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6666CB4A" w14:textId="0972FED5" w:rsidR="004B1AD6" w:rsidRPr="009F3774" w:rsidRDefault="004B1AD6" w:rsidP="004B1AD6">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p>
          <w:p w14:paraId="2DBAF302" w14:textId="375F8464" w:rsidR="004B1AD6" w:rsidRPr="009F3774" w:rsidRDefault="004B1AD6" w:rsidP="004B1AD6">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before income tax</w:t>
            </w:r>
          </w:p>
          <w:p w14:paraId="78095CB4" w14:textId="26983E16" w:rsidR="004B1AD6" w:rsidRPr="009F3774" w:rsidRDefault="004B1AD6" w:rsidP="004B1AD6">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728" w:type="dxa"/>
            <w:tcBorders>
              <w:top w:val="single" w:sz="4" w:space="0" w:color="auto"/>
              <w:left w:val="nil"/>
              <w:bottom w:val="single" w:sz="4" w:space="0" w:color="auto"/>
              <w:right w:val="nil"/>
            </w:tcBorders>
          </w:tcPr>
          <w:p w14:paraId="428DC414" w14:textId="77777777" w:rsidR="004B1AD6" w:rsidRPr="009F3774" w:rsidRDefault="004B1AD6" w:rsidP="004B1AD6">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p>
          <w:p w14:paraId="53A801DD" w14:textId="77777777" w:rsidR="004B1AD6" w:rsidRPr="009F3774" w:rsidRDefault="004B1AD6" w:rsidP="004B1AD6">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before income tax</w:t>
            </w:r>
          </w:p>
          <w:p w14:paraId="336B8F66" w14:textId="10FE29FB" w:rsidR="004B1AD6" w:rsidRPr="009F3774" w:rsidRDefault="004B1AD6" w:rsidP="004B1AD6">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6CA53082" w14:textId="77777777" w:rsidTr="0095053C">
        <w:trPr>
          <w:trHeight w:val="20"/>
        </w:trPr>
        <w:tc>
          <w:tcPr>
            <w:tcW w:w="6005" w:type="dxa"/>
            <w:tcBorders>
              <w:top w:val="nil"/>
              <w:left w:val="nil"/>
              <w:bottom w:val="nil"/>
              <w:right w:val="nil"/>
            </w:tcBorders>
          </w:tcPr>
          <w:p w14:paraId="18A538F2" w14:textId="77777777" w:rsidR="00BD3D59" w:rsidRPr="009F3774" w:rsidRDefault="00BD3D59" w:rsidP="009A6CE4">
            <w:pPr>
              <w:pStyle w:val="BlockText"/>
              <w:ind w:left="969" w:right="0" w:firstLine="0"/>
              <w:rPr>
                <w:rFonts w:ascii="Cordia New" w:eastAsia="Times New Roman" w:hAnsi="Cordia New"/>
                <w:sz w:val="12"/>
                <w:szCs w:val="12"/>
              </w:rPr>
            </w:pPr>
          </w:p>
        </w:tc>
        <w:tc>
          <w:tcPr>
            <w:tcW w:w="1728" w:type="dxa"/>
            <w:tcBorders>
              <w:top w:val="single" w:sz="4" w:space="0" w:color="auto"/>
              <w:left w:val="nil"/>
              <w:bottom w:val="nil"/>
              <w:right w:val="nil"/>
            </w:tcBorders>
          </w:tcPr>
          <w:p w14:paraId="15866280" w14:textId="77777777" w:rsidR="00BD3D59" w:rsidRPr="009F3774" w:rsidRDefault="00BD3D59" w:rsidP="001E718C">
            <w:pPr>
              <w:tabs>
                <w:tab w:val="decimal" w:pos="1515"/>
              </w:tabs>
              <w:ind w:right="-72"/>
              <w:jc w:val="both"/>
              <w:rPr>
                <w:rFonts w:ascii="Cordia New" w:hAnsi="Cordia New" w:cs="Cordia New"/>
                <w:sz w:val="12"/>
                <w:szCs w:val="12"/>
              </w:rPr>
            </w:pPr>
          </w:p>
        </w:tc>
        <w:tc>
          <w:tcPr>
            <w:tcW w:w="1728" w:type="dxa"/>
            <w:tcBorders>
              <w:top w:val="single" w:sz="4" w:space="0" w:color="auto"/>
              <w:left w:val="nil"/>
              <w:bottom w:val="nil"/>
              <w:right w:val="nil"/>
            </w:tcBorders>
          </w:tcPr>
          <w:p w14:paraId="5F7D8005" w14:textId="77777777" w:rsidR="00BD3D59" w:rsidRPr="009F3774" w:rsidRDefault="00BD3D59" w:rsidP="001E718C">
            <w:pPr>
              <w:tabs>
                <w:tab w:val="decimal" w:pos="1515"/>
              </w:tabs>
              <w:ind w:right="-72"/>
              <w:jc w:val="both"/>
              <w:rPr>
                <w:rFonts w:ascii="Cordia New" w:hAnsi="Cordia New" w:cs="Cordia New"/>
                <w:sz w:val="12"/>
                <w:szCs w:val="12"/>
              </w:rPr>
            </w:pPr>
          </w:p>
        </w:tc>
      </w:tr>
      <w:tr w:rsidR="00E76875" w:rsidRPr="009F3774" w14:paraId="5D57DA49" w14:textId="77777777">
        <w:trPr>
          <w:trHeight w:val="20"/>
        </w:trPr>
        <w:tc>
          <w:tcPr>
            <w:tcW w:w="6005" w:type="dxa"/>
            <w:tcBorders>
              <w:top w:val="nil"/>
              <w:left w:val="nil"/>
              <w:bottom w:val="nil"/>
              <w:right w:val="nil"/>
            </w:tcBorders>
          </w:tcPr>
          <w:p w14:paraId="1842CC43" w14:textId="04A8F9EB" w:rsidR="00E76875" w:rsidRPr="009F3774" w:rsidRDefault="00E76875" w:rsidP="00E76875">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 xml:space="preserve">Baht to </w:t>
            </w:r>
            <w:r w:rsidR="00FD09D1" w:rsidRPr="00FD09D1">
              <w:rPr>
                <w:rFonts w:ascii="Cordia New" w:eastAsia="Times New Roman" w:hAnsi="Cordia New"/>
                <w:sz w:val="26"/>
                <w:szCs w:val="26"/>
              </w:rPr>
              <w:t>1</w:t>
            </w:r>
            <w:r w:rsidRPr="009F3774">
              <w:rPr>
                <w:rFonts w:ascii="Cordia New" w:eastAsia="Times New Roman" w:hAnsi="Cordia New"/>
                <w:sz w:val="26"/>
                <w:szCs w:val="26"/>
              </w:rPr>
              <w:t xml:space="preserve"> US Dollar exchange rate - increase </w:t>
            </w:r>
            <w:r w:rsidR="00FD09D1" w:rsidRPr="00FD09D1">
              <w:rPr>
                <w:rFonts w:ascii="Cordia New" w:eastAsia="Times New Roman" w:hAnsi="Cordia New"/>
                <w:sz w:val="26"/>
                <w:szCs w:val="26"/>
              </w:rPr>
              <w:t>5</w:t>
            </w:r>
            <w:r w:rsidRPr="009F3774">
              <w:rPr>
                <w:rFonts w:ascii="Cordia New" w:eastAsia="Times New Roman" w:hAnsi="Cordia New"/>
                <w:sz w:val="26"/>
                <w:szCs w:val="26"/>
              </w:rPr>
              <w:t>%*</w:t>
            </w:r>
          </w:p>
        </w:tc>
        <w:tc>
          <w:tcPr>
            <w:tcW w:w="1728" w:type="dxa"/>
            <w:tcBorders>
              <w:top w:val="nil"/>
              <w:left w:val="nil"/>
              <w:bottom w:val="nil"/>
              <w:right w:val="nil"/>
            </w:tcBorders>
          </w:tcPr>
          <w:p w14:paraId="55A2E282" w14:textId="165EAEDF"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229</w:t>
            </w:r>
            <w:r w:rsidR="00E76875" w:rsidRPr="009F3774">
              <w:rPr>
                <w:rFonts w:ascii="Cordia New" w:hAnsi="Cordia New" w:cs="Cordia New"/>
                <w:sz w:val="26"/>
                <w:szCs w:val="26"/>
              </w:rPr>
              <w:t>,</w:t>
            </w:r>
            <w:r w:rsidRPr="00FD09D1">
              <w:rPr>
                <w:rFonts w:ascii="Cordia New" w:hAnsi="Cordia New" w:cs="Cordia New"/>
                <w:sz w:val="26"/>
                <w:szCs w:val="26"/>
              </w:rPr>
              <w:t>075</w:t>
            </w:r>
          </w:p>
        </w:tc>
        <w:tc>
          <w:tcPr>
            <w:tcW w:w="1728" w:type="dxa"/>
            <w:tcBorders>
              <w:top w:val="nil"/>
              <w:left w:val="nil"/>
              <w:bottom w:val="nil"/>
              <w:right w:val="nil"/>
            </w:tcBorders>
            <w:vAlign w:val="center"/>
          </w:tcPr>
          <w:p w14:paraId="64D86998" w14:textId="1F150F12"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459</w:t>
            </w:r>
            <w:r w:rsidR="00E76875" w:rsidRPr="009F3774">
              <w:rPr>
                <w:rFonts w:ascii="Cordia New" w:hAnsi="Cordia New" w:cs="Cordia New"/>
                <w:sz w:val="26"/>
                <w:szCs w:val="26"/>
              </w:rPr>
              <w:t>,</w:t>
            </w:r>
            <w:r w:rsidRPr="00FD09D1">
              <w:rPr>
                <w:rFonts w:ascii="Cordia New" w:hAnsi="Cordia New" w:cs="Cordia New"/>
                <w:sz w:val="26"/>
                <w:szCs w:val="26"/>
              </w:rPr>
              <w:t>130</w:t>
            </w:r>
          </w:p>
        </w:tc>
      </w:tr>
      <w:tr w:rsidR="00E76875" w:rsidRPr="009F3774" w14:paraId="7029FEBA" w14:textId="77777777">
        <w:trPr>
          <w:trHeight w:val="20"/>
        </w:trPr>
        <w:tc>
          <w:tcPr>
            <w:tcW w:w="6005" w:type="dxa"/>
            <w:tcBorders>
              <w:top w:val="nil"/>
              <w:left w:val="nil"/>
              <w:bottom w:val="nil"/>
              <w:right w:val="nil"/>
            </w:tcBorders>
          </w:tcPr>
          <w:p w14:paraId="48EDC94A" w14:textId="296ECC9C" w:rsidR="00E76875" w:rsidRPr="009F3774" w:rsidRDefault="00E76875" w:rsidP="00E76875">
            <w:pPr>
              <w:pStyle w:val="BlockText"/>
              <w:ind w:left="969" w:right="0" w:firstLine="0"/>
              <w:rPr>
                <w:rFonts w:ascii="Cordia New" w:eastAsia="Times New Roman" w:hAnsi="Cordia New"/>
                <w:sz w:val="26"/>
                <w:szCs w:val="26"/>
              </w:rPr>
            </w:pPr>
            <w:r w:rsidRPr="009F3774">
              <w:rPr>
                <w:rFonts w:ascii="Cordia New" w:hAnsi="Cordia New"/>
                <w:sz w:val="26"/>
                <w:szCs w:val="26"/>
              </w:rPr>
              <w:t xml:space="preserve">Baht to </w:t>
            </w:r>
            <w:r w:rsidR="00FD09D1" w:rsidRPr="00FD09D1">
              <w:rPr>
                <w:rFonts w:ascii="Cordia New" w:hAnsi="Cordia New"/>
                <w:sz w:val="26"/>
                <w:szCs w:val="26"/>
              </w:rPr>
              <w:t>1</w:t>
            </w:r>
            <w:r w:rsidRPr="009F3774">
              <w:rPr>
                <w:rFonts w:ascii="Cordia New" w:hAnsi="Cordia New"/>
                <w:sz w:val="26"/>
                <w:szCs w:val="26"/>
              </w:rPr>
              <w:t xml:space="preserve"> US Dollar exchange rate - decrease </w:t>
            </w:r>
            <w:r w:rsidR="00FD09D1" w:rsidRPr="00FD09D1">
              <w:rPr>
                <w:rFonts w:ascii="Cordia New" w:hAnsi="Cordia New"/>
                <w:sz w:val="26"/>
                <w:szCs w:val="26"/>
              </w:rPr>
              <w:t>5</w:t>
            </w:r>
            <w:r w:rsidRPr="009F3774">
              <w:rPr>
                <w:rFonts w:ascii="Cordia New" w:hAnsi="Cordia New"/>
                <w:sz w:val="26"/>
                <w:szCs w:val="26"/>
              </w:rPr>
              <w:t>%*</w:t>
            </w:r>
          </w:p>
        </w:tc>
        <w:tc>
          <w:tcPr>
            <w:tcW w:w="1728" w:type="dxa"/>
            <w:tcBorders>
              <w:top w:val="nil"/>
              <w:left w:val="nil"/>
              <w:bottom w:val="nil"/>
              <w:right w:val="nil"/>
            </w:tcBorders>
          </w:tcPr>
          <w:p w14:paraId="654FE4DC" w14:textId="61A0EF5E"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229</w:t>
            </w:r>
            <w:r w:rsidRPr="009F3774">
              <w:rPr>
                <w:rFonts w:ascii="Cordia New" w:hAnsi="Cordia New" w:cs="Cordia New"/>
                <w:sz w:val="26"/>
                <w:szCs w:val="26"/>
              </w:rPr>
              <w:t>,</w:t>
            </w:r>
            <w:r w:rsidR="00FD09D1" w:rsidRPr="00FD09D1">
              <w:rPr>
                <w:rFonts w:ascii="Cordia New" w:hAnsi="Cordia New" w:cs="Cordia New"/>
                <w:sz w:val="26"/>
                <w:szCs w:val="26"/>
              </w:rPr>
              <w:t>075</w:t>
            </w:r>
            <w:r w:rsidRPr="009F3774">
              <w:rPr>
                <w:rFonts w:ascii="Cordia New" w:hAnsi="Cordia New" w:cs="Cordia New"/>
                <w:sz w:val="26"/>
                <w:szCs w:val="26"/>
              </w:rPr>
              <w:t>)</w:t>
            </w:r>
          </w:p>
        </w:tc>
        <w:tc>
          <w:tcPr>
            <w:tcW w:w="1728" w:type="dxa"/>
            <w:tcBorders>
              <w:top w:val="nil"/>
              <w:left w:val="nil"/>
              <w:bottom w:val="nil"/>
              <w:right w:val="nil"/>
            </w:tcBorders>
            <w:vAlign w:val="center"/>
          </w:tcPr>
          <w:p w14:paraId="450BC8FA" w14:textId="3F15B51F"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459</w:t>
            </w:r>
            <w:r w:rsidRPr="009F3774">
              <w:rPr>
                <w:rFonts w:ascii="Cordia New" w:hAnsi="Cordia New" w:cs="Cordia New"/>
                <w:sz w:val="26"/>
                <w:szCs w:val="26"/>
              </w:rPr>
              <w:t>,</w:t>
            </w:r>
            <w:r w:rsidR="00FD09D1" w:rsidRPr="00FD09D1">
              <w:rPr>
                <w:rFonts w:ascii="Cordia New" w:hAnsi="Cordia New" w:cs="Cordia New"/>
                <w:sz w:val="26"/>
                <w:szCs w:val="26"/>
              </w:rPr>
              <w:t>130</w:t>
            </w:r>
            <w:r w:rsidRPr="009F3774">
              <w:rPr>
                <w:rFonts w:ascii="Cordia New" w:hAnsi="Cordia New" w:cs="Cordia New"/>
                <w:sz w:val="26"/>
                <w:szCs w:val="26"/>
              </w:rPr>
              <w:t>)</w:t>
            </w:r>
          </w:p>
        </w:tc>
      </w:tr>
    </w:tbl>
    <w:p w14:paraId="0DC057CB" w14:textId="77777777" w:rsidR="00667D3F" w:rsidRPr="009F3774" w:rsidRDefault="00667D3F" w:rsidP="009959F4">
      <w:pPr>
        <w:ind w:left="540"/>
        <w:rPr>
          <w:rFonts w:ascii="Cordia New" w:hAnsi="Cordia New" w:cs="Cordia New"/>
          <w:sz w:val="12"/>
          <w:szCs w:val="12"/>
        </w:rPr>
      </w:pPr>
    </w:p>
    <w:p w14:paraId="67CEA22D" w14:textId="4191DE07" w:rsidR="009959F4" w:rsidRPr="009F3774" w:rsidRDefault="00F85B92" w:rsidP="009A6CE4">
      <w:pPr>
        <w:ind w:left="1080"/>
        <w:rPr>
          <w:rFonts w:ascii="Cordia New" w:eastAsia="Angsana New" w:hAnsi="Cordia New" w:cs="Cordia New"/>
          <w:sz w:val="26"/>
          <w:szCs w:val="26"/>
        </w:rPr>
      </w:pPr>
      <w:r w:rsidRPr="009F3774">
        <w:rPr>
          <w:rFonts w:ascii="Cordia New" w:eastAsia="Angsana New" w:hAnsi="Cordia New" w:cs="Cordia New"/>
          <w:sz w:val="26"/>
          <w:szCs w:val="26"/>
        </w:rPr>
        <w:t xml:space="preserve">* </w:t>
      </w:r>
      <w:r w:rsidR="00BD3D59" w:rsidRPr="009F3774">
        <w:rPr>
          <w:rFonts w:ascii="Cordia New" w:eastAsia="Angsana New" w:hAnsi="Cordia New" w:cs="Cordia New"/>
          <w:sz w:val="26"/>
          <w:szCs w:val="26"/>
        </w:rPr>
        <w:t xml:space="preserve"> </w:t>
      </w:r>
      <w:r w:rsidRPr="009F3774">
        <w:rPr>
          <w:rFonts w:ascii="Cordia New" w:eastAsia="Angsana New" w:hAnsi="Cordia New" w:cs="Cordia New"/>
          <w:sz w:val="26"/>
          <w:szCs w:val="26"/>
        </w:rPr>
        <w:t>Holding all other variables constant</w:t>
      </w:r>
    </w:p>
    <w:p w14:paraId="38F97018" w14:textId="7D5B2A0D" w:rsidR="009A6CE4" w:rsidRPr="009F3774" w:rsidRDefault="009A6CE4">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2D693500" w14:textId="77777777" w:rsidR="00B1247D" w:rsidRPr="009F3774" w:rsidRDefault="00B1247D" w:rsidP="00F85B92">
      <w:pPr>
        <w:suppressAutoHyphens/>
        <w:ind w:left="547" w:hanging="547"/>
        <w:jc w:val="both"/>
        <w:rPr>
          <w:rFonts w:ascii="Cordia New" w:hAnsi="Cordia New" w:cs="Cordia New"/>
          <w:b/>
          <w:bCs/>
          <w:sz w:val="26"/>
          <w:szCs w:val="26"/>
        </w:rPr>
      </w:pPr>
    </w:p>
    <w:p w14:paraId="253F8AD6" w14:textId="7FAB28F2" w:rsidR="00F85B92" w:rsidRPr="009F3774" w:rsidRDefault="00F85B92" w:rsidP="009A6CE4">
      <w:pPr>
        <w:suppressAutoHyphens/>
        <w:ind w:left="1080" w:hanging="547"/>
        <w:jc w:val="both"/>
        <w:rPr>
          <w:rFonts w:ascii="Cordia New" w:hAnsi="Cordia New" w:cs="Cordia New"/>
          <w:b/>
          <w:bCs/>
          <w:sz w:val="26"/>
          <w:szCs w:val="26"/>
        </w:rPr>
      </w:pPr>
      <w:r w:rsidRPr="009F3774">
        <w:rPr>
          <w:rFonts w:ascii="Cordia New" w:hAnsi="Cordia New" w:cs="Cordia New"/>
          <w:b/>
          <w:bCs/>
          <w:sz w:val="26"/>
          <w:szCs w:val="26"/>
        </w:rPr>
        <w:t>b)</w:t>
      </w:r>
      <w:r w:rsidRPr="009F3774">
        <w:rPr>
          <w:rFonts w:ascii="Cordia New" w:hAnsi="Cordia New" w:cs="Cordia New"/>
          <w:b/>
          <w:bCs/>
          <w:sz w:val="26"/>
          <w:szCs w:val="26"/>
        </w:rPr>
        <w:tab/>
        <w:t>Cash flow and fair value interest rate risk</w:t>
      </w:r>
    </w:p>
    <w:p w14:paraId="11BE04AB" w14:textId="77777777" w:rsidR="00F85B92" w:rsidRPr="009F3774" w:rsidRDefault="00F85B92" w:rsidP="009A6CE4">
      <w:pPr>
        <w:ind w:left="1080"/>
        <w:jc w:val="thaiDistribute"/>
        <w:rPr>
          <w:rFonts w:ascii="Cordia New" w:hAnsi="Cordia New" w:cs="Cordia New"/>
          <w:sz w:val="20"/>
          <w:szCs w:val="20"/>
        </w:rPr>
      </w:pPr>
    </w:p>
    <w:p w14:paraId="41C5CE31" w14:textId="4D39A393" w:rsidR="00F85B92" w:rsidRPr="009F3774" w:rsidRDefault="00F85B92" w:rsidP="009A6CE4">
      <w:pPr>
        <w:tabs>
          <w:tab w:val="right" w:pos="9270"/>
        </w:tabs>
        <w:ind w:left="1080" w:right="20"/>
        <w:jc w:val="both"/>
        <w:rPr>
          <w:rFonts w:ascii="Cordia New" w:hAnsi="Cordia New" w:cs="Cordia New"/>
          <w:sz w:val="26"/>
          <w:szCs w:val="26"/>
        </w:rPr>
      </w:pPr>
      <w:r w:rsidRPr="009F3774">
        <w:rPr>
          <w:rFonts w:ascii="Cordia New" w:hAnsi="Cordia New" w:cs="Cordia New"/>
          <w:sz w:val="26"/>
          <w:szCs w:val="26"/>
        </w:rPr>
        <w:t>The Group manages interest rate risk by closely monitoring the trend of interest rates in the world’s markets as well as in Thailand. The Group allocates its debt portfolio</w:t>
      </w:r>
      <w:r w:rsidR="00D37D24" w:rsidRPr="009F3774">
        <w:rPr>
          <w:rFonts w:ascii="Cordia New" w:hAnsi="Cordia New" w:cs="Cordia New"/>
          <w:sz w:val="26"/>
          <w:szCs w:val="26"/>
          <w:lang w:val="en-US"/>
        </w:rPr>
        <w:t xml:space="preserve"> to</w:t>
      </w:r>
      <w:r w:rsidRPr="009F3774">
        <w:rPr>
          <w:rFonts w:ascii="Cordia New" w:hAnsi="Cordia New" w:cs="Cordia New"/>
          <w:sz w:val="26"/>
          <w:szCs w:val="26"/>
        </w:rPr>
        <w:t xml:space="preserve"> either short-term and long-term contracts or loans with fixed and floating interest rates corresponding to their types of investments. The Company has chosen financial instruments to create an alternative source of funding and to manage its financial structure properly in which it invests.</w:t>
      </w:r>
    </w:p>
    <w:p w14:paraId="517A8A38" w14:textId="65157828" w:rsidR="00AF4676" w:rsidRPr="009F3774" w:rsidRDefault="00AF4676" w:rsidP="009A6CE4">
      <w:pPr>
        <w:tabs>
          <w:tab w:val="right" w:pos="9270"/>
        </w:tabs>
        <w:ind w:left="1080" w:right="20"/>
        <w:jc w:val="both"/>
        <w:rPr>
          <w:rFonts w:ascii="Cordia New" w:hAnsi="Cordia New" w:cs="Cordia New"/>
          <w:sz w:val="20"/>
          <w:szCs w:val="20"/>
        </w:rPr>
      </w:pPr>
    </w:p>
    <w:p w14:paraId="4ED59F61" w14:textId="231A354F" w:rsidR="00F85B92" w:rsidRPr="009F3774" w:rsidRDefault="00F85B92" w:rsidP="009A6CE4">
      <w:pPr>
        <w:ind w:left="1080"/>
        <w:jc w:val="thaiDistribute"/>
        <w:rPr>
          <w:rFonts w:ascii="Cordia New" w:hAnsi="Cordia New" w:cs="Cordia New"/>
          <w:sz w:val="26"/>
          <w:szCs w:val="26"/>
          <w:lang w:val="en-US"/>
        </w:rPr>
      </w:pPr>
      <w:r w:rsidRPr="009F3774">
        <w:rPr>
          <w:rFonts w:ascii="Cordia New" w:hAnsi="Cordia New" w:cs="Cordia New"/>
          <w:sz w:val="26"/>
          <w:szCs w:val="26"/>
        </w:rPr>
        <w:t xml:space="preserve">Interest rate of long-term loans from financial institutions </w:t>
      </w:r>
      <w:r w:rsidR="00C96C34" w:rsidRPr="009F3774">
        <w:rPr>
          <w:rFonts w:ascii="Cordia New" w:hAnsi="Cordia New" w:cs="Cordia New"/>
          <w:sz w:val="26"/>
          <w:szCs w:val="26"/>
        </w:rPr>
        <w:t xml:space="preserve">and debentures </w:t>
      </w:r>
      <w:r w:rsidRPr="009F3774">
        <w:rPr>
          <w:rFonts w:ascii="Cordia New" w:hAnsi="Cordia New" w:cs="Cordia New"/>
          <w:sz w:val="26"/>
          <w:szCs w:val="26"/>
        </w:rPr>
        <w:t xml:space="preserve">of the Group </w:t>
      </w:r>
      <w:r w:rsidRPr="009F3774">
        <w:rPr>
          <w:rFonts w:ascii="Cordia New" w:hAnsi="Cordia New" w:cs="Cordia New"/>
          <w:sz w:val="26"/>
          <w:szCs w:val="26"/>
          <w:lang w:val="en-US"/>
        </w:rPr>
        <w:t xml:space="preserve">was disclosed in </w:t>
      </w:r>
      <w:r w:rsidR="009F3774">
        <w:rPr>
          <w:rFonts w:ascii="Cordia New" w:hAnsi="Cordia New" w:cs="Cordia New"/>
          <w:sz w:val="26"/>
          <w:szCs w:val="26"/>
          <w:lang w:val="en-US"/>
        </w:rPr>
        <w:br/>
      </w:r>
      <w:r w:rsidRPr="009F3774">
        <w:rPr>
          <w:rFonts w:ascii="Cordia New" w:hAnsi="Cordia New" w:cs="Cordia New"/>
          <w:sz w:val="26"/>
          <w:szCs w:val="26"/>
          <w:lang w:val="en-US"/>
        </w:rPr>
        <w:t xml:space="preserve">Note </w:t>
      </w:r>
      <w:r w:rsidR="00FD09D1" w:rsidRPr="00FD09D1">
        <w:rPr>
          <w:rFonts w:ascii="Cordia New" w:hAnsi="Cordia New" w:cs="Cordia New"/>
          <w:sz w:val="26"/>
          <w:szCs w:val="26"/>
        </w:rPr>
        <w:t>19</w:t>
      </w:r>
      <w:r w:rsidR="00C96C34" w:rsidRPr="009F3774">
        <w:rPr>
          <w:rFonts w:ascii="Cordia New" w:hAnsi="Cordia New" w:cs="Cordia New"/>
          <w:sz w:val="26"/>
          <w:szCs w:val="26"/>
        </w:rPr>
        <w:t xml:space="preserve"> and </w:t>
      </w:r>
      <w:r w:rsidR="00FD09D1" w:rsidRPr="00FD09D1">
        <w:rPr>
          <w:rFonts w:ascii="Cordia New" w:hAnsi="Cordia New" w:cs="Cordia New"/>
          <w:sz w:val="26"/>
          <w:szCs w:val="26"/>
        </w:rPr>
        <w:t>20</w:t>
      </w:r>
      <w:r w:rsidR="00C96C34" w:rsidRPr="009F3774">
        <w:rPr>
          <w:rFonts w:ascii="Cordia New" w:hAnsi="Cordia New" w:cs="Cordia New"/>
          <w:sz w:val="26"/>
          <w:szCs w:val="26"/>
        </w:rPr>
        <w:t>, respectively</w:t>
      </w:r>
      <w:r w:rsidRPr="009F3774">
        <w:rPr>
          <w:rFonts w:ascii="Cordia New" w:hAnsi="Cordia New" w:cs="Cordia New"/>
          <w:sz w:val="26"/>
          <w:szCs w:val="26"/>
          <w:lang w:val="en-US"/>
        </w:rPr>
        <w:t>.</w:t>
      </w:r>
    </w:p>
    <w:p w14:paraId="549A64A4" w14:textId="77777777" w:rsidR="00D7197F" w:rsidRPr="009F3774" w:rsidRDefault="00D7197F" w:rsidP="009A6CE4">
      <w:pPr>
        <w:pStyle w:val="BlockText"/>
        <w:ind w:left="1080" w:right="0" w:firstLine="0"/>
        <w:rPr>
          <w:rFonts w:ascii="Cordia New" w:hAnsi="Cordia New"/>
          <w:sz w:val="20"/>
          <w:szCs w:val="20"/>
        </w:rPr>
      </w:pPr>
    </w:p>
    <w:p w14:paraId="2C369AD4" w14:textId="3366A99E" w:rsidR="00973703" w:rsidRPr="009F3774" w:rsidRDefault="00973703" w:rsidP="009A6CE4">
      <w:pPr>
        <w:ind w:left="1080"/>
        <w:jc w:val="both"/>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impact of interest rate hedging instruments on the Group’s financial position and performance by entering currency and interest rate swap contracts was disclosed in Note </w:t>
      </w:r>
      <w:r w:rsidR="00FD09D1" w:rsidRPr="00FD09D1">
        <w:rPr>
          <w:rFonts w:ascii="Cordia New" w:eastAsia="Arial Unicode MS" w:hAnsi="Cordia New" w:cs="Cordia New"/>
          <w:sz w:val="26"/>
          <w:szCs w:val="26"/>
        </w:rPr>
        <w:t>5</w:t>
      </w:r>
      <w:r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1</w:t>
      </w:r>
      <w:r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1</w:t>
      </w:r>
      <w:r w:rsidRPr="009F3774">
        <w:rPr>
          <w:rFonts w:ascii="Cordia New" w:eastAsia="Arial Unicode MS" w:hAnsi="Cordia New" w:cs="Cordia New"/>
          <w:sz w:val="26"/>
          <w:szCs w:val="26"/>
        </w:rPr>
        <w:t xml:space="preserve"> a) with the hedging of foreign exchange rate risk.</w:t>
      </w:r>
    </w:p>
    <w:p w14:paraId="20D1ECD2" w14:textId="77777777" w:rsidR="004E65ED" w:rsidRPr="009F3774" w:rsidRDefault="004E65ED" w:rsidP="009A6CE4">
      <w:pPr>
        <w:tabs>
          <w:tab w:val="left" w:pos="571"/>
        </w:tabs>
        <w:ind w:left="1080" w:right="20"/>
        <w:jc w:val="both"/>
        <w:rPr>
          <w:rFonts w:ascii="Cordia New" w:eastAsia="Arial Unicode MS" w:hAnsi="Cordia New" w:cs="Cordia New"/>
          <w:i/>
          <w:iCs/>
          <w:sz w:val="20"/>
          <w:szCs w:val="20"/>
          <w:lang w:eastAsia="th-TH"/>
        </w:rPr>
      </w:pPr>
    </w:p>
    <w:p w14:paraId="780B0B7B" w14:textId="5045CCE2" w:rsidR="00F85B92" w:rsidRPr="009F3774" w:rsidRDefault="007E1840" w:rsidP="009A6CE4">
      <w:pPr>
        <w:tabs>
          <w:tab w:val="left" w:pos="571"/>
        </w:tabs>
        <w:ind w:left="1080" w:right="20"/>
        <w:jc w:val="both"/>
        <w:rPr>
          <w:rFonts w:ascii="Cordia New" w:hAnsi="Cordia New" w:cs="Cordia New"/>
          <w:i/>
          <w:iCs/>
          <w:sz w:val="26"/>
          <w:szCs w:val="26"/>
        </w:rPr>
      </w:pPr>
      <w:r w:rsidRPr="009F3774">
        <w:rPr>
          <w:rFonts w:ascii="Cordia New" w:eastAsia="Arial Unicode MS" w:hAnsi="Cordia New" w:cs="Cordia New"/>
          <w:i/>
          <w:iCs/>
          <w:sz w:val="26"/>
          <w:szCs w:val="26"/>
          <w:lang w:eastAsia="th-TH"/>
        </w:rPr>
        <w:t>Sensitivity</w:t>
      </w:r>
    </w:p>
    <w:p w14:paraId="5AC4669E" w14:textId="77777777" w:rsidR="00F85B92" w:rsidRPr="009F3774" w:rsidRDefault="00F85B92" w:rsidP="009A6CE4">
      <w:pPr>
        <w:pStyle w:val="BlockText"/>
        <w:ind w:left="1080" w:right="0" w:firstLine="0"/>
        <w:rPr>
          <w:rFonts w:ascii="Cordia New" w:hAnsi="Cordia New"/>
          <w:sz w:val="20"/>
          <w:szCs w:val="20"/>
        </w:rPr>
      </w:pPr>
    </w:p>
    <w:p w14:paraId="41E40B74" w14:textId="22EB29AD" w:rsidR="00F85B92" w:rsidRPr="009F3774" w:rsidRDefault="00695965" w:rsidP="009A6CE4">
      <w:pPr>
        <w:pStyle w:val="BlockText"/>
        <w:ind w:left="1080" w:right="0" w:firstLine="0"/>
        <w:rPr>
          <w:rFonts w:ascii="Cordia New" w:eastAsia="Times New Roman" w:hAnsi="Cordia New"/>
          <w:sz w:val="26"/>
          <w:szCs w:val="26"/>
        </w:rPr>
      </w:pPr>
      <w:bookmarkStart w:id="15" w:name="_Hlk92814271"/>
      <w:r w:rsidRPr="009F3774">
        <w:rPr>
          <w:rFonts w:ascii="Cordia New" w:eastAsia="Times New Roman" w:hAnsi="Cordia New"/>
          <w:sz w:val="26"/>
          <w:szCs w:val="26"/>
        </w:rPr>
        <w:t>Profit or loss is sensitive to higher or lower interest expenses from borrowings as a result of changes in interest rates from variable interest rate loan. Other components of equity changes as a result of an increase or decrease in the fair value of the cash flow hedges of interest rate swaps.</w:t>
      </w:r>
    </w:p>
    <w:p w14:paraId="5339BC2A" w14:textId="77777777" w:rsidR="00695965" w:rsidRPr="009F3774" w:rsidRDefault="00695965" w:rsidP="009A6CE4">
      <w:pPr>
        <w:pStyle w:val="BlockText"/>
        <w:ind w:left="1080" w:right="0" w:firstLine="0"/>
        <w:rPr>
          <w:rFonts w:ascii="Cordia New" w:hAnsi="Cordia New"/>
          <w:sz w:val="20"/>
          <w:szCs w:val="20"/>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C0523" w:rsidRPr="009F3774" w14:paraId="2CD822FC" w14:textId="77777777" w:rsidTr="00561F8F">
        <w:trPr>
          <w:trHeight w:val="20"/>
        </w:trPr>
        <w:tc>
          <w:tcPr>
            <w:tcW w:w="6005" w:type="dxa"/>
            <w:tcBorders>
              <w:top w:val="nil"/>
              <w:left w:val="nil"/>
              <w:bottom w:val="nil"/>
              <w:right w:val="nil"/>
            </w:tcBorders>
          </w:tcPr>
          <w:p w14:paraId="61E2B3E1" w14:textId="77777777" w:rsidR="00BD3D59" w:rsidRPr="009F3774" w:rsidRDefault="00BD3D59" w:rsidP="009A6CE4">
            <w:pPr>
              <w:ind w:left="969" w:right="-72"/>
              <w:rPr>
                <w:rFonts w:ascii="Cordia New" w:hAnsi="Cordia New" w:cs="Cordia New"/>
                <w:b/>
                <w:bCs/>
                <w:sz w:val="26"/>
                <w:szCs w:val="26"/>
              </w:rPr>
            </w:pPr>
          </w:p>
        </w:tc>
        <w:tc>
          <w:tcPr>
            <w:tcW w:w="3456" w:type="dxa"/>
            <w:gridSpan w:val="2"/>
            <w:tcBorders>
              <w:top w:val="nil"/>
              <w:left w:val="nil"/>
              <w:bottom w:val="single" w:sz="4" w:space="0" w:color="auto"/>
              <w:right w:val="nil"/>
            </w:tcBorders>
          </w:tcPr>
          <w:p w14:paraId="511BA6BB" w14:textId="77777777" w:rsidR="00BD3D59" w:rsidRPr="009F3774" w:rsidRDefault="00BD3D59" w:rsidP="00FC20C7">
            <w:pPr>
              <w:tabs>
                <w:tab w:val="decimal" w:pos="3232"/>
              </w:tabs>
              <w:ind w:right="-72"/>
              <w:jc w:val="both"/>
              <w:rPr>
                <w:rFonts w:ascii="Cordia New" w:hAnsi="Cordia New" w:cs="Cordia New"/>
                <w:b/>
                <w:bCs/>
                <w:sz w:val="26"/>
                <w:szCs w:val="26"/>
              </w:rPr>
            </w:pPr>
            <w:r w:rsidRPr="009F3774">
              <w:rPr>
                <w:rFonts w:ascii="Cordia New" w:hAnsi="Cordia New" w:cs="Cordia New"/>
                <w:b/>
                <w:bCs/>
                <w:sz w:val="26"/>
                <w:szCs w:val="26"/>
              </w:rPr>
              <w:t>Consolidated financial statements</w:t>
            </w:r>
          </w:p>
        </w:tc>
      </w:tr>
      <w:tr w:rsidR="00FC0523" w:rsidRPr="009F3774" w14:paraId="0D15D8E4" w14:textId="77777777" w:rsidTr="0095053C">
        <w:trPr>
          <w:trHeight w:val="20"/>
        </w:trPr>
        <w:tc>
          <w:tcPr>
            <w:tcW w:w="6005" w:type="dxa"/>
            <w:tcBorders>
              <w:top w:val="nil"/>
              <w:left w:val="nil"/>
              <w:bottom w:val="nil"/>
              <w:right w:val="nil"/>
            </w:tcBorders>
          </w:tcPr>
          <w:p w14:paraId="4EA14E6E" w14:textId="77777777" w:rsidR="00761622" w:rsidRPr="009F3774" w:rsidRDefault="00761622" w:rsidP="009A6CE4">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1D4AC102" w14:textId="1D08ECD6" w:rsidR="00761622" w:rsidRPr="009F3774" w:rsidRDefault="00FD09D1" w:rsidP="001E718C">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728" w:type="dxa"/>
            <w:tcBorders>
              <w:top w:val="single" w:sz="4" w:space="0" w:color="auto"/>
              <w:left w:val="nil"/>
              <w:bottom w:val="single" w:sz="4" w:space="0" w:color="auto"/>
              <w:right w:val="nil"/>
            </w:tcBorders>
          </w:tcPr>
          <w:p w14:paraId="57DB248B" w14:textId="0D4090DB" w:rsidR="00761622" w:rsidRPr="009F3774" w:rsidRDefault="00FD09D1" w:rsidP="00761622">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43443E" w:rsidRPr="009F3774" w14:paraId="6A7E9F16" w14:textId="77777777" w:rsidTr="0095053C">
        <w:trPr>
          <w:trHeight w:val="20"/>
        </w:trPr>
        <w:tc>
          <w:tcPr>
            <w:tcW w:w="6005" w:type="dxa"/>
            <w:tcBorders>
              <w:top w:val="nil"/>
              <w:left w:val="nil"/>
              <w:bottom w:val="nil"/>
              <w:right w:val="nil"/>
            </w:tcBorders>
          </w:tcPr>
          <w:p w14:paraId="3A7084AC" w14:textId="77777777" w:rsidR="0043443E" w:rsidRPr="009F3774" w:rsidRDefault="0043443E" w:rsidP="0043443E">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099E9A8C" w14:textId="46DAA5D1"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r w:rsidRPr="009F3774">
              <w:rPr>
                <w:rFonts w:ascii="Cordia New" w:hAnsi="Cordia New" w:cs="Cordia New"/>
                <w:b/>
                <w:bCs/>
                <w:sz w:val="26"/>
                <w:szCs w:val="26"/>
              </w:rPr>
              <w:br/>
              <w:t>before income tax</w:t>
            </w:r>
          </w:p>
          <w:p w14:paraId="249B9B18" w14:textId="2DDA4A86"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728" w:type="dxa"/>
            <w:tcBorders>
              <w:top w:val="single" w:sz="4" w:space="0" w:color="auto"/>
              <w:left w:val="nil"/>
              <w:bottom w:val="single" w:sz="4" w:space="0" w:color="auto"/>
              <w:right w:val="nil"/>
            </w:tcBorders>
          </w:tcPr>
          <w:p w14:paraId="0EB08970" w14:textId="77777777"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r w:rsidRPr="009F3774">
              <w:rPr>
                <w:rFonts w:ascii="Cordia New" w:hAnsi="Cordia New" w:cs="Cordia New"/>
                <w:b/>
                <w:bCs/>
                <w:sz w:val="26"/>
                <w:szCs w:val="26"/>
              </w:rPr>
              <w:br/>
              <w:t>before income tax</w:t>
            </w:r>
          </w:p>
          <w:p w14:paraId="204DFA0E" w14:textId="5A0A32F4"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3D4AE1EA" w14:textId="77777777" w:rsidTr="0095053C">
        <w:trPr>
          <w:trHeight w:val="20"/>
        </w:trPr>
        <w:tc>
          <w:tcPr>
            <w:tcW w:w="6005" w:type="dxa"/>
            <w:tcBorders>
              <w:top w:val="nil"/>
              <w:left w:val="nil"/>
              <w:bottom w:val="nil"/>
              <w:right w:val="nil"/>
            </w:tcBorders>
          </w:tcPr>
          <w:p w14:paraId="16A9F695" w14:textId="77777777" w:rsidR="00BD3D59" w:rsidRPr="009F3774" w:rsidRDefault="00BD3D59" w:rsidP="009A6CE4">
            <w:pPr>
              <w:pStyle w:val="BlockText"/>
              <w:ind w:left="969" w:right="0" w:firstLine="0"/>
              <w:rPr>
                <w:rFonts w:ascii="Cordia New" w:eastAsia="Times New Roman" w:hAnsi="Cordia New"/>
                <w:sz w:val="20"/>
                <w:szCs w:val="20"/>
              </w:rPr>
            </w:pPr>
          </w:p>
        </w:tc>
        <w:tc>
          <w:tcPr>
            <w:tcW w:w="1728" w:type="dxa"/>
            <w:tcBorders>
              <w:top w:val="single" w:sz="4" w:space="0" w:color="auto"/>
              <w:left w:val="nil"/>
              <w:bottom w:val="nil"/>
              <w:right w:val="nil"/>
            </w:tcBorders>
          </w:tcPr>
          <w:p w14:paraId="11657D5C" w14:textId="77777777" w:rsidR="00BD3D59" w:rsidRPr="009F3774" w:rsidRDefault="00BD3D59" w:rsidP="001E718C">
            <w:pPr>
              <w:tabs>
                <w:tab w:val="decimal" w:pos="1515"/>
              </w:tabs>
              <w:ind w:right="-72"/>
              <w:jc w:val="both"/>
              <w:rPr>
                <w:rFonts w:ascii="Cordia New" w:hAnsi="Cordia New" w:cs="Cordia New"/>
                <w:sz w:val="20"/>
                <w:szCs w:val="20"/>
              </w:rPr>
            </w:pPr>
          </w:p>
        </w:tc>
        <w:tc>
          <w:tcPr>
            <w:tcW w:w="1728" w:type="dxa"/>
            <w:tcBorders>
              <w:top w:val="single" w:sz="4" w:space="0" w:color="auto"/>
              <w:left w:val="nil"/>
              <w:bottom w:val="nil"/>
              <w:right w:val="nil"/>
            </w:tcBorders>
          </w:tcPr>
          <w:p w14:paraId="7D86F3FB" w14:textId="77777777" w:rsidR="00BD3D59" w:rsidRPr="009F3774" w:rsidRDefault="00BD3D59" w:rsidP="001E718C">
            <w:pPr>
              <w:tabs>
                <w:tab w:val="decimal" w:pos="1515"/>
              </w:tabs>
              <w:ind w:right="-72"/>
              <w:jc w:val="both"/>
              <w:rPr>
                <w:rFonts w:ascii="Cordia New" w:hAnsi="Cordia New" w:cs="Cordia New"/>
                <w:sz w:val="20"/>
                <w:szCs w:val="20"/>
              </w:rPr>
            </w:pPr>
          </w:p>
        </w:tc>
      </w:tr>
      <w:tr w:rsidR="00E76875" w:rsidRPr="009F3774" w14:paraId="7E1F357D" w14:textId="77777777" w:rsidTr="0095053C">
        <w:trPr>
          <w:trHeight w:val="20"/>
        </w:trPr>
        <w:tc>
          <w:tcPr>
            <w:tcW w:w="6005" w:type="dxa"/>
            <w:tcBorders>
              <w:top w:val="nil"/>
              <w:left w:val="nil"/>
              <w:bottom w:val="nil"/>
              <w:right w:val="nil"/>
            </w:tcBorders>
          </w:tcPr>
          <w:p w14:paraId="7CC9A00D" w14:textId="5C1901AE" w:rsidR="00E76875" w:rsidRPr="009F3774" w:rsidRDefault="00E76875" w:rsidP="00E76875">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 xml:space="preserve">Interest rate - increase </w:t>
            </w:r>
            <w:r w:rsidR="00FD09D1" w:rsidRPr="00FD09D1">
              <w:rPr>
                <w:rFonts w:ascii="Cordia New" w:eastAsia="Times New Roman" w:hAnsi="Cordia New"/>
                <w:sz w:val="26"/>
                <w:szCs w:val="26"/>
              </w:rPr>
              <w:t>0</w:t>
            </w:r>
            <w:r w:rsidRPr="009F3774">
              <w:rPr>
                <w:rFonts w:ascii="Cordia New" w:eastAsia="Times New Roman" w:hAnsi="Cordia New"/>
                <w:sz w:val="26"/>
                <w:szCs w:val="26"/>
              </w:rPr>
              <w:t>.</w:t>
            </w:r>
            <w:r w:rsidR="00FD09D1" w:rsidRPr="00FD09D1">
              <w:rPr>
                <w:rFonts w:ascii="Cordia New" w:eastAsia="Times New Roman" w:hAnsi="Cordia New"/>
                <w:sz w:val="26"/>
                <w:szCs w:val="26"/>
              </w:rPr>
              <w:t>1</w:t>
            </w:r>
            <w:r w:rsidRPr="009F3774">
              <w:rPr>
                <w:rFonts w:ascii="Cordia New" w:eastAsia="Times New Roman" w:hAnsi="Cordia New"/>
                <w:sz w:val="26"/>
                <w:szCs w:val="26"/>
              </w:rPr>
              <w:t>%*</w:t>
            </w:r>
          </w:p>
        </w:tc>
        <w:tc>
          <w:tcPr>
            <w:tcW w:w="1728" w:type="dxa"/>
            <w:tcBorders>
              <w:top w:val="nil"/>
              <w:left w:val="nil"/>
              <w:bottom w:val="nil"/>
              <w:right w:val="nil"/>
            </w:tcBorders>
          </w:tcPr>
          <w:p w14:paraId="5E0E0EF4" w14:textId="0DF72EF3"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24</w:t>
            </w:r>
            <w:r w:rsidRPr="009F3774">
              <w:rPr>
                <w:rFonts w:ascii="Cordia New" w:hAnsi="Cordia New" w:cs="Cordia New"/>
                <w:sz w:val="26"/>
                <w:szCs w:val="26"/>
              </w:rPr>
              <w:t>,</w:t>
            </w:r>
            <w:r w:rsidR="00FD09D1" w:rsidRPr="00FD09D1">
              <w:rPr>
                <w:rFonts w:ascii="Cordia New" w:hAnsi="Cordia New" w:cs="Cordia New"/>
                <w:sz w:val="26"/>
                <w:szCs w:val="26"/>
              </w:rPr>
              <w:t>690</w:t>
            </w:r>
            <w:r w:rsidRPr="009F3774">
              <w:rPr>
                <w:rFonts w:ascii="Cordia New" w:hAnsi="Cordia New" w:cs="Cordia New"/>
                <w:sz w:val="26"/>
                <w:szCs w:val="26"/>
              </w:rPr>
              <w:t>)</w:t>
            </w:r>
          </w:p>
        </w:tc>
        <w:tc>
          <w:tcPr>
            <w:tcW w:w="1728" w:type="dxa"/>
            <w:tcBorders>
              <w:top w:val="nil"/>
              <w:left w:val="nil"/>
              <w:bottom w:val="nil"/>
              <w:right w:val="nil"/>
            </w:tcBorders>
          </w:tcPr>
          <w:p w14:paraId="5C6086C6" w14:textId="0E580DC5"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25</w:t>
            </w:r>
            <w:r w:rsidRPr="009F3774">
              <w:rPr>
                <w:rFonts w:ascii="Cordia New" w:hAnsi="Cordia New" w:cs="Cordia New"/>
                <w:sz w:val="26"/>
                <w:szCs w:val="26"/>
              </w:rPr>
              <w:t>,</w:t>
            </w:r>
            <w:r w:rsidR="00FD09D1" w:rsidRPr="00FD09D1">
              <w:rPr>
                <w:rFonts w:ascii="Cordia New" w:hAnsi="Cordia New" w:cs="Cordia New"/>
                <w:sz w:val="26"/>
                <w:szCs w:val="26"/>
              </w:rPr>
              <w:t>195</w:t>
            </w:r>
            <w:r w:rsidRPr="009F3774">
              <w:rPr>
                <w:rFonts w:ascii="Cordia New" w:hAnsi="Cordia New" w:cs="Cordia New"/>
                <w:sz w:val="26"/>
                <w:szCs w:val="26"/>
              </w:rPr>
              <w:t>)</w:t>
            </w:r>
          </w:p>
        </w:tc>
      </w:tr>
      <w:tr w:rsidR="00E76875" w:rsidRPr="009F3774" w14:paraId="7F7B98E7" w14:textId="77777777" w:rsidTr="0095053C">
        <w:trPr>
          <w:trHeight w:val="20"/>
        </w:trPr>
        <w:tc>
          <w:tcPr>
            <w:tcW w:w="6005" w:type="dxa"/>
            <w:tcBorders>
              <w:top w:val="nil"/>
              <w:left w:val="nil"/>
              <w:bottom w:val="nil"/>
              <w:right w:val="nil"/>
            </w:tcBorders>
          </w:tcPr>
          <w:p w14:paraId="0E53FB44" w14:textId="6F449AB3" w:rsidR="00E76875" w:rsidRPr="009F3774" w:rsidRDefault="00E76875" w:rsidP="00E76875">
            <w:pPr>
              <w:ind w:left="969" w:right="-72"/>
              <w:rPr>
                <w:rFonts w:ascii="Cordia New" w:hAnsi="Cordia New" w:cs="Cordia New"/>
                <w:sz w:val="26"/>
                <w:szCs w:val="26"/>
              </w:rPr>
            </w:pPr>
            <w:r w:rsidRPr="009F3774">
              <w:rPr>
                <w:rFonts w:ascii="Cordia New" w:hAnsi="Cordia New" w:cs="Cordia New"/>
                <w:sz w:val="26"/>
                <w:szCs w:val="26"/>
              </w:rPr>
              <w:t xml:space="preserve">Interest rate - decrease </w:t>
            </w:r>
            <w:r w:rsidR="00FD09D1" w:rsidRPr="00FD09D1">
              <w:rPr>
                <w:rFonts w:ascii="Cordia New" w:hAnsi="Cordia New" w:cs="Cordia New"/>
                <w:sz w:val="26"/>
                <w:szCs w:val="26"/>
              </w:rPr>
              <w:t>0</w:t>
            </w: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p>
        </w:tc>
        <w:tc>
          <w:tcPr>
            <w:tcW w:w="1728" w:type="dxa"/>
            <w:tcBorders>
              <w:top w:val="nil"/>
              <w:left w:val="nil"/>
              <w:bottom w:val="nil"/>
              <w:right w:val="nil"/>
            </w:tcBorders>
          </w:tcPr>
          <w:p w14:paraId="46DB271C" w14:textId="34D2EA77"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24</w:t>
            </w:r>
            <w:r w:rsidR="00E76875" w:rsidRPr="009F3774">
              <w:rPr>
                <w:rFonts w:ascii="Cordia New" w:hAnsi="Cordia New" w:cs="Cordia New"/>
                <w:sz w:val="26"/>
                <w:szCs w:val="26"/>
              </w:rPr>
              <w:t>,</w:t>
            </w:r>
            <w:r w:rsidRPr="00FD09D1">
              <w:rPr>
                <w:rFonts w:ascii="Cordia New" w:hAnsi="Cordia New" w:cs="Cordia New"/>
                <w:sz w:val="26"/>
                <w:szCs w:val="26"/>
              </w:rPr>
              <w:t>690</w:t>
            </w:r>
          </w:p>
        </w:tc>
        <w:tc>
          <w:tcPr>
            <w:tcW w:w="1728" w:type="dxa"/>
            <w:tcBorders>
              <w:top w:val="nil"/>
              <w:left w:val="nil"/>
              <w:bottom w:val="nil"/>
              <w:right w:val="nil"/>
            </w:tcBorders>
          </w:tcPr>
          <w:p w14:paraId="60783AFB" w14:textId="457A4007"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25</w:t>
            </w:r>
            <w:r w:rsidR="00E76875" w:rsidRPr="009F3774">
              <w:rPr>
                <w:rFonts w:ascii="Cordia New" w:hAnsi="Cordia New" w:cs="Cordia New"/>
                <w:sz w:val="26"/>
                <w:szCs w:val="26"/>
              </w:rPr>
              <w:t>,</w:t>
            </w:r>
            <w:r w:rsidRPr="00FD09D1">
              <w:rPr>
                <w:rFonts w:ascii="Cordia New" w:hAnsi="Cordia New" w:cs="Cordia New"/>
                <w:sz w:val="26"/>
                <w:szCs w:val="26"/>
              </w:rPr>
              <w:t>195</w:t>
            </w:r>
          </w:p>
        </w:tc>
      </w:tr>
    </w:tbl>
    <w:p w14:paraId="59B67D61" w14:textId="77777777" w:rsidR="00BC38C4" w:rsidRPr="009F3774" w:rsidRDefault="00BC38C4" w:rsidP="00740476">
      <w:pPr>
        <w:pStyle w:val="BlockText"/>
        <w:ind w:left="1620" w:right="0" w:firstLine="0"/>
        <w:rPr>
          <w:rFonts w:ascii="Cordia New" w:hAnsi="Cordia New"/>
          <w:sz w:val="20"/>
          <w:szCs w:val="20"/>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C0523" w:rsidRPr="009F3774" w14:paraId="5EA6F774" w14:textId="77777777">
        <w:trPr>
          <w:trHeight w:val="20"/>
        </w:trPr>
        <w:tc>
          <w:tcPr>
            <w:tcW w:w="6005" w:type="dxa"/>
            <w:tcBorders>
              <w:top w:val="nil"/>
              <w:left w:val="nil"/>
              <w:bottom w:val="nil"/>
              <w:right w:val="nil"/>
            </w:tcBorders>
          </w:tcPr>
          <w:p w14:paraId="71D67159" w14:textId="77777777" w:rsidR="00840B77" w:rsidRPr="009F3774" w:rsidRDefault="00840B77" w:rsidP="009A6CE4">
            <w:pPr>
              <w:ind w:left="969" w:right="-72"/>
              <w:rPr>
                <w:rFonts w:ascii="Cordia New" w:hAnsi="Cordia New" w:cs="Cordia New"/>
                <w:b/>
                <w:bCs/>
                <w:sz w:val="26"/>
                <w:szCs w:val="26"/>
              </w:rPr>
            </w:pPr>
          </w:p>
        </w:tc>
        <w:tc>
          <w:tcPr>
            <w:tcW w:w="3456" w:type="dxa"/>
            <w:gridSpan w:val="2"/>
            <w:tcBorders>
              <w:top w:val="nil"/>
              <w:left w:val="nil"/>
              <w:bottom w:val="single" w:sz="4" w:space="0" w:color="auto"/>
              <w:right w:val="nil"/>
            </w:tcBorders>
          </w:tcPr>
          <w:p w14:paraId="4AC76628" w14:textId="582D7CD6" w:rsidR="00840B77" w:rsidRPr="009F3774" w:rsidRDefault="00840B77">
            <w:pPr>
              <w:tabs>
                <w:tab w:val="decimal" w:pos="3232"/>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C0523" w:rsidRPr="009F3774" w14:paraId="57E66B63" w14:textId="77777777">
        <w:trPr>
          <w:trHeight w:val="20"/>
        </w:trPr>
        <w:tc>
          <w:tcPr>
            <w:tcW w:w="6005" w:type="dxa"/>
            <w:tcBorders>
              <w:top w:val="nil"/>
              <w:left w:val="nil"/>
              <w:bottom w:val="nil"/>
              <w:right w:val="nil"/>
            </w:tcBorders>
          </w:tcPr>
          <w:p w14:paraId="466FFEB2" w14:textId="77777777" w:rsidR="00840B77" w:rsidRPr="009F3774" w:rsidRDefault="00840B77" w:rsidP="009A6CE4">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518ADF89" w14:textId="44BF789A" w:rsidR="00840B77" w:rsidRPr="009F3774" w:rsidRDefault="00FD09D1">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728" w:type="dxa"/>
            <w:tcBorders>
              <w:top w:val="single" w:sz="4" w:space="0" w:color="auto"/>
              <w:left w:val="nil"/>
              <w:bottom w:val="single" w:sz="4" w:space="0" w:color="auto"/>
              <w:right w:val="nil"/>
            </w:tcBorders>
          </w:tcPr>
          <w:p w14:paraId="57AE61AF" w14:textId="2EF090F4" w:rsidR="00840B77" w:rsidRPr="009F3774" w:rsidRDefault="00FD09D1">
            <w:pPr>
              <w:tabs>
                <w:tab w:val="decimal" w:pos="1515"/>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43443E" w:rsidRPr="009F3774" w14:paraId="36E73A34" w14:textId="77777777">
        <w:trPr>
          <w:trHeight w:val="20"/>
        </w:trPr>
        <w:tc>
          <w:tcPr>
            <w:tcW w:w="6005" w:type="dxa"/>
            <w:tcBorders>
              <w:top w:val="nil"/>
              <w:left w:val="nil"/>
              <w:bottom w:val="nil"/>
              <w:right w:val="nil"/>
            </w:tcBorders>
          </w:tcPr>
          <w:p w14:paraId="3DB2959F" w14:textId="77777777" w:rsidR="0043443E" w:rsidRPr="009F3774" w:rsidRDefault="0043443E" w:rsidP="0043443E">
            <w:pPr>
              <w:ind w:left="969" w:right="-72"/>
              <w:rPr>
                <w:rFonts w:ascii="Cordia New" w:hAnsi="Cordia New" w:cs="Cordia New"/>
                <w:sz w:val="26"/>
                <w:szCs w:val="26"/>
                <w:cs/>
              </w:rPr>
            </w:pPr>
          </w:p>
        </w:tc>
        <w:tc>
          <w:tcPr>
            <w:tcW w:w="1728" w:type="dxa"/>
            <w:tcBorders>
              <w:top w:val="single" w:sz="4" w:space="0" w:color="auto"/>
              <w:left w:val="nil"/>
              <w:bottom w:val="single" w:sz="4" w:space="0" w:color="auto"/>
              <w:right w:val="nil"/>
            </w:tcBorders>
          </w:tcPr>
          <w:p w14:paraId="0722DABE" w14:textId="77777777"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r w:rsidRPr="009F3774">
              <w:rPr>
                <w:rFonts w:ascii="Cordia New" w:hAnsi="Cordia New" w:cs="Cordia New"/>
                <w:b/>
                <w:bCs/>
                <w:sz w:val="26"/>
                <w:szCs w:val="26"/>
              </w:rPr>
              <w:br/>
              <w:t>before income tax</w:t>
            </w:r>
          </w:p>
          <w:p w14:paraId="5F2E66AA" w14:textId="2D98B5A6"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728" w:type="dxa"/>
            <w:tcBorders>
              <w:top w:val="single" w:sz="4" w:space="0" w:color="auto"/>
              <w:left w:val="nil"/>
              <w:bottom w:val="single" w:sz="4" w:space="0" w:color="auto"/>
              <w:right w:val="nil"/>
            </w:tcBorders>
          </w:tcPr>
          <w:p w14:paraId="7EDE1E51" w14:textId="77777777"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r w:rsidRPr="009F3774">
              <w:rPr>
                <w:rFonts w:ascii="Cordia New" w:hAnsi="Cordia New" w:cs="Cordia New"/>
                <w:b/>
                <w:bCs/>
                <w:sz w:val="26"/>
                <w:szCs w:val="26"/>
              </w:rPr>
              <w:br/>
              <w:t>before income tax</w:t>
            </w:r>
          </w:p>
          <w:p w14:paraId="427C5575" w14:textId="717A9772" w:rsidR="0043443E" w:rsidRPr="009F3774" w:rsidRDefault="0043443E" w:rsidP="0043443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2D940E87" w14:textId="77777777">
        <w:trPr>
          <w:trHeight w:val="20"/>
        </w:trPr>
        <w:tc>
          <w:tcPr>
            <w:tcW w:w="6005" w:type="dxa"/>
            <w:tcBorders>
              <w:top w:val="nil"/>
              <w:left w:val="nil"/>
              <w:bottom w:val="nil"/>
              <w:right w:val="nil"/>
            </w:tcBorders>
          </w:tcPr>
          <w:p w14:paraId="5FB0A86B" w14:textId="77777777" w:rsidR="00840B77" w:rsidRPr="009F3774" w:rsidRDefault="00840B77" w:rsidP="009A6CE4">
            <w:pPr>
              <w:pStyle w:val="BlockText"/>
              <w:ind w:left="969" w:right="0" w:firstLine="0"/>
              <w:rPr>
                <w:rFonts w:ascii="Cordia New" w:eastAsia="Times New Roman" w:hAnsi="Cordia New"/>
                <w:sz w:val="20"/>
                <w:szCs w:val="20"/>
              </w:rPr>
            </w:pPr>
          </w:p>
        </w:tc>
        <w:tc>
          <w:tcPr>
            <w:tcW w:w="1728" w:type="dxa"/>
            <w:tcBorders>
              <w:top w:val="single" w:sz="4" w:space="0" w:color="auto"/>
              <w:left w:val="nil"/>
              <w:bottom w:val="nil"/>
              <w:right w:val="nil"/>
            </w:tcBorders>
          </w:tcPr>
          <w:p w14:paraId="1739EE4F" w14:textId="77777777" w:rsidR="00840B77" w:rsidRPr="009F3774" w:rsidRDefault="00840B77">
            <w:pPr>
              <w:tabs>
                <w:tab w:val="decimal" w:pos="1515"/>
              </w:tabs>
              <w:ind w:right="-72"/>
              <w:jc w:val="both"/>
              <w:rPr>
                <w:rFonts w:ascii="Cordia New" w:hAnsi="Cordia New" w:cs="Cordia New"/>
                <w:sz w:val="20"/>
                <w:szCs w:val="20"/>
              </w:rPr>
            </w:pPr>
          </w:p>
        </w:tc>
        <w:tc>
          <w:tcPr>
            <w:tcW w:w="1728" w:type="dxa"/>
            <w:tcBorders>
              <w:top w:val="single" w:sz="4" w:space="0" w:color="auto"/>
              <w:left w:val="nil"/>
              <w:bottom w:val="nil"/>
              <w:right w:val="nil"/>
            </w:tcBorders>
          </w:tcPr>
          <w:p w14:paraId="24781395" w14:textId="77777777" w:rsidR="00840B77" w:rsidRPr="009F3774" w:rsidRDefault="00840B77">
            <w:pPr>
              <w:tabs>
                <w:tab w:val="decimal" w:pos="1515"/>
              </w:tabs>
              <w:ind w:right="-72"/>
              <w:jc w:val="both"/>
              <w:rPr>
                <w:rFonts w:ascii="Cordia New" w:hAnsi="Cordia New" w:cs="Cordia New"/>
                <w:sz w:val="20"/>
                <w:szCs w:val="20"/>
              </w:rPr>
            </w:pPr>
          </w:p>
        </w:tc>
      </w:tr>
      <w:tr w:rsidR="00E76875" w:rsidRPr="009F3774" w14:paraId="0BA0DB70" w14:textId="77777777">
        <w:trPr>
          <w:trHeight w:val="20"/>
        </w:trPr>
        <w:tc>
          <w:tcPr>
            <w:tcW w:w="6005" w:type="dxa"/>
            <w:tcBorders>
              <w:top w:val="nil"/>
              <w:left w:val="nil"/>
              <w:bottom w:val="nil"/>
              <w:right w:val="nil"/>
            </w:tcBorders>
          </w:tcPr>
          <w:p w14:paraId="23FE0AE4" w14:textId="618ED6CB" w:rsidR="00E76875" w:rsidRPr="009F3774" w:rsidRDefault="00E76875" w:rsidP="00E76875">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 xml:space="preserve">Interest rate - increase </w:t>
            </w:r>
            <w:r w:rsidR="00FD09D1" w:rsidRPr="00FD09D1">
              <w:rPr>
                <w:rFonts w:ascii="Cordia New" w:eastAsia="Times New Roman" w:hAnsi="Cordia New"/>
                <w:sz w:val="26"/>
                <w:szCs w:val="26"/>
              </w:rPr>
              <w:t>0</w:t>
            </w:r>
            <w:r w:rsidRPr="009F3774">
              <w:rPr>
                <w:rFonts w:ascii="Cordia New" w:eastAsia="Times New Roman" w:hAnsi="Cordia New"/>
                <w:sz w:val="26"/>
                <w:szCs w:val="26"/>
              </w:rPr>
              <w:t>.</w:t>
            </w:r>
            <w:r w:rsidR="00FD09D1" w:rsidRPr="00FD09D1">
              <w:rPr>
                <w:rFonts w:ascii="Cordia New" w:eastAsia="Times New Roman" w:hAnsi="Cordia New"/>
                <w:sz w:val="26"/>
                <w:szCs w:val="26"/>
              </w:rPr>
              <w:t>1</w:t>
            </w:r>
            <w:r w:rsidRPr="009F3774">
              <w:rPr>
                <w:rFonts w:ascii="Cordia New" w:eastAsia="Times New Roman" w:hAnsi="Cordia New"/>
                <w:sz w:val="26"/>
                <w:szCs w:val="26"/>
              </w:rPr>
              <w:t>%*</w:t>
            </w:r>
          </w:p>
        </w:tc>
        <w:tc>
          <w:tcPr>
            <w:tcW w:w="1728" w:type="dxa"/>
            <w:tcBorders>
              <w:top w:val="nil"/>
              <w:left w:val="nil"/>
              <w:bottom w:val="nil"/>
              <w:right w:val="nil"/>
            </w:tcBorders>
          </w:tcPr>
          <w:p w14:paraId="63F488FE" w14:textId="0CD0578E"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9</w:t>
            </w:r>
            <w:r w:rsidRPr="009F3774">
              <w:rPr>
                <w:rFonts w:ascii="Cordia New" w:hAnsi="Cordia New" w:cs="Cordia New"/>
                <w:sz w:val="26"/>
                <w:szCs w:val="26"/>
              </w:rPr>
              <w:t>,</w:t>
            </w:r>
            <w:r w:rsidR="00FD09D1" w:rsidRPr="00FD09D1">
              <w:rPr>
                <w:rFonts w:ascii="Cordia New" w:hAnsi="Cordia New" w:cs="Cordia New"/>
                <w:sz w:val="26"/>
                <w:szCs w:val="26"/>
              </w:rPr>
              <w:t>882</w:t>
            </w:r>
            <w:r w:rsidRPr="009F3774">
              <w:rPr>
                <w:rFonts w:ascii="Cordia New" w:hAnsi="Cordia New" w:cs="Cordia New"/>
                <w:sz w:val="26"/>
                <w:szCs w:val="26"/>
              </w:rPr>
              <w:t>)</w:t>
            </w:r>
          </w:p>
        </w:tc>
        <w:tc>
          <w:tcPr>
            <w:tcW w:w="1728" w:type="dxa"/>
            <w:tcBorders>
              <w:top w:val="nil"/>
              <w:left w:val="nil"/>
              <w:bottom w:val="nil"/>
              <w:right w:val="nil"/>
            </w:tcBorders>
          </w:tcPr>
          <w:p w14:paraId="37387302" w14:textId="3A7B5956"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8</w:t>
            </w:r>
            <w:r w:rsidRPr="009F3774">
              <w:rPr>
                <w:rFonts w:ascii="Cordia New" w:hAnsi="Cordia New" w:cs="Cordia New"/>
                <w:sz w:val="26"/>
                <w:szCs w:val="26"/>
              </w:rPr>
              <w:t>,</w:t>
            </w:r>
            <w:r w:rsidR="00FD09D1" w:rsidRPr="00FD09D1">
              <w:rPr>
                <w:rFonts w:ascii="Cordia New" w:hAnsi="Cordia New" w:cs="Cordia New"/>
                <w:sz w:val="26"/>
                <w:szCs w:val="26"/>
              </w:rPr>
              <w:t>531</w:t>
            </w:r>
            <w:r w:rsidRPr="009F3774">
              <w:rPr>
                <w:rFonts w:ascii="Cordia New" w:hAnsi="Cordia New" w:cs="Cordia New"/>
                <w:sz w:val="26"/>
                <w:szCs w:val="26"/>
              </w:rPr>
              <w:t>)</w:t>
            </w:r>
          </w:p>
        </w:tc>
      </w:tr>
      <w:tr w:rsidR="00E76875" w:rsidRPr="009F3774" w14:paraId="2CE001C8" w14:textId="77777777">
        <w:trPr>
          <w:trHeight w:val="20"/>
        </w:trPr>
        <w:tc>
          <w:tcPr>
            <w:tcW w:w="6005" w:type="dxa"/>
            <w:tcBorders>
              <w:top w:val="nil"/>
              <w:left w:val="nil"/>
              <w:bottom w:val="nil"/>
              <w:right w:val="nil"/>
            </w:tcBorders>
          </w:tcPr>
          <w:p w14:paraId="350F04A5" w14:textId="5021E2DB" w:rsidR="00E76875" w:rsidRPr="009F3774" w:rsidRDefault="00E76875" w:rsidP="00E76875">
            <w:pPr>
              <w:ind w:left="969" w:right="-72"/>
              <w:rPr>
                <w:rFonts w:ascii="Cordia New" w:hAnsi="Cordia New" w:cs="Cordia New"/>
                <w:sz w:val="26"/>
                <w:szCs w:val="26"/>
              </w:rPr>
            </w:pPr>
            <w:r w:rsidRPr="009F3774">
              <w:rPr>
                <w:rFonts w:ascii="Cordia New" w:hAnsi="Cordia New" w:cs="Cordia New"/>
                <w:sz w:val="26"/>
                <w:szCs w:val="26"/>
              </w:rPr>
              <w:t xml:space="preserve">Interest rate - decrease </w:t>
            </w:r>
            <w:r w:rsidR="00FD09D1" w:rsidRPr="00FD09D1">
              <w:rPr>
                <w:rFonts w:ascii="Cordia New" w:hAnsi="Cordia New" w:cs="Cordia New"/>
                <w:sz w:val="26"/>
                <w:szCs w:val="26"/>
              </w:rPr>
              <w:t>0</w:t>
            </w: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p>
        </w:tc>
        <w:tc>
          <w:tcPr>
            <w:tcW w:w="1728" w:type="dxa"/>
            <w:tcBorders>
              <w:top w:val="nil"/>
              <w:left w:val="nil"/>
              <w:bottom w:val="nil"/>
              <w:right w:val="nil"/>
            </w:tcBorders>
          </w:tcPr>
          <w:p w14:paraId="1C32072F" w14:textId="49B53E47"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9</w:t>
            </w:r>
            <w:r w:rsidR="00E76875" w:rsidRPr="009F3774">
              <w:rPr>
                <w:rFonts w:ascii="Cordia New" w:hAnsi="Cordia New" w:cs="Cordia New"/>
                <w:sz w:val="26"/>
                <w:szCs w:val="26"/>
              </w:rPr>
              <w:t>,</w:t>
            </w:r>
            <w:r w:rsidRPr="00FD09D1">
              <w:rPr>
                <w:rFonts w:ascii="Cordia New" w:hAnsi="Cordia New" w:cs="Cordia New"/>
                <w:sz w:val="26"/>
                <w:szCs w:val="26"/>
              </w:rPr>
              <w:t>882</w:t>
            </w:r>
          </w:p>
        </w:tc>
        <w:tc>
          <w:tcPr>
            <w:tcW w:w="1728" w:type="dxa"/>
            <w:tcBorders>
              <w:top w:val="nil"/>
              <w:left w:val="nil"/>
              <w:bottom w:val="nil"/>
              <w:right w:val="nil"/>
            </w:tcBorders>
          </w:tcPr>
          <w:p w14:paraId="464A565D" w14:textId="6E19B590"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8</w:t>
            </w:r>
            <w:r w:rsidR="00E76875" w:rsidRPr="009F3774">
              <w:rPr>
                <w:rFonts w:ascii="Cordia New" w:hAnsi="Cordia New" w:cs="Cordia New"/>
                <w:sz w:val="26"/>
                <w:szCs w:val="26"/>
              </w:rPr>
              <w:t>,</w:t>
            </w:r>
            <w:r w:rsidRPr="00FD09D1">
              <w:rPr>
                <w:rFonts w:ascii="Cordia New" w:hAnsi="Cordia New" w:cs="Cordia New"/>
                <w:sz w:val="26"/>
                <w:szCs w:val="26"/>
              </w:rPr>
              <w:t>531</w:t>
            </w:r>
          </w:p>
        </w:tc>
      </w:tr>
    </w:tbl>
    <w:p w14:paraId="5D2D35CC" w14:textId="621F46C3" w:rsidR="00BC38C4" w:rsidRPr="009F3774" w:rsidRDefault="00840B77" w:rsidP="009A6CE4">
      <w:pPr>
        <w:ind w:left="1080"/>
        <w:rPr>
          <w:rFonts w:ascii="Cordia New" w:eastAsia="Angsana New" w:hAnsi="Cordia New" w:cs="Cordia New"/>
          <w:sz w:val="26"/>
          <w:szCs w:val="26"/>
          <w:cs/>
        </w:rPr>
      </w:pPr>
      <w:r w:rsidRPr="009F3774">
        <w:rPr>
          <w:rFonts w:ascii="Cordia New" w:eastAsia="Angsana New" w:hAnsi="Cordia New" w:cs="Cordia New"/>
          <w:sz w:val="26"/>
          <w:szCs w:val="26"/>
        </w:rPr>
        <w:t>*  Holding all other variables constant</w:t>
      </w:r>
      <w:r w:rsidR="00BC38C4" w:rsidRPr="009F3774">
        <w:rPr>
          <w:rFonts w:ascii="Cordia New" w:eastAsia="Angsana New" w:hAnsi="Cordia New" w:cs="Cordia New"/>
          <w:sz w:val="26"/>
          <w:szCs w:val="26"/>
          <w:cs/>
        </w:rPr>
        <w:br w:type="page"/>
      </w:r>
    </w:p>
    <w:p w14:paraId="720C6F85" w14:textId="77777777" w:rsidR="009C7A2B" w:rsidRPr="009F3774" w:rsidRDefault="009C7A2B" w:rsidP="00BD3D59">
      <w:pPr>
        <w:ind w:firstLine="546"/>
        <w:rPr>
          <w:rFonts w:ascii="Cordia New" w:eastAsia="Angsana New" w:hAnsi="Cordia New" w:cs="Cordia New"/>
          <w:sz w:val="26"/>
          <w:szCs w:val="26"/>
        </w:rPr>
      </w:pPr>
    </w:p>
    <w:p w14:paraId="1CBFAB84" w14:textId="0E257D4E" w:rsidR="007226D7" w:rsidRPr="009F3774" w:rsidRDefault="007226D7" w:rsidP="009A6CE4">
      <w:pPr>
        <w:suppressAutoHyphens/>
        <w:ind w:left="1080" w:hanging="547"/>
        <w:jc w:val="both"/>
        <w:rPr>
          <w:rFonts w:ascii="Cordia New" w:hAnsi="Cordia New" w:cs="Cordia New"/>
          <w:b/>
          <w:bCs/>
          <w:sz w:val="26"/>
          <w:szCs w:val="26"/>
        </w:rPr>
      </w:pPr>
      <w:r w:rsidRPr="009F3774">
        <w:rPr>
          <w:rFonts w:ascii="Cordia New" w:hAnsi="Cordia New" w:cs="Cordia New"/>
          <w:b/>
          <w:bCs/>
          <w:sz w:val="26"/>
          <w:szCs w:val="26"/>
        </w:rPr>
        <w:t>c)</w:t>
      </w:r>
      <w:r w:rsidRPr="009F3774">
        <w:rPr>
          <w:rFonts w:ascii="Cordia New" w:hAnsi="Cordia New" w:cs="Cordia New"/>
          <w:b/>
          <w:bCs/>
          <w:sz w:val="26"/>
          <w:szCs w:val="26"/>
        </w:rPr>
        <w:tab/>
        <w:t>Price risk</w:t>
      </w:r>
    </w:p>
    <w:p w14:paraId="7D8667FD" w14:textId="77777777" w:rsidR="008E646D" w:rsidRPr="009F3774" w:rsidRDefault="008E646D" w:rsidP="009A6CE4">
      <w:pPr>
        <w:ind w:left="1080"/>
        <w:jc w:val="both"/>
        <w:rPr>
          <w:rFonts w:ascii="Cordia New" w:hAnsi="Cordia New" w:cs="Cordia New"/>
          <w:spacing w:val="-2"/>
          <w:sz w:val="26"/>
          <w:szCs w:val="26"/>
        </w:rPr>
      </w:pPr>
    </w:p>
    <w:p w14:paraId="365CCDBC" w14:textId="6FDEB77F" w:rsidR="002A0429" w:rsidRPr="009F3774" w:rsidRDefault="002A0429" w:rsidP="009A6CE4">
      <w:pPr>
        <w:ind w:left="1080"/>
        <w:jc w:val="both"/>
        <w:rPr>
          <w:rFonts w:ascii="Cordia New" w:hAnsi="Cordia New" w:cs="Cordia New"/>
          <w:spacing w:val="-2"/>
          <w:sz w:val="26"/>
          <w:szCs w:val="26"/>
        </w:rPr>
      </w:pPr>
      <w:r w:rsidRPr="009F3774">
        <w:rPr>
          <w:rFonts w:ascii="Cordia New" w:hAnsi="Cordia New" w:cs="Cordia New"/>
          <w:spacing w:val="-2"/>
          <w:sz w:val="26"/>
          <w:szCs w:val="26"/>
        </w:rPr>
        <w:t>The Group is exposed to coal and natural gas price risk which is fuel for electricity generation. To manage its coal price risk in the People’s Republic of China which fluctuate from the domestic demand and supply, the Group monitors coal price index trends in order to plan an appropriate volume and price of coal purchase and adjusts the operation plan. To manage its natural gas price risk in the United State</w:t>
      </w:r>
      <w:r w:rsidR="00496430" w:rsidRPr="009F3774">
        <w:rPr>
          <w:rFonts w:ascii="Cordia New" w:hAnsi="Cordia New" w:cs="Cordia New"/>
          <w:spacing w:val="-2"/>
          <w:sz w:val="26"/>
          <w:szCs w:val="26"/>
        </w:rPr>
        <w:t>s</w:t>
      </w:r>
      <w:r w:rsidRPr="009F3774">
        <w:rPr>
          <w:rFonts w:ascii="Cordia New" w:hAnsi="Cordia New" w:cs="Cordia New"/>
          <w:spacing w:val="-2"/>
          <w:sz w:val="26"/>
          <w:szCs w:val="26"/>
        </w:rPr>
        <w:t xml:space="preserve"> which fluctuate from the market price, the Group uses natural gas swap</w:t>
      </w:r>
      <w:r w:rsidR="00BB09E8" w:rsidRPr="009F3774">
        <w:rPr>
          <w:rFonts w:ascii="Cordia New" w:hAnsi="Cordia New" w:cs="Cordia New"/>
          <w:spacing w:val="-2"/>
          <w:sz w:val="26"/>
          <w:szCs w:val="26"/>
        </w:rPr>
        <w:t>s</w:t>
      </w:r>
      <w:r w:rsidRPr="009F3774">
        <w:rPr>
          <w:rFonts w:ascii="Cordia New" w:hAnsi="Cordia New" w:cs="Cordia New"/>
          <w:spacing w:val="-2"/>
          <w:sz w:val="26"/>
          <w:szCs w:val="26"/>
        </w:rPr>
        <w:t xml:space="preserve"> to minimise its exposure to fluctuations in natural gas prices in its business operations.</w:t>
      </w:r>
    </w:p>
    <w:p w14:paraId="5ECF100B" w14:textId="77777777" w:rsidR="002A0429" w:rsidRPr="009F3774" w:rsidRDefault="002A0429" w:rsidP="009A6CE4">
      <w:pPr>
        <w:ind w:left="1080"/>
        <w:jc w:val="both"/>
        <w:rPr>
          <w:rFonts w:ascii="Cordia New" w:hAnsi="Cordia New" w:cs="Cordia New"/>
          <w:spacing w:val="-2"/>
          <w:sz w:val="26"/>
          <w:szCs w:val="26"/>
        </w:rPr>
      </w:pPr>
    </w:p>
    <w:p w14:paraId="4AC1BB34" w14:textId="7E9CF154" w:rsidR="002A0429" w:rsidRPr="009F3774" w:rsidRDefault="002A0429" w:rsidP="009A6CE4">
      <w:pPr>
        <w:ind w:left="1080"/>
        <w:jc w:val="both"/>
        <w:rPr>
          <w:rFonts w:ascii="Cordia New" w:hAnsi="Cordia New" w:cs="Cordia New"/>
          <w:spacing w:val="-2"/>
          <w:sz w:val="26"/>
          <w:szCs w:val="26"/>
        </w:rPr>
      </w:pPr>
      <w:r w:rsidRPr="009F3774">
        <w:rPr>
          <w:rFonts w:ascii="Cordia New" w:hAnsi="Cordia New" w:cs="Cordia New"/>
          <w:spacing w:val="-2"/>
          <w:sz w:val="26"/>
          <w:szCs w:val="26"/>
        </w:rPr>
        <w:t>In addition, the Group is exposed to electricity price risk in the United State</w:t>
      </w:r>
      <w:r w:rsidR="00496430" w:rsidRPr="009F3774">
        <w:rPr>
          <w:rFonts w:ascii="Cordia New" w:hAnsi="Cordia New" w:cs="Cordia New"/>
          <w:spacing w:val="-2"/>
          <w:sz w:val="26"/>
          <w:szCs w:val="26"/>
        </w:rPr>
        <w:t>s</w:t>
      </w:r>
      <w:r w:rsidRPr="009F3774">
        <w:rPr>
          <w:rFonts w:ascii="Cordia New" w:hAnsi="Cordia New" w:cs="Cordia New"/>
          <w:spacing w:val="-2"/>
          <w:sz w:val="26"/>
          <w:szCs w:val="26"/>
        </w:rPr>
        <w:t xml:space="preserve"> since the spot price depends on demand and supply in the market and other factors, such as cost of fuel for electricity generation. The Group entered to </w:t>
      </w:r>
      <w:r w:rsidR="005A0949" w:rsidRPr="009F3774">
        <w:rPr>
          <w:rFonts w:ascii="Cordia New" w:hAnsi="Cordia New" w:cs="Cordia New"/>
          <w:spacing w:val="-2"/>
          <w:sz w:val="26"/>
          <w:szCs w:val="26"/>
        </w:rPr>
        <w:t xml:space="preserve">electricity forward contracts </w:t>
      </w:r>
      <w:r w:rsidR="00D14B95" w:rsidRPr="009F3774">
        <w:rPr>
          <w:rFonts w:ascii="Cordia New" w:hAnsi="Cordia New" w:cs="Cordia New"/>
          <w:spacing w:val="-2"/>
          <w:sz w:val="26"/>
          <w:szCs w:val="26"/>
        </w:rPr>
        <w:t xml:space="preserve">and heat rate call options </w:t>
      </w:r>
      <w:r w:rsidRPr="009F3774">
        <w:rPr>
          <w:rFonts w:ascii="Cordia New" w:hAnsi="Cordia New" w:cs="Cordia New"/>
          <w:spacing w:val="-2"/>
          <w:sz w:val="26"/>
          <w:szCs w:val="26"/>
        </w:rPr>
        <w:t>to maintain the ability to generate income.</w:t>
      </w:r>
    </w:p>
    <w:p w14:paraId="5CF8835F" w14:textId="0EABA093" w:rsidR="00783DF4" w:rsidRPr="009F3774" w:rsidRDefault="00783DF4" w:rsidP="009A6CE4">
      <w:pPr>
        <w:ind w:left="1080"/>
        <w:jc w:val="both"/>
        <w:rPr>
          <w:rFonts w:ascii="Cordia New" w:hAnsi="Cordia New" w:cs="Cordia New"/>
          <w:i/>
          <w:iCs/>
          <w:spacing w:val="-2"/>
          <w:sz w:val="26"/>
          <w:szCs w:val="26"/>
        </w:rPr>
      </w:pPr>
    </w:p>
    <w:p w14:paraId="693BD615" w14:textId="5C2EAD76" w:rsidR="00783DF4" w:rsidRPr="009F3774" w:rsidRDefault="00783DF4" w:rsidP="009A6CE4">
      <w:pPr>
        <w:ind w:left="1080"/>
        <w:jc w:val="both"/>
        <w:rPr>
          <w:rFonts w:ascii="Cordia New" w:hAnsi="Cordia New" w:cs="Cordia New"/>
          <w:i/>
          <w:iCs/>
          <w:sz w:val="26"/>
          <w:szCs w:val="26"/>
        </w:rPr>
      </w:pPr>
      <w:r w:rsidRPr="009F3774">
        <w:rPr>
          <w:rFonts w:ascii="Cordia New" w:hAnsi="Cordia New" w:cs="Cordia New"/>
          <w:i/>
          <w:iCs/>
          <w:sz w:val="26"/>
          <w:szCs w:val="26"/>
        </w:rPr>
        <w:t>Significant contracts</w:t>
      </w:r>
    </w:p>
    <w:p w14:paraId="05C15FFD" w14:textId="12318CFC" w:rsidR="00783DF4" w:rsidRPr="009F3774" w:rsidRDefault="00783DF4" w:rsidP="009A6CE4">
      <w:pPr>
        <w:ind w:left="1080"/>
        <w:jc w:val="both"/>
        <w:rPr>
          <w:rFonts w:ascii="Cordia New" w:hAnsi="Cordia New" w:cs="Cordia New"/>
          <w:spacing w:val="-2"/>
          <w:sz w:val="26"/>
          <w:szCs w:val="26"/>
        </w:rPr>
      </w:pPr>
    </w:p>
    <w:bookmarkEnd w:id="15"/>
    <w:p w14:paraId="382F79CD" w14:textId="4FAD2528" w:rsidR="00B643FA" w:rsidRPr="009F3774" w:rsidRDefault="00B643FA" w:rsidP="009A6CE4">
      <w:pPr>
        <w:ind w:left="1080"/>
        <w:jc w:val="both"/>
        <w:rPr>
          <w:rFonts w:ascii="Cordia New" w:hAnsi="Cordia New" w:cs="Cordia New"/>
          <w:i/>
          <w:iCs/>
          <w:spacing w:val="-2"/>
          <w:sz w:val="26"/>
          <w:szCs w:val="26"/>
        </w:rPr>
      </w:pPr>
      <w:r w:rsidRPr="009F3774">
        <w:rPr>
          <w:rFonts w:ascii="Cordia New" w:hAnsi="Cordia New" w:cs="Cordia New"/>
          <w:i/>
          <w:iCs/>
          <w:sz w:val="26"/>
          <w:szCs w:val="26"/>
        </w:rPr>
        <w:t>Nature gas swap contracts</w:t>
      </w:r>
    </w:p>
    <w:p w14:paraId="5F84D8A4" w14:textId="77777777" w:rsidR="00B643FA" w:rsidRPr="009F3774" w:rsidRDefault="00B643FA" w:rsidP="009A6CE4">
      <w:pPr>
        <w:ind w:left="1080"/>
        <w:jc w:val="both"/>
        <w:rPr>
          <w:rFonts w:ascii="Cordia New" w:hAnsi="Cordia New" w:cs="Cordia New"/>
          <w:spacing w:val="-2"/>
          <w:sz w:val="26"/>
          <w:szCs w:val="26"/>
        </w:rPr>
      </w:pPr>
    </w:p>
    <w:p w14:paraId="52DEFEA3" w14:textId="380365DB" w:rsidR="00B643FA" w:rsidRPr="009F3774" w:rsidRDefault="00B643FA" w:rsidP="009A6CE4">
      <w:pPr>
        <w:ind w:left="1080"/>
        <w:jc w:val="both"/>
        <w:rPr>
          <w:rFonts w:ascii="Cordia New" w:hAnsi="Cordia New" w:cs="Cordia New"/>
          <w:spacing w:val="-2"/>
          <w:sz w:val="26"/>
          <w:szCs w:val="26"/>
        </w:rPr>
      </w:pPr>
      <w:r w:rsidRPr="009F3774">
        <w:rPr>
          <w:rFonts w:ascii="Cordia New" w:hAnsi="Cordia New" w:cs="Cordia New"/>
          <w:spacing w:val="-2"/>
          <w:sz w:val="26"/>
          <w:szCs w:val="26"/>
        </w:rPr>
        <w:t xml:space="preserve">As at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 xml:space="preserve">, the Group has outstanding natural gas swap contracts of </w:t>
      </w:r>
      <w:r w:rsidR="00FD09D1" w:rsidRPr="00FD09D1">
        <w:rPr>
          <w:rFonts w:ascii="Cordia New" w:hAnsi="Cordia New" w:cs="Cordia New"/>
          <w:spacing w:val="-2"/>
          <w:sz w:val="26"/>
          <w:szCs w:val="26"/>
        </w:rPr>
        <w:t>6</w:t>
      </w:r>
      <w:r w:rsidR="00DA633D" w:rsidRPr="009F3774">
        <w:rPr>
          <w:rFonts w:ascii="Cordia New" w:hAnsi="Cordia New" w:cs="Cordia New"/>
          <w:spacing w:val="-2"/>
          <w:sz w:val="26"/>
          <w:szCs w:val="26"/>
        </w:rPr>
        <w:t>,</w:t>
      </w:r>
      <w:r w:rsidR="00FD09D1" w:rsidRPr="00FD09D1">
        <w:rPr>
          <w:rFonts w:ascii="Cordia New" w:hAnsi="Cordia New" w:cs="Cordia New"/>
          <w:spacing w:val="-2"/>
          <w:sz w:val="26"/>
          <w:szCs w:val="26"/>
        </w:rPr>
        <w:t>132</w:t>
      </w:r>
      <w:r w:rsidR="00DA633D" w:rsidRPr="009F3774">
        <w:rPr>
          <w:rFonts w:ascii="Cordia New" w:hAnsi="Cordia New" w:cs="Cordia New"/>
          <w:spacing w:val="-2"/>
          <w:sz w:val="26"/>
          <w:szCs w:val="26"/>
        </w:rPr>
        <w:t>,</w:t>
      </w:r>
      <w:r w:rsidR="00FD09D1" w:rsidRPr="00FD09D1">
        <w:rPr>
          <w:rFonts w:ascii="Cordia New" w:hAnsi="Cordia New" w:cs="Cordia New"/>
          <w:spacing w:val="-2"/>
          <w:sz w:val="26"/>
          <w:szCs w:val="26"/>
        </w:rPr>
        <w:t>000</w:t>
      </w:r>
      <w:r w:rsidR="00DA633D" w:rsidRPr="009F3774">
        <w:rPr>
          <w:rFonts w:ascii="Cordia New" w:hAnsi="Cordia New" w:cs="Cordia New"/>
          <w:spacing w:val="-2"/>
          <w:sz w:val="26"/>
          <w:szCs w:val="26"/>
        </w:rPr>
        <w:t xml:space="preserve"> </w:t>
      </w:r>
      <w:r w:rsidRPr="009F3774">
        <w:rPr>
          <w:rFonts w:ascii="Cordia New" w:hAnsi="Cordia New" w:cs="Cordia New"/>
          <w:spacing w:val="-2"/>
          <w:sz w:val="26"/>
          <w:szCs w:val="26"/>
        </w:rPr>
        <w:t xml:space="preserve">MMBTU at the average purchase price of US Dollar </w:t>
      </w:r>
      <w:r w:rsidR="00FD09D1" w:rsidRPr="00FD09D1">
        <w:rPr>
          <w:rFonts w:ascii="Cordia New" w:hAnsi="Cordia New" w:cs="Cordia New"/>
          <w:spacing w:val="-2"/>
          <w:sz w:val="26"/>
          <w:szCs w:val="26"/>
        </w:rPr>
        <w:t>3</w:t>
      </w:r>
      <w:r w:rsidR="00C32BFD" w:rsidRPr="009F3774">
        <w:rPr>
          <w:rFonts w:ascii="Cordia New" w:hAnsi="Cordia New" w:cs="Cordia New"/>
          <w:spacing w:val="-2"/>
          <w:sz w:val="26"/>
          <w:szCs w:val="26"/>
        </w:rPr>
        <w:t>.</w:t>
      </w:r>
      <w:r w:rsidR="00FD09D1" w:rsidRPr="00FD09D1">
        <w:rPr>
          <w:rFonts w:ascii="Cordia New" w:hAnsi="Cordia New" w:cs="Cordia New"/>
          <w:spacing w:val="-2"/>
          <w:sz w:val="26"/>
          <w:szCs w:val="26"/>
        </w:rPr>
        <w:t>62</w:t>
      </w:r>
      <w:r w:rsidR="006A7680" w:rsidRPr="009F3774">
        <w:rPr>
          <w:rFonts w:ascii="Cordia New" w:hAnsi="Cordia New" w:cs="Cordia New"/>
          <w:spacing w:val="-2"/>
          <w:sz w:val="26"/>
          <w:szCs w:val="26"/>
        </w:rPr>
        <w:t xml:space="preserve"> </w:t>
      </w:r>
      <w:r w:rsidRPr="009F3774">
        <w:rPr>
          <w:rFonts w:ascii="Cordia New" w:hAnsi="Cordia New" w:cs="Cordia New"/>
          <w:spacing w:val="-2"/>
          <w:sz w:val="26"/>
          <w:szCs w:val="26"/>
        </w:rPr>
        <w:t>per MMBTU</w:t>
      </w:r>
      <w:r w:rsidR="00B64E41"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2024</w:t>
      </w:r>
      <w:r w:rsidR="00B64E41" w:rsidRPr="009F3774">
        <w:rPr>
          <w:rFonts w:ascii="Cordia New" w:hAnsi="Cordia New" w:cs="Cordia New"/>
          <w:spacing w:val="-2"/>
          <w:sz w:val="26"/>
          <w:szCs w:val="26"/>
        </w:rPr>
        <w:t>:</w:t>
      </w:r>
      <w:r w:rsidR="00160D0A"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30</w:t>
      </w:r>
      <w:r w:rsidR="00A640F2" w:rsidRPr="009F3774">
        <w:rPr>
          <w:rFonts w:ascii="Cordia New" w:hAnsi="Cordia New" w:cs="Cordia New"/>
          <w:spacing w:val="-2"/>
          <w:sz w:val="26"/>
          <w:szCs w:val="26"/>
        </w:rPr>
        <w:t>,</w:t>
      </w:r>
      <w:r w:rsidR="00FD09D1" w:rsidRPr="00FD09D1">
        <w:rPr>
          <w:rFonts w:ascii="Cordia New" w:hAnsi="Cordia New" w:cs="Cordia New"/>
          <w:spacing w:val="-2"/>
          <w:sz w:val="26"/>
          <w:szCs w:val="26"/>
        </w:rPr>
        <w:t>660</w:t>
      </w:r>
      <w:r w:rsidR="00A640F2" w:rsidRPr="009F3774">
        <w:rPr>
          <w:rFonts w:ascii="Cordia New" w:hAnsi="Cordia New" w:cs="Cordia New"/>
          <w:spacing w:val="-2"/>
          <w:sz w:val="26"/>
          <w:szCs w:val="26"/>
        </w:rPr>
        <w:t>,</w:t>
      </w:r>
      <w:r w:rsidR="00FD09D1" w:rsidRPr="00FD09D1">
        <w:rPr>
          <w:rFonts w:ascii="Cordia New" w:hAnsi="Cordia New" w:cs="Cordia New"/>
          <w:spacing w:val="-2"/>
          <w:sz w:val="26"/>
          <w:szCs w:val="26"/>
        </w:rPr>
        <w:t>000</w:t>
      </w:r>
      <w:r w:rsidR="00A640F2" w:rsidRPr="009F3774">
        <w:rPr>
          <w:rFonts w:ascii="Cordia New" w:hAnsi="Cordia New" w:cs="Cordia New"/>
          <w:spacing w:val="-2"/>
          <w:sz w:val="26"/>
          <w:szCs w:val="26"/>
        </w:rPr>
        <w:t xml:space="preserve"> MMBTU at the average purchase price of US Dollar </w:t>
      </w:r>
      <w:r w:rsidR="00FD09D1" w:rsidRPr="00FD09D1">
        <w:rPr>
          <w:rFonts w:ascii="Cordia New" w:hAnsi="Cordia New" w:cs="Cordia New"/>
          <w:spacing w:val="-2"/>
          <w:sz w:val="26"/>
          <w:szCs w:val="26"/>
        </w:rPr>
        <w:t>3</w:t>
      </w:r>
      <w:r w:rsidR="00A640F2" w:rsidRPr="009F3774">
        <w:rPr>
          <w:rFonts w:ascii="Cordia New" w:hAnsi="Cordia New" w:cs="Cordia New"/>
          <w:spacing w:val="-2"/>
          <w:sz w:val="26"/>
          <w:szCs w:val="26"/>
        </w:rPr>
        <w:t>.</w:t>
      </w:r>
      <w:r w:rsidR="00FD09D1" w:rsidRPr="00FD09D1">
        <w:rPr>
          <w:rFonts w:ascii="Cordia New" w:hAnsi="Cordia New" w:cs="Cordia New"/>
          <w:spacing w:val="-2"/>
          <w:sz w:val="26"/>
          <w:szCs w:val="26"/>
        </w:rPr>
        <w:t>10</w:t>
      </w:r>
      <w:r w:rsidR="00A640F2" w:rsidRPr="009F3774">
        <w:rPr>
          <w:rFonts w:ascii="Cordia New" w:hAnsi="Cordia New" w:cs="Cordia New"/>
          <w:spacing w:val="-2"/>
          <w:sz w:val="26"/>
          <w:szCs w:val="26"/>
        </w:rPr>
        <w:t xml:space="preserve"> per MMBTU</w:t>
      </w:r>
      <w:r w:rsidR="00B64E41" w:rsidRPr="009F3774">
        <w:rPr>
          <w:rFonts w:ascii="Cordia New" w:hAnsi="Cordia New" w:cs="Cordia New"/>
          <w:spacing w:val="-2"/>
          <w:sz w:val="26"/>
          <w:szCs w:val="26"/>
        </w:rPr>
        <w:t>).</w:t>
      </w:r>
      <w:r w:rsidR="00160D0A" w:rsidRPr="009F3774">
        <w:rPr>
          <w:rFonts w:ascii="Cordia New" w:hAnsi="Cordia New" w:cs="Cordia New"/>
          <w:spacing w:val="-2"/>
          <w:sz w:val="26"/>
          <w:szCs w:val="26"/>
        </w:rPr>
        <w:t xml:space="preserve"> The contracts are due within </w:t>
      </w:r>
      <w:r w:rsidR="00FD09D1" w:rsidRPr="00FD09D1">
        <w:rPr>
          <w:rFonts w:ascii="Cordia New" w:hAnsi="Cordia New" w:cs="Cordia New"/>
          <w:spacing w:val="-2"/>
          <w:sz w:val="26"/>
          <w:szCs w:val="26"/>
        </w:rPr>
        <w:t>1</w:t>
      </w:r>
      <w:r w:rsidR="00160D0A" w:rsidRPr="009F3774">
        <w:rPr>
          <w:rFonts w:ascii="Cordia New" w:hAnsi="Cordia New" w:cs="Cordia New"/>
          <w:spacing w:val="-2"/>
          <w:sz w:val="26"/>
          <w:szCs w:val="26"/>
        </w:rPr>
        <w:t xml:space="preserve"> year</w:t>
      </w:r>
      <w:r w:rsidR="00B64E41" w:rsidRPr="009F3774">
        <w:rPr>
          <w:rFonts w:ascii="Cordia New" w:hAnsi="Cordia New" w:cs="Cordia New"/>
          <w:spacing w:val="-2"/>
          <w:sz w:val="26"/>
          <w:szCs w:val="26"/>
        </w:rPr>
        <w:t>.</w:t>
      </w:r>
      <w:r w:rsidR="00160D0A" w:rsidRPr="009F3774">
        <w:rPr>
          <w:rFonts w:ascii="Cordia New" w:hAnsi="Cordia New" w:cs="Cordia New"/>
          <w:spacing w:val="-2"/>
          <w:sz w:val="26"/>
          <w:szCs w:val="26"/>
        </w:rPr>
        <w:t xml:space="preserve"> </w:t>
      </w:r>
    </w:p>
    <w:p w14:paraId="0ABC756A" w14:textId="77777777" w:rsidR="004E65ED" w:rsidRPr="009F3774" w:rsidRDefault="004E65ED" w:rsidP="009A6CE4">
      <w:pPr>
        <w:ind w:left="1080"/>
        <w:jc w:val="both"/>
        <w:rPr>
          <w:rFonts w:ascii="Cordia New" w:hAnsi="Cordia New" w:cs="Cordia New"/>
          <w:i/>
          <w:iCs/>
          <w:sz w:val="26"/>
          <w:szCs w:val="26"/>
        </w:rPr>
      </w:pPr>
    </w:p>
    <w:p w14:paraId="35FE3567" w14:textId="5261BDD5" w:rsidR="00B643FA" w:rsidRPr="009F3774" w:rsidRDefault="00B643FA" w:rsidP="009A6CE4">
      <w:pPr>
        <w:ind w:left="1080"/>
        <w:jc w:val="both"/>
        <w:rPr>
          <w:rFonts w:ascii="Cordia New" w:hAnsi="Cordia New" w:cs="Cordia New"/>
          <w:i/>
          <w:iCs/>
          <w:spacing w:val="-2"/>
          <w:sz w:val="26"/>
          <w:szCs w:val="26"/>
        </w:rPr>
      </w:pPr>
      <w:r w:rsidRPr="009F3774">
        <w:rPr>
          <w:rFonts w:ascii="Cordia New" w:hAnsi="Cordia New" w:cs="Cordia New"/>
          <w:i/>
          <w:iCs/>
          <w:sz w:val="26"/>
          <w:szCs w:val="26"/>
        </w:rPr>
        <w:t>Power fixed price contracts and heat rate call options</w:t>
      </w:r>
    </w:p>
    <w:p w14:paraId="74538CBA" w14:textId="7625F8AB" w:rsidR="00B643FA" w:rsidRPr="009F3774" w:rsidRDefault="00B643FA" w:rsidP="009A6CE4">
      <w:pPr>
        <w:ind w:left="1080"/>
        <w:jc w:val="both"/>
        <w:rPr>
          <w:rFonts w:ascii="Cordia New" w:hAnsi="Cordia New" w:cs="Cordia New"/>
          <w:spacing w:val="-2"/>
          <w:sz w:val="26"/>
          <w:szCs w:val="26"/>
        </w:rPr>
      </w:pPr>
    </w:p>
    <w:p w14:paraId="2DE8A97A" w14:textId="661DCA29" w:rsidR="00F45F44" w:rsidRPr="009F3774" w:rsidRDefault="00B643FA" w:rsidP="00304CA0">
      <w:pPr>
        <w:ind w:left="1080"/>
        <w:jc w:val="both"/>
        <w:rPr>
          <w:rFonts w:ascii="Cordia New" w:hAnsi="Cordia New" w:cs="Cordia New"/>
          <w:spacing w:val="-2"/>
          <w:sz w:val="26"/>
          <w:szCs w:val="26"/>
        </w:rPr>
      </w:pPr>
      <w:r w:rsidRPr="009F3774">
        <w:rPr>
          <w:rFonts w:ascii="Cordia New" w:hAnsi="Cordia New" w:cs="Cordia New"/>
          <w:spacing w:val="-2"/>
          <w:sz w:val="26"/>
          <w:szCs w:val="26"/>
        </w:rPr>
        <w:t xml:space="preserve">As at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 xml:space="preserve">, the Group has outstanding power fixed price contracts of </w:t>
      </w:r>
      <w:r w:rsidR="00FD09D1" w:rsidRPr="00FD09D1">
        <w:rPr>
          <w:rFonts w:ascii="Cordia New" w:hAnsi="Cordia New" w:cs="Cordia New"/>
          <w:spacing w:val="-2"/>
          <w:sz w:val="26"/>
          <w:szCs w:val="26"/>
        </w:rPr>
        <w:t>876</w:t>
      </w:r>
      <w:r w:rsidR="00907D7F" w:rsidRPr="009F3774">
        <w:rPr>
          <w:rFonts w:ascii="Cordia New" w:hAnsi="Cordia New" w:cs="Cordia New"/>
          <w:spacing w:val="-2"/>
          <w:sz w:val="26"/>
          <w:szCs w:val="26"/>
        </w:rPr>
        <w:t>,</w:t>
      </w:r>
      <w:r w:rsidR="00FD09D1" w:rsidRPr="00FD09D1">
        <w:rPr>
          <w:rFonts w:ascii="Cordia New" w:hAnsi="Cordia New" w:cs="Cordia New"/>
          <w:spacing w:val="-2"/>
          <w:sz w:val="26"/>
          <w:szCs w:val="26"/>
        </w:rPr>
        <w:t>000</w:t>
      </w:r>
      <w:r w:rsidR="00220A5D" w:rsidRPr="009F3774">
        <w:rPr>
          <w:rFonts w:ascii="Cordia New" w:hAnsi="Cordia New" w:cs="Cordia New"/>
          <w:spacing w:val="-2"/>
          <w:sz w:val="26"/>
          <w:szCs w:val="26"/>
        </w:rPr>
        <w:t xml:space="preserve"> </w:t>
      </w:r>
      <w:r w:rsidRPr="009F3774">
        <w:rPr>
          <w:rFonts w:ascii="Cordia New" w:hAnsi="Cordia New" w:cs="Cordia New"/>
          <w:spacing w:val="-2"/>
          <w:sz w:val="26"/>
          <w:szCs w:val="26"/>
        </w:rPr>
        <w:t xml:space="preserve">Megawatt hour (MWh) at the average selling price of US Dollar </w:t>
      </w:r>
      <w:r w:rsidR="00FD09D1" w:rsidRPr="00FD09D1">
        <w:rPr>
          <w:rFonts w:ascii="Cordia New" w:hAnsi="Cordia New" w:cs="Cordia New"/>
          <w:spacing w:val="-2"/>
          <w:sz w:val="26"/>
          <w:szCs w:val="26"/>
        </w:rPr>
        <w:t>52</w:t>
      </w:r>
      <w:r w:rsidR="00523FDA" w:rsidRPr="009F3774">
        <w:rPr>
          <w:rFonts w:ascii="Cordia New" w:hAnsi="Cordia New" w:cs="Cordia New"/>
          <w:spacing w:val="-2"/>
          <w:sz w:val="26"/>
          <w:szCs w:val="26"/>
        </w:rPr>
        <w:t>.</w:t>
      </w:r>
      <w:r w:rsidR="00FD09D1" w:rsidRPr="00FD09D1">
        <w:rPr>
          <w:rFonts w:ascii="Cordia New" w:hAnsi="Cordia New" w:cs="Cordia New"/>
          <w:spacing w:val="-2"/>
          <w:sz w:val="26"/>
          <w:szCs w:val="26"/>
        </w:rPr>
        <w:t>59</w:t>
      </w:r>
      <w:r w:rsidR="00523FDA" w:rsidRPr="009F3774">
        <w:rPr>
          <w:rFonts w:ascii="Cordia New" w:hAnsi="Cordia New" w:cs="Cordia New"/>
          <w:spacing w:val="-2"/>
          <w:sz w:val="26"/>
          <w:szCs w:val="26"/>
        </w:rPr>
        <w:t xml:space="preserve"> </w:t>
      </w:r>
      <w:r w:rsidRPr="009F3774">
        <w:rPr>
          <w:rFonts w:ascii="Cordia New" w:hAnsi="Cordia New" w:cs="Cordia New"/>
          <w:spacing w:val="-2"/>
          <w:sz w:val="26"/>
          <w:szCs w:val="26"/>
        </w:rPr>
        <w:t xml:space="preserve">per MWh </w:t>
      </w:r>
      <w:r w:rsidR="00B64E41" w:rsidRPr="009F3774">
        <w:rPr>
          <w:rFonts w:ascii="Cordia New" w:hAnsi="Cordia New" w:cs="Cordia New"/>
          <w:spacing w:val="-2"/>
          <w:sz w:val="26"/>
          <w:szCs w:val="26"/>
        </w:rPr>
        <w:t>(</w:t>
      </w:r>
      <w:r w:rsidR="00FD09D1" w:rsidRPr="00FD09D1">
        <w:rPr>
          <w:rFonts w:ascii="Cordia New" w:hAnsi="Cordia New" w:cs="Cordia New"/>
          <w:spacing w:val="-2"/>
          <w:sz w:val="26"/>
          <w:szCs w:val="26"/>
        </w:rPr>
        <w:t>2024</w:t>
      </w:r>
      <w:r w:rsidR="00B64E41"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4</w:t>
      </w:r>
      <w:r w:rsidR="00A640F2" w:rsidRPr="009F3774">
        <w:rPr>
          <w:rFonts w:ascii="Cordia New" w:hAnsi="Cordia New" w:cs="Cordia New"/>
          <w:spacing w:val="-2"/>
          <w:sz w:val="26"/>
          <w:szCs w:val="26"/>
        </w:rPr>
        <w:t>,</w:t>
      </w:r>
      <w:r w:rsidR="00FD09D1" w:rsidRPr="00FD09D1">
        <w:rPr>
          <w:rFonts w:ascii="Cordia New" w:hAnsi="Cordia New" w:cs="Cordia New"/>
          <w:spacing w:val="-2"/>
          <w:sz w:val="26"/>
          <w:szCs w:val="26"/>
        </w:rPr>
        <w:t>380</w:t>
      </w:r>
      <w:r w:rsidR="00A640F2" w:rsidRPr="009F3774">
        <w:rPr>
          <w:rFonts w:ascii="Cordia New" w:hAnsi="Cordia New" w:cs="Cordia New"/>
          <w:spacing w:val="-2"/>
          <w:sz w:val="26"/>
          <w:szCs w:val="26"/>
        </w:rPr>
        <w:t>,</w:t>
      </w:r>
      <w:r w:rsidR="00FD09D1" w:rsidRPr="00FD09D1">
        <w:rPr>
          <w:rFonts w:ascii="Cordia New" w:hAnsi="Cordia New" w:cs="Cordia New"/>
          <w:spacing w:val="-2"/>
          <w:sz w:val="26"/>
          <w:szCs w:val="26"/>
        </w:rPr>
        <w:t>000</w:t>
      </w:r>
      <w:r w:rsidR="00A640F2" w:rsidRPr="009F3774">
        <w:rPr>
          <w:rFonts w:ascii="Cordia New" w:hAnsi="Cordia New" w:cs="Cordia New"/>
          <w:spacing w:val="-2"/>
          <w:sz w:val="26"/>
          <w:szCs w:val="26"/>
        </w:rPr>
        <w:t xml:space="preserve"> Megawatt hour (MWh) at the average selling price of US Dollar </w:t>
      </w:r>
      <w:r w:rsidR="00FD09D1" w:rsidRPr="00FD09D1">
        <w:rPr>
          <w:rFonts w:ascii="Cordia New" w:hAnsi="Cordia New" w:cs="Cordia New"/>
          <w:spacing w:val="-2"/>
          <w:sz w:val="26"/>
          <w:szCs w:val="26"/>
        </w:rPr>
        <w:t>46</w:t>
      </w:r>
      <w:r w:rsidR="00A640F2" w:rsidRPr="009F3774">
        <w:rPr>
          <w:rFonts w:ascii="Cordia New" w:hAnsi="Cordia New" w:cs="Cordia New"/>
          <w:spacing w:val="-2"/>
          <w:sz w:val="26"/>
          <w:szCs w:val="26"/>
        </w:rPr>
        <w:t>.</w:t>
      </w:r>
      <w:r w:rsidR="00FD09D1" w:rsidRPr="00FD09D1">
        <w:rPr>
          <w:rFonts w:ascii="Cordia New" w:hAnsi="Cordia New" w:cs="Cordia New"/>
          <w:spacing w:val="-2"/>
          <w:sz w:val="26"/>
          <w:szCs w:val="26"/>
        </w:rPr>
        <w:t>71</w:t>
      </w:r>
      <w:r w:rsidR="00A640F2" w:rsidRPr="009F3774">
        <w:rPr>
          <w:rFonts w:ascii="Cordia New" w:hAnsi="Cordia New" w:cs="Cordia New"/>
          <w:spacing w:val="-2"/>
          <w:sz w:val="26"/>
          <w:szCs w:val="26"/>
        </w:rPr>
        <w:t xml:space="preserve"> per MWh</w:t>
      </w:r>
      <w:r w:rsidR="00B64E41" w:rsidRPr="009F3774">
        <w:rPr>
          <w:rFonts w:ascii="Cordia New" w:hAnsi="Cordia New" w:cs="Cordia New"/>
          <w:spacing w:val="-2"/>
          <w:sz w:val="26"/>
          <w:szCs w:val="26"/>
        </w:rPr>
        <w:t>)</w:t>
      </w:r>
      <w:r w:rsidR="001C6976" w:rsidRPr="009F3774">
        <w:rPr>
          <w:rFonts w:ascii="Cordia New" w:hAnsi="Cordia New" w:cs="Cordia New"/>
          <w:spacing w:val="-2"/>
          <w:sz w:val="26"/>
          <w:szCs w:val="26"/>
        </w:rPr>
        <w:t xml:space="preserve"> and outstanding power fixed price contracts of </w:t>
      </w:r>
      <w:r w:rsidR="00FD09D1" w:rsidRPr="00FD09D1">
        <w:rPr>
          <w:rFonts w:ascii="Cordia New" w:hAnsi="Cordia New" w:cs="Cordia New"/>
          <w:spacing w:val="-2"/>
          <w:sz w:val="26"/>
          <w:szCs w:val="26"/>
        </w:rPr>
        <w:t>480</w:t>
      </w:r>
      <w:r w:rsidR="002A2F12" w:rsidRPr="009F3774">
        <w:rPr>
          <w:rFonts w:ascii="Cordia New" w:hAnsi="Cordia New" w:cs="Cordia New"/>
          <w:spacing w:val="-2"/>
          <w:sz w:val="26"/>
          <w:szCs w:val="26"/>
        </w:rPr>
        <w:t>,</w:t>
      </w:r>
      <w:r w:rsidR="00FD09D1" w:rsidRPr="00FD09D1">
        <w:rPr>
          <w:rFonts w:ascii="Cordia New" w:hAnsi="Cordia New" w:cs="Cordia New"/>
          <w:spacing w:val="-2"/>
          <w:sz w:val="26"/>
          <w:szCs w:val="26"/>
        </w:rPr>
        <w:t>014</w:t>
      </w:r>
      <w:r w:rsidR="001C6976" w:rsidRPr="009F3774">
        <w:rPr>
          <w:rFonts w:ascii="Cordia New" w:hAnsi="Cordia New" w:cs="Cordia New"/>
          <w:spacing w:val="-2"/>
          <w:sz w:val="26"/>
          <w:szCs w:val="26"/>
        </w:rPr>
        <w:t xml:space="preserve"> Megawatt hour (MWh) at the average </w:t>
      </w:r>
      <w:r w:rsidR="00304CA0" w:rsidRPr="009F3774">
        <w:rPr>
          <w:rFonts w:ascii="Cordia New" w:hAnsi="Cordia New" w:cs="Cordia New"/>
          <w:spacing w:val="-2"/>
          <w:sz w:val="26"/>
          <w:szCs w:val="26"/>
        </w:rPr>
        <w:t>purchas</w:t>
      </w:r>
      <w:r w:rsidR="003200C0" w:rsidRPr="009F3774">
        <w:rPr>
          <w:rFonts w:ascii="Cordia New" w:hAnsi="Cordia New" w:cs="Cordia New"/>
          <w:spacing w:val="-2"/>
          <w:sz w:val="26"/>
          <w:szCs w:val="26"/>
        </w:rPr>
        <w:t>e</w:t>
      </w:r>
      <w:r w:rsidR="001C6976" w:rsidRPr="009F3774">
        <w:rPr>
          <w:rFonts w:ascii="Cordia New" w:hAnsi="Cordia New" w:cs="Cordia New"/>
          <w:spacing w:val="-2"/>
          <w:sz w:val="26"/>
          <w:szCs w:val="26"/>
        </w:rPr>
        <w:t xml:space="preserve"> price of US Dollar </w:t>
      </w:r>
      <w:r w:rsidR="00FD09D1" w:rsidRPr="00FD09D1">
        <w:rPr>
          <w:rFonts w:ascii="Cordia New" w:hAnsi="Cordia New" w:cs="Cordia New"/>
          <w:spacing w:val="-2"/>
          <w:sz w:val="26"/>
          <w:szCs w:val="26"/>
        </w:rPr>
        <w:t>57</w:t>
      </w:r>
      <w:r w:rsidR="00304CA0" w:rsidRPr="009F3774">
        <w:rPr>
          <w:rFonts w:ascii="Cordia New" w:hAnsi="Cordia New" w:cs="Cordia New"/>
          <w:spacing w:val="-2"/>
          <w:sz w:val="26"/>
          <w:szCs w:val="26"/>
        </w:rPr>
        <w:t>.</w:t>
      </w:r>
      <w:r w:rsidR="00FD09D1" w:rsidRPr="00FD09D1">
        <w:rPr>
          <w:rFonts w:ascii="Cordia New" w:hAnsi="Cordia New" w:cs="Cordia New"/>
          <w:spacing w:val="-2"/>
          <w:sz w:val="26"/>
          <w:szCs w:val="26"/>
        </w:rPr>
        <w:t>02</w:t>
      </w:r>
      <w:r w:rsidR="001C6976" w:rsidRPr="009F3774">
        <w:rPr>
          <w:rFonts w:ascii="Cordia New" w:hAnsi="Cordia New" w:cs="Cordia New"/>
          <w:spacing w:val="-2"/>
          <w:sz w:val="26"/>
          <w:szCs w:val="26"/>
        </w:rPr>
        <w:t xml:space="preserve"> per MWh</w:t>
      </w:r>
      <w:r w:rsidR="00304CA0" w:rsidRPr="009F3774">
        <w:rPr>
          <w:rFonts w:ascii="Cordia New" w:hAnsi="Cordia New" w:cs="Cordia New"/>
          <w:spacing w:val="-2"/>
          <w:sz w:val="26"/>
          <w:szCs w:val="26"/>
        </w:rPr>
        <w:t xml:space="preserve"> </w:t>
      </w:r>
      <w:r w:rsidRPr="009F3774">
        <w:rPr>
          <w:rFonts w:ascii="Cordia New" w:hAnsi="Cordia New" w:cs="Cordia New"/>
          <w:spacing w:val="-2"/>
          <w:sz w:val="26"/>
          <w:szCs w:val="26"/>
        </w:rPr>
        <w:t xml:space="preserve">and heat rate call options for the capacity of </w:t>
      </w:r>
      <w:r w:rsidR="00FD09D1" w:rsidRPr="00FD09D1">
        <w:rPr>
          <w:rFonts w:ascii="Cordia New" w:hAnsi="Cordia New" w:cs="Cordia New"/>
          <w:spacing w:val="-2"/>
          <w:sz w:val="26"/>
          <w:szCs w:val="26"/>
        </w:rPr>
        <w:t>600</w:t>
      </w:r>
      <w:r w:rsidR="00304CA0" w:rsidRPr="009F3774">
        <w:rPr>
          <w:rFonts w:ascii="Cordia New" w:hAnsi="Cordia New" w:cs="Cordia New"/>
          <w:spacing w:val="-2"/>
          <w:sz w:val="26"/>
          <w:szCs w:val="26"/>
        </w:rPr>
        <w:t xml:space="preserve"> </w:t>
      </w:r>
      <w:r w:rsidRPr="009F3774">
        <w:rPr>
          <w:rFonts w:ascii="Cordia New" w:hAnsi="Cordia New" w:cs="Cordia New"/>
          <w:spacing w:val="-2"/>
          <w:sz w:val="26"/>
          <w:szCs w:val="26"/>
        </w:rPr>
        <w:t>Megawatt (MW)</w:t>
      </w:r>
      <w:r w:rsidR="00B64E41"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2024</w:t>
      </w:r>
      <w:r w:rsidR="00B64E41"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200</w:t>
      </w:r>
      <w:r w:rsidR="00B64E41" w:rsidRPr="009F3774">
        <w:rPr>
          <w:rFonts w:ascii="Cordia New" w:hAnsi="Cordia New" w:cs="Cordia New"/>
          <w:spacing w:val="-2"/>
          <w:sz w:val="26"/>
          <w:szCs w:val="26"/>
        </w:rPr>
        <w:t xml:space="preserve"> Megawatt (MW))</w:t>
      </w:r>
      <w:r w:rsidRPr="009F3774">
        <w:rPr>
          <w:rFonts w:ascii="Cordia New" w:hAnsi="Cordia New" w:cs="Cordia New"/>
          <w:spacing w:val="-2"/>
          <w:sz w:val="26"/>
          <w:szCs w:val="26"/>
        </w:rPr>
        <w:t xml:space="preserve">. The Group receives option premium and power price which referred to natural gas price as specified in the option contracts. The contracts are due within </w:t>
      </w:r>
      <w:r w:rsidR="00FD09D1" w:rsidRPr="00FD09D1">
        <w:rPr>
          <w:rFonts w:ascii="Cordia New" w:hAnsi="Cordia New" w:cs="Cordia New"/>
          <w:spacing w:val="-2"/>
          <w:sz w:val="26"/>
          <w:szCs w:val="26"/>
        </w:rPr>
        <w:t>1</w:t>
      </w:r>
      <w:r w:rsidRPr="009F3774">
        <w:rPr>
          <w:rFonts w:ascii="Cordia New" w:hAnsi="Cordia New" w:cs="Cordia New"/>
          <w:spacing w:val="-2"/>
          <w:sz w:val="26"/>
          <w:szCs w:val="26"/>
        </w:rPr>
        <w:t xml:space="preserve"> year.</w:t>
      </w:r>
      <w:r w:rsidR="002F5EB9" w:rsidRPr="009F3774">
        <w:rPr>
          <w:rFonts w:ascii="Cordia New" w:hAnsi="Cordia New" w:cs="Cordia New"/>
          <w:spacing w:val="-2"/>
          <w:sz w:val="26"/>
          <w:szCs w:val="26"/>
        </w:rPr>
        <w:t xml:space="preserve"> </w:t>
      </w:r>
    </w:p>
    <w:p w14:paraId="6E2C05B7" w14:textId="77777777" w:rsidR="00220A5D" w:rsidRPr="009F3774" w:rsidRDefault="00220A5D" w:rsidP="009A6CE4">
      <w:pPr>
        <w:ind w:left="1080" w:right="20"/>
        <w:jc w:val="both"/>
        <w:rPr>
          <w:rFonts w:ascii="Cordia New" w:eastAsia="Arial Unicode MS" w:hAnsi="Cordia New" w:cs="Cordia New"/>
          <w:i/>
          <w:iCs/>
          <w:sz w:val="26"/>
          <w:szCs w:val="26"/>
          <w:lang w:eastAsia="th-TH"/>
        </w:rPr>
      </w:pPr>
    </w:p>
    <w:p w14:paraId="456E54F3" w14:textId="77777777" w:rsidR="002F5EB9" w:rsidRPr="009F3774" w:rsidRDefault="002F5EB9">
      <w:pPr>
        <w:spacing w:after="160" w:line="259" w:lineRule="auto"/>
        <w:rPr>
          <w:rFonts w:ascii="Cordia New" w:eastAsia="Arial Unicode MS" w:hAnsi="Cordia New" w:cs="Cordia New"/>
          <w:i/>
          <w:iCs/>
          <w:sz w:val="26"/>
          <w:szCs w:val="26"/>
          <w:lang w:eastAsia="th-TH"/>
        </w:rPr>
      </w:pPr>
      <w:r w:rsidRPr="009F3774">
        <w:rPr>
          <w:rFonts w:ascii="Cordia New" w:eastAsia="Arial Unicode MS" w:hAnsi="Cordia New" w:cs="Cordia New"/>
          <w:i/>
          <w:iCs/>
          <w:sz w:val="26"/>
          <w:szCs w:val="26"/>
          <w:lang w:eastAsia="th-TH"/>
        </w:rPr>
        <w:br w:type="page"/>
      </w:r>
    </w:p>
    <w:p w14:paraId="63C755F7" w14:textId="77777777" w:rsidR="002F5EB9" w:rsidRPr="009F3774" w:rsidRDefault="002F5EB9" w:rsidP="009A6CE4">
      <w:pPr>
        <w:tabs>
          <w:tab w:val="left" w:pos="571"/>
        </w:tabs>
        <w:ind w:left="1080" w:right="20"/>
        <w:jc w:val="both"/>
        <w:rPr>
          <w:rFonts w:ascii="Cordia New" w:eastAsia="Arial Unicode MS" w:hAnsi="Cordia New" w:cs="Cordia New"/>
          <w:i/>
          <w:iCs/>
          <w:sz w:val="26"/>
          <w:szCs w:val="26"/>
          <w:lang w:eastAsia="th-TH"/>
        </w:rPr>
      </w:pPr>
    </w:p>
    <w:p w14:paraId="24BEF9BA" w14:textId="7139DC3D" w:rsidR="00F45F44" w:rsidRPr="009F3774" w:rsidRDefault="00F45F44" w:rsidP="009A6CE4">
      <w:pPr>
        <w:tabs>
          <w:tab w:val="left" w:pos="571"/>
        </w:tabs>
        <w:ind w:left="1080" w:right="20"/>
        <w:jc w:val="both"/>
        <w:rPr>
          <w:rFonts w:ascii="Cordia New" w:hAnsi="Cordia New" w:cs="Cordia New"/>
          <w:i/>
          <w:iCs/>
          <w:sz w:val="26"/>
          <w:szCs w:val="26"/>
        </w:rPr>
      </w:pPr>
      <w:r w:rsidRPr="009F3774">
        <w:rPr>
          <w:rFonts w:ascii="Cordia New" w:eastAsia="Arial Unicode MS" w:hAnsi="Cordia New" w:cs="Cordia New"/>
          <w:i/>
          <w:iCs/>
          <w:sz w:val="26"/>
          <w:szCs w:val="26"/>
          <w:lang w:eastAsia="th-TH"/>
        </w:rPr>
        <w:t>Sensitivity</w:t>
      </w:r>
    </w:p>
    <w:p w14:paraId="5F090257" w14:textId="77777777" w:rsidR="00F45F44" w:rsidRPr="009F3774" w:rsidRDefault="00F45F44" w:rsidP="009A6CE4">
      <w:pPr>
        <w:ind w:left="1080"/>
        <w:jc w:val="thaiDistribute"/>
        <w:rPr>
          <w:rFonts w:ascii="Cordia New" w:hAnsi="Cordia New" w:cs="Cordia New"/>
          <w:sz w:val="22"/>
          <w:szCs w:val="22"/>
          <w:highlight w:val="green"/>
        </w:rPr>
      </w:pPr>
      <w:bookmarkStart w:id="16" w:name="OLE_LINK2"/>
    </w:p>
    <w:bookmarkEnd w:id="16"/>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C0523" w:rsidRPr="009F3774" w14:paraId="1A9C4895" w14:textId="77777777" w:rsidTr="004E65ED">
        <w:trPr>
          <w:trHeight w:val="20"/>
        </w:trPr>
        <w:tc>
          <w:tcPr>
            <w:tcW w:w="6005" w:type="dxa"/>
            <w:tcBorders>
              <w:top w:val="nil"/>
              <w:left w:val="nil"/>
              <w:bottom w:val="nil"/>
              <w:right w:val="nil"/>
            </w:tcBorders>
          </w:tcPr>
          <w:p w14:paraId="77ABB558" w14:textId="77777777" w:rsidR="00F45F44" w:rsidRPr="009F3774" w:rsidRDefault="00F45F44" w:rsidP="009A6CE4">
            <w:pPr>
              <w:ind w:left="969" w:right="-72"/>
              <w:rPr>
                <w:rFonts w:ascii="Cordia New" w:hAnsi="Cordia New" w:cs="Cordia New"/>
                <w:sz w:val="26"/>
                <w:szCs w:val="26"/>
              </w:rPr>
            </w:pPr>
          </w:p>
        </w:tc>
        <w:tc>
          <w:tcPr>
            <w:tcW w:w="3456" w:type="dxa"/>
            <w:gridSpan w:val="2"/>
            <w:tcBorders>
              <w:top w:val="nil"/>
              <w:left w:val="nil"/>
              <w:bottom w:val="single" w:sz="4" w:space="0" w:color="auto"/>
              <w:right w:val="nil"/>
            </w:tcBorders>
          </w:tcPr>
          <w:p w14:paraId="1158E6D6" w14:textId="77777777" w:rsidR="00F45F44" w:rsidRPr="009F3774" w:rsidRDefault="00F45F44">
            <w:pPr>
              <w:tabs>
                <w:tab w:val="decimal" w:pos="3232"/>
              </w:tabs>
              <w:ind w:right="-72"/>
              <w:jc w:val="both"/>
              <w:rPr>
                <w:rFonts w:ascii="Cordia New" w:hAnsi="Cordia New" w:cs="Cordia New"/>
                <w:b/>
                <w:bCs/>
                <w:sz w:val="26"/>
                <w:szCs w:val="26"/>
              </w:rPr>
            </w:pPr>
            <w:r w:rsidRPr="009F3774">
              <w:rPr>
                <w:rFonts w:ascii="Cordia New" w:hAnsi="Cordia New" w:cs="Cordia New"/>
                <w:b/>
                <w:bCs/>
                <w:sz w:val="26"/>
                <w:szCs w:val="26"/>
              </w:rPr>
              <w:t>Consolidated financial statements</w:t>
            </w:r>
          </w:p>
        </w:tc>
      </w:tr>
      <w:tr w:rsidR="00FC0523" w:rsidRPr="009F3774" w14:paraId="2793E2DC" w14:textId="77777777" w:rsidTr="004E65ED">
        <w:trPr>
          <w:trHeight w:val="20"/>
        </w:trPr>
        <w:tc>
          <w:tcPr>
            <w:tcW w:w="6005" w:type="dxa"/>
            <w:tcBorders>
              <w:top w:val="nil"/>
              <w:left w:val="nil"/>
              <w:bottom w:val="nil"/>
              <w:right w:val="nil"/>
            </w:tcBorders>
          </w:tcPr>
          <w:p w14:paraId="7E08D9D7" w14:textId="77777777" w:rsidR="00C842CE" w:rsidRPr="009F3774" w:rsidRDefault="00C842CE" w:rsidP="009A6CE4">
            <w:pPr>
              <w:ind w:left="969" w:right="-72"/>
              <w:rPr>
                <w:rFonts w:ascii="Cordia New" w:hAnsi="Cordia New" w:cs="Cordia New"/>
                <w:b/>
                <w:bCs/>
                <w:sz w:val="26"/>
                <w:szCs w:val="26"/>
              </w:rPr>
            </w:pPr>
          </w:p>
          <w:p w14:paraId="16FD0A6E" w14:textId="77777777" w:rsidR="00C842CE" w:rsidRPr="009F3774" w:rsidRDefault="00C842CE" w:rsidP="009A6CE4">
            <w:pPr>
              <w:ind w:left="969" w:right="-72"/>
              <w:rPr>
                <w:rFonts w:ascii="Cordia New" w:hAnsi="Cordia New" w:cs="Cordia New"/>
                <w:b/>
                <w:bCs/>
                <w:sz w:val="26"/>
                <w:szCs w:val="26"/>
              </w:rPr>
            </w:pPr>
          </w:p>
          <w:p w14:paraId="1D086421" w14:textId="77777777" w:rsidR="00C842CE" w:rsidRPr="009F3774" w:rsidRDefault="00C842CE" w:rsidP="009A6CE4">
            <w:pPr>
              <w:ind w:left="969" w:right="-72"/>
              <w:rPr>
                <w:rFonts w:ascii="Cordia New" w:hAnsi="Cordia New" w:cs="Cordia New"/>
                <w:b/>
                <w:bCs/>
                <w:sz w:val="26"/>
                <w:szCs w:val="26"/>
              </w:rPr>
            </w:pPr>
          </w:p>
          <w:p w14:paraId="5ACF6D06" w14:textId="038DBCD5" w:rsidR="00C842CE" w:rsidRPr="009F3774" w:rsidRDefault="00C842CE" w:rsidP="009A6CE4">
            <w:pPr>
              <w:ind w:left="969" w:right="-72"/>
              <w:rPr>
                <w:rFonts w:ascii="Cordia New" w:hAnsi="Cordia New" w:cs="Cordia New"/>
                <w:sz w:val="26"/>
                <w:szCs w:val="26"/>
                <w:cs/>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1728" w:type="dxa"/>
            <w:tcBorders>
              <w:top w:val="single" w:sz="4" w:space="0" w:color="auto"/>
              <w:left w:val="nil"/>
              <w:bottom w:val="single" w:sz="4" w:space="0" w:color="auto"/>
              <w:right w:val="nil"/>
            </w:tcBorders>
          </w:tcPr>
          <w:p w14:paraId="14E3F875" w14:textId="77777777" w:rsidR="00C842CE" w:rsidRPr="009F3774" w:rsidRDefault="00C842CE" w:rsidP="00C842CE">
            <w:pPr>
              <w:tabs>
                <w:tab w:val="decimal" w:pos="1515"/>
              </w:tabs>
              <w:ind w:right="-72"/>
              <w:jc w:val="both"/>
              <w:rPr>
                <w:rFonts w:ascii="Cordia New" w:hAnsi="Cordia New" w:cs="Cordia New"/>
                <w:b/>
                <w:bCs/>
                <w:sz w:val="26"/>
                <w:szCs w:val="26"/>
              </w:rPr>
            </w:pPr>
          </w:p>
          <w:p w14:paraId="629662FB" w14:textId="43CFC5CC" w:rsidR="00C842CE" w:rsidRPr="009F3774" w:rsidRDefault="00C842CE" w:rsidP="00C842C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net profit</w:t>
            </w:r>
            <w:r w:rsidRPr="009F3774">
              <w:rPr>
                <w:rFonts w:ascii="Cordia New" w:hAnsi="Cordia New" w:cs="Cordia New"/>
                <w:b/>
                <w:bCs/>
                <w:sz w:val="26"/>
                <w:szCs w:val="26"/>
              </w:rPr>
              <w:br/>
              <w:t>before income tax</w:t>
            </w:r>
          </w:p>
          <w:p w14:paraId="3E60354A" w14:textId="6007EE6E" w:rsidR="00C842CE" w:rsidRPr="009F3774" w:rsidRDefault="00C842CE" w:rsidP="00C842C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728" w:type="dxa"/>
            <w:tcBorders>
              <w:top w:val="single" w:sz="4" w:space="0" w:color="auto"/>
              <w:left w:val="nil"/>
              <w:bottom w:val="single" w:sz="4" w:space="0" w:color="auto"/>
              <w:right w:val="nil"/>
            </w:tcBorders>
          </w:tcPr>
          <w:p w14:paraId="78EC0E5D" w14:textId="77777777" w:rsidR="00C842CE" w:rsidRPr="009F3774" w:rsidRDefault="00C842CE" w:rsidP="00C842C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Impact to other</w:t>
            </w:r>
          </w:p>
          <w:p w14:paraId="0BE92643" w14:textId="549A7037" w:rsidR="00C842CE" w:rsidRPr="009F3774" w:rsidRDefault="00C842CE" w:rsidP="00C842C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components before</w:t>
            </w:r>
          </w:p>
          <w:p w14:paraId="42B9633D" w14:textId="54E61A0B" w:rsidR="00C842CE" w:rsidRPr="009F3774" w:rsidRDefault="00C842CE" w:rsidP="00C842C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income tax</w:t>
            </w:r>
          </w:p>
          <w:p w14:paraId="0A6D8BAB" w14:textId="0D54A4AA" w:rsidR="00C842CE" w:rsidRPr="009F3774" w:rsidRDefault="00C842CE" w:rsidP="00C842CE">
            <w:pPr>
              <w:tabs>
                <w:tab w:val="decimal" w:pos="151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7FBB1B6B" w14:textId="77777777" w:rsidTr="004E65ED">
        <w:trPr>
          <w:trHeight w:val="20"/>
        </w:trPr>
        <w:tc>
          <w:tcPr>
            <w:tcW w:w="6005" w:type="dxa"/>
            <w:tcBorders>
              <w:top w:val="nil"/>
              <w:left w:val="nil"/>
              <w:bottom w:val="nil"/>
              <w:right w:val="nil"/>
            </w:tcBorders>
          </w:tcPr>
          <w:p w14:paraId="6F72CD30" w14:textId="77777777" w:rsidR="00C842CE" w:rsidRPr="009F3774" w:rsidRDefault="00C842CE" w:rsidP="009A6CE4">
            <w:pPr>
              <w:pStyle w:val="BlockText"/>
              <w:ind w:left="969" w:right="0" w:firstLine="0"/>
              <w:rPr>
                <w:rFonts w:ascii="Cordia New" w:eastAsia="Times New Roman" w:hAnsi="Cordia New"/>
                <w:sz w:val="12"/>
                <w:szCs w:val="12"/>
              </w:rPr>
            </w:pPr>
          </w:p>
        </w:tc>
        <w:tc>
          <w:tcPr>
            <w:tcW w:w="1728" w:type="dxa"/>
            <w:tcBorders>
              <w:top w:val="single" w:sz="4" w:space="0" w:color="auto"/>
              <w:left w:val="nil"/>
              <w:bottom w:val="nil"/>
              <w:right w:val="nil"/>
            </w:tcBorders>
          </w:tcPr>
          <w:p w14:paraId="22369E47" w14:textId="77777777" w:rsidR="00C842CE" w:rsidRPr="009F3774" w:rsidRDefault="00C842CE" w:rsidP="00C842CE">
            <w:pPr>
              <w:tabs>
                <w:tab w:val="decimal" w:pos="1515"/>
              </w:tabs>
              <w:ind w:right="-72"/>
              <w:jc w:val="both"/>
              <w:rPr>
                <w:rFonts w:ascii="Cordia New" w:hAnsi="Cordia New" w:cs="Cordia New"/>
                <w:sz w:val="12"/>
                <w:szCs w:val="12"/>
              </w:rPr>
            </w:pPr>
          </w:p>
        </w:tc>
        <w:tc>
          <w:tcPr>
            <w:tcW w:w="1728" w:type="dxa"/>
            <w:tcBorders>
              <w:top w:val="single" w:sz="4" w:space="0" w:color="auto"/>
              <w:left w:val="nil"/>
              <w:bottom w:val="nil"/>
              <w:right w:val="nil"/>
            </w:tcBorders>
          </w:tcPr>
          <w:p w14:paraId="2462DCBE" w14:textId="77777777" w:rsidR="00C842CE" w:rsidRPr="009F3774" w:rsidRDefault="00C842CE" w:rsidP="00C842CE">
            <w:pPr>
              <w:tabs>
                <w:tab w:val="decimal" w:pos="1515"/>
              </w:tabs>
              <w:ind w:right="-72"/>
              <w:jc w:val="both"/>
              <w:rPr>
                <w:rFonts w:ascii="Cordia New" w:hAnsi="Cordia New" w:cs="Cordia New"/>
                <w:sz w:val="12"/>
                <w:szCs w:val="12"/>
              </w:rPr>
            </w:pPr>
          </w:p>
        </w:tc>
      </w:tr>
      <w:tr w:rsidR="00FC0523" w:rsidRPr="009F3774" w14:paraId="7D445258" w14:textId="77777777" w:rsidTr="0095053C">
        <w:trPr>
          <w:trHeight w:val="20"/>
        </w:trPr>
        <w:tc>
          <w:tcPr>
            <w:tcW w:w="6005" w:type="dxa"/>
            <w:tcBorders>
              <w:top w:val="nil"/>
              <w:left w:val="nil"/>
              <w:bottom w:val="nil"/>
              <w:right w:val="nil"/>
            </w:tcBorders>
          </w:tcPr>
          <w:p w14:paraId="08AFEC05" w14:textId="3B868DF2" w:rsidR="00C842CE" w:rsidRPr="009F3774" w:rsidRDefault="00C842CE" w:rsidP="009A6CE4">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Gas price</w:t>
            </w:r>
          </w:p>
        </w:tc>
        <w:tc>
          <w:tcPr>
            <w:tcW w:w="1728" w:type="dxa"/>
            <w:tcBorders>
              <w:top w:val="nil"/>
              <w:left w:val="nil"/>
              <w:bottom w:val="nil"/>
              <w:right w:val="nil"/>
            </w:tcBorders>
          </w:tcPr>
          <w:p w14:paraId="5FFE4372" w14:textId="77777777" w:rsidR="00C842CE" w:rsidRPr="009F3774" w:rsidRDefault="00C842CE" w:rsidP="00C842CE">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tcPr>
          <w:p w14:paraId="386E5F21" w14:textId="77777777" w:rsidR="00C842CE" w:rsidRPr="009F3774" w:rsidRDefault="00C842CE" w:rsidP="00C842CE">
            <w:pPr>
              <w:tabs>
                <w:tab w:val="decimal" w:pos="1515"/>
              </w:tabs>
              <w:ind w:right="-72"/>
              <w:jc w:val="both"/>
              <w:rPr>
                <w:rFonts w:ascii="Cordia New" w:hAnsi="Cordia New" w:cs="Cordia New"/>
                <w:sz w:val="26"/>
                <w:szCs w:val="26"/>
              </w:rPr>
            </w:pPr>
          </w:p>
        </w:tc>
      </w:tr>
      <w:tr w:rsidR="00FC0523" w:rsidRPr="009F3774" w14:paraId="6FB6087A" w14:textId="77777777" w:rsidTr="0095053C">
        <w:trPr>
          <w:trHeight w:val="20"/>
        </w:trPr>
        <w:tc>
          <w:tcPr>
            <w:tcW w:w="6005" w:type="dxa"/>
            <w:tcBorders>
              <w:top w:val="nil"/>
              <w:left w:val="nil"/>
              <w:bottom w:val="nil"/>
              <w:right w:val="nil"/>
            </w:tcBorders>
          </w:tcPr>
          <w:p w14:paraId="4817D321" w14:textId="4B590BD3" w:rsidR="00C842CE" w:rsidRPr="009F3774" w:rsidRDefault="00C842CE" w:rsidP="009A6CE4">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 xml:space="preserve">Increase </w:t>
            </w:r>
            <w:r w:rsidR="00FD09D1" w:rsidRPr="00FD09D1">
              <w:rPr>
                <w:rFonts w:ascii="Cordia New" w:eastAsia="Times New Roman" w:hAnsi="Cordia New"/>
                <w:sz w:val="26"/>
                <w:szCs w:val="26"/>
              </w:rPr>
              <w:t>5</w:t>
            </w:r>
            <w:r w:rsidRPr="009F3774">
              <w:rPr>
                <w:rFonts w:ascii="Cordia New" w:eastAsia="Times New Roman" w:hAnsi="Cordia New"/>
                <w:sz w:val="26"/>
                <w:szCs w:val="26"/>
              </w:rPr>
              <w:t>%*</w:t>
            </w:r>
          </w:p>
        </w:tc>
        <w:tc>
          <w:tcPr>
            <w:tcW w:w="1728" w:type="dxa"/>
            <w:tcBorders>
              <w:top w:val="nil"/>
              <w:left w:val="nil"/>
              <w:bottom w:val="nil"/>
              <w:right w:val="nil"/>
            </w:tcBorders>
          </w:tcPr>
          <w:p w14:paraId="550B6B2F" w14:textId="23E07E00" w:rsidR="00C842CE" w:rsidRPr="009F3774" w:rsidRDefault="00E76875" w:rsidP="00C842CE">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p>
        </w:tc>
        <w:tc>
          <w:tcPr>
            <w:tcW w:w="1728" w:type="dxa"/>
            <w:tcBorders>
              <w:top w:val="nil"/>
              <w:left w:val="nil"/>
              <w:bottom w:val="nil"/>
              <w:right w:val="nil"/>
            </w:tcBorders>
          </w:tcPr>
          <w:p w14:paraId="321BCDE1" w14:textId="59D01371" w:rsidR="00C842CE" w:rsidRPr="009F3774" w:rsidRDefault="00FD09D1" w:rsidP="00C842CE">
            <w:pPr>
              <w:tabs>
                <w:tab w:val="decimal" w:pos="1515"/>
              </w:tabs>
              <w:ind w:right="-72"/>
              <w:jc w:val="both"/>
              <w:rPr>
                <w:rFonts w:ascii="Cordia New" w:hAnsi="Cordia New" w:cs="Cordia New"/>
                <w:sz w:val="26"/>
                <w:szCs w:val="26"/>
              </w:rPr>
            </w:pPr>
            <w:r w:rsidRPr="00FD09D1">
              <w:rPr>
                <w:rFonts w:ascii="Cordia New" w:hAnsi="Cordia New" w:cs="Cordia New"/>
                <w:sz w:val="26"/>
                <w:szCs w:val="26"/>
              </w:rPr>
              <w:t>30</w:t>
            </w:r>
            <w:r w:rsidR="00E76875" w:rsidRPr="009F3774">
              <w:rPr>
                <w:rFonts w:ascii="Cordia New" w:hAnsi="Cordia New" w:cs="Cordia New"/>
                <w:sz w:val="26"/>
                <w:szCs w:val="26"/>
              </w:rPr>
              <w:t>,</w:t>
            </w:r>
            <w:r w:rsidRPr="00FD09D1">
              <w:rPr>
                <w:rFonts w:ascii="Cordia New" w:hAnsi="Cordia New" w:cs="Cordia New"/>
                <w:sz w:val="26"/>
                <w:szCs w:val="26"/>
              </w:rPr>
              <w:t>302</w:t>
            </w:r>
          </w:p>
        </w:tc>
      </w:tr>
      <w:tr w:rsidR="00FC0523" w:rsidRPr="009F3774" w14:paraId="31A9C2FA" w14:textId="77777777" w:rsidTr="0095053C">
        <w:trPr>
          <w:trHeight w:val="20"/>
        </w:trPr>
        <w:tc>
          <w:tcPr>
            <w:tcW w:w="6005" w:type="dxa"/>
            <w:tcBorders>
              <w:top w:val="nil"/>
              <w:left w:val="nil"/>
              <w:bottom w:val="nil"/>
              <w:right w:val="nil"/>
            </w:tcBorders>
          </w:tcPr>
          <w:p w14:paraId="3570250F" w14:textId="31D1CF69" w:rsidR="00C842CE" w:rsidRPr="009F3774" w:rsidRDefault="00C842CE" w:rsidP="009A6CE4">
            <w:pPr>
              <w:ind w:left="969" w:right="-72"/>
              <w:rPr>
                <w:rFonts w:ascii="Cordia New" w:hAnsi="Cordia New" w:cs="Cordia New"/>
                <w:sz w:val="26"/>
                <w:szCs w:val="26"/>
              </w:rPr>
            </w:pPr>
            <w:r w:rsidRPr="009F3774">
              <w:rPr>
                <w:rFonts w:ascii="Cordia New" w:hAnsi="Cordia New" w:cs="Cordia New"/>
                <w:sz w:val="26"/>
                <w:szCs w:val="26"/>
              </w:rPr>
              <w:t xml:space="preserve">Decrease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tcPr>
          <w:p w14:paraId="2A4A8A4A" w14:textId="764E7D38" w:rsidR="00C842CE" w:rsidRPr="009F3774" w:rsidRDefault="00E76875" w:rsidP="00C842CE">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p>
        </w:tc>
        <w:tc>
          <w:tcPr>
            <w:tcW w:w="1728" w:type="dxa"/>
            <w:tcBorders>
              <w:top w:val="nil"/>
              <w:left w:val="nil"/>
              <w:bottom w:val="nil"/>
              <w:right w:val="nil"/>
            </w:tcBorders>
          </w:tcPr>
          <w:p w14:paraId="08A80A8F" w14:textId="1B691E94" w:rsidR="00C842CE" w:rsidRPr="009F3774" w:rsidRDefault="00E76875" w:rsidP="00C842CE">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30</w:t>
            </w:r>
            <w:r w:rsidRPr="009F3774">
              <w:rPr>
                <w:rFonts w:ascii="Cordia New" w:hAnsi="Cordia New" w:cs="Cordia New"/>
                <w:sz w:val="26"/>
                <w:szCs w:val="26"/>
              </w:rPr>
              <w:t>,</w:t>
            </w:r>
            <w:r w:rsidR="00FD09D1" w:rsidRPr="00FD09D1">
              <w:rPr>
                <w:rFonts w:ascii="Cordia New" w:hAnsi="Cordia New" w:cs="Cordia New"/>
                <w:sz w:val="26"/>
                <w:szCs w:val="26"/>
              </w:rPr>
              <w:t>302</w:t>
            </w:r>
            <w:r w:rsidRPr="009F3774">
              <w:rPr>
                <w:rFonts w:ascii="Cordia New" w:hAnsi="Cordia New" w:cs="Cordia New"/>
                <w:sz w:val="26"/>
                <w:szCs w:val="26"/>
              </w:rPr>
              <w:t>)</w:t>
            </w:r>
          </w:p>
        </w:tc>
      </w:tr>
      <w:tr w:rsidR="00FC0523" w:rsidRPr="009F3774" w14:paraId="3C0C943F" w14:textId="77777777" w:rsidTr="0095053C">
        <w:trPr>
          <w:trHeight w:val="20"/>
        </w:trPr>
        <w:tc>
          <w:tcPr>
            <w:tcW w:w="6005" w:type="dxa"/>
            <w:tcBorders>
              <w:top w:val="nil"/>
              <w:left w:val="nil"/>
              <w:bottom w:val="nil"/>
              <w:right w:val="nil"/>
            </w:tcBorders>
          </w:tcPr>
          <w:p w14:paraId="3F2F399B" w14:textId="77777777" w:rsidR="00C842CE" w:rsidRPr="009F3774" w:rsidRDefault="00C842CE" w:rsidP="009A6CE4">
            <w:pPr>
              <w:ind w:left="969" w:right="-72"/>
              <w:rPr>
                <w:rFonts w:ascii="Cordia New" w:hAnsi="Cordia New" w:cs="Cordia New"/>
                <w:sz w:val="12"/>
                <w:szCs w:val="12"/>
              </w:rPr>
            </w:pPr>
          </w:p>
        </w:tc>
        <w:tc>
          <w:tcPr>
            <w:tcW w:w="1728" w:type="dxa"/>
            <w:tcBorders>
              <w:top w:val="nil"/>
              <w:left w:val="nil"/>
              <w:bottom w:val="nil"/>
              <w:right w:val="nil"/>
            </w:tcBorders>
          </w:tcPr>
          <w:p w14:paraId="11C1B598" w14:textId="77777777" w:rsidR="00C842CE" w:rsidRPr="009F3774" w:rsidRDefault="00C842CE" w:rsidP="00C842CE">
            <w:pPr>
              <w:tabs>
                <w:tab w:val="decimal" w:pos="1515"/>
              </w:tabs>
              <w:ind w:right="-72"/>
              <w:jc w:val="both"/>
              <w:rPr>
                <w:rFonts w:ascii="Cordia New" w:hAnsi="Cordia New" w:cs="Cordia New"/>
                <w:sz w:val="12"/>
                <w:szCs w:val="12"/>
              </w:rPr>
            </w:pPr>
          </w:p>
        </w:tc>
        <w:tc>
          <w:tcPr>
            <w:tcW w:w="1728" w:type="dxa"/>
            <w:tcBorders>
              <w:top w:val="nil"/>
              <w:left w:val="nil"/>
              <w:bottom w:val="nil"/>
              <w:right w:val="nil"/>
            </w:tcBorders>
          </w:tcPr>
          <w:p w14:paraId="4F604A3B" w14:textId="77777777" w:rsidR="00C842CE" w:rsidRPr="009F3774" w:rsidRDefault="00C842CE" w:rsidP="00C842CE">
            <w:pPr>
              <w:tabs>
                <w:tab w:val="decimal" w:pos="1515"/>
              </w:tabs>
              <w:ind w:right="-72"/>
              <w:jc w:val="both"/>
              <w:rPr>
                <w:rFonts w:ascii="Cordia New" w:hAnsi="Cordia New" w:cs="Cordia New"/>
                <w:sz w:val="12"/>
                <w:szCs w:val="12"/>
              </w:rPr>
            </w:pPr>
          </w:p>
        </w:tc>
      </w:tr>
      <w:tr w:rsidR="00FC0523" w:rsidRPr="009F3774" w14:paraId="1ECBE05B" w14:textId="77777777" w:rsidTr="0095053C">
        <w:trPr>
          <w:trHeight w:val="20"/>
        </w:trPr>
        <w:tc>
          <w:tcPr>
            <w:tcW w:w="6005" w:type="dxa"/>
            <w:tcBorders>
              <w:top w:val="nil"/>
              <w:left w:val="nil"/>
              <w:bottom w:val="nil"/>
              <w:right w:val="nil"/>
            </w:tcBorders>
          </w:tcPr>
          <w:p w14:paraId="340D4F24" w14:textId="438729A6" w:rsidR="00C842CE" w:rsidRPr="009F3774" w:rsidRDefault="00C842CE" w:rsidP="009A6CE4">
            <w:pPr>
              <w:ind w:left="969" w:right="-72"/>
              <w:rPr>
                <w:rFonts w:ascii="Cordia New" w:hAnsi="Cordia New" w:cs="Cordia New"/>
                <w:sz w:val="26"/>
                <w:szCs w:val="26"/>
              </w:rPr>
            </w:pPr>
            <w:r w:rsidRPr="009F3774">
              <w:rPr>
                <w:rFonts w:ascii="Cordia New" w:hAnsi="Cordia New" w:cs="Cordia New"/>
                <w:sz w:val="26"/>
                <w:szCs w:val="26"/>
              </w:rPr>
              <w:t>Electricity price</w:t>
            </w:r>
          </w:p>
        </w:tc>
        <w:tc>
          <w:tcPr>
            <w:tcW w:w="1728" w:type="dxa"/>
            <w:tcBorders>
              <w:top w:val="nil"/>
              <w:left w:val="nil"/>
              <w:bottom w:val="nil"/>
              <w:right w:val="nil"/>
            </w:tcBorders>
          </w:tcPr>
          <w:p w14:paraId="7DA1F6C9" w14:textId="77777777" w:rsidR="00C842CE" w:rsidRPr="009F3774" w:rsidRDefault="00C842CE" w:rsidP="00C842CE">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tcPr>
          <w:p w14:paraId="49856DA3" w14:textId="77777777" w:rsidR="00C842CE" w:rsidRPr="009F3774" w:rsidRDefault="00C842CE" w:rsidP="00C842CE">
            <w:pPr>
              <w:tabs>
                <w:tab w:val="decimal" w:pos="1515"/>
              </w:tabs>
              <w:ind w:right="-72"/>
              <w:jc w:val="both"/>
              <w:rPr>
                <w:rFonts w:ascii="Cordia New" w:hAnsi="Cordia New" w:cs="Cordia New"/>
                <w:sz w:val="26"/>
                <w:szCs w:val="26"/>
              </w:rPr>
            </w:pPr>
          </w:p>
        </w:tc>
      </w:tr>
      <w:tr w:rsidR="00E76875" w:rsidRPr="009F3774" w14:paraId="710A9367" w14:textId="77777777" w:rsidTr="0095053C">
        <w:trPr>
          <w:trHeight w:val="20"/>
        </w:trPr>
        <w:tc>
          <w:tcPr>
            <w:tcW w:w="6005" w:type="dxa"/>
            <w:tcBorders>
              <w:top w:val="nil"/>
              <w:left w:val="nil"/>
              <w:bottom w:val="nil"/>
              <w:right w:val="nil"/>
            </w:tcBorders>
          </w:tcPr>
          <w:p w14:paraId="4B611FAD" w14:textId="22B231BA" w:rsidR="00E76875" w:rsidRPr="009F3774" w:rsidRDefault="00E76875" w:rsidP="00E76875">
            <w:pPr>
              <w:ind w:left="969" w:right="-72"/>
              <w:rPr>
                <w:rFonts w:ascii="Cordia New" w:hAnsi="Cordia New" w:cs="Cordia New"/>
                <w:sz w:val="26"/>
                <w:szCs w:val="26"/>
              </w:rPr>
            </w:pPr>
            <w:r w:rsidRPr="009F3774">
              <w:rPr>
                <w:rFonts w:ascii="Cordia New" w:hAnsi="Cordia New" w:cs="Cordia New"/>
                <w:sz w:val="26"/>
                <w:szCs w:val="26"/>
              </w:rPr>
              <w:t xml:space="preserve">Increase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tcPr>
          <w:p w14:paraId="68090A22" w14:textId="1B41C06D"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370</w:t>
            </w:r>
            <w:r w:rsidRPr="009F3774">
              <w:rPr>
                <w:rFonts w:ascii="Cordia New" w:hAnsi="Cordia New" w:cs="Cordia New"/>
                <w:sz w:val="26"/>
                <w:szCs w:val="26"/>
              </w:rPr>
              <w:t>,</w:t>
            </w:r>
            <w:r w:rsidR="00FD09D1" w:rsidRPr="00FD09D1">
              <w:rPr>
                <w:rFonts w:ascii="Cordia New" w:hAnsi="Cordia New" w:cs="Cordia New"/>
                <w:sz w:val="26"/>
                <w:szCs w:val="26"/>
              </w:rPr>
              <w:t>373</w:t>
            </w:r>
            <w:r w:rsidRPr="009F3774">
              <w:rPr>
                <w:rFonts w:ascii="Cordia New" w:hAnsi="Cordia New" w:cs="Cordia New"/>
                <w:sz w:val="26"/>
                <w:szCs w:val="26"/>
              </w:rPr>
              <w:t>)</w:t>
            </w:r>
          </w:p>
        </w:tc>
        <w:tc>
          <w:tcPr>
            <w:tcW w:w="1728" w:type="dxa"/>
            <w:tcBorders>
              <w:top w:val="nil"/>
              <w:left w:val="nil"/>
              <w:bottom w:val="nil"/>
              <w:right w:val="nil"/>
            </w:tcBorders>
          </w:tcPr>
          <w:p w14:paraId="3DD6B5D5" w14:textId="770C655A" w:rsidR="00E76875" w:rsidRPr="009F3774" w:rsidRDefault="00E76875" w:rsidP="00E76875">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69</w:t>
            </w:r>
            <w:r w:rsidRPr="009F3774">
              <w:rPr>
                <w:rFonts w:ascii="Cordia New" w:hAnsi="Cordia New" w:cs="Cordia New"/>
                <w:sz w:val="26"/>
                <w:szCs w:val="26"/>
              </w:rPr>
              <w:t>,</w:t>
            </w:r>
            <w:r w:rsidR="00FD09D1" w:rsidRPr="00FD09D1">
              <w:rPr>
                <w:rFonts w:ascii="Cordia New" w:hAnsi="Cordia New" w:cs="Cordia New"/>
                <w:sz w:val="26"/>
                <w:szCs w:val="26"/>
              </w:rPr>
              <w:t>119</w:t>
            </w:r>
            <w:r w:rsidRPr="009F3774">
              <w:rPr>
                <w:rFonts w:ascii="Cordia New" w:hAnsi="Cordia New" w:cs="Cordia New"/>
                <w:sz w:val="26"/>
                <w:szCs w:val="26"/>
              </w:rPr>
              <w:t>)</w:t>
            </w:r>
          </w:p>
        </w:tc>
      </w:tr>
      <w:tr w:rsidR="00E76875" w:rsidRPr="009F3774" w14:paraId="6B1C6885" w14:textId="77777777" w:rsidTr="0095053C">
        <w:trPr>
          <w:trHeight w:val="20"/>
        </w:trPr>
        <w:tc>
          <w:tcPr>
            <w:tcW w:w="6005" w:type="dxa"/>
            <w:tcBorders>
              <w:top w:val="nil"/>
              <w:left w:val="nil"/>
              <w:bottom w:val="nil"/>
              <w:right w:val="nil"/>
            </w:tcBorders>
          </w:tcPr>
          <w:p w14:paraId="4D4269B4" w14:textId="5D28D633" w:rsidR="00E76875" w:rsidRPr="009F3774" w:rsidRDefault="00E76875" w:rsidP="00E76875">
            <w:pPr>
              <w:ind w:left="969" w:right="-72"/>
              <w:rPr>
                <w:rFonts w:ascii="Cordia New" w:hAnsi="Cordia New" w:cs="Cordia New"/>
                <w:sz w:val="26"/>
                <w:szCs w:val="26"/>
              </w:rPr>
            </w:pPr>
            <w:r w:rsidRPr="009F3774">
              <w:rPr>
                <w:rFonts w:ascii="Cordia New" w:hAnsi="Cordia New" w:cs="Cordia New"/>
                <w:sz w:val="26"/>
                <w:szCs w:val="26"/>
              </w:rPr>
              <w:t xml:space="preserve">Decrease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tcPr>
          <w:p w14:paraId="07DE0F50" w14:textId="773D3975"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375</w:t>
            </w:r>
            <w:r w:rsidR="00E76875" w:rsidRPr="009F3774">
              <w:rPr>
                <w:rFonts w:ascii="Cordia New" w:hAnsi="Cordia New" w:cs="Cordia New"/>
                <w:sz w:val="26"/>
                <w:szCs w:val="26"/>
              </w:rPr>
              <w:t>,</w:t>
            </w:r>
            <w:r w:rsidRPr="00FD09D1">
              <w:rPr>
                <w:rFonts w:ascii="Cordia New" w:hAnsi="Cordia New" w:cs="Cordia New"/>
                <w:sz w:val="26"/>
                <w:szCs w:val="26"/>
              </w:rPr>
              <w:t>550</w:t>
            </w:r>
          </w:p>
        </w:tc>
        <w:tc>
          <w:tcPr>
            <w:tcW w:w="1728" w:type="dxa"/>
            <w:tcBorders>
              <w:top w:val="nil"/>
              <w:left w:val="nil"/>
              <w:bottom w:val="nil"/>
              <w:right w:val="nil"/>
            </w:tcBorders>
          </w:tcPr>
          <w:p w14:paraId="6CFE1945" w14:textId="3863CE6A" w:rsidR="00E76875" w:rsidRPr="009F3774" w:rsidRDefault="00FD09D1" w:rsidP="00E76875">
            <w:pPr>
              <w:tabs>
                <w:tab w:val="decimal" w:pos="1515"/>
              </w:tabs>
              <w:ind w:right="-72"/>
              <w:jc w:val="both"/>
              <w:rPr>
                <w:rFonts w:ascii="Cordia New" w:hAnsi="Cordia New" w:cs="Cordia New"/>
                <w:sz w:val="26"/>
                <w:szCs w:val="26"/>
              </w:rPr>
            </w:pPr>
            <w:r w:rsidRPr="00FD09D1">
              <w:rPr>
                <w:rFonts w:ascii="Cordia New" w:hAnsi="Cordia New" w:cs="Cordia New"/>
                <w:sz w:val="26"/>
                <w:szCs w:val="26"/>
              </w:rPr>
              <w:t>69</w:t>
            </w:r>
            <w:r w:rsidR="00E76875" w:rsidRPr="009F3774">
              <w:rPr>
                <w:rFonts w:ascii="Cordia New" w:hAnsi="Cordia New" w:cs="Cordia New"/>
                <w:sz w:val="26"/>
                <w:szCs w:val="26"/>
              </w:rPr>
              <w:t>,</w:t>
            </w:r>
            <w:r w:rsidRPr="00FD09D1">
              <w:rPr>
                <w:rFonts w:ascii="Cordia New" w:hAnsi="Cordia New" w:cs="Cordia New"/>
                <w:sz w:val="26"/>
                <w:szCs w:val="26"/>
              </w:rPr>
              <w:t>119</w:t>
            </w:r>
          </w:p>
        </w:tc>
      </w:tr>
    </w:tbl>
    <w:p w14:paraId="7DB342B7" w14:textId="11BE8703" w:rsidR="00F24D51" w:rsidRPr="009F3774" w:rsidRDefault="00F24D51" w:rsidP="00CA60BF">
      <w:pPr>
        <w:ind w:left="1620"/>
        <w:jc w:val="thaiDistribute"/>
        <w:rPr>
          <w:rFonts w:ascii="Cordia New" w:hAnsi="Cordia New" w:cs="Cordia New"/>
          <w:sz w:val="22"/>
          <w:szCs w:val="22"/>
          <w:highlight w:val="green"/>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C0523" w:rsidRPr="009F3774" w14:paraId="2AFA5A6D" w14:textId="77777777" w:rsidTr="0072796E">
        <w:trPr>
          <w:trHeight w:val="20"/>
        </w:trPr>
        <w:tc>
          <w:tcPr>
            <w:tcW w:w="6005" w:type="dxa"/>
            <w:tcBorders>
              <w:top w:val="nil"/>
              <w:left w:val="nil"/>
              <w:bottom w:val="nil"/>
              <w:right w:val="nil"/>
            </w:tcBorders>
          </w:tcPr>
          <w:p w14:paraId="07639626" w14:textId="031D382D" w:rsidR="00C842CE" w:rsidRPr="009F3774" w:rsidRDefault="0072796E" w:rsidP="009A6CE4">
            <w:pPr>
              <w:pStyle w:val="BlockText"/>
              <w:ind w:left="969" w:right="0" w:firstLine="0"/>
              <w:rPr>
                <w:rFonts w:ascii="Cordia New" w:eastAsia="Times New Roman" w:hAnsi="Cordia New"/>
                <w:sz w:val="12"/>
                <w:szCs w:val="12"/>
              </w:rPr>
            </w:pPr>
            <w:r w:rsidRPr="009F3774">
              <w:rPr>
                <w:rFonts w:ascii="Cordia New" w:hAnsi="Cordia New"/>
                <w:b/>
                <w:bCs/>
                <w:sz w:val="26"/>
                <w:szCs w:val="26"/>
              </w:rPr>
              <w:t xml:space="preserve">As at </w:t>
            </w:r>
            <w:r w:rsidR="00FD09D1" w:rsidRPr="00FD09D1">
              <w:rPr>
                <w:rFonts w:ascii="Cordia New" w:hAnsi="Cordia New"/>
                <w:b/>
                <w:bCs/>
                <w:sz w:val="26"/>
                <w:szCs w:val="26"/>
              </w:rPr>
              <w:t>31</w:t>
            </w:r>
            <w:r w:rsidRPr="009F3774">
              <w:rPr>
                <w:rFonts w:ascii="Cordia New" w:hAnsi="Cordia New"/>
                <w:b/>
                <w:bCs/>
                <w:sz w:val="26"/>
                <w:szCs w:val="26"/>
              </w:rPr>
              <w:t xml:space="preserve"> December </w:t>
            </w:r>
            <w:r w:rsidR="00FD09D1" w:rsidRPr="00FD09D1">
              <w:rPr>
                <w:rFonts w:ascii="Cordia New" w:hAnsi="Cordia New"/>
                <w:b/>
                <w:bCs/>
                <w:sz w:val="26"/>
                <w:szCs w:val="26"/>
              </w:rPr>
              <w:t>2024</w:t>
            </w:r>
          </w:p>
        </w:tc>
        <w:tc>
          <w:tcPr>
            <w:tcW w:w="1728" w:type="dxa"/>
            <w:tcBorders>
              <w:top w:val="nil"/>
              <w:left w:val="nil"/>
              <w:bottom w:val="nil"/>
              <w:right w:val="nil"/>
            </w:tcBorders>
          </w:tcPr>
          <w:p w14:paraId="1283E8C1" w14:textId="77777777" w:rsidR="00C842CE" w:rsidRPr="009F3774" w:rsidRDefault="00C842CE" w:rsidP="00C842CE">
            <w:pPr>
              <w:tabs>
                <w:tab w:val="decimal" w:pos="1515"/>
              </w:tabs>
              <w:ind w:right="-72"/>
              <w:jc w:val="both"/>
              <w:rPr>
                <w:rFonts w:ascii="Cordia New" w:hAnsi="Cordia New" w:cs="Cordia New"/>
                <w:sz w:val="12"/>
                <w:szCs w:val="12"/>
              </w:rPr>
            </w:pPr>
          </w:p>
        </w:tc>
        <w:tc>
          <w:tcPr>
            <w:tcW w:w="1728" w:type="dxa"/>
            <w:tcBorders>
              <w:top w:val="nil"/>
              <w:left w:val="nil"/>
              <w:bottom w:val="nil"/>
              <w:right w:val="nil"/>
            </w:tcBorders>
          </w:tcPr>
          <w:p w14:paraId="6984E963" w14:textId="77777777" w:rsidR="00C842CE" w:rsidRPr="009F3774" w:rsidRDefault="00C842CE" w:rsidP="00C842CE">
            <w:pPr>
              <w:tabs>
                <w:tab w:val="decimal" w:pos="1515"/>
              </w:tabs>
              <w:ind w:right="-72"/>
              <w:jc w:val="both"/>
              <w:rPr>
                <w:rFonts w:ascii="Cordia New" w:hAnsi="Cordia New" w:cs="Cordia New"/>
                <w:sz w:val="12"/>
                <w:szCs w:val="12"/>
              </w:rPr>
            </w:pPr>
          </w:p>
        </w:tc>
      </w:tr>
      <w:tr w:rsidR="00FC0523" w:rsidRPr="009F3774" w14:paraId="2477BB5A" w14:textId="77777777" w:rsidTr="0072796E">
        <w:trPr>
          <w:trHeight w:val="20"/>
        </w:trPr>
        <w:tc>
          <w:tcPr>
            <w:tcW w:w="6005" w:type="dxa"/>
            <w:tcBorders>
              <w:top w:val="nil"/>
              <w:left w:val="nil"/>
              <w:bottom w:val="nil"/>
              <w:right w:val="nil"/>
            </w:tcBorders>
          </w:tcPr>
          <w:p w14:paraId="418E31C0" w14:textId="77777777" w:rsidR="0072796E" w:rsidRPr="009F3774" w:rsidRDefault="0072796E" w:rsidP="009A6CE4">
            <w:pPr>
              <w:pStyle w:val="BlockText"/>
              <w:ind w:left="969" w:right="0" w:firstLine="0"/>
              <w:rPr>
                <w:rFonts w:ascii="Cordia New" w:eastAsia="Times New Roman" w:hAnsi="Cordia New"/>
                <w:sz w:val="12"/>
                <w:szCs w:val="12"/>
              </w:rPr>
            </w:pPr>
          </w:p>
        </w:tc>
        <w:tc>
          <w:tcPr>
            <w:tcW w:w="1728" w:type="dxa"/>
            <w:tcBorders>
              <w:top w:val="nil"/>
              <w:left w:val="nil"/>
              <w:bottom w:val="nil"/>
              <w:right w:val="nil"/>
            </w:tcBorders>
          </w:tcPr>
          <w:p w14:paraId="07175FA1" w14:textId="77777777" w:rsidR="0072796E" w:rsidRPr="009F3774" w:rsidRDefault="0072796E" w:rsidP="00C842CE">
            <w:pPr>
              <w:tabs>
                <w:tab w:val="decimal" w:pos="1515"/>
              </w:tabs>
              <w:ind w:right="-72"/>
              <w:jc w:val="both"/>
              <w:rPr>
                <w:rFonts w:ascii="Cordia New" w:hAnsi="Cordia New" w:cs="Cordia New"/>
                <w:sz w:val="12"/>
                <w:szCs w:val="12"/>
              </w:rPr>
            </w:pPr>
          </w:p>
        </w:tc>
        <w:tc>
          <w:tcPr>
            <w:tcW w:w="1728" w:type="dxa"/>
            <w:tcBorders>
              <w:top w:val="nil"/>
              <w:left w:val="nil"/>
              <w:bottom w:val="nil"/>
              <w:right w:val="nil"/>
            </w:tcBorders>
          </w:tcPr>
          <w:p w14:paraId="26BC64E7" w14:textId="77777777" w:rsidR="0072796E" w:rsidRPr="009F3774" w:rsidRDefault="0072796E" w:rsidP="00C842CE">
            <w:pPr>
              <w:tabs>
                <w:tab w:val="decimal" w:pos="1515"/>
              </w:tabs>
              <w:ind w:right="-72"/>
              <w:jc w:val="both"/>
              <w:rPr>
                <w:rFonts w:ascii="Cordia New" w:hAnsi="Cordia New" w:cs="Cordia New"/>
                <w:sz w:val="12"/>
                <w:szCs w:val="12"/>
              </w:rPr>
            </w:pPr>
          </w:p>
        </w:tc>
      </w:tr>
      <w:tr w:rsidR="00FC0523" w:rsidRPr="009F3774" w14:paraId="30B185A1" w14:textId="77777777">
        <w:trPr>
          <w:trHeight w:val="20"/>
        </w:trPr>
        <w:tc>
          <w:tcPr>
            <w:tcW w:w="6005" w:type="dxa"/>
            <w:tcBorders>
              <w:top w:val="nil"/>
              <w:left w:val="nil"/>
              <w:bottom w:val="nil"/>
              <w:right w:val="nil"/>
            </w:tcBorders>
          </w:tcPr>
          <w:p w14:paraId="616BCACE" w14:textId="77777777" w:rsidR="00C842CE" w:rsidRPr="009F3774" w:rsidRDefault="00C842CE" w:rsidP="009A6CE4">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Gas price</w:t>
            </w:r>
          </w:p>
        </w:tc>
        <w:tc>
          <w:tcPr>
            <w:tcW w:w="1728" w:type="dxa"/>
            <w:tcBorders>
              <w:top w:val="nil"/>
              <w:left w:val="nil"/>
              <w:bottom w:val="nil"/>
              <w:right w:val="nil"/>
            </w:tcBorders>
          </w:tcPr>
          <w:p w14:paraId="7F503E6A" w14:textId="77777777" w:rsidR="00C842CE" w:rsidRPr="009F3774" w:rsidRDefault="00C842CE" w:rsidP="00C842CE">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tcPr>
          <w:p w14:paraId="447752D5" w14:textId="77777777" w:rsidR="00C842CE" w:rsidRPr="009F3774" w:rsidRDefault="00C842CE" w:rsidP="00C842CE">
            <w:pPr>
              <w:tabs>
                <w:tab w:val="decimal" w:pos="1515"/>
              </w:tabs>
              <w:ind w:right="-72"/>
              <w:jc w:val="both"/>
              <w:rPr>
                <w:rFonts w:ascii="Cordia New" w:hAnsi="Cordia New" w:cs="Cordia New"/>
                <w:sz w:val="26"/>
                <w:szCs w:val="26"/>
              </w:rPr>
            </w:pPr>
          </w:p>
        </w:tc>
      </w:tr>
      <w:tr w:rsidR="00FC0523" w:rsidRPr="009F3774" w14:paraId="447E142F" w14:textId="77777777">
        <w:trPr>
          <w:trHeight w:val="20"/>
        </w:trPr>
        <w:tc>
          <w:tcPr>
            <w:tcW w:w="6005" w:type="dxa"/>
            <w:tcBorders>
              <w:top w:val="nil"/>
              <w:left w:val="nil"/>
              <w:bottom w:val="nil"/>
              <w:right w:val="nil"/>
            </w:tcBorders>
          </w:tcPr>
          <w:p w14:paraId="25603992" w14:textId="5DAEA33E" w:rsidR="00A640F2" w:rsidRPr="009F3774" w:rsidRDefault="00A640F2" w:rsidP="009A6CE4">
            <w:pPr>
              <w:pStyle w:val="BlockText"/>
              <w:ind w:left="969" w:right="0" w:firstLine="0"/>
              <w:rPr>
                <w:rFonts w:ascii="Cordia New" w:eastAsia="Times New Roman" w:hAnsi="Cordia New"/>
                <w:sz w:val="26"/>
                <w:szCs w:val="26"/>
              </w:rPr>
            </w:pPr>
            <w:r w:rsidRPr="009F3774">
              <w:rPr>
                <w:rFonts w:ascii="Cordia New" w:eastAsia="Times New Roman" w:hAnsi="Cordia New"/>
                <w:sz w:val="26"/>
                <w:szCs w:val="26"/>
              </w:rPr>
              <w:t xml:space="preserve">Increase </w:t>
            </w:r>
            <w:r w:rsidR="00FD09D1" w:rsidRPr="00FD09D1">
              <w:rPr>
                <w:rFonts w:ascii="Cordia New" w:eastAsia="Times New Roman" w:hAnsi="Cordia New"/>
                <w:sz w:val="26"/>
                <w:szCs w:val="26"/>
              </w:rPr>
              <w:t>5</w:t>
            </w:r>
            <w:r w:rsidRPr="009F3774">
              <w:rPr>
                <w:rFonts w:ascii="Cordia New" w:eastAsia="Times New Roman" w:hAnsi="Cordia New"/>
                <w:sz w:val="26"/>
                <w:szCs w:val="26"/>
              </w:rPr>
              <w:t>%*</w:t>
            </w:r>
          </w:p>
        </w:tc>
        <w:tc>
          <w:tcPr>
            <w:tcW w:w="1728" w:type="dxa"/>
            <w:tcBorders>
              <w:top w:val="nil"/>
              <w:left w:val="nil"/>
              <w:bottom w:val="nil"/>
              <w:right w:val="nil"/>
            </w:tcBorders>
          </w:tcPr>
          <w:p w14:paraId="778D65D6" w14:textId="0C7D036F" w:rsidR="00A640F2" w:rsidRPr="009F3774" w:rsidRDefault="00A640F2" w:rsidP="00A640F2">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p>
        </w:tc>
        <w:tc>
          <w:tcPr>
            <w:tcW w:w="1728" w:type="dxa"/>
            <w:tcBorders>
              <w:top w:val="nil"/>
              <w:left w:val="nil"/>
              <w:bottom w:val="nil"/>
              <w:right w:val="nil"/>
            </w:tcBorders>
          </w:tcPr>
          <w:p w14:paraId="0688ADBE" w14:textId="4941AFA4" w:rsidR="00A640F2" w:rsidRPr="009F3774" w:rsidRDefault="00FD09D1" w:rsidP="00A640F2">
            <w:pPr>
              <w:tabs>
                <w:tab w:val="decimal" w:pos="1515"/>
              </w:tabs>
              <w:ind w:right="-72"/>
              <w:jc w:val="both"/>
              <w:rPr>
                <w:rFonts w:ascii="Cordia New" w:hAnsi="Cordia New" w:cs="Cordia New"/>
                <w:sz w:val="26"/>
                <w:szCs w:val="26"/>
              </w:rPr>
            </w:pPr>
            <w:r w:rsidRPr="00FD09D1">
              <w:rPr>
                <w:rFonts w:ascii="Cordia New" w:hAnsi="Cordia New" w:cs="Cordia New"/>
                <w:sz w:val="26"/>
                <w:szCs w:val="26"/>
              </w:rPr>
              <w:t>166</w:t>
            </w:r>
            <w:r w:rsidR="00A640F2" w:rsidRPr="009F3774">
              <w:rPr>
                <w:rFonts w:ascii="Cordia New" w:hAnsi="Cordia New" w:cs="Cordia New"/>
                <w:sz w:val="26"/>
                <w:szCs w:val="26"/>
              </w:rPr>
              <w:t>,</w:t>
            </w:r>
            <w:r w:rsidRPr="00FD09D1">
              <w:rPr>
                <w:rFonts w:ascii="Cordia New" w:hAnsi="Cordia New" w:cs="Cordia New"/>
                <w:sz w:val="26"/>
                <w:szCs w:val="26"/>
              </w:rPr>
              <w:t>546</w:t>
            </w:r>
          </w:p>
        </w:tc>
      </w:tr>
      <w:tr w:rsidR="00FC0523" w:rsidRPr="009F3774" w14:paraId="42923085" w14:textId="77777777">
        <w:trPr>
          <w:trHeight w:val="20"/>
        </w:trPr>
        <w:tc>
          <w:tcPr>
            <w:tcW w:w="6005" w:type="dxa"/>
            <w:tcBorders>
              <w:top w:val="nil"/>
              <w:left w:val="nil"/>
              <w:bottom w:val="nil"/>
              <w:right w:val="nil"/>
            </w:tcBorders>
          </w:tcPr>
          <w:p w14:paraId="33D937D3" w14:textId="6EDBD901" w:rsidR="00A640F2" w:rsidRPr="009F3774" w:rsidRDefault="00A640F2" w:rsidP="009A6CE4">
            <w:pPr>
              <w:ind w:left="969" w:right="-72"/>
              <w:rPr>
                <w:rFonts w:ascii="Cordia New" w:hAnsi="Cordia New" w:cs="Cordia New"/>
                <w:sz w:val="26"/>
                <w:szCs w:val="26"/>
              </w:rPr>
            </w:pPr>
            <w:r w:rsidRPr="009F3774">
              <w:rPr>
                <w:rFonts w:ascii="Cordia New" w:hAnsi="Cordia New" w:cs="Cordia New"/>
                <w:sz w:val="26"/>
                <w:szCs w:val="26"/>
              </w:rPr>
              <w:t xml:space="preserve">Decrease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tcPr>
          <w:p w14:paraId="2F3F70F2" w14:textId="46DEB845" w:rsidR="00A640F2" w:rsidRPr="009F3774" w:rsidRDefault="00A640F2" w:rsidP="00A640F2">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p>
        </w:tc>
        <w:tc>
          <w:tcPr>
            <w:tcW w:w="1728" w:type="dxa"/>
            <w:tcBorders>
              <w:top w:val="nil"/>
              <w:left w:val="nil"/>
              <w:bottom w:val="nil"/>
              <w:right w:val="nil"/>
            </w:tcBorders>
          </w:tcPr>
          <w:p w14:paraId="2FDCBED8" w14:textId="0911E97B" w:rsidR="00A640F2" w:rsidRPr="009F3774" w:rsidRDefault="00A640F2" w:rsidP="00A640F2">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166</w:t>
            </w:r>
            <w:r w:rsidRPr="009F3774">
              <w:rPr>
                <w:rFonts w:ascii="Cordia New" w:hAnsi="Cordia New" w:cs="Cordia New"/>
                <w:sz w:val="26"/>
                <w:szCs w:val="26"/>
              </w:rPr>
              <w:t>,</w:t>
            </w:r>
            <w:r w:rsidR="00FD09D1" w:rsidRPr="00FD09D1">
              <w:rPr>
                <w:rFonts w:ascii="Cordia New" w:hAnsi="Cordia New" w:cs="Cordia New"/>
                <w:sz w:val="26"/>
                <w:szCs w:val="26"/>
              </w:rPr>
              <w:t>546</w:t>
            </w:r>
            <w:r w:rsidRPr="009F3774">
              <w:rPr>
                <w:rFonts w:ascii="Cordia New" w:hAnsi="Cordia New" w:cs="Cordia New"/>
                <w:sz w:val="26"/>
                <w:szCs w:val="26"/>
              </w:rPr>
              <w:t>)</w:t>
            </w:r>
          </w:p>
        </w:tc>
      </w:tr>
      <w:tr w:rsidR="00FC0523" w:rsidRPr="009F3774" w14:paraId="66930A2B" w14:textId="77777777">
        <w:trPr>
          <w:trHeight w:val="20"/>
        </w:trPr>
        <w:tc>
          <w:tcPr>
            <w:tcW w:w="6005" w:type="dxa"/>
            <w:tcBorders>
              <w:top w:val="nil"/>
              <w:left w:val="nil"/>
              <w:bottom w:val="nil"/>
              <w:right w:val="nil"/>
            </w:tcBorders>
          </w:tcPr>
          <w:p w14:paraId="7D5C462A" w14:textId="77777777" w:rsidR="00A640F2" w:rsidRPr="009F3774" w:rsidRDefault="00A640F2" w:rsidP="009A6CE4">
            <w:pPr>
              <w:ind w:left="969" w:right="-72"/>
              <w:rPr>
                <w:rFonts w:ascii="Cordia New" w:hAnsi="Cordia New" w:cs="Cordia New"/>
                <w:sz w:val="12"/>
                <w:szCs w:val="12"/>
              </w:rPr>
            </w:pPr>
          </w:p>
        </w:tc>
        <w:tc>
          <w:tcPr>
            <w:tcW w:w="1728" w:type="dxa"/>
            <w:tcBorders>
              <w:top w:val="nil"/>
              <w:left w:val="nil"/>
              <w:bottom w:val="nil"/>
              <w:right w:val="nil"/>
            </w:tcBorders>
          </w:tcPr>
          <w:p w14:paraId="57FCB005" w14:textId="77777777" w:rsidR="00A640F2" w:rsidRPr="009F3774" w:rsidRDefault="00A640F2" w:rsidP="00A640F2">
            <w:pPr>
              <w:tabs>
                <w:tab w:val="decimal" w:pos="1515"/>
              </w:tabs>
              <w:ind w:right="-72"/>
              <w:jc w:val="both"/>
              <w:rPr>
                <w:rFonts w:ascii="Cordia New" w:hAnsi="Cordia New" w:cs="Cordia New"/>
                <w:sz w:val="12"/>
                <w:szCs w:val="12"/>
              </w:rPr>
            </w:pPr>
          </w:p>
        </w:tc>
        <w:tc>
          <w:tcPr>
            <w:tcW w:w="1728" w:type="dxa"/>
            <w:tcBorders>
              <w:top w:val="nil"/>
              <w:left w:val="nil"/>
              <w:bottom w:val="nil"/>
              <w:right w:val="nil"/>
            </w:tcBorders>
          </w:tcPr>
          <w:p w14:paraId="13F985E9" w14:textId="77777777" w:rsidR="00A640F2" w:rsidRPr="009F3774" w:rsidRDefault="00A640F2" w:rsidP="00A640F2">
            <w:pPr>
              <w:tabs>
                <w:tab w:val="decimal" w:pos="1515"/>
              </w:tabs>
              <w:ind w:right="-72"/>
              <w:jc w:val="both"/>
              <w:rPr>
                <w:rFonts w:ascii="Cordia New" w:hAnsi="Cordia New" w:cs="Cordia New"/>
                <w:sz w:val="12"/>
                <w:szCs w:val="12"/>
              </w:rPr>
            </w:pPr>
          </w:p>
        </w:tc>
      </w:tr>
      <w:tr w:rsidR="00FC0523" w:rsidRPr="009F3774" w14:paraId="30AEB437" w14:textId="77777777">
        <w:trPr>
          <w:trHeight w:val="20"/>
        </w:trPr>
        <w:tc>
          <w:tcPr>
            <w:tcW w:w="6005" w:type="dxa"/>
            <w:tcBorders>
              <w:top w:val="nil"/>
              <w:left w:val="nil"/>
              <w:bottom w:val="nil"/>
              <w:right w:val="nil"/>
            </w:tcBorders>
          </w:tcPr>
          <w:p w14:paraId="31F9FB40" w14:textId="77777777" w:rsidR="00A640F2" w:rsidRPr="009F3774" w:rsidRDefault="00A640F2" w:rsidP="009A6CE4">
            <w:pPr>
              <w:ind w:left="969" w:right="-72"/>
              <w:rPr>
                <w:rFonts w:ascii="Cordia New" w:hAnsi="Cordia New" w:cs="Cordia New"/>
                <w:sz w:val="26"/>
                <w:szCs w:val="26"/>
              </w:rPr>
            </w:pPr>
            <w:r w:rsidRPr="009F3774">
              <w:rPr>
                <w:rFonts w:ascii="Cordia New" w:hAnsi="Cordia New" w:cs="Cordia New"/>
                <w:sz w:val="26"/>
                <w:szCs w:val="26"/>
              </w:rPr>
              <w:t>Electricity price</w:t>
            </w:r>
          </w:p>
        </w:tc>
        <w:tc>
          <w:tcPr>
            <w:tcW w:w="1728" w:type="dxa"/>
            <w:tcBorders>
              <w:top w:val="nil"/>
              <w:left w:val="nil"/>
              <w:bottom w:val="nil"/>
              <w:right w:val="nil"/>
            </w:tcBorders>
          </w:tcPr>
          <w:p w14:paraId="5E2881BE" w14:textId="77777777" w:rsidR="00A640F2" w:rsidRPr="009F3774" w:rsidRDefault="00A640F2" w:rsidP="00A640F2">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tcPr>
          <w:p w14:paraId="53063867" w14:textId="77777777" w:rsidR="00A640F2" w:rsidRPr="009F3774" w:rsidRDefault="00A640F2" w:rsidP="00A640F2">
            <w:pPr>
              <w:tabs>
                <w:tab w:val="decimal" w:pos="1515"/>
              </w:tabs>
              <w:ind w:right="-72"/>
              <w:jc w:val="both"/>
              <w:rPr>
                <w:rFonts w:ascii="Cordia New" w:hAnsi="Cordia New" w:cs="Cordia New"/>
                <w:sz w:val="26"/>
                <w:szCs w:val="26"/>
              </w:rPr>
            </w:pPr>
          </w:p>
        </w:tc>
      </w:tr>
      <w:tr w:rsidR="00FC0523" w:rsidRPr="009F3774" w14:paraId="27FC5BF0" w14:textId="77777777">
        <w:trPr>
          <w:trHeight w:val="20"/>
        </w:trPr>
        <w:tc>
          <w:tcPr>
            <w:tcW w:w="6005" w:type="dxa"/>
            <w:tcBorders>
              <w:top w:val="nil"/>
              <w:left w:val="nil"/>
              <w:bottom w:val="nil"/>
              <w:right w:val="nil"/>
            </w:tcBorders>
          </w:tcPr>
          <w:p w14:paraId="394471EE" w14:textId="4278B432" w:rsidR="00A640F2" w:rsidRPr="009F3774" w:rsidRDefault="00A640F2" w:rsidP="009A6CE4">
            <w:pPr>
              <w:ind w:left="969" w:right="-72"/>
              <w:rPr>
                <w:rFonts w:ascii="Cordia New" w:hAnsi="Cordia New" w:cs="Cordia New"/>
                <w:sz w:val="26"/>
                <w:szCs w:val="26"/>
              </w:rPr>
            </w:pPr>
            <w:r w:rsidRPr="009F3774">
              <w:rPr>
                <w:rFonts w:ascii="Cordia New" w:hAnsi="Cordia New" w:cs="Cordia New"/>
                <w:sz w:val="26"/>
                <w:szCs w:val="26"/>
              </w:rPr>
              <w:t xml:space="preserve">Increase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tcPr>
          <w:p w14:paraId="11D38A09" w14:textId="4E29357C" w:rsidR="00A640F2" w:rsidRPr="009F3774" w:rsidRDefault="00A640F2" w:rsidP="00A640F2">
            <w:pPr>
              <w:tabs>
                <w:tab w:val="decimal" w:pos="1515"/>
              </w:tabs>
              <w:ind w:right="-72"/>
              <w:jc w:val="both"/>
              <w:rPr>
                <w:rFonts w:ascii="Cordia New" w:hAnsi="Cordia New" w:cs="Cordia New"/>
                <w:sz w:val="26"/>
                <w:szCs w:val="26"/>
                <w:highlight w:val="yellow"/>
              </w:rPr>
            </w:pPr>
            <w:r w:rsidRPr="009F3774">
              <w:rPr>
                <w:rFonts w:ascii="Cordia New" w:hAnsi="Cordia New" w:cs="Cordia New"/>
                <w:sz w:val="26"/>
                <w:szCs w:val="26"/>
              </w:rPr>
              <w:t>(</w:t>
            </w:r>
            <w:r w:rsidR="00FD09D1" w:rsidRPr="00FD09D1">
              <w:rPr>
                <w:rFonts w:ascii="Cordia New" w:hAnsi="Cordia New" w:cs="Cordia New"/>
                <w:sz w:val="26"/>
                <w:szCs w:val="26"/>
              </w:rPr>
              <w:t>78</w:t>
            </w:r>
            <w:r w:rsidRPr="009F3774">
              <w:rPr>
                <w:rFonts w:ascii="Cordia New" w:hAnsi="Cordia New" w:cs="Cordia New"/>
                <w:sz w:val="26"/>
                <w:szCs w:val="26"/>
              </w:rPr>
              <w:t>,</w:t>
            </w:r>
            <w:r w:rsidR="00FD09D1" w:rsidRPr="00FD09D1">
              <w:rPr>
                <w:rFonts w:ascii="Cordia New" w:hAnsi="Cordia New" w:cs="Cordia New"/>
                <w:sz w:val="26"/>
                <w:szCs w:val="26"/>
              </w:rPr>
              <w:t>502</w:t>
            </w:r>
            <w:r w:rsidRPr="009F3774">
              <w:rPr>
                <w:rFonts w:ascii="Cordia New" w:hAnsi="Cordia New" w:cs="Cordia New"/>
                <w:sz w:val="26"/>
                <w:szCs w:val="26"/>
              </w:rPr>
              <w:t>)</w:t>
            </w:r>
          </w:p>
        </w:tc>
        <w:tc>
          <w:tcPr>
            <w:tcW w:w="1728" w:type="dxa"/>
            <w:tcBorders>
              <w:top w:val="nil"/>
              <w:left w:val="nil"/>
              <w:bottom w:val="nil"/>
              <w:right w:val="nil"/>
            </w:tcBorders>
          </w:tcPr>
          <w:p w14:paraId="7B633530" w14:textId="766EFD5D" w:rsidR="00A640F2" w:rsidRPr="009F3774" w:rsidRDefault="00A640F2" w:rsidP="00A640F2">
            <w:pPr>
              <w:tabs>
                <w:tab w:val="decimal" w:pos="1515"/>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358</w:t>
            </w:r>
            <w:r w:rsidRPr="009F3774">
              <w:rPr>
                <w:rFonts w:ascii="Cordia New" w:hAnsi="Cordia New" w:cs="Cordia New"/>
                <w:sz w:val="26"/>
                <w:szCs w:val="26"/>
              </w:rPr>
              <w:t>,</w:t>
            </w:r>
            <w:r w:rsidR="00FD09D1" w:rsidRPr="00FD09D1">
              <w:rPr>
                <w:rFonts w:ascii="Cordia New" w:hAnsi="Cordia New" w:cs="Cordia New"/>
                <w:sz w:val="26"/>
                <w:szCs w:val="26"/>
              </w:rPr>
              <w:t>676</w:t>
            </w:r>
            <w:r w:rsidRPr="009F3774">
              <w:rPr>
                <w:rFonts w:ascii="Cordia New" w:hAnsi="Cordia New" w:cs="Cordia New"/>
                <w:sz w:val="26"/>
                <w:szCs w:val="26"/>
              </w:rPr>
              <w:t>)</w:t>
            </w:r>
          </w:p>
        </w:tc>
      </w:tr>
      <w:tr w:rsidR="00FC0523" w:rsidRPr="009F3774" w14:paraId="05AEF9C9" w14:textId="77777777">
        <w:trPr>
          <w:trHeight w:val="20"/>
        </w:trPr>
        <w:tc>
          <w:tcPr>
            <w:tcW w:w="6005" w:type="dxa"/>
            <w:tcBorders>
              <w:top w:val="nil"/>
              <w:left w:val="nil"/>
              <w:bottom w:val="nil"/>
              <w:right w:val="nil"/>
            </w:tcBorders>
          </w:tcPr>
          <w:p w14:paraId="175FD670" w14:textId="63F0B24E" w:rsidR="00A640F2" w:rsidRPr="009F3774" w:rsidRDefault="00A640F2" w:rsidP="009A6CE4">
            <w:pPr>
              <w:ind w:left="969" w:right="-72"/>
              <w:rPr>
                <w:rFonts w:ascii="Cordia New" w:hAnsi="Cordia New" w:cs="Cordia New"/>
                <w:sz w:val="26"/>
                <w:szCs w:val="26"/>
              </w:rPr>
            </w:pPr>
            <w:r w:rsidRPr="009F3774">
              <w:rPr>
                <w:rFonts w:ascii="Cordia New" w:hAnsi="Cordia New" w:cs="Cordia New"/>
                <w:sz w:val="26"/>
                <w:szCs w:val="26"/>
              </w:rPr>
              <w:t xml:space="preserve">Decrease </w:t>
            </w:r>
            <w:r w:rsidR="00FD09D1" w:rsidRPr="00FD09D1">
              <w:rPr>
                <w:rFonts w:ascii="Cordia New" w:hAnsi="Cordia New" w:cs="Cordia New"/>
                <w:sz w:val="26"/>
                <w:szCs w:val="26"/>
              </w:rPr>
              <w:t>5</w:t>
            </w:r>
            <w:r w:rsidRPr="009F3774">
              <w:rPr>
                <w:rFonts w:ascii="Cordia New" w:hAnsi="Cordia New" w:cs="Cordia New"/>
                <w:sz w:val="26"/>
                <w:szCs w:val="26"/>
              </w:rPr>
              <w:t>%*</w:t>
            </w:r>
          </w:p>
        </w:tc>
        <w:tc>
          <w:tcPr>
            <w:tcW w:w="1728" w:type="dxa"/>
            <w:tcBorders>
              <w:top w:val="nil"/>
              <w:left w:val="nil"/>
              <w:bottom w:val="nil"/>
              <w:right w:val="nil"/>
            </w:tcBorders>
          </w:tcPr>
          <w:p w14:paraId="52B24EC5" w14:textId="259C857D" w:rsidR="00A640F2" w:rsidRPr="009F3774" w:rsidRDefault="00FD09D1" w:rsidP="00A640F2">
            <w:pPr>
              <w:tabs>
                <w:tab w:val="decimal" w:pos="1515"/>
              </w:tabs>
              <w:ind w:right="-72"/>
              <w:jc w:val="both"/>
              <w:rPr>
                <w:rFonts w:ascii="Cordia New" w:hAnsi="Cordia New" w:cs="Cordia New"/>
                <w:sz w:val="26"/>
                <w:szCs w:val="26"/>
                <w:highlight w:val="yellow"/>
              </w:rPr>
            </w:pPr>
            <w:r w:rsidRPr="00FD09D1">
              <w:rPr>
                <w:rFonts w:ascii="Cordia New" w:hAnsi="Cordia New" w:cs="Cordia New"/>
                <w:sz w:val="26"/>
                <w:szCs w:val="26"/>
              </w:rPr>
              <w:t>78</w:t>
            </w:r>
            <w:r w:rsidR="00A640F2" w:rsidRPr="009F3774">
              <w:rPr>
                <w:rFonts w:ascii="Cordia New" w:hAnsi="Cordia New" w:cs="Cordia New"/>
                <w:sz w:val="26"/>
                <w:szCs w:val="26"/>
              </w:rPr>
              <w:t>,</w:t>
            </w:r>
            <w:r w:rsidRPr="00FD09D1">
              <w:rPr>
                <w:rFonts w:ascii="Cordia New" w:hAnsi="Cordia New" w:cs="Cordia New"/>
                <w:sz w:val="26"/>
                <w:szCs w:val="26"/>
              </w:rPr>
              <w:t>543</w:t>
            </w:r>
          </w:p>
        </w:tc>
        <w:tc>
          <w:tcPr>
            <w:tcW w:w="1728" w:type="dxa"/>
            <w:tcBorders>
              <w:top w:val="nil"/>
              <w:left w:val="nil"/>
              <w:bottom w:val="nil"/>
              <w:right w:val="nil"/>
            </w:tcBorders>
          </w:tcPr>
          <w:p w14:paraId="1D84AB5E" w14:textId="729E46A4" w:rsidR="00A640F2" w:rsidRPr="009F3774" w:rsidRDefault="00FD09D1" w:rsidP="00A640F2">
            <w:pPr>
              <w:tabs>
                <w:tab w:val="decimal" w:pos="1515"/>
              </w:tabs>
              <w:ind w:right="-72"/>
              <w:jc w:val="both"/>
              <w:rPr>
                <w:rFonts w:ascii="Cordia New" w:hAnsi="Cordia New" w:cs="Cordia New"/>
                <w:sz w:val="26"/>
                <w:szCs w:val="26"/>
              </w:rPr>
            </w:pPr>
            <w:r w:rsidRPr="00FD09D1">
              <w:rPr>
                <w:rFonts w:ascii="Cordia New" w:hAnsi="Cordia New" w:cs="Cordia New"/>
                <w:sz w:val="26"/>
                <w:szCs w:val="26"/>
              </w:rPr>
              <w:t>358</w:t>
            </w:r>
            <w:r w:rsidR="00A640F2" w:rsidRPr="009F3774">
              <w:rPr>
                <w:rFonts w:ascii="Cordia New" w:hAnsi="Cordia New" w:cs="Cordia New"/>
                <w:sz w:val="26"/>
                <w:szCs w:val="26"/>
              </w:rPr>
              <w:t>,</w:t>
            </w:r>
            <w:r w:rsidRPr="00FD09D1">
              <w:rPr>
                <w:rFonts w:ascii="Cordia New" w:hAnsi="Cordia New" w:cs="Cordia New"/>
                <w:sz w:val="26"/>
                <w:szCs w:val="26"/>
              </w:rPr>
              <w:t>676</w:t>
            </w:r>
          </w:p>
        </w:tc>
      </w:tr>
    </w:tbl>
    <w:p w14:paraId="3219DA29" w14:textId="77777777" w:rsidR="00C842CE" w:rsidRPr="009F3774" w:rsidRDefault="00C842CE" w:rsidP="00BC38C4">
      <w:pPr>
        <w:ind w:left="1620"/>
        <w:jc w:val="thaiDistribute"/>
        <w:rPr>
          <w:rFonts w:ascii="Cordia New" w:hAnsi="Cordia New" w:cs="Cordia New"/>
          <w:sz w:val="22"/>
          <w:szCs w:val="22"/>
          <w:highlight w:val="green"/>
        </w:rPr>
      </w:pPr>
    </w:p>
    <w:p w14:paraId="554E3516" w14:textId="51AF8550" w:rsidR="00EE3458" w:rsidRPr="009F3774" w:rsidRDefault="00EE3458" w:rsidP="00CA60BF">
      <w:pPr>
        <w:tabs>
          <w:tab w:val="right" w:pos="9270"/>
        </w:tabs>
        <w:ind w:left="1620" w:right="20" w:hanging="547"/>
        <w:jc w:val="both"/>
        <w:rPr>
          <w:rFonts w:ascii="Cordia New" w:eastAsia="Angsana New" w:hAnsi="Cordia New" w:cs="Cordia New"/>
          <w:sz w:val="26"/>
          <w:szCs w:val="26"/>
        </w:rPr>
      </w:pPr>
      <w:r w:rsidRPr="009F3774">
        <w:rPr>
          <w:rFonts w:ascii="Cordia New" w:eastAsia="Angsana New" w:hAnsi="Cordia New" w:cs="Cordia New"/>
          <w:sz w:val="26"/>
          <w:szCs w:val="26"/>
        </w:rPr>
        <w:t>*</w:t>
      </w:r>
      <w:r w:rsidR="001A0718" w:rsidRPr="009F3774">
        <w:rPr>
          <w:rFonts w:ascii="Cordia New" w:eastAsia="Angsana New" w:hAnsi="Cordia New" w:cs="Cordia New"/>
          <w:sz w:val="26"/>
          <w:szCs w:val="26"/>
        </w:rPr>
        <w:t xml:space="preserve"> </w:t>
      </w:r>
      <w:r w:rsidR="00190011" w:rsidRPr="009F3774">
        <w:rPr>
          <w:rFonts w:ascii="Cordia New" w:eastAsia="Angsana New" w:hAnsi="Cordia New" w:cs="Cordia New"/>
          <w:sz w:val="26"/>
          <w:szCs w:val="26"/>
        </w:rPr>
        <w:t>Holding all other variables constant</w:t>
      </w:r>
    </w:p>
    <w:p w14:paraId="0BE2AAC9" w14:textId="33F64EE7" w:rsidR="009A6CE4" w:rsidRPr="009F3774" w:rsidRDefault="009A6CE4">
      <w:pPr>
        <w:spacing w:after="160" w:line="259" w:lineRule="auto"/>
        <w:rPr>
          <w:rFonts w:ascii="Cordia New" w:hAnsi="Cordia New" w:cs="Cordia New"/>
          <w:sz w:val="22"/>
          <w:szCs w:val="22"/>
          <w:highlight w:val="green"/>
        </w:rPr>
      </w:pPr>
      <w:r w:rsidRPr="009F3774">
        <w:rPr>
          <w:rFonts w:ascii="Cordia New" w:hAnsi="Cordia New" w:cs="Cordia New"/>
          <w:sz w:val="22"/>
          <w:szCs w:val="22"/>
          <w:highlight w:val="green"/>
        </w:rPr>
        <w:br w:type="page"/>
      </w:r>
    </w:p>
    <w:p w14:paraId="0B3DBD47" w14:textId="77777777" w:rsidR="00EE3458" w:rsidRPr="009F3774" w:rsidRDefault="00EE3458" w:rsidP="00CA60BF">
      <w:pPr>
        <w:ind w:left="1620"/>
        <w:jc w:val="thaiDistribute"/>
        <w:rPr>
          <w:rFonts w:ascii="Cordia New" w:hAnsi="Cordia New" w:cs="Cordia New"/>
          <w:sz w:val="26"/>
          <w:szCs w:val="26"/>
          <w:highlight w:val="green"/>
        </w:rPr>
      </w:pPr>
    </w:p>
    <w:p w14:paraId="09F56855" w14:textId="7BAB4309" w:rsidR="00F85B92" w:rsidRPr="009F3774" w:rsidRDefault="00FD09D1" w:rsidP="00CA60BF">
      <w:pPr>
        <w:suppressAutoHyphens/>
        <w:ind w:left="1080" w:hanging="547"/>
        <w:jc w:val="both"/>
        <w:rPr>
          <w:rFonts w:ascii="Cordia New" w:hAnsi="Cordia New" w:cs="Cordia New"/>
          <w:b/>
          <w:bCs/>
          <w:sz w:val="26"/>
          <w:szCs w:val="26"/>
          <w:cs/>
        </w:rPr>
      </w:pPr>
      <w:r w:rsidRPr="00FD09D1">
        <w:rPr>
          <w:rFonts w:ascii="Cordia New" w:hAnsi="Cordia New" w:cs="Cordia New"/>
          <w:b/>
          <w:bCs/>
          <w:sz w:val="26"/>
          <w:szCs w:val="26"/>
        </w:rPr>
        <w:t>5</w:t>
      </w:r>
      <w:r w:rsidR="00F85B92" w:rsidRPr="009F3774">
        <w:rPr>
          <w:rFonts w:ascii="Cordia New" w:hAnsi="Cordia New" w:cs="Cordia New"/>
          <w:b/>
          <w:bCs/>
          <w:sz w:val="26"/>
          <w:szCs w:val="26"/>
        </w:rPr>
        <w:t>.</w:t>
      </w:r>
      <w:r w:rsidRPr="00FD09D1">
        <w:rPr>
          <w:rFonts w:ascii="Cordia New" w:hAnsi="Cordia New" w:cs="Cordia New"/>
          <w:b/>
          <w:bCs/>
          <w:sz w:val="26"/>
          <w:szCs w:val="26"/>
        </w:rPr>
        <w:t>1</w:t>
      </w:r>
      <w:r w:rsidR="00F85B92" w:rsidRPr="009F3774">
        <w:rPr>
          <w:rFonts w:ascii="Cordia New" w:hAnsi="Cordia New" w:cs="Cordia New"/>
          <w:b/>
          <w:bCs/>
          <w:sz w:val="26"/>
          <w:szCs w:val="26"/>
        </w:rPr>
        <w:t>.</w:t>
      </w:r>
      <w:r w:rsidRPr="00FD09D1">
        <w:rPr>
          <w:rFonts w:ascii="Cordia New" w:hAnsi="Cordia New" w:cs="Cordia New"/>
          <w:b/>
          <w:bCs/>
          <w:sz w:val="26"/>
          <w:szCs w:val="26"/>
        </w:rPr>
        <w:t>2</w:t>
      </w:r>
      <w:r w:rsidR="00F85B92" w:rsidRPr="009F3774">
        <w:rPr>
          <w:rFonts w:ascii="Cordia New" w:hAnsi="Cordia New" w:cs="Cordia New"/>
          <w:b/>
          <w:bCs/>
          <w:sz w:val="26"/>
          <w:szCs w:val="26"/>
        </w:rPr>
        <w:tab/>
        <w:t>Credit risk</w:t>
      </w:r>
    </w:p>
    <w:p w14:paraId="26B0391C" w14:textId="77777777" w:rsidR="00F85B92" w:rsidRPr="009F3774" w:rsidRDefault="00F85B92" w:rsidP="00BC38C4">
      <w:pPr>
        <w:ind w:left="1620"/>
        <w:jc w:val="thaiDistribute"/>
        <w:rPr>
          <w:rFonts w:ascii="Cordia New" w:hAnsi="Cordia New" w:cs="Cordia New"/>
          <w:sz w:val="26"/>
          <w:szCs w:val="26"/>
          <w:highlight w:val="green"/>
        </w:rPr>
      </w:pPr>
    </w:p>
    <w:p w14:paraId="518BA26E" w14:textId="77777777" w:rsidR="00F85B92" w:rsidRPr="009F3774" w:rsidRDefault="00F85B92" w:rsidP="009A6CE4">
      <w:pPr>
        <w:tabs>
          <w:tab w:val="right" w:pos="9270"/>
        </w:tabs>
        <w:ind w:left="1080" w:right="20" w:hanging="540"/>
        <w:jc w:val="both"/>
        <w:rPr>
          <w:rFonts w:ascii="Cordia New" w:hAnsi="Cordia New" w:cs="Cordia New"/>
          <w:b/>
          <w:bCs/>
          <w:sz w:val="26"/>
          <w:szCs w:val="26"/>
        </w:rPr>
      </w:pPr>
      <w:bookmarkStart w:id="17" w:name="_Hlk92814250"/>
      <w:r w:rsidRPr="009F3774">
        <w:rPr>
          <w:rFonts w:ascii="Cordia New" w:hAnsi="Cordia New" w:cs="Cordia New"/>
          <w:b/>
          <w:bCs/>
          <w:sz w:val="26"/>
          <w:szCs w:val="26"/>
        </w:rPr>
        <w:t>a)</w:t>
      </w:r>
      <w:r w:rsidRPr="009F3774">
        <w:rPr>
          <w:rFonts w:ascii="Cordia New" w:hAnsi="Cordia New" w:cs="Cordia New"/>
          <w:b/>
          <w:bCs/>
          <w:sz w:val="26"/>
          <w:szCs w:val="26"/>
        </w:rPr>
        <w:tab/>
        <w:t>Risk management</w:t>
      </w:r>
    </w:p>
    <w:p w14:paraId="74E33A8D" w14:textId="77777777" w:rsidR="00F85B92" w:rsidRPr="009F3774" w:rsidRDefault="00F85B92" w:rsidP="009A6CE4">
      <w:pPr>
        <w:ind w:left="1080"/>
        <w:jc w:val="thaiDistribute"/>
        <w:rPr>
          <w:rFonts w:ascii="Cordia New" w:hAnsi="Cordia New" w:cs="Cordia New"/>
          <w:sz w:val="26"/>
          <w:szCs w:val="26"/>
          <w:highlight w:val="green"/>
        </w:rPr>
      </w:pPr>
    </w:p>
    <w:p w14:paraId="4C4A1AA0" w14:textId="633B795C" w:rsidR="00F85B92" w:rsidRPr="009F3774" w:rsidRDefault="00F85B92" w:rsidP="009A6CE4">
      <w:pPr>
        <w:tabs>
          <w:tab w:val="right" w:pos="9270"/>
        </w:tabs>
        <w:ind w:left="1080" w:right="20"/>
        <w:jc w:val="both"/>
        <w:rPr>
          <w:rFonts w:ascii="Cordia New" w:hAnsi="Cordia New" w:cs="Cordia New"/>
          <w:sz w:val="26"/>
          <w:szCs w:val="26"/>
        </w:rPr>
      </w:pPr>
      <w:r w:rsidRPr="009F3774">
        <w:rPr>
          <w:rFonts w:ascii="Cordia New" w:hAnsi="Cordia New"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w:t>
      </w:r>
    </w:p>
    <w:bookmarkEnd w:id="17"/>
    <w:p w14:paraId="44BD23F0" w14:textId="77777777" w:rsidR="004E65ED" w:rsidRPr="009F3774" w:rsidRDefault="004E65ED" w:rsidP="00CA60BF">
      <w:pPr>
        <w:tabs>
          <w:tab w:val="right" w:pos="9270"/>
        </w:tabs>
        <w:ind w:left="1620" w:right="20" w:hanging="540"/>
        <w:jc w:val="both"/>
        <w:rPr>
          <w:rFonts w:ascii="Cordia New" w:hAnsi="Cordia New" w:cs="Cordia New"/>
          <w:b/>
          <w:bCs/>
          <w:sz w:val="26"/>
          <w:szCs w:val="26"/>
        </w:rPr>
      </w:pPr>
    </w:p>
    <w:p w14:paraId="6E567CA5" w14:textId="37800E69" w:rsidR="00F85B92" w:rsidRPr="009F3774" w:rsidRDefault="00F85B92" w:rsidP="009A6CE4">
      <w:pPr>
        <w:tabs>
          <w:tab w:val="right" w:pos="9270"/>
        </w:tabs>
        <w:ind w:left="1080" w:right="20" w:hanging="540"/>
        <w:jc w:val="both"/>
        <w:rPr>
          <w:rFonts w:ascii="Cordia New" w:hAnsi="Cordia New" w:cs="Cordia New"/>
          <w:b/>
          <w:bCs/>
          <w:sz w:val="26"/>
          <w:szCs w:val="26"/>
        </w:rPr>
      </w:pPr>
      <w:r w:rsidRPr="009F3774">
        <w:rPr>
          <w:rFonts w:ascii="Cordia New" w:hAnsi="Cordia New" w:cs="Cordia New"/>
          <w:b/>
          <w:bCs/>
          <w:sz w:val="26"/>
          <w:szCs w:val="26"/>
        </w:rPr>
        <w:t>b)</w:t>
      </w:r>
      <w:r w:rsidRPr="009F3774">
        <w:rPr>
          <w:rFonts w:ascii="Cordia New" w:hAnsi="Cordia New" w:cs="Cordia New"/>
          <w:b/>
          <w:bCs/>
          <w:sz w:val="26"/>
          <w:szCs w:val="26"/>
        </w:rPr>
        <w:tab/>
        <w:t xml:space="preserve">Impairment of financial assets </w:t>
      </w:r>
    </w:p>
    <w:p w14:paraId="06F8B19E" w14:textId="77777777" w:rsidR="00F85B92" w:rsidRPr="009F3774" w:rsidRDefault="00F85B92" w:rsidP="009A6CE4">
      <w:pPr>
        <w:ind w:left="1080"/>
        <w:jc w:val="thaiDistribute"/>
        <w:rPr>
          <w:rFonts w:ascii="Cordia New" w:hAnsi="Cordia New" w:cs="Cordia New"/>
          <w:sz w:val="26"/>
          <w:szCs w:val="26"/>
          <w:highlight w:val="green"/>
        </w:rPr>
      </w:pPr>
    </w:p>
    <w:p w14:paraId="0DC2AEA0" w14:textId="77777777" w:rsidR="00F85B92" w:rsidRPr="009F3774" w:rsidRDefault="00F85B92" w:rsidP="009A6CE4">
      <w:pPr>
        <w:ind w:left="1080"/>
        <w:jc w:val="thaiDistribute"/>
        <w:rPr>
          <w:rFonts w:ascii="Cordia New" w:hAnsi="Cordia New" w:cs="Cordia New"/>
          <w:sz w:val="26"/>
          <w:szCs w:val="26"/>
        </w:rPr>
      </w:pPr>
      <w:r w:rsidRPr="009F3774">
        <w:rPr>
          <w:rFonts w:ascii="Cordia New" w:hAnsi="Cordia New" w:cs="Cordia New"/>
          <w:sz w:val="26"/>
          <w:szCs w:val="26"/>
        </w:rPr>
        <w:t>The Group and the Company has financial assets that are subject to the expected credit loss model as follows:</w:t>
      </w:r>
    </w:p>
    <w:p w14:paraId="00B1FAC2" w14:textId="77777777" w:rsidR="00F85B92" w:rsidRPr="009F3774" w:rsidRDefault="00F85B92" w:rsidP="009A6CE4">
      <w:pPr>
        <w:ind w:left="1080"/>
        <w:jc w:val="thaiDistribute"/>
        <w:rPr>
          <w:rFonts w:ascii="Cordia New" w:hAnsi="Cordia New" w:cs="Cordia New"/>
          <w:sz w:val="26"/>
          <w:szCs w:val="26"/>
          <w:highlight w:val="green"/>
        </w:rPr>
      </w:pPr>
    </w:p>
    <w:p w14:paraId="46ED94A8" w14:textId="77777777" w:rsidR="00F85B92" w:rsidRPr="009F3774" w:rsidRDefault="00F85B92" w:rsidP="009A6CE4">
      <w:pPr>
        <w:ind w:left="1440" w:hanging="360"/>
        <w:jc w:val="thaiDistribute"/>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Cash and cash equivalents</w:t>
      </w:r>
    </w:p>
    <w:p w14:paraId="1E81D7BB" w14:textId="5E22519E" w:rsidR="00F85B92" w:rsidRPr="009F3774" w:rsidRDefault="00F85B92" w:rsidP="009A6CE4">
      <w:pPr>
        <w:ind w:left="1440" w:hanging="360"/>
        <w:jc w:val="thaiDistribute"/>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Trade receivables</w:t>
      </w:r>
    </w:p>
    <w:p w14:paraId="763DD6A7" w14:textId="77777777" w:rsidR="00F85B92" w:rsidRPr="009F3774" w:rsidRDefault="00F85B92" w:rsidP="009A6CE4">
      <w:pPr>
        <w:ind w:left="1440" w:hanging="360"/>
        <w:jc w:val="thaiDistribute"/>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t>Amounts due from related parties</w:t>
      </w:r>
    </w:p>
    <w:p w14:paraId="3D60CDF0" w14:textId="69AEEBD1" w:rsidR="00F85B92" w:rsidRPr="009F3774" w:rsidRDefault="00F85B92" w:rsidP="009A6CE4">
      <w:pPr>
        <w:ind w:left="1440" w:hanging="360"/>
        <w:jc w:val="thaiDistribute"/>
        <w:rPr>
          <w:rFonts w:ascii="Cordia New" w:hAnsi="Cordia New" w:cs="Cordia New"/>
          <w:sz w:val="26"/>
          <w:szCs w:val="26"/>
        </w:rPr>
      </w:pPr>
      <w:r w:rsidRPr="009F3774">
        <w:rPr>
          <w:rFonts w:ascii="Cordia New" w:hAnsi="Cordia New" w:cs="Cordia New"/>
          <w:sz w:val="26"/>
          <w:szCs w:val="26"/>
        </w:rPr>
        <w:t>-</w:t>
      </w:r>
      <w:r w:rsidRPr="009F3774">
        <w:rPr>
          <w:rFonts w:ascii="Cordia New" w:hAnsi="Cordia New" w:cs="Cordia New"/>
          <w:sz w:val="26"/>
          <w:szCs w:val="26"/>
        </w:rPr>
        <w:tab/>
      </w:r>
      <w:r w:rsidR="00862DAF" w:rsidRPr="009F3774">
        <w:rPr>
          <w:rFonts w:ascii="Cordia New" w:hAnsi="Cordia New" w:cs="Cordia New"/>
          <w:sz w:val="26"/>
          <w:szCs w:val="26"/>
        </w:rPr>
        <w:t>L</w:t>
      </w:r>
      <w:r w:rsidRPr="009F3774">
        <w:rPr>
          <w:rFonts w:ascii="Cordia New" w:hAnsi="Cordia New" w:cs="Cordia New"/>
          <w:sz w:val="26"/>
          <w:szCs w:val="26"/>
        </w:rPr>
        <w:t>oans to related parties</w:t>
      </w:r>
    </w:p>
    <w:p w14:paraId="1A75C8D2" w14:textId="77777777" w:rsidR="001249EC" w:rsidRPr="009F3774" w:rsidRDefault="001249EC" w:rsidP="009A6CE4">
      <w:pPr>
        <w:tabs>
          <w:tab w:val="left" w:pos="1620"/>
        </w:tabs>
        <w:ind w:left="1080"/>
        <w:jc w:val="thaiDistribute"/>
        <w:rPr>
          <w:rFonts w:ascii="Cordia New" w:hAnsi="Cordia New" w:cs="Cordia New"/>
          <w:sz w:val="26"/>
          <w:szCs w:val="26"/>
          <w:highlight w:val="green"/>
        </w:rPr>
      </w:pPr>
    </w:p>
    <w:p w14:paraId="0ABE3B6A" w14:textId="1768A47C" w:rsidR="004E65ED" w:rsidRPr="009F3774" w:rsidRDefault="00D4179C" w:rsidP="009A6CE4">
      <w:pPr>
        <w:tabs>
          <w:tab w:val="left" w:pos="1620"/>
        </w:tabs>
        <w:ind w:left="1080"/>
        <w:jc w:val="thaiDistribute"/>
        <w:rPr>
          <w:rFonts w:ascii="Cordia New" w:hAnsi="Cordia New" w:cs="Cordia New"/>
          <w:sz w:val="26"/>
          <w:szCs w:val="26"/>
        </w:rPr>
      </w:pPr>
      <w:r w:rsidRPr="009F3774">
        <w:rPr>
          <w:rFonts w:ascii="Cordia New" w:hAnsi="Cordia New" w:cs="Cordia New"/>
          <w:sz w:val="26"/>
          <w:szCs w:val="26"/>
        </w:rPr>
        <w:t>Expected credit losses</w:t>
      </w:r>
      <w:r w:rsidR="00F85B92" w:rsidRPr="009F3774">
        <w:rPr>
          <w:rFonts w:ascii="Cordia New" w:hAnsi="Cordia New" w:cs="Cordia New"/>
          <w:sz w:val="26"/>
          <w:szCs w:val="26"/>
        </w:rPr>
        <w:t xml:space="preserve"> </w:t>
      </w:r>
      <w:r w:rsidRPr="009F3774">
        <w:rPr>
          <w:rFonts w:ascii="Cordia New" w:hAnsi="Cordia New" w:cs="Cordia New"/>
          <w:sz w:val="26"/>
          <w:szCs w:val="26"/>
        </w:rPr>
        <w:t>for</w:t>
      </w:r>
      <w:r w:rsidR="00F85B92" w:rsidRPr="009F3774">
        <w:rPr>
          <w:rFonts w:ascii="Cordia New" w:hAnsi="Cordia New" w:cs="Cordia New"/>
          <w:sz w:val="26"/>
          <w:szCs w:val="26"/>
        </w:rPr>
        <w:t xml:space="preserve"> trade receivables</w:t>
      </w:r>
      <w:r w:rsidR="00E849BB" w:rsidRPr="009F3774">
        <w:rPr>
          <w:rFonts w:ascii="Cordia New" w:hAnsi="Cordia New" w:cs="Cordia New"/>
          <w:sz w:val="26"/>
          <w:szCs w:val="26"/>
        </w:rPr>
        <w:t xml:space="preserve"> and</w:t>
      </w:r>
      <w:r w:rsidR="00711007" w:rsidRPr="009F3774">
        <w:rPr>
          <w:rFonts w:ascii="Cordia New" w:hAnsi="Cordia New" w:cs="Cordia New"/>
          <w:sz w:val="26"/>
          <w:szCs w:val="26"/>
          <w:cs/>
        </w:rPr>
        <w:t xml:space="preserve"> </w:t>
      </w:r>
      <w:r w:rsidR="00711007" w:rsidRPr="009F3774">
        <w:rPr>
          <w:rFonts w:ascii="Cordia New" w:hAnsi="Cordia New" w:cs="Cordia New"/>
          <w:sz w:val="26"/>
          <w:szCs w:val="26"/>
          <w:lang w:val="en-US"/>
        </w:rPr>
        <w:t>amount due from related parties</w:t>
      </w:r>
      <w:r w:rsidR="00F85B92" w:rsidRPr="009F3774">
        <w:rPr>
          <w:rFonts w:ascii="Cordia New" w:hAnsi="Cordia New" w:cs="Cordia New"/>
          <w:sz w:val="26"/>
          <w:szCs w:val="26"/>
        </w:rPr>
        <w:t xml:space="preserve"> was disclosed in Note </w:t>
      </w:r>
      <w:r w:rsidR="00FD09D1" w:rsidRPr="00FD09D1">
        <w:rPr>
          <w:rFonts w:ascii="Cordia New" w:hAnsi="Cordia New" w:cs="Cordia New"/>
          <w:sz w:val="26"/>
          <w:szCs w:val="26"/>
        </w:rPr>
        <w:t>12</w:t>
      </w:r>
      <w:r w:rsidR="00162B8C" w:rsidRPr="009F3774">
        <w:rPr>
          <w:rFonts w:ascii="Cordia New" w:hAnsi="Cordia New" w:cs="Cordia New"/>
          <w:sz w:val="26"/>
          <w:szCs w:val="26"/>
        </w:rPr>
        <w:t xml:space="preserve"> and Note </w:t>
      </w:r>
      <w:r w:rsidR="00FD09D1" w:rsidRPr="00FD09D1">
        <w:rPr>
          <w:rFonts w:ascii="Cordia New" w:hAnsi="Cordia New" w:cs="Cordia New"/>
          <w:sz w:val="26"/>
          <w:szCs w:val="26"/>
        </w:rPr>
        <w:t>25</w:t>
      </w:r>
      <w:r w:rsidR="00162B8C" w:rsidRPr="009F3774">
        <w:rPr>
          <w:rFonts w:ascii="Cordia New" w:hAnsi="Cordia New" w:cs="Cordia New"/>
          <w:sz w:val="26"/>
          <w:szCs w:val="26"/>
        </w:rPr>
        <w:t>.</w:t>
      </w:r>
      <w:r w:rsidR="00F85B92" w:rsidRPr="009F3774">
        <w:rPr>
          <w:rFonts w:ascii="Cordia New" w:hAnsi="Cordia New" w:cs="Cordia New"/>
          <w:sz w:val="26"/>
          <w:szCs w:val="26"/>
        </w:rPr>
        <w:t xml:space="preserve"> The impairment loss of other financial assets </w:t>
      </w:r>
      <w:r w:rsidRPr="009F3774">
        <w:rPr>
          <w:rFonts w:ascii="Cordia New" w:hAnsi="Cordia New" w:cs="Cordia New"/>
          <w:sz w:val="26"/>
          <w:szCs w:val="26"/>
        </w:rPr>
        <w:t>is not</w:t>
      </w:r>
      <w:r w:rsidR="00F85B92" w:rsidRPr="009F3774">
        <w:rPr>
          <w:rFonts w:ascii="Cordia New" w:hAnsi="Cordia New" w:cs="Cordia New"/>
          <w:sz w:val="26"/>
          <w:szCs w:val="26"/>
        </w:rPr>
        <w:t xml:space="preserve"> material.</w:t>
      </w:r>
    </w:p>
    <w:p w14:paraId="16D4FDC9" w14:textId="77777777" w:rsidR="004E65ED" w:rsidRPr="009F3774" w:rsidRDefault="004E65ED" w:rsidP="009A6CE4">
      <w:pPr>
        <w:tabs>
          <w:tab w:val="left" w:pos="1620"/>
        </w:tabs>
        <w:ind w:left="1080"/>
        <w:jc w:val="thaiDistribute"/>
        <w:rPr>
          <w:rFonts w:ascii="Cordia New" w:hAnsi="Cordia New" w:cs="Cordia New"/>
          <w:sz w:val="26"/>
          <w:szCs w:val="26"/>
        </w:rPr>
      </w:pPr>
    </w:p>
    <w:p w14:paraId="72E544B6" w14:textId="175C9E83" w:rsidR="00F85B92" w:rsidRPr="009F3774" w:rsidRDefault="00FD09D1" w:rsidP="00CA60BF">
      <w:pPr>
        <w:suppressAutoHyphens/>
        <w:ind w:left="1080" w:hanging="547"/>
        <w:jc w:val="both"/>
        <w:rPr>
          <w:rFonts w:ascii="Cordia New" w:hAnsi="Cordia New" w:cs="Cordia New"/>
          <w:b/>
          <w:bCs/>
          <w:sz w:val="26"/>
          <w:szCs w:val="26"/>
        </w:rPr>
      </w:pPr>
      <w:r w:rsidRPr="00FD09D1">
        <w:rPr>
          <w:rFonts w:ascii="Cordia New" w:hAnsi="Cordia New" w:cs="Cordia New"/>
          <w:b/>
          <w:bCs/>
          <w:sz w:val="26"/>
          <w:szCs w:val="26"/>
        </w:rPr>
        <w:t>5</w:t>
      </w:r>
      <w:r w:rsidR="00F85B92" w:rsidRPr="009F3774">
        <w:rPr>
          <w:rFonts w:ascii="Cordia New" w:hAnsi="Cordia New" w:cs="Cordia New"/>
          <w:b/>
          <w:bCs/>
          <w:sz w:val="26"/>
          <w:szCs w:val="26"/>
        </w:rPr>
        <w:t>.</w:t>
      </w:r>
      <w:r w:rsidRPr="00FD09D1">
        <w:rPr>
          <w:rFonts w:ascii="Cordia New" w:hAnsi="Cordia New" w:cs="Cordia New"/>
          <w:b/>
          <w:bCs/>
          <w:sz w:val="26"/>
          <w:szCs w:val="26"/>
        </w:rPr>
        <w:t>1</w:t>
      </w:r>
      <w:r w:rsidR="00F85B92" w:rsidRPr="009F3774">
        <w:rPr>
          <w:rFonts w:ascii="Cordia New" w:hAnsi="Cordia New" w:cs="Cordia New"/>
          <w:b/>
          <w:bCs/>
          <w:sz w:val="26"/>
          <w:szCs w:val="26"/>
        </w:rPr>
        <w:t>.</w:t>
      </w:r>
      <w:r w:rsidRPr="00FD09D1">
        <w:rPr>
          <w:rFonts w:ascii="Cordia New" w:hAnsi="Cordia New" w:cs="Cordia New"/>
          <w:b/>
          <w:bCs/>
          <w:sz w:val="26"/>
          <w:szCs w:val="26"/>
        </w:rPr>
        <w:t>3</w:t>
      </w:r>
      <w:r w:rsidR="00F85B92" w:rsidRPr="009F3774">
        <w:rPr>
          <w:rFonts w:ascii="Cordia New" w:hAnsi="Cordia New" w:cs="Cordia New"/>
          <w:b/>
          <w:bCs/>
          <w:sz w:val="26"/>
          <w:szCs w:val="26"/>
        </w:rPr>
        <w:tab/>
        <w:t>Liquidity risk</w:t>
      </w:r>
    </w:p>
    <w:p w14:paraId="6089E065" w14:textId="77777777" w:rsidR="00F85B92" w:rsidRPr="009F3774" w:rsidRDefault="00F85B92" w:rsidP="00CA60BF">
      <w:pPr>
        <w:ind w:left="1080"/>
        <w:jc w:val="thaiDistribute"/>
        <w:rPr>
          <w:rFonts w:ascii="Cordia New" w:hAnsi="Cordia New" w:cs="Cordia New"/>
          <w:sz w:val="26"/>
          <w:szCs w:val="26"/>
          <w:lang w:eastAsia="en-US"/>
        </w:rPr>
      </w:pPr>
    </w:p>
    <w:p w14:paraId="24725A49" w14:textId="77777777" w:rsidR="00F85B92" w:rsidRPr="009F3774" w:rsidRDefault="00F85B92" w:rsidP="00CA60BF">
      <w:pPr>
        <w:ind w:left="1080"/>
        <w:jc w:val="thaiDistribute"/>
        <w:rPr>
          <w:rFonts w:ascii="Cordia New" w:hAnsi="Cordia New" w:cs="Cordia New"/>
          <w:spacing w:val="-4"/>
          <w:sz w:val="26"/>
          <w:szCs w:val="26"/>
          <w:lang w:eastAsia="en-US"/>
        </w:rPr>
      </w:pPr>
      <w:r w:rsidRPr="009F3774">
        <w:rPr>
          <w:rFonts w:ascii="Cordia New" w:hAnsi="Cordia New" w:cs="Cordia New"/>
          <w:sz w:val="26"/>
          <w:szCs w:val="26"/>
        </w:rPr>
        <w:t xml:space="preserve">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w:t>
      </w:r>
      <w:r w:rsidRPr="009F3774">
        <w:rPr>
          <w:rFonts w:ascii="Cordia New" w:hAnsi="Cordia New" w:cs="Cordia New"/>
          <w:spacing w:val="-4"/>
          <w:sz w:val="26"/>
          <w:szCs w:val="26"/>
        </w:rPr>
        <w:t>the Group Treasury maintains flexibility in funding by maintaining availability under committed credit lines.</w:t>
      </w:r>
    </w:p>
    <w:p w14:paraId="51FE62F5" w14:textId="77777777" w:rsidR="00F85B92" w:rsidRPr="009F3774" w:rsidRDefault="00F85B92" w:rsidP="00CA60BF">
      <w:pPr>
        <w:ind w:left="1080"/>
        <w:jc w:val="thaiDistribute"/>
        <w:rPr>
          <w:rFonts w:ascii="Cordia New" w:hAnsi="Cordia New" w:cs="Cordia New"/>
          <w:sz w:val="26"/>
          <w:szCs w:val="26"/>
          <w:lang w:eastAsia="en-US"/>
        </w:rPr>
      </w:pPr>
    </w:p>
    <w:p w14:paraId="39CA1C96" w14:textId="77777777" w:rsidR="0072796E" w:rsidRPr="009F3774" w:rsidRDefault="0072796E">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2F7E11A8" w14:textId="77777777" w:rsidR="0072796E" w:rsidRPr="009F3774" w:rsidRDefault="0072796E" w:rsidP="00CA60BF">
      <w:pPr>
        <w:ind w:left="1080"/>
        <w:jc w:val="thaiDistribute"/>
        <w:rPr>
          <w:rFonts w:ascii="Cordia New" w:hAnsi="Cordia New" w:cs="Cordia New"/>
          <w:sz w:val="26"/>
          <w:szCs w:val="26"/>
        </w:rPr>
      </w:pPr>
    </w:p>
    <w:p w14:paraId="272732F0" w14:textId="61353591" w:rsidR="00F85B92" w:rsidRPr="009F3774" w:rsidRDefault="00E96275" w:rsidP="00CA60BF">
      <w:pPr>
        <w:ind w:left="1080"/>
        <w:jc w:val="thaiDistribute"/>
        <w:rPr>
          <w:rFonts w:ascii="Cordia New" w:hAnsi="Cordia New" w:cs="Cordia New"/>
          <w:sz w:val="26"/>
          <w:szCs w:val="26"/>
        </w:rPr>
      </w:pPr>
      <w:r w:rsidRPr="009F3774">
        <w:rPr>
          <w:rFonts w:ascii="Cordia New" w:hAnsi="Cordia New" w:cs="Cordia New"/>
          <w:sz w:val="26"/>
          <w:szCs w:val="26"/>
        </w:rPr>
        <w:t>T</w:t>
      </w:r>
      <w:r w:rsidR="00F85B92" w:rsidRPr="009F3774">
        <w:rPr>
          <w:rFonts w:ascii="Cordia New" w:hAnsi="Cordia New" w:cs="Cordia New"/>
          <w:sz w:val="26"/>
          <w:szCs w:val="26"/>
        </w:rPr>
        <w:t xml:space="preserve">he Group’s financial liabilities into relevant maturity groupings based on their contractual maturities. </w:t>
      </w:r>
      <w:r w:rsidR="009F3774">
        <w:rPr>
          <w:rFonts w:ascii="Cordia New" w:hAnsi="Cordia New" w:cs="Cordia New"/>
          <w:sz w:val="26"/>
          <w:szCs w:val="26"/>
        </w:rPr>
        <w:br/>
      </w:r>
      <w:r w:rsidR="00F85B92" w:rsidRPr="009F3774">
        <w:rPr>
          <w:rFonts w:ascii="Cordia New" w:hAnsi="Cordia New" w:cs="Cordia New"/>
          <w:sz w:val="26"/>
          <w:szCs w:val="26"/>
        </w:rPr>
        <w:t xml:space="preserve">The amounts disclosed in the table are the contractual undiscounted cash flows. </w:t>
      </w:r>
    </w:p>
    <w:p w14:paraId="25D9E42D" w14:textId="77777777" w:rsidR="00F85B92" w:rsidRPr="009F3774" w:rsidRDefault="00F85B92" w:rsidP="00CA60BF">
      <w:pPr>
        <w:ind w:left="1080"/>
        <w:jc w:val="thaiDistribute"/>
        <w:rPr>
          <w:rFonts w:ascii="Cordia New" w:hAnsi="Cordia New" w:cs="Cordia New"/>
          <w:sz w:val="26"/>
          <w:szCs w:val="26"/>
        </w:rPr>
      </w:pPr>
    </w:p>
    <w:tbl>
      <w:tblPr>
        <w:tblW w:w="0" w:type="auto"/>
        <w:tblLayout w:type="fixed"/>
        <w:tblLook w:val="04A0" w:firstRow="1" w:lastRow="0" w:firstColumn="1" w:lastColumn="0" w:noHBand="0" w:noVBand="1"/>
      </w:tblPr>
      <w:tblGrid>
        <w:gridCol w:w="3989"/>
        <w:gridCol w:w="1368"/>
        <w:gridCol w:w="1368"/>
        <w:gridCol w:w="1368"/>
        <w:gridCol w:w="1368"/>
      </w:tblGrid>
      <w:tr w:rsidR="00FC0523" w:rsidRPr="009F3774" w14:paraId="2C660CE5" w14:textId="77777777" w:rsidTr="00561F8F">
        <w:tc>
          <w:tcPr>
            <w:tcW w:w="3989" w:type="dxa"/>
            <w:vAlign w:val="bottom"/>
          </w:tcPr>
          <w:p w14:paraId="331354A9" w14:textId="77777777" w:rsidR="00F85B92" w:rsidRPr="009F3774" w:rsidRDefault="00F85B92" w:rsidP="00F85B92">
            <w:pPr>
              <w:pStyle w:val="BlockText"/>
              <w:tabs>
                <w:tab w:val="clear" w:pos="360"/>
              </w:tabs>
              <w:ind w:left="607" w:right="0" w:hanging="180"/>
              <w:jc w:val="left"/>
              <w:rPr>
                <w:rFonts w:ascii="Cordia New" w:hAnsi="Cordia New"/>
                <w:b/>
                <w:bCs/>
                <w:sz w:val="26"/>
                <w:szCs w:val="26"/>
              </w:rPr>
            </w:pPr>
          </w:p>
        </w:tc>
        <w:tc>
          <w:tcPr>
            <w:tcW w:w="5472" w:type="dxa"/>
            <w:gridSpan w:val="4"/>
            <w:tcBorders>
              <w:bottom w:val="single" w:sz="4" w:space="0" w:color="auto"/>
            </w:tcBorders>
          </w:tcPr>
          <w:p w14:paraId="07A3A7B9" w14:textId="77777777" w:rsidR="00F85B92" w:rsidRPr="009F3774" w:rsidRDefault="00F85B92" w:rsidP="00F85B92">
            <w:pPr>
              <w:tabs>
                <w:tab w:val="decimal" w:pos="5246"/>
              </w:tabs>
              <w:ind w:right="-72"/>
              <w:jc w:val="both"/>
              <w:rPr>
                <w:rFonts w:ascii="Cordia New" w:hAnsi="Cordia New" w:cs="Cordia New"/>
                <w:b/>
                <w:bCs/>
                <w:sz w:val="26"/>
                <w:szCs w:val="26"/>
                <w:highlight w:val="green"/>
              </w:rPr>
            </w:pPr>
            <w:r w:rsidRPr="009F3774">
              <w:rPr>
                <w:rFonts w:ascii="Cordia New" w:hAnsi="Cordia New" w:cs="Cordia New"/>
                <w:b/>
                <w:bCs/>
                <w:sz w:val="26"/>
                <w:szCs w:val="26"/>
              </w:rPr>
              <w:t>Consolidated financial statements</w:t>
            </w:r>
          </w:p>
        </w:tc>
      </w:tr>
      <w:tr w:rsidR="00FC0523" w:rsidRPr="009F3774" w14:paraId="28F4B52D" w14:textId="77777777" w:rsidTr="0095053C">
        <w:tc>
          <w:tcPr>
            <w:tcW w:w="3989" w:type="dxa"/>
            <w:vAlign w:val="bottom"/>
          </w:tcPr>
          <w:p w14:paraId="620978DE" w14:textId="77777777" w:rsidR="00F85B92" w:rsidRPr="009F3774" w:rsidRDefault="00F85B92" w:rsidP="00F85B92">
            <w:pPr>
              <w:pStyle w:val="BlockText"/>
              <w:tabs>
                <w:tab w:val="clear" w:pos="360"/>
              </w:tabs>
              <w:ind w:left="607" w:right="0" w:hanging="180"/>
              <w:jc w:val="left"/>
              <w:rPr>
                <w:rFonts w:ascii="Cordia New" w:hAnsi="Cordia New"/>
                <w:b/>
                <w:bCs/>
                <w:sz w:val="26"/>
                <w:szCs w:val="26"/>
              </w:rPr>
            </w:pPr>
          </w:p>
          <w:p w14:paraId="206EC806" w14:textId="77777777" w:rsidR="00F85B92" w:rsidRPr="009F3774" w:rsidRDefault="00F85B92" w:rsidP="00F85B92">
            <w:pPr>
              <w:pStyle w:val="BlockText"/>
              <w:tabs>
                <w:tab w:val="clear" w:pos="360"/>
              </w:tabs>
              <w:ind w:left="607" w:right="0" w:hanging="180"/>
              <w:jc w:val="left"/>
              <w:rPr>
                <w:rFonts w:ascii="Cordia New" w:hAnsi="Cordia New"/>
                <w:b/>
                <w:bCs/>
                <w:sz w:val="26"/>
                <w:szCs w:val="26"/>
              </w:rPr>
            </w:pPr>
            <w:r w:rsidRPr="009F377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vAlign w:val="bottom"/>
          </w:tcPr>
          <w:p w14:paraId="54FC4CD2" w14:textId="341AFF03" w:rsidR="00F85B92" w:rsidRPr="009F3774" w:rsidRDefault="00F85B92" w:rsidP="00F85B92">
            <w:pPr>
              <w:pStyle w:val="BlockText"/>
              <w:tabs>
                <w:tab w:val="clear" w:pos="360"/>
                <w:tab w:val="right" w:pos="1151"/>
              </w:tabs>
              <w:ind w:left="0" w:right="-72" w:firstLine="0"/>
              <w:rPr>
                <w:rFonts w:ascii="Cordia New" w:hAnsi="Cordia New"/>
                <w:b/>
                <w:bCs/>
                <w:sz w:val="26"/>
                <w:szCs w:val="26"/>
              </w:rPr>
            </w:pPr>
            <w:r w:rsidRPr="009F3774">
              <w:rPr>
                <w:rFonts w:ascii="Cordia New" w:hAnsi="Cordia New"/>
                <w:b/>
                <w:bCs/>
                <w:sz w:val="26"/>
                <w:szCs w:val="26"/>
              </w:rPr>
              <w:tab/>
              <w:t xml:space="preserve">Within </w:t>
            </w:r>
            <w:r w:rsidR="00FD09D1" w:rsidRPr="00FD09D1">
              <w:rPr>
                <w:rFonts w:ascii="Cordia New" w:hAnsi="Cordia New"/>
                <w:b/>
                <w:bCs/>
                <w:sz w:val="26"/>
                <w:szCs w:val="26"/>
              </w:rPr>
              <w:t>1</w:t>
            </w:r>
            <w:r w:rsidRPr="009F3774">
              <w:rPr>
                <w:rFonts w:ascii="Cordia New" w:hAnsi="Cordia New"/>
                <w:b/>
                <w:bCs/>
                <w:sz w:val="26"/>
                <w:szCs w:val="26"/>
              </w:rPr>
              <w:t xml:space="preserve"> year</w:t>
            </w:r>
          </w:p>
          <w:p w14:paraId="6E1BE86E" w14:textId="4ED3F32F" w:rsidR="00F85B92" w:rsidRPr="009F3774" w:rsidRDefault="00F85B92" w:rsidP="00F85B9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3FB0C37D" w14:textId="5D48C728" w:rsidR="00F85B92" w:rsidRPr="009F3774" w:rsidRDefault="00F85B92" w:rsidP="00F85B92">
            <w:pPr>
              <w:pStyle w:val="BlockText"/>
              <w:tabs>
                <w:tab w:val="clear" w:pos="360"/>
                <w:tab w:val="right" w:pos="1151"/>
              </w:tabs>
              <w:ind w:left="0" w:right="-72" w:firstLine="0"/>
              <w:rPr>
                <w:rFonts w:ascii="Cordia New" w:hAnsi="Cordia New"/>
                <w:b/>
                <w:bCs/>
                <w:sz w:val="26"/>
                <w:szCs w:val="26"/>
              </w:rPr>
            </w:pPr>
            <w:r w:rsidRPr="009F3774">
              <w:rPr>
                <w:rFonts w:ascii="Cordia New" w:hAnsi="Cordia New"/>
                <w:b/>
                <w:bCs/>
                <w:sz w:val="26"/>
                <w:szCs w:val="26"/>
                <w:cs/>
              </w:rPr>
              <w:tab/>
            </w:r>
            <w:r w:rsidR="00FD09D1" w:rsidRPr="00FD09D1">
              <w:rPr>
                <w:rFonts w:ascii="Cordia New" w:hAnsi="Cordia New"/>
                <w:b/>
                <w:bCs/>
                <w:sz w:val="26"/>
                <w:szCs w:val="26"/>
              </w:rPr>
              <w:t>1</w:t>
            </w:r>
            <w:r w:rsidRPr="009F3774">
              <w:rPr>
                <w:rFonts w:ascii="Cordia New" w:hAnsi="Cordia New"/>
                <w:b/>
                <w:bCs/>
                <w:sz w:val="26"/>
                <w:szCs w:val="26"/>
              </w:rPr>
              <w:t xml:space="preserve"> -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7B48723D" w14:textId="030BE8E6" w:rsidR="00F85B92" w:rsidRPr="009F3774" w:rsidRDefault="00F85B92" w:rsidP="00F85B9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25539A94" w14:textId="3093F3DB" w:rsidR="00F85B92" w:rsidRPr="009F3774" w:rsidRDefault="00F85B92" w:rsidP="00F85B92">
            <w:pPr>
              <w:pStyle w:val="BlockText"/>
              <w:tabs>
                <w:tab w:val="clear" w:pos="360"/>
                <w:tab w:val="right" w:pos="1151"/>
              </w:tabs>
              <w:ind w:left="0" w:right="-72" w:firstLine="0"/>
              <w:rPr>
                <w:rFonts w:ascii="Cordia New" w:hAnsi="Cordia New"/>
                <w:b/>
                <w:bCs/>
                <w:sz w:val="26"/>
                <w:szCs w:val="26"/>
              </w:rPr>
            </w:pPr>
            <w:r w:rsidRPr="009F3774">
              <w:rPr>
                <w:rFonts w:ascii="Cordia New" w:hAnsi="Cordia New"/>
                <w:b/>
                <w:bCs/>
                <w:sz w:val="26"/>
                <w:szCs w:val="26"/>
              </w:rPr>
              <w:tab/>
              <w:t xml:space="preserve">Over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135DE288" w14:textId="3786DD0E" w:rsidR="00F85B92" w:rsidRPr="009F3774" w:rsidRDefault="00F85B92" w:rsidP="00F85B9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tcPr>
          <w:p w14:paraId="13C828D1" w14:textId="77777777" w:rsidR="00F85B92" w:rsidRPr="009F3774" w:rsidRDefault="00F85B92" w:rsidP="00F85B9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Total</w:t>
            </w:r>
          </w:p>
          <w:p w14:paraId="00D29041" w14:textId="6695A3FC" w:rsidR="00F85B92" w:rsidRPr="009F3774" w:rsidRDefault="00F85B92" w:rsidP="00F85B9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r>
      <w:tr w:rsidR="00FC0523" w:rsidRPr="009F3774" w14:paraId="737735F8" w14:textId="77777777" w:rsidTr="0095053C">
        <w:tc>
          <w:tcPr>
            <w:tcW w:w="3989" w:type="dxa"/>
          </w:tcPr>
          <w:p w14:paraId="4ED75597" w14:textId="77777777" w:rsidR="00F85B92" w:rsidRPr="009F3774" w:rsidRDefault="00F85B92" w:rsidP="00F85B92">
            <w:pPr>
              <w:pStyle w:val="BlockText"/>
              <w:tabs>
                <w:tab w:val="clear" w:pos="360"/>
              </w:tabs>
              <w:ind w:left="607" w:right="0" w:hanging="180"/>
              <w:jc w:val="left"/>
              <w:rPr>
                <w:rFonts w:ascii="Cordia New" w:hAnsi="Cordia New"/>
                <w:sz w:val="16"/>
                <w:szCs w:val="16"/>
                <w:cs/>
              </w:rPr>
            </w:pPr>
          </w:p>
        </w:tc>
        <w:tc>
          <w:tcPr>
            <w:tcW w:w="1368" w:type="dxa"/>
            <w:tcBorders>
              <w:top w:val="single" w:sz="4" w:space="0" w:color="auto"/>
            </w:tcBorders>
            <w:vAlign w:val="bottom"/>
          </w:tcPr>
          <w:p w14:paraId="35FB69D2" w14:textId="77777777" w:rsidR="00F85B92" w:rsidRPr="009F3774" w:rsidRDefault="00F85B92" w:rsidP="00F85B92">
            <w:pPr>
              <w:pStyle w:val="BlockText"/>
              <w:tabs>
                <w:tab w:val="clear" w:pos="360"/>
                <w:tab w:val="decimal" w:pos="1151"/>
              </w:tabs>
              <w:ind w:left="0" w:right="-72" w:firstLine="0"/>
              <w:rPr>
                <w:rFonts w:ascii="Cordia New" w:hAnsi="Cordia New"/>
                <w:spacing w:val="-4"/>
                <w:sz w:val="16"/>
                <w:szCs w:val="16"/>
              </w:rPr>
            </w:pPr>
          </w:p>
        </w:tc>
        <w:tc>
          <w:tcPr>
            <w:tcW w:w="1368" w:type="dxa"/>
            <w:tcBorders>
              <w:top w:val="single" w:sz="4" w:space="0" w:color="auto"/>
            </w:tcBorders>
            <w:vAlign w:val="bottom"/>
          </w:tcPr>
          <w:p w14:paraId="091764ED" w14:textId="77777777" w:rsidR="00F85B92" w:rsidRPr="009F3774" w:rsidRDefault="00F85B92" w:rsidP="00F85B92">
            <w:pPr>
              <w:pStyle w:val="BlockText"/>
              <w:tabs>
                <w:tab w:val="clear" w:pos="360"/>
                <w:tab w:val="decimal" w:pos="1151"/>
              </w:tabs>
              <w:ind w:left="0" w:right="-72" w:firstLine="0"/>
              <w:rPr>
                <w:rFonts w:ascii="Cordia New" w:hAnsi="Cordia New"/>
                <w:spacing w:val="-4"/>
                <w:sz w:val="16"/>
                <w:szCs w:val="16"/>
              </w:rPr>
            </w:pPr>
          </w:p>
        </w:tc>
        <w:tc>
          <w:tcPr>
            <w:tcW w:w="1368" w:type="dxa"/>
            <w:tcBorders>
              <w:top w:val="single" w:sz="4" w:space="0" w:color="auto"/>
            </w:tcBorders>
            <w:vAlign w:val="bottom"/>
          </w:tcPr>
          <w:p w14:paraId="61877E16" w14:textId="77777777" w:rsidR="00F85B92" w:rsidRPr="009F3774" w:rsidRDefault="00F85B92" w:rsidP="00F85B92">
            <w:pPr>
              <w:pStyle w:val="BlockText"/>
              <w:tabs>
                <w:tab w:val="clear" w:pos="360"/>
                <w:tab w:val="decimal" w:pos="1151"/>
              </w:tabs>
              <w:ind w:left="0" w:right="-72" w:firstLine="0"/>
              <w:rPr>
                <w:rFonts w:ascii="Cordia New" w:hAnsi="Cordia New"/>
                <w:spacing w:val="-4"/>
                <w:sz w:val="16"/>
                <w:szCs w:val="16"/>
              </w:rPr>
            </w:pPr>
          </w:p>
        </w:tc>
        <w:tc>
          <w:tcPr>
            <w:tcW w:w="1368" w:type="dxa"/>
            <w:tcBorders>
              <w:top w:val="single" w:sz="4" w:space="0" w:color="auto"/>
            </w:tcBorders>
            <w:vAlign w:val="bottom"/>
          </w:tcPr>
          <w:p w14:paraId="25FCEF5B" w14:textId="77777777" w:rsidR="00F85B92" w:rsidRPr="009F3774" w:rsidRDefault="00F85B92" w:rsidP="00F85B92">
            <w:pPr>
              <w:pStyle w:val="BlockText"/>
              <w:tabs>
                <w:tab w:val="clear" w:pos="360"/>
                <w:tab w:val="decimal" w:pos="1151"/>
              </w:tabs>
              <w:ind w:left="0" w:right="-72" w:firstLine="0"/>
              <w:rPr>
                <w:rFonts w:ascii="Cordia New" w:hAnsi="Cordia New"/>
                <w:spacing w:val="-4"/>
                <w:sz w:val="16"/>
                <w:szCs w:val="16"/>
              </w:rPr>
            </w:pPr>
          </w:p>
        </w:tc>
      </w:tr>
      <w:tr w:rsidR="00FC0523" w:rsidRPr="009F3774" w14:paraId="190DBC57" w14:textId="77777777" w:rsidTr="0095053C">
        <w:tc>
          <w:tcPr>
            <w:tcW w:w="3989" w:type="dxa"/>
          </w:tcPr>
          <w:p w14:paraId="6C5247EE" w14:textId="6B501FA0" w:rsidR="00D7197F" w:rsidRPr="009F3774" w:rsidRDefault="00290904" w:rsidP="00F85B92">
            <w:pPr>
              <w:pStyle w:val="BlockText"/>
              <w:tabs>
                <w:tab w:val="clear" w:pos="360"/>
              </w:tabs>
              <w:ind w:left="607" w:right="0" w:hanging="180"/>
              <w:jc w:val="left"/>
              <w:rPr>
                <w:rFonts w:ascii="Cordia New" w:hAnsi="Cordia New"/>
                <w:sz w:val="26"/>
                <w:szCs w:val="26"/>
                <w:cs/>
              </w:rPr>
            </w:pPr>
            <w:r w:rsidRPr="009F3774">
              <w:rPr>
                <w:rFonts w:ascii="Cordia New" w:hAnsi="Cordia New"/>
                <w:b/>
                <w:bCs/>
                <w:sz w:val="26"/>
                <w:szCs w:val="26"/>
              </w:rPr>
              <w:t xml:space="preserve">As at </w:t>
            </w:r>
            <w:r w:rsidR="00FD09D1" w:rsidRPr="00FD09D1">
              <w:rPr>
                <w:rFonts w:ascii="Cordia New" w:hAnsi="Cordia New"/>
                <w:b/>
                <w:bCs/>
                <w:sz w:val="26"/>
                <w:szCs w:val="26"/>
              </w:rPr>
              <w:t>31</w:t>
            </w:r>
            <w:r w:rsidRPr="009F3774">
              <w:rPr>
                <w:rFonts w:ascii="Cordia New" w:hAnsi="Cordia New"/>
                <w:b/>
                <w:bCs/>
                <w:sz w:val="26"/>
                <w:szCs w:val="26"/>
              </w:rPr>
              <w:t xml:space="preserve"> December </w:t>
            </w:r>
            <w:r w:rsidR="00FD09D1" w:rsidRPr="00FD09D1">
              <w:rPr>
                <w:rFonts w:ascii="Cordia New" w:hAnsi="Cordia New"/>
                <w:b/>
                <w:bCs/>
                <w:sz w:val="26"/>
                <w:szCs w:val="26"/>
              </w:rPr>
              <w:t>2025</w:t>
            </w:r>
          </w:p>
        </w:tc>
        <w:tc>
          <w:tcPr>
            <w:tcW w:w="1368" w:type="dxa"/>
            <w:vAlign w:val="bottom"/>
          </w:tcPr>
          <w:p w14:paraId="2B9E6C00" w14:textId="77777777" w:rsidR="00D7197F" w:rsidRPr="009F3774" w:rsidRDefault="00D7197F" w:rsidP="002F09BC">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77A21430" w14:textId="77777777" w:rsidR="00D7197F" w:rsidRPr="009F3774" w:rsidRDefault="00D7197F" w:rsidP="002F09BC">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1FED6DA0" w14:textId="77777777" w:rsidR="00D7197F" w:rsidRPr="009F3774" w:rsidRDefault="00D7197F" w:rsidP="002F09BC">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72935416" w14:textId="77777777" w:rsidR="00D7197F" w:rsidRPr="009F3774" w:rsidRDefault="00D7197F" w:rsidP="002F09BC">
            <w:pPr>
              <w:pStyle w:val="BlockText"/>
              <w:tabs>
                <w:tab w:val="clear" w:pos="360"/>
                <w:tab w:val="decimal" w:pos="1151"/>
              </w:tabs>
              <w:ind w:left="0" w:right="-72" w:firstLine="0"/>
              <w:rPr>
                <w:rFonts w:ascii="Cordia New" w:hAnsi="Cordia New"/>
                <w:spacing w:val="-4"/>
                <w:sz w:val="26"/>
                <w:szCs w:val="26"/>
              </w:rPr>
            </w:pPr>
          </w:p>
        </w:tc>
      </w:tr>
      <w:tr w:rsidR="00FC0523" w:rsidRPr="009F3774" w14:paraId="281BD68A" w14:textId="77777777" w:rsidTr="0095053C">
        <w:tc>
          <w:tcPr>
            <w:tcW w:w="3989" w:type="dxa"/>
          </w:tcPr>
          <w:p w14:paraId="6550FDE1" w14:textId="77777777" w:rsidR="00AA7D41" w:rsidRPr="009F3774" w:rsidRDefault="00AA7D41" w:rsidP="006D6B2D">
            <w:pPr>
              <w:ind w:left="607" w:hanging="180"/>
              <w:rPr>
                <w:rFonts w:ascii="Cordia New" w:hAnsi="Cordia New" w:cs="Cordia New"/>
                <w:b/>
                <w:bCs/>
                <w:sz w:val="16"/>
                <w:szCs w:val="16"/>
              </w:rPr>
            </w:pPr>
          </w:p>
        </w:tc>
        <w:tc>
          <w:tcPr>
            <w:tcW w:w="1368" w:type="dxa"/>
            <w:vAlign w:val="bottom"/>
          </w:tcPr>
          <w:p w14:paraId="6F2891E1" w14:textId="77777777" w:rsidR="00AA7D41" w:rsidRPr="009F3774"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vAlign w:val="bottom"/>
          </w:tcPr>
          <w:p w14:paraId="02716039" w14:textId="77777777" w:rsidR="00AA7D41" w:rsidRPr="009F3774"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vAlign w:val="bottom"/>
          </w:tcPr>
          <w:p w14:paraId="52852B5F" w14:textId="77777777" w:rsidR="00AA7D41" w:rsidRPr="009F3774"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vAlign w:val="bottom"/>
          </w:tcPr>
          <w:p w14:paraId="59DDABFC" w14:textId="77777777" w:rsidR="00AA7D41" w:rsidRPr="009F3774" w:rsidRDefault="00AA7D41" w:rsidP="002F09BC">
            <w:pPr>
              <w:pStyle w:val="BlockText"/>
              <w:tabs>
                <w:tab w:val="clear" w:pos="360"/>
                <w:tab w:val="decimal" w:pos="1151"/>
              </w:tabs>
              <w:ind w:left="0" w:right="-72" w:firstLine="0"/>
              <w:rPr>
                <w:rFonts w:ascii="Cordia New" w:hAnsi="Cordia New"/>
                <w:spacing w:val="-4"/>
                <w:sz w:val="16"/>
                <w:szCs w:val="16"/>
              </w:rPr>
            </w:pPr>
          </w:p>
        </w:tc>
      </w:tr>
      <w:tr w:rsidR="00FC0523" w:rsidRPr="009F3774" w14:paraId="2F636523" w14:textId="77777777" w:rsidTr="0095053C">
        <w:tc>
          <w:tcPr>
            <w:tcW w:w="3989" w:type="dxa"/>
          </w:tcPr>
          <w:p w14:paraId="7F4BE4B9" w14:textId="7C368755" w:rsidR="00290DAB" w:rsidRPr="009F3774" w:rsidRDefault="006D6B2D" w:rsidP="006D6B2D">
            <w:pPr>
              <w:ind w:left="607" w:hanging="180"/>
              <w:rPr>
                <w:rFonts w:ascii="Cordia New" w:hAnsi="Cordia New" w:cs="Cordia New"/>
                <w:b/>
                <w:bCs/>
                <w:sz w:val="26"/>
                <w:szCs w:val="26"/>
              </w:rPr>
            </w:pPr>
            <w:r w:rsidRPr="009F3774">
              <w:rPr>
                <w:rFonts w:ascii="Cordia New" w:hAnsi="Cordia New" w:cs="Cordia New"/>
                <w:b/>
                <w:bCs/>
                <w:sz w:val="26"/>
                <w:szCs w:val="26"/>
              </w:rPr>
              <w:t>Non-derivative</w:t>
            </w:r>
            <w:r w:rsidR="00B70BB3" w:rsidRPr="009F3774">
              <w:rPr>
                <w:rFonts w:ascii="Cordia New" w:hAnsi="Cordia New" w:cs="Cordia New"/>
                <w:b/>
                <w:bCs/>
                <w:sz w:val="26"/>
                <w:szCs w:val="26"/>
              </w:rPr>
              <w:t>s</w:t>
            </w:r>
          </w:p>
        </w:tc>
        <w:tc>
          <w:tcPr>
            <w:tcW w:w="1368" w:type="dxa"/>
            <w:vAlign w:val="bottom"/>
          </w:tcPr>
          <w:p w14:paraId="1D927CB4" w14:textId="77777777" w:rsidR="00290DAB" w:rsidRPr="009F3774" w:rsidRDefault="00290DAB" w:rsidP="002F09BC">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17C6C3A9" w14:textId="77777777" w:rsidR="00290DAB" w:rsidRPr="009F3774" w:rsidRDefault="00290DAB" w:rsidP="002F09BC">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3F4CDBB3" w14:textId="77777777" w:rsidR="00290DAB" w:rsidRPr="009F3774" w:rsidRDefault="00290DAB" w:rsidP="002F09BC">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02952970" w14:textId="77777777" w:rsidR="00290DAB" w:rsidRPr="009F3774" w:rsidRDefault="00290DAB" w:rsidP="002F09BC">
            <w:pPr>
              <w:pStyle w:val="BlockText"/>
              <w:tabs>
                <w:tab w:val="clear" w:pos="360"/>
                <w:tab w:val="decimal" w:pos="1151"/>
              </w:tabs>
              <w:ind w:left="0" w:right="-72" w:firstLine="0"/>
              <w:rPr>
                <w:rFonts w:ascii="Cordia New" w:hAnsi="Cordia New"/>
                <w:spacing w:val="-4"/>
                <w:sz w:val="26"/>
                <w:szCs w:val="26"/>
              </w:rPr>
            </w:pPr>
          </w:p>
        </w:tc>
      </w:tr>
      <w:tr w:rsidR="00E76875" w:rsidRPr="009F3774" w14:paraId="53D9E036" w14:textId="77777777">
        <w:tc>
          <w:tcPr>
            <w:tcW w:w="3989" w:type="dxa"/>
            <w:vAlign w:val="center"/>
          </w:tcPr>
          <w:p w14:paraId="3F5E68F9" w14:textId="780F0A72"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Short-term loans from financial institutions</w:t>
            </w:r>
          </w:p>
        </w:tc>
        <w:tc>
          <w:tcPr>
            <w:tcW w:w="1368" w:type="dxa"/>
            <w:vAlign w:val="bottom"/>
          </w:tcPr>
          <w:p w14:paraId="23EDF84B" w14:textId="60BBE99C"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w:t>
            </w:r>
            <w:r w:rsidR="00E76875" w:rsidRPr="009F3774">
              <w:rPr>
                <w:rFonts w:ascii="Cordia New" w:hAnsi="Cordia New"/>
                <w:spacing w:val="-4"/>
                <w:sz w:val="26"/>
                <w:szCs w:val="26"/>
              </w:rPr>
              <w:t>,</w:t>
            </w:r>
            <w:r w:rsidRPr="00FD09D1">
              <w:rPr>
                <w:rFonts w:ascii="Cordia New" w:hAnsi="Cordia New"/>
                <w:spacing w:val="-4"/>
                <w:sz w:val="26"/>
                <w:szCs w:val="26"/>
              </w:rPr>
              <w:t>077</w:t>
            </w:r>
            <w:r w:rsidR="00E76875" w:rsidRPr="009F3774">
              <w:rPr>
                <w:rFonts w:ascii="Cordia New" w:hAnsi="Cordia New"/>
                <w:spacing w:val="-4"/>
                <w:sz w:val="26"/>
                <w:szCs w:val="26"/>
              </w:rPr>
              <w:t>,</w:t>
            </w:r>
            <w:r w:rsidRPr="00FD09D1">
              <w:rPr>
                <w:rFonts w:ascii="Cordia New" w:hAnsi="Cordia New"/>
                <w:spacing w:val="-4"/>
                <w:sz w:val="26"/>
                <w:szCs w:val="26"/>
              </w:rPr>
              <w:t>547</w:t>
            </w:r>
          </w:p>
        </w:tc>
        <w:tc>
          <w:tcPr>
            <w:tcW w:w="1368" w:type="dxa"/>
            <w:vAlign w:val="bottom"/>
          </w:tcPr>
          <w:p w14:paraId="7B5B14EF" w14:textId="20D83571"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703EFDCC" w14:textId="2186F2BD"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3B9B6762" w14:textId="00B38950"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w:t>
            </w:r>
            <w:r w:rsidR="00E76875" w:rsidRPr="009F3774">
              <w:rPr>
                <w:rFonts w:ascii="Cordia New" w:hAnsi="Cordia New"/>
                <w:spacing w:val="-4"/>
                <w:sz w:val="26"/>
                <w:szCs w:val="26"/>
              </w:rPr>
              <w:t>,</w:t>
            </w:r>
            <w:r w:rsidRPr="00FD09D1">
              <w:rPr>
                <w:rFonts w:ascii="Cordia New" w:hAnsi="Cordia New"/>
                <w:spacing w:val="-4"/>
                <w:sz w:val="26"/>
                <w:szCs w:val="26"/>
              </w:rPr>
              <w:t>077</w:t>
            </w:r>
            <w:r w:rsidR="00E76875" w:rsidRPr="009F3774">
              <w:rPr>
                <w:rFonts w:ascii="Cordia New" w:hAnsi="Cordia New"/>
                <w:spacing w:val="-4"/>
                <w:sz w:val="26"/>
                <w:szCs w:val="26"/>
              </w:rPr>
              <w:t>,</w:t>
            </w:r>
            <w:r w:rsidRPr="00FD09D1">
              <w:rPr>
                <w:rFonts w:ascii="Cordia New" w:hAnsi="Cordia New"/>
                <w:spacing w:val="-4"/>
                <w:sz w:val="26"/>
                <w:szCs w:val="26"/>
              </w:rPr>
              <w:t>547</w:t>
            </w:r>
          </w:p>
        </w:tc>
      </w:tr>
      <w:tr w:rsidR="00E76875" w:rsidRPr="009F3774" w14:paraId="2D8A0D94" w14:textId="77777777">
        <w:tc>
          <w:tcPr>
            <w:tcW w:w="3989" w:type="dxa"/>
            <w:vAlign w:val="center"/>
          </w:tcPr>
          <w:p w14:paraId="687B47A3" w14:textId="4B2E4EC6"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Trade payables</w:t>
            </w:r>
          </w:p>
        </w:tc>
        <w:tc>
          <w:tcPr>
            <w:tcW w:w="1368" w:type="dxa"/>
            <w:vAlign w:val="bottom"/>
          </w:tcPr>
          <w:p w14:paraId="5C78381E" w14:textId="504E0147"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125</w:t>
            </w:r>
            <w:r w:rsidR="00E76875" w:rsidRPr="009F3774">
              <w:rPr>
                <w:rFonts w:ascii="Cordia New" w:hAnsi="Cordia New"/>
                <w:spacing w:val="-4"/>
                <w:sz w:val="26"/>
                <w:szCs w:val="26"/>
              </w:rPr>
              <w:t>,</w:t>
            </w:r>
            <w:r w:rsidRPr="00FD09D1">
              <w:rPr>
                <w:rFonts w:ascii="Cordia New" w:hAnsi="Cordia New"/>
                <w:spacing w:val="-4"/>
                <w:sz w:val="26"/>
                <w:szCs w:val="26"/>
              </w:rPr>
              <w:t>063</w:t>
            </w:r>
          </w:p>
        </w:tc>
        <w:tc>
          <w:tcPr>
            <w:tcW w:w="1368" w:type="dxa"/>
            <w:vAlign w:val="bottom"/>
          </w:tcPr>
          <w:p w14:paraId="0B0DB310" w14:textId="5959BE66"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279B3053" w14:textId="62EA28D1"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0799ACE2" w14:textId="53A45A19"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125</w:t>
            </w:r>
            <w:r w:rsidR="00E76875" w:rsidRPr="009F3774">
              <w:rPr>
                <w:rFonts w:ascii="Cordia New" w:hAnsi="Cordia New"/>
                <w:spacing w:val="-4"/>
                <w:sz w:val="26"/>
                <w:szCs w:val="26"/>
              </w:rPr>
              <w:t>,</w:t>
            </w:r>
            <w:r w:rsidRPr="00FD09D1">
              <w:rPr>
                <w:rFonts w:ascii="Cordia New" w:hAnsi="Cordia New"/>
                <w:spacing w:val="-4"/>
                <w:sz w:val="26"/>
                <w:szCs w:val="26"/>
              </w:rPr>
              <w:t>063</w:t>
            </w:r>
          </w:p>
        </w:tc>
      </w:tr>
      <w:tr w:rsidR="00E76875" w:rsidRPr="009F3774" w14:paraId="473A9BB3" w14:textId="77777777">
        <w:tc>
          <w:tcPr>
            <w:tcW w:w="3989" w:type="dxa"/>
            <w:vAlign w:val="center"/>
          </w:tcPr>
          <w:p w14:paraId="2437B871" w14:textId="1B46CC99"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 xml:space="preserve">Advances from and amounts due </w:t>
            </w:r>
            <w:r w:rsidRPr="009F3774">
              <w:rPr>
                <w:rFonts w:ascii="Cordia New" w:hAnsi="Cordia New" w:cs="Cordia New"/>
                <w:sz w:val="26"/>
                <w:szCs w:val="26"/>
              </w:rPr>
              <w:br/>
              <w:t>to related parties</w:t>
            </w:r>
          </w:p>
        </w:tc>
        <w:tc>
          <w:tcPr>
            <w:tcW w:w="1368" w:type="dxa"/>
            <w:vAlign w:val="bottom"/>
          </w:tcPr>
          <w:p w14:paraId="08AB7A15" w14:textId="1B712B92"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386</w:t>
            </w:r>
            <w:r w:rsidR="00E76875" w:rsidRPr="009F3774">
              <w:rPr>
                <w:rFonts w:ascii="Cordia New" w:hAnsi="Cordia New"/>
                <w:spacing w:val="-4"/>
                <w:sz w:val="26"/>
                <w:szCs w:val="26"/>
              </w:rPr>
              <w:t>,</w:t>
            </w:r>
            <w:r w:rsidRPr="00FD09D1">
              <w:rPr>
                <w:rFonts w:ascii="Cordia New" w:hAnsi="Cordia New"/>
                <w:spacing w:val="-4"/>
                <w:sz w:val="26"/>
                <w:szCs w:val="26"/>
              </w:rPr>
              <w:t>424</w:t>
            </w:r>
          </w:p>
        </w:tc>
        <w:tc>
          <w:tcPr>
            <w:tcW w:w="1368" w:type="dxa"/>
            <w:vAlign w:val="bottom"/>
          </w:tcPr>
          <w:p w14:paraId="35771F7E" w14:textId="22259FDF"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35FFF087" w14:textId="1872FD5D" w:rsidR="00E76875" w:rsidRPr="009F3774" w:rsidRDefault="00E76875" w:rsidP="00E76875">
            <w:pPr>
              <w:pStyle w:val="BlockText"/>
              <w:tabs>
                <w:tab w:val="clear" w:pos="360"/>
                <w:tab w:val="decimal" w:pos="1151"/>
              </w:tabs>
              <w:ind w:left="0" w:right="-72" w:firstLine="0"/>
              <w:jc w:val="left"/>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36BB3705" w14:textId="490260F1"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386</w:t>
            </w:r>
            <w:r w:rsidR="00E76875" w:rsidRPr="009F3774">
              <w:rPr>
                <w:rFonts w:ascii="Cordia New" w:hAnsi="Cordia New"/>
                <w:spacing w:val="-4"/>
                <w:sz w:val="26"/>
                <w:szCs w:val="26"/>
              </w:rPr>
              <w:t>,</w:t>
            </w:r>
            <w:r w:rsidRPr="00FD09D1">
              <w:rPr>
                <w:rFonts w:ascii="Cordia New" w:hAnsi="Cordia New"/>
                <w:spacing w:val="-4"/>
                <w:sz w:val="26"/>
                <w:szCs w:val="26"/>
              </w:rPr>
              <w:t>424</w:t>
            </w:r>
          </w:p>
        </w:tc>
      </w:tr>
      <w:tr w:rsidR="00E76875" w:rsidRPr="009F3774" w14:paraId="5519140C" w14:textId="77777777">
        <w:tc>
          <w:tcPr>
            <w:tcW w:w="3989" w:type="dxa"/>
            <w:vAlign w:val="center"/>
          </w:tcPr>
          <w:p w14:paraId="7FEB710C" w14:textId="0DC29D3F"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Long-term loans from related parties</w:t>
            </w:r>
          </w:p>
        </w:tc>
        <w:tc>
          <w:tcPr>
            <w:tcW w:w="1368" w:type="dxa"/>
            <w:vAlign w:val="bottom"/>
          </w:tcPr>
          <w:p w14:paraId="065CC5C9" w14:textId="5C10FE1A"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w:t>
            </w:r>
            <w:r w:rsidR="00E76875" w:rsidRPr="009F3774">
              <w:rPr>
                <w:rFonts w:ascii="Cordia New" w:hAnsi="Cordia New"/>
                <w:spacing w:val="-4"/>
                <w:sz w:val="26"/>
                <w:szCs w:val="26"/>
              </w:rPr>
              <w:t>,</w:t>
            </w:r>
            <w:r w:rsidRPr="00FD09D1">
              <w:rPr>
                <w:rFonts w:ascii="Cordia New" w:hAnsi="Cordia New"/>
                <w:spacing w:val="-4"/>
                <w:sz w:val="26"/>
                <w:szCs w:val="26"/>
              </w:rPr>
              <w:t>291</w:t>
            </w:r>
            <w:r w:rsidR="00E76875" w:rsidRPr="009F3774">
              <w:rPr>
                <w:rFonts w:ascii="Cordia New" w:hAnsi="Cordia New"/>
                <w:spacing w:val="-4"/>
                <w:sz w:val="26"/>
                <w:szCs w:val="26"/>
              </w:rPr>
              <w:t>,</w:t>
            </w:r>
            <w:r w:rsidRPr="00FD09D1">
              <w:rPr>
                <w:rFonts w:ascii="Cordia New" w:hAnsi="Cordia New"/>
                <w:spacing w:val="-4"/>
                <w:sz w:val="26"/>
                <w:szCs w:val="26"/>
              </w:rPr>
              <w:t>715</w:t>
            </w:r>
          </w:p>
        </w:tc>
        <w:tc>
          <w:tcPr>
            <w:tcW w:w="1368" w:type="dxa"/>
            <w:vAlign w:val="bottom"/>
          </w:tcPr>
          <w:p w14:paraId="301C5D34" w14:textId="1180D679"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4B305BAC" w14:textId="16B0A605" w:rsidR="00E76875" w:rsidRPr="009F3774" w:rsidRDefault="00E76875" w:rsidP="00E76875">
            <w:pPr>
              <w:pStyle w:val="BlockText"/>
              <w:tabs>
                <w:tab w:val="clear" w:pos="360"/>
                <w:tab w:val="decimal" w:pos="1151"/>
              </w:tabs>
              <w:ind w:left="0" w:right="-72" w:firstLine="0"/>
              <w:jc w:val="left"/>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1939AFC7" w14:textId="46F3CA32"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w:t>
            </w:r>
            <w:r w:rsidR="00E76875" w:rsidRPr="009F3774">
              <w:rPr>
                <w:rFonts w:ascii="Cordia New" w:hAnsi="Cordia New"/>
                <w:spacing w:val="-4"/>
                <w:sz w:val="26"/>
                <w:szCs w:val="26"/>
              </w:rPr>
              <w:t>,</w:t>
            </w:r>
            <w:r w:rsidRPr="00FD09D1">
              <w:rPr>
                <w:rFonts w:ascii="Cordia New" w:hAnsi="Cordia New"/>
                <w:spacing w:val="-4"/>
                <w:sz w:val="26"/>
                <w:szCs w:val="26"/>
              </w:rPr>
              <w:t>291</w:t>
            </w:r>
            <w:r w:rsidR="00E76875" w:rsidRPr="009F3774">
              <w:rPr>
                <w:rFonts w:ascii="Cordia New" w:hAnsi="Cordia New"/>
                <w:spacing w:val="-4"/>
                <w:sz w:val="26"/>
                <w:szCs w:val="26"/>
              </w:rPr>
              <w:t>,</w:t>
            </w:r>
            <w:r w:rsidRPr="00FD09D1">
              <w:rPr>
                <w:rFonts w:ascii="Cordia New" w:hAnsi="Cordia New"/>
                <w:spacing w:val="-4"/>
                <w:sz w:val="26"/>
                <w:szCs w:val="26"/>
              </w:rPr>
              <w:t>715</w:t>
            </w:r>
          </w:p>
        </w:tc>
      </w:tr>
      <w:tr w:rsidR="00E76875" w:rsidRPr="009F3774" w14:paraId="063A9B2D" w14:textId="77777777">
        <w:tc>
          <w:tcPr>
            <w:tcW w:w="3989" w:type="dxa"/>
          </w:tcPr>
          <w:p w14:paraId="2E73F68C" w14:textId="379BC273"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Lease liabilities</w:t>
            </w:r>
          </w:p>
        </w:tc>
        <w:tc>
          <w:tcPr>
            <w:tcW w:w="1368" w:type="dxa"/>
            <w:vAlign w:val="bottom"/>
          </w:tcPr>
          <w:p w14:paraId="31C62E81" w14:textId="72671EDA"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10</w:t>
            </w:r>
            <w:r w:rsidR="00E76875" w:rsidRPr="009F3774">
              <w:rPr>
                <w:rFonts w:ascii="Cordia New" w:hAnsi="Cordia New"/>
                <w:spacing w:val="-4"/>
                <w:sz w:val="26"/>
                <w:szCs w:val="26"/>
              </w:rPr>
              <w:t>,</w:t>
            </w:r>
            <w:r w:rsidRPr="00FD09D1">
              <w:rPr>
                <w:rFonts w:ascii="Cordia New" w:hAnsi="Cordia New"/>
                <w:spacing w:val="-4"/>
                <w:sz w:val="26"/>
                <w:szCs w:val="26"/>
              </w:rPr>
              <w:t>281</w:t>
            </w:r>
          </w:p>
        </w:tc>
        <w:tc>
          <w:tcPr>
            <w:tcW w:w="1368" w:type="dxa"/>
            <w:vAlign w:val="bottom"/>
          </w:tcPr>
          <w:p w14:paraId="1AF2D5F2" w14:textId="19067E3C"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w:t>
            </w:r>
            <w:r w:rsidR="00E76875" w:rsidRPr="009F3774">
              <w:rPr>
                <w:rFonts w:ascii="Cordia New" w:hAnsi="Cordia New"/>
                <w:spacing w:val="-4"/>
                <w:sz w:val="26"/>
                <w:szCs w:val="26"/>
              </w:rPr>
              <w:t>,</w:t>
            </w:r>
            <w:r w:rsidRPr="00FD09D1">
              <w:rPr>
                <w:rFonts w:ascii="Cordia New" w:hAnsi="Cordia New"/>
                <w:spacing w:val="-4"/>
                <w:sz w:val="26"/>
                <w:szCs w:val="26"/>
              </w:rPr>
              <w:t>058</w:t>
            </w:r>
          </w:p>
        </w:tc>
        <w:tc>
          <w:tcPr>
            <w:tcW w:w="1368" w:type="dxa"/>
            <w:vAlign w:val="bottom"/>
          </w:tcPr>
          <w:p w14:paraId="71065889" w14:textId="2AFEF8D5"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1B7F85BE" w14:textId="5DADAE4D"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13</w:t>
            </w:r>
            <w:r w:rsidR="00E76875" w:rsidRPr="009F3774">
              <w:rPr>
                <w:rFonts w:ascii="Cordia New" w:hAnsi="Cordia New"/>
                <w:spacing w:val="-4"/>
                <w:sz w:val="26"/>
                <w:szCs w:val="26"/>
              </w:rPr>
              <w:t>,</w:t>
            </w:r>
            <w:r w:rsidRPr="00FD09D1">
              <w:rPr>
                <w:rFonts w:ascii="Cordia New" w:hAnsi="Cordia New"/>
                <w:spacing w:val="-4"/>
                <w:sz w:val="26"/>
                <w:szCs w:val="26"/>
              </w:rPr>
              <w:t>339</w:t>
            </w:r>
          </w:p>
        </w:tc>
      </w:tr>
      <w:tr w:rsidR="00E76875" w:rsidRPr="009F3774" w14:paraId="651A870F" w14:textId="77777777">
        <w:tc>
          <w:tcPr>
            <w:tcW w:w="3989" w:type="dxa"/>
          </w:tcPr>
          <w:p w14:paraId="115FB5F6" w14:textId="7EB322EA" w:rsidR="00E76875" w:rsidRPr="009F3774" w:rsidRDefault="00E76875" w:rsidP="00E76875">
            <w:pPr>
              <w:ind w:left="607" w:hanging="180"/>
              <w:rPr>
                <w:rFonts w:ascii="Cordia New" w:hAnsi="Cordia New" w:cs="Cordia New"/>
                <w:spacing w:val="-4"/>
                <w:sz w:val="26"/>
                <w:szCs w:val="26"/>
              </w:rPr>
            </w:pPr>
            <w:r w:rsidRPr="009F3774">
              <w:rPr>
                <w:rFonts w:ascii="Cordia New" w:hAnsi="Cordia New" w:cs="Cordia New"/>
                <w:spacing w:val="-4"/>
                <w:sz w:val="26"/>
                <w:szCs w:val="26"/>
              </w:rPr>
              <w:t>Long-term loans from financial institutions</w:t>
            </w:r>
          </w:p>
        </w:tc>
        <w:tc>
          <w:tcPr>
            <w:tcW w:w="1368" w:type="dxa"/>
            <w:vAlign w:val="bottom"/>
          </w:tcPr>
          <w:p w14:paraId="1FD46314" w14:textId="2D9E4EEE"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2</w:t>
            </w:r>
            <w:r w:rsidR="00E76875" w:rsidRPr="009F3774">
              <w:rPr>
                <w:rFonts w:ascii="Cordia New" w:hAnsi="Cordia New"/>
                <w:spacing w:val="-4"/>
                <w:sz w:val="26"/>
                <w:szCs w:val="26"/>
              </w:rPr>
              <w:t>,</w:t>
            </w:r>
            <w:r w:rsidRPr="00FD09D1">
              <w:rPr>
                <w:rFonts w:ascii="Cordia New" w:hAnsi="Cordia New"/>
                <w:spacing w:val="-4"/>
                <w:sz w:val="26"/>
                <w:szCs w:val="26"/>
              </w:rPr>
              <w:t>967</w:t>
            </w:r>
            <w:r w:rsidR="00E76875" w:rsidRPr="009F3774">
              <w:rPr>
                <w:rFonts w:ascii="Cordia New" w:hAnsi="Cordia New"/>
                <w:spacing w:val="-4"/>
                <w:sz w:val="26"/>
                <w:szCs w:val="26"/>
              </w:rPr>
              <w:t>,</w:t>
            </w:r>
            <w:r w:rsidRPr="00FD09D1">
              <w:rPr>
                <w:rFonts w:ascii="Cordia New" w:hAnsi="Cordia New"/>
                <w:spacing w:val="-4"/>
                <w:sz w:val="26"/>
                <w:szCs w:val="26"/>
              </w:rPr>
              <w:t>746</w:t>
            </w:r>
          </w:p>
        </w:tc>
        <w:tc>
          <w:tcPr>
            <w:tcW w:w="1368" w:type="dxa"/>
            <w:vAlign w:val="bottom"/>
          </w:tcPr>
          <w:p w14:paraId="31E9BF66" w14:textId="1EA53B5C"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24</w:t>
            </w:r>
            <w:r w:rsidR="00E76875" w:rsidRPr="009F3774">
              <w:rPr>
                <w:rFonts w:ascii="Cordia New" w:hAnsi="Cordia New"/>
                <w:spacing w:val="-4"/>
                <w:sz w:val="26"/>
                <w:szCs w:val="26"/>
              </w:rPr>
              <w:t>,</w:t>
            </w:r>
            <w:r w:rsidRPr="00FD09D1">
              <w:rPr>
                <w:rFonts w:ascii="Cordia New" w:hAnsi="Cordia New"/>
                <w:spacing w:val="-4"/>
                <w:sz w:val="26"/>
                <w:szCs w:val="26"/>
              </w:rPr>
              <w:t>637</w:t>
            </w:r>
            <w:r w:rsidR="00E76875" w:rsidRPr="009F3774">
              <w:rPr>
                <w:rFonts w:ascii="Cordia New" w:hAnsi="Cordia New"/>
                <w:spacing w:val="-4"/>
                <w:sz w:val="26"/>
                <w:szCs w:val="26"/>
              </w:rPr>
              <w:t>,</w:t>
            </w:r>
            <w:r w:rsidRPr="00FD09D1">
              <w:rPr>
                <w:rFonts w:ascii="Cordia New" w:hAnsi="Cordia New"/>
                <w:spacing w:val="-4"/>
                <w:sz w:val="26"/>
                <w:szCs w:val="26"/>
              </w:rPr>
              <w:t>058</w:t>
            </w:r>
          </w:p>
        </w:tc>
        <w:tc>
          <w:tcPr>
            <w:tcW w:w="1368" w:type="dxa"/>
            <w:vAlign w:val="bottom"/>
          </w:tcPr>
          <w:p w14:paraId="6F606A51" w14:textId="104323E4"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w:t>
            </w:r>
            <w:r w:rsidR="00E76875" w:rsidRPr="009F3774">
              <w:rPr>
                <w:rFonts w:ascii="Cordia New" w:hAnsi="Cordia New"/>
                <w:spacing w:val="-4"/>
                <w:sz w:val="26"/>
                <w:szCs w:val="26"/>
              </w:rPr>
              <w:t>,</w:t>
            </w:r>
            <w:r w:rsidRPr="00FD09D1">
              <w:rPr>
                <w:rFonts w:ascii="Cordia New" w:hAnsi="Cordia New"/>
                <w:spacing w:val="-4"/>
                <w:sz w:val="26"/>
                <w:szCs w:val="26"/>
              </w:rPr>
              <w:t>383</w:t>
            </w:r>
            <w:r w:rsidR="00E76875" w:rsidRPr="009F3774">
              <w:rPr>
                <w:rFonts w:ascii="Cordia New" w:hAnsi="Cordia New"/>
                <w:spacing w:val="-4"/>
                <w:sz w:val="26"/>
                <w:szCs w:val="26"/>
              </w:rPr>
              <w:t>,</w:t>
            </w:r>
            <w:r w:rsidRPr="00FD09D1">
              <w:rPr>
                <w:rFonts w:ascii="Cordia New" w:hAnsi="Cordia New"/>
                <w:spacing w:val="-4"/>
                <w:sz w:val="26"/>
                <w:szCs w:val="26"/>
              </w:rPr>
              <w:t>879</w:t>
            </w:r>
          </w:p>
        </w:tc>
        <w:tc>
          <w:tcPr>
            <w:tcW w:w="1368" w:type="dxa"/>
            <w:vAlign w:val="bottom"/>
          </w:tcPr>
          <w:p w14:paraId="60DBA374" w14:textId="654CC43A"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28</w:t>
            </w:r>
            <w:r w:rsidR="00E76875" w:rsidRPr="009F3774">
              <w:rPr>
                <w:rFonts w:ascii="Cordia New" w:hAnsi="Cordia New"/>
                <w:spacing w:val="-4"/>
                <w:sz w:val="26"/>
                <w:szCs w:val="26"/>
              </w:rPr>
              <w:t>,</w:t>
            </w:r>
            <w:r w:rsidRPr="00FD09D1">
              <w:rPr>
                <w:rFonts w:ascii="Cordia New" w:hAnsi="Cordia New"/>
                <w:spacing w:val="-4"/>
                <w:sz w:val="26"/>
                <w:szCs w:val="26"/>
              </w:rPr>
              <w:t>988</w:t>
            </w:r>
            <w:r w:rsidR="00E76875" w:rsidRPr="009F3774">
              <w:rPr>
                <w:rFonts w:ascii="Cordia New" w:hAnsi="Cordia New"/>
                <w:spacing w:val="-4"/>
                <w:sz w:val="26"/>
                <w:szCs w:val="26"/>
              </w:rPr>
              <w:t>,</w:t>
            </w:r>
            <w:r w:rsidRPr="00FD09D1">
              <w:rPr>
                <w:rFonts w:ascii="Cordia New" w:hAnsi="Cordia New"/>
                <w:spacing w:val="-4"/>
                <w:sz w:val="26"/>
                <w:szCs w:val="26"/>
              </w:rPr>
              <w:t>683</w:t>
            </w:r>
          </w:p>
        </w:tc>
      </w:tr>
      <w:tr w:rsidR="00E76875" w:rsidRPr="009F3774" w14:paraId="7B6D2453" w14:textId="77777777">
        <w:tc>
          <w:tcPr>
            <w:tcW w:w="3989" w:type="dxa"/>
          </w:tcPr>
          <w:p w14:paraId="11D9CFC0" w14:textId="5331A771" w:rsidR="00E76875" w:rsidRPr="009F3774" w:rsidRDefault="00E76875" w:rsidP="00E76875">
            <w:pPr>
              <w:ind w:left="607" w:hanging="180"/>
              <w:rPr>
                <w:rFonts w:ascii="Cordia New" w:hAnsi="Cordia New" w:cs="Cordia New"/>
                <w:spacing w:val="-4"/>
                <w:sz w:val="26"/>
                <w:szCs w:val="26"/>
              </w:rPr>
            </w:pPr>
            <w:r w:rsidRPr="009F3774">
              <w:rPr>
                <w:rFonts w:ascii="Cordia New" w:hAnsi="Cordia New" w:cs="Cordia New"/>
                <w:spacing w:val="-4"/>
                <w:sz w:val="26"/>
                <w:szCs w:val="26"/>
              </w:rPr>
              <w:t>Debentures</w:t>
            </w:r>
          </w:p>
        </w:tc>
        <w:tc>
          <w:tcPr>
            <w:tcW w:w="1368" w:type="dxa"/>
            <w:vAlign w:val="bottom"/>
          </w:tcPr>
          <w:p w14:paraId="6C03B571" w14:textId="360D9EA3"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w:t>
            </w:r>
            <w:r w:rsidR="00E76875" w:rsidRPr="009F3774">
              <w:rPr>
                <w:rFonts w:ascii="Cordia New" w:hAnsi="Cordia New"/>
                <w:spacing w:val="-4"/>
                <w:sz w:val="26"/>
                <w:szCs w:val="26"/>
              </w:rPr>
              <w:t>,</w:t>
            </w:r>
            <w:r w:rsidRPr="00FD09D1">
              <w:rPr>
                <w:rFonts w:ascii="Cordia New" w:hAnsi="Cordia New"/>
                <w:spacing w:val="-4"/>
                <w:sz w:val="26"/>
                <w:szCs w:val="26"/>
              </w:rPr>
              <w:t>708</w:t>
            </w:r>
            <w:r w:rsidR="00E76875" w:rsidRPr="009F3774">
              <w:rPr>
                <w:rFonts w:ascii="Cordia New" w:hAnsi="Cordia New"/>
                <w:spacing w:val="-4"/>
                <w:sz w:val="26"/>
                <w:szCs w:val="26"/>
              </w:rPr>
              <w:t>,</w:t>
            </w:r>
            <w:r w:rsidRPr="00FD09D1">
              <w:rPr>
                <w:rFonts w:ascii="Cordia New" w:hAnsi="Cordia New"/>
                <w:spacing w:val="-4"/>
                <w:sz w:val="26"/>
                <w:szCs w:val="26"/>
              </w:rPr>
              <w:t>787</w:t>
            </w:r>
          </w:p>
        </w:tc>
        <w:tc>
          <w:tcPr>
            <w:tcW w:w="1368" w:type="dxa"/>
            <w:vAlign w:val="bottom"/>
          </w:tcPr>
          <w:p w14:paraId="65548ED5" w14:textId="18E5A662"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w:t>
            </w:r>
            <w:r w:rsidR="00E76875" w:rsidRPr="009F3774">
              <w:rPr>
                <w:rFonts w:ascii="Cordia New" w:hAnsi="Cordia New"/>
                <w:spacing w:val="-4"/>
                <w:sz w:val="26"/>
                <w:szCs w:val="26"/>
              </w:rPr>
              <w:t>,</w:t>
            </w:r>
            <w:r w:rsidRPr="00FD09D1">
              <w:rPr>
                <w:rFonts w:ascii="Cordia New" w:hAnsi="Cordia New"/>
                <w:spacing w:val="-4"/>
                <w:sz w:val="26"/>
                <w:szCs w:val="26"/>
              </w:rPr>
              <w:t>356</w:t>
            </w:r>
            <w:r w:rsidR="00E76875" w:rsidRPr="009F3774">
              <w:rPr>
                <w:rFonts w:ascii="Cordia New" w:hAnsi="Cordia New"/>
                <w:spacing w:val="-4"/>
                <w:sz w:val="26"/>
                <w:szCs w:val="26"/>
              </w:rPr>
              <w:t>,</w:t>
            </w:r>
            <w:r w:rsidRPr="00FD09D1">
              <w:rPr>
                <w:rFonts w:ascii="Cordia New" w:hAnsi="Cordia New"/>
                <w:spacing w:val="-4"/>
                <w:sz w:val="26"/>
                <w:szCs w:val="26"/>
              </w:rPr>
              <w:t>954</w:t>
            </w:r>
          </w:p>
        </w:tc>
        <w:tc>
          <w:tcPr>
            <w:tcW w:w="1368" w:type="dxa"/>
            <w:vAlign w:val="bottom"/>
          </w:tcPr>
          <w:p w14:paraId="77F87909" w14:textId="630CE64D"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w:t>
            </w:r>
            <w:r w:rsidR="00E76875" w:rsidRPr="009F3774">
              <w:rPr>
                <w:rFonts w:ascii="Cordia New" w:hAnsi="Cordia New"/>
                <w:spacing w:val="-4"/>
                <w:sz w:val="26"/>
                <w:szCs w:val="26"/>
              </w:rPr>
              <w:t>,</w:t>
            </w:r>
            <w:r w:rsidRPr="00FD09D1">
              <w:rPr>
                <w:rFonts w:ascii="Cordia New" w:hAnsi="Cordia New"/>
                <w:spacing w:val="-4"/>
                <w:sz w:val="26"/>
                <w:szCs w:val="26"/>
              </w:rPr>
              <w:t>640</w:t>
            </w:r>
            <w:r w:rsidR="00E76875" w:rsidRPr="009F3774">
              <w:rPr>
                <w:rFonts w:ascii="Cordia New" w:hAnsi="Cordia New"/>
                <w:spacing w:val="-4"/>
                <w:sz w:val="26"/>
                <w:szCs w:val="26"/>
              </w:rPr>
              <w:t>,</w:t>
            </w:r>
            <w:r w:rsidRPr="00FD09D1">
              <w:rPr>
                <w:rFonts w:ascii="Cordia New" w:hAnsi="Cordia New"/>
                <w:spacing w:val="-4"/>
                <w:sz w:val="26"/>
                <w:szCs w:val="26"/>
              </w:rPr>
              <w:t>713</w:t>
            </w:r>
          </w:p>
        </w:tc>
        <w:tc>
          <w:tcPr>
            <w:tcW w:w="1368" w:type="dxa"/>
            <w:vAlign w:val="bottom"/>
          </w:tcPr>
          <w:p w14:paraId="1248518C" w14:textId="7B03D80D"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6</w:t>
            </w:r>
            <w:r w:rsidR="00E76875" w:rsidRPr="009F3774">
              <w:rPr>
                <w:rFonts w:ascii="Cordia New" w:hAnsi="Cordia New"/>
                <w:spacing w:val="-4"/>
                <w:sz w:val="26"/>
                <w:szCs w:val="26"/>
              </w:rPr>
              <w:t>,</w:t>
            </w:r>
            <w:r w:rsidRPr="00FD09D1">
              <w:rPr>
                <w:rFonts w:ascii="Cordia New" w:hAnsi="Cordia New"/>
                <w:spacing w:val="-4"/>
                <w:sz w:val="26"/>
                <w:szCs w:val="26"/>
              </w:rPr>
              <w:t>706</w:t>
            </w:r>
            <w:r w:rsidR="00E76875" w:rsidRPr="009F3774">
              <w:rPr>
                <w:rFonts w:ascii="Cordia New" w:hAnsi="Cordia New"/>
                <w:spacing w:val="-4"/>
                <w:sz w:val="26"/>
                <w:szCs w:val="26"/>
              </w:rPr>
              <w:t>,</w:t>
            </w:r>
            <w:r w:rsidRPr="00FD09D1">
              <w:rPr>
                <w:rFonts w:ascii="Cordia New" w:hAnsi="Cordia New"/>
                <w:spacing w:val="-4"/>
                <w:sz w:val="26"/>
                <w:szCs w:val="26"/>
              </w:rPr>
              <w:t>454</w:t>
            </w:r>
          </w:p>
        </w:tc>
      </w:tr>
      <w:tr w:rsidR="00E76875" w:rsidRPr="009F3774" w14:paraId="00431234" w14:textId="77777777">
        <w:tc>
          <w:tcPr>
            <w:tcW w:w="3989" w:type="dxa"/>
          </w:tcPr>
          <w:p w14:paraId="78C63CD8" w14:textId="49B294FE"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lang w:val="en-US"/>
              </w:rPr>
              <w:t>Other current liabilities</w:t>
            </w:r>
          </w:p>
        </w:tc>
        <w:tc>
          <w:tcPr>
            <w:tcW w:w="1368" w:type="dxa"/>
            <w:vAlign w:val="bottom"/>
          </w:tcPr>
          <w:p w14:paraId="6819304A" w14:textId="03B64295"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w:t>
            </w:r>
            <w:r w:rsidR="00E76875" w:rsidRPr="009F3774">
              <w:rPr>
                <w:rFonts w:ascii="Cordia New" w:hAnsi="Cordia New"/>
                <w:spacing w:val="-4"/>
                <w:sz w:val="26"/>
                <w:szCs w:val="26"/>
              </w:rPr>
              <w:t>,</w:t>
            </w:r>
            <w:r w:rsidRPr="00FD09D1">
              <w:rPr>
                <w:rFonts w:ascii="Cordia New" w:hAnsi="Cordia New"/>
                <w:spacing w:val="-4"/>
                <w:sz w:val="26"/>
                <w:szCs w:val="26"/>
              </w:rPr>
              <w:t>259</w:t>
            </w:r>
            <w:r w:rsidR="00E76875" w:rsidRPr="009F3774">
              <w:rPr>
                <w:rFonts w:ascii="Cordia New" w:hAnsi="Cordia New"/>
                <w:spacing w:val="-4"/>
                <w:sz w:val="26"/>
                <w:szCs w:val="26"/>
              </w:rPr>
              <w:t>,</w:t>
            </w:r>
            <w:r w:rsidRPr="00FD09D1">
              <w:rPr>
                <w:rFonts w:ascii="Cordia New" w:hAnsi="Cordia New"/>
                <w:spacing w:val="-4"/>
                <w:sz w:val="26"/>
                <w:szCs w:val="26"/>
              </w:rPr>
              <w:t>698</w:t>
            </w:r>
          </w:p>
        </w:tc>
        <w:tc>
          <w:tcPr>
            <w:tcW w:w="1368" w:type="dxa"/>
          </w:tcPr>
          <w:p w14:paraId="295E709C" w14:textId="5038B3D2"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tcPr>
          <w:p w14:paraId="2712CF77" w14:textId="2A576C50"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17ADC3F3" w14:textId="4C7E5981"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w:t>
            </w:r>
            <w:r w:rsidR="00E76875" w:rsidRPr="009F3774">
              <w:rPr>
                <w:rFonts w:ascii="Cordia New" w:hAnsi="Cordia New"/>
                <w:spacing w:val="-4"/>
                <w:sz w:val="26"/>
                <w:szCs w:val="26"/>
              </w:rPr>
              <w:t>,</w:t>
            </w:r>
            <w:r w:rsidRPr="00FD09D1">
              <w:rPr>
                <w:rFonts w:ascii="Cordia New" w:hAnsi="Cordia New"/>
                <w:spacing w:val="-4"/>
                <w:sz w:val="26"/>
                <w:szCs w:val="26"/>
              </w:rPr>
              <w:t>259</w:t>
            </w:r>
            <w:r w:rsidR="00E76875" w:rsidRPr="009F3774">
              <w:rPr>
                <w:rFonts w:ascii="Cordia New" w:hAnsi="Cordia New"/>
                <w:spacing w:val="-4"/>
                <w:sz w:val="26"/>
                <w:szCs w:val="26"/>
              </w:rPr>
              <w:t>,</w:t>
            </w:r>
            <w:r w:rsidRPr="00FD09D1">
              <w:rPr>
                <w:rFonts w:ascii="Cordia New" w:hAnsi="Cordia New"/>
                <w:spacing w:val="-4"/>
                <w:sz w:val="26"/>
                <w:szCs w:val="26"/>
              </w:rPr>
              <w:t>698</w:t>
            </w:r>
          </w:p>
        </w:tc>
      </w:tr>
      <w:tr w:rsidR="00E76875" w:rsidRPr="009F3774" w14:paraId="3BE8443B" w14:textId="77777777">
        <w:tc>
          <w:tcPr>
            <w:tcW w:w="3989" w:type="dxa"/>
          </w:tcPr>
          <w:p w14:paraId="01C68248" w14:textId="02D5C07A" w:rsidR="00E76875" w:rsidRPr="009F3774" w:rsidRDefault="00E76875" w:rsidP="00E76875">
            <w:pPr>
              <w:ind w:left="607" w:hanging="180"/>
              <w:rPr>
                <w:rFonts w:ascii="Cordia New" w:hAnsi="Cordia New" w:cs="Cordia New"/>
                <w:b/>
                <w:bCs/>
                <w:sz w:val="26"/>
                <w:szCs w:val="26"/>
              </w:rPr>
            </w:pPr>
            <w:r w:rsidRPr="009F3774">
              <w:rPr>
                <w:rFonts w:ascii="Cordia New" w:hAnsi="Cordia New" w:cs="Cordia New"/>
                <w:b/>
                <w:bCs/>
                <w:sz w:val="26"/>
                <w:szCs w:val="26"/>
              </w:rPr>
              <w:t>Total non-derivatives</w:t>
            </w:r>
          </w:p>
        </w:tc>
        <w:tc>
          <w:tcPr>
            <w:tcW w:w="1368" w:type="dxa"/>
            <w:tcBorders>
              <w:top w:val="single" w:sz="4" w:space="0" w:color="auto"/>
              <w:bottom w:val="single" w:sz="4" w:space="0" w:color="auto"/>
            </w:tcBorders>
            <w:vAlign w:val="bottom"/>
          </w:tcPr>
          <w:p w14:paraId="3780BE4D" w14:textId="1F998224"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14</w:t>
            </w:r>
            <w:r w:rsidR="00E76875" w:rsidRPr="009F3774">
              <w:rPr>
                <w:rFonts w:ascii="Cordia New" w:hAnsi="Cordia New"/>
                <w:spacing w:val="-4"/>
                <w:sz w:val="26"/>
                <w:szCs w:val="26"/>
              </w:rPr>
              <w:t>,</w:t>
            </w:r>
            <w:r w:rsidRPr="00FD09D1">
              <w:rPr>
                <w:rFonts w:ascii="Cordia New" w:hAnsi="Cordia New"/>
                <w:spacing w:val="-4"/>
                <w:sz w:val="26"/>
                <w:szCs w:val="26"/>
              </w:rPr>
              <w:t>827</w:t>
            </w:r>
            <w:r w:rsidR="00E76875" w:rsidRPr="009F3774">
              <w:rPr>
                <w:rFonts w:ascii="Cordia New" w:hAnsi="Cordia New"/>
                <w:spacing w:val="-4"/>
                <w:sz w:val="26"/>
                <w:szCs w:val="26"/>
              </w:rPr>
              <w:t>,</w:t>
            </w:r>
            <w:r w:rsidRPr="00FD09D1">
              <w:rPr>
                <w:rFonts w:ascii="Cordia New" w:hAnsi="Cordia New"/>
                <w:spacing w:val="-4"/>
                <w:sz w:val="26"/>
                <w:szCs w:val="26"/>
              </w:rPr>
              <w:t>261</w:t>
            </w:r>
          </w:p>
        </w:tc>
        <w:tc>
          <w:tcPr>
            <w:tcW w:w="1368" w:type="dxa"/>
            <w:tcBorders>
              <w:top w:val="single" w:sz="4" w:space="0" w:color="auto"/>
              <w:bottom w:val="single" w:sz="4" w:space="0" w:color="auto"/>
            </w:tcBorders>
            <w:vAlign w:val="bottom"/>
          </w:tcPr>
          <w:p w14:paraId="61116804" w14:textId="541904F0"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25</w:t>
            </w:r>
            <w:r w:rsidR="00E76875" w:rsidRPr="009F3774">
              <w:rPr>
                <w:rFonts w:ascii="Cordia New" w:hAnsi="Cordia New"/>
                <w:spacing w:val="-4"/>
                <w:sz w:val="26"/>
                <w:szCs w:val="26"/>
              </w:rPr>
              <w:t>,</w:t>
            </w:r>
            <w:r w:rsidRPr="00FD09D1">
              <w:rPr>
                <w:rFonts w:ascii="Cordia New" w:hAnsi="Cordia New"/>
                <w:spacing w:val="-4"/>
                <w:sz w:val="26"/>
                <w:szCs w:val="26"/>
              </w:rPr>
              <w:t>997</w:t>
            </w:r>
            <w:r w:rsidR="00E76875" w:rsidRPr="009F3774">
              <w:rPr>
                <w:rFonts w:ascii="Cordia New" w:hAnsi="Cordia New"/>
                <w:spacing w:val="-4"/>
                <w:sz w:val="26"/>
                <w:szCs w:val="26"/>
              </w:rPr>
              <w:t>,</w:t>
            </w:r>
            <w:r w:rsidRPr="00FD09D1">
              <w:rPr>
                <w:rFonts w:ascii="Cordia New" w:hAnsi="Cordia New"/>
                <w:spacing w:val="-4"/>
                <w:sz w:val="26"/>
                <w:szCs w:val="26"/>
              </w:rPr>
              <w:t>070</w:t>
            </w:r>
          </w:p>
        </w:tc>
        <w:tc>
          <w:tcPr>
            <w:tcW w:w="1368" w:type="dxa"/>
            <w:tcBorders>
              <w:top w:val="single" w:sz="4" w:space="0" w:color="auto"/>
              <w:bottom w:val="single" w:sz="4" w:space="0" w:color="auto"/>
            </w:tcBorders>
            <w:vAlign w:val="bottom"/>
          </w:tcPr>
          <w:p w14:paraId="73D03C57" w14:textId="36930D47"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w:t>
            </w:r>
            <w:r w:rsidR="00E76875" w:rsidRPr="009F3774">
              <w:rPr>
                <w:rFonts w:ascii="Cordia New" w:hAnsi="Cordia New"/>
                <w:spacing w:val="-4"/>
                <w:sz w:val="26"/>
                <w:szCs w:val="26"/>
              </w:rPr>
              <w:t>,</w:t>
            </w:r>
            <w:r w:rsidRPr="00FD09D1">
              <w:rPr>
                <w:rFonts w:ascii="Cordia New" w:hAnsi="Cordia New"/>
                <w:spacing w:val="-4"/>
                <w:sz w:val="26"/>
                <w:szCs w:val="26"/>
              </w:rPr>
              <w:t>024</w:t>
            </w:r>
            <w:r w:rsidR="00E76875" w:rsidRPr="009F3774">
              <w:rPr>
                <w:rFonts w:ascii="Cordia New" w:hAnsi="Cordia New"/>
                <w:spacing w:val="-4"/>
                <w:sz w:val="26"/>
                <w:szCs w:val="26"/>
              </w:rPr>
              <w:t>,</w:t>
            </w:r>
            <w:r w:rsidRPr="00FD09D1">
              <w:rPr>
                <w:rFonts w:ascii="Cordia New" w:hAnsi="Cordia New"/>
                <w:spacing w:val="-4"/>
                <w:sz w:val="26"/>
                <w:szCs w:val="26"/>
              </w:rPr>
              <w:t>592</w:t>
            </w:r>
          </w:p>
        </w:tc>
        <w:tc>
          <w:tcPr>
            <w:tcW w:w="1368" w:type="dxa"/>
            <w:tcBorders>
              <w:top w:val="single" w:sz="4" w:space="0" w:color="auto"/>
              <w:bottom w:val="single" w:sz="4" w:space="0" w:color="auto"/>
            </w:tcBorders>
            <w:vAlign w:val="bottom"/>
          </w:tcPr>
          <w:p w14:paraId="16A7BC1C" w14:textId="08B4BFC8"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45</w:t>
            </w:r>
            <w:r w:rsidR="00E76875" w:rsidRPr="009F3774">
              <w:rPr>
                <w:rFonts w:ascii="Cordia New" w:hAnsi="Cordia New"/>
                <w:spacing w:val="-4"/>
                <w:sz w:val="26"/>
                <w:szCs w:val="26"/>
              </w:rPr>
              <w:t>,</w:t>
            </w:r>
            <w:r w:rsidRPr="00FD09D1">
              <w:rPr>
                <w:rFonts w:ascii="Cordia New" w:hAnsi="Cordia New"/>
                <w:spacing w:val="-4"/>
                <w:sz w:val="26"/>
                <w:szCs w:val="26"/>
              </w:rPr>
              <w:t>848</w:t>
            </w:r>
            <w:r w:rsidR="00E76875" w:rsidRPr="009F3774">
              <w:rPr>
                <w:rFonts w:ascii="Cordia New" w:hAnsi="Cordia New"/>
                <w:spacing w:val="-4"/>
                <w:sz w:val="26"/>
                <w:szCs w:val="26"/>
              </w:rPr>
              <w:t>,</w:t>
            </w:r>
            <w:r w:rsidRPr="00FD09D1">
              <w:rPr>
                <w:rFonts w:ascii="Cordia New" w:hAnsi="Cordia New"/>
                <w:spacing w:val="-4"/>
                <w:sz w:val="26"/>
                <w:szCs w:val="26"/>
              </w:rPr>
              <w:t>923</w:t>
            </w:r>
          </w:p>
        </w:tc>
      </w:tr>
      <w:tr w:rsidR="00E76875" w:rsidRPr="009F3774" w14:paraId="5584EDC8" w14:textId="77777777" w:rsidTr="0095053C">
        <w:tc>
          <w:tcPr>
            <w:tcW w:w="3989" w:type="dxa"/>
          </w:tcPr>
          <w:p w14:paraId="652D5F3B" w14:textId="77777777" w:rsidR="00E76875" w:rsidRPr="009F3774" w:rsidRDefault="00E76875" w:rsidP="00E76875">
            <w:pPr>
              <w:ind w:left="607" w:hanging="180"/>
              <w:rPr>
                <w:rFonts w:ascii="Cordia New" w:hAnsi="Cordia New" w:cs="Cordia New"/>
                <w:b/>
                <w:bCs/>
                <w:sz w:val="10"/>
                <w:szCs w:val="10"/>
              </w:rPr>
            </w:pPr>
          </w:p>
        </w:tc>
        <w:tc>
          <w:tcPr>
            <w:tcW w:w="1368" w:type="dxa"/>
            <w:tcBorders>
              <w:top w:val="single" w:sz="4" w:space="0" w:color="auto"/>
            </w:tcBorders>
            <w:vAlign w:val="bottom"/>
          </w:tcPr>
          <w:p w14:paraId="18AB3CD1" w14:textId="77777777" w:rsidR="00E76875" w:rsidRPr="009F3774" w:rsidRDefault="00E76875" w:rsidP="00E76875">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vAlign w:val="bottom"/>
          </w:tcPr>
          <w:p w14:paraId="7C48E45B" w14:textId="77777777" w:rsidR="00E76875" w:rsidRPr="009F3774" w:rsidRDefault="00E76875" w:rsidP="00E76875">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vAlign w:val="bottom"/>
          </w:tcPr>
          <w:p w14:paraId="136D6D60" w14:textId="77777777" w:rsidR="00E76875" w:rsidRPr="009F3774" w:rsidRDefault="00E76875" w:rsidP="00E76875">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vAlign w:val="bottom"/>
          </w:tcPr>
          <w:p w14:paraId="6809A828" w14:textId="77777777" w:rsidR="00E76875" w:rsidRPr="009F3774" w:rsidRDefault="00E76875" w:rsidP="00E76875">
            <w:pPr>
              <w:pStyle w:val="BlockText"/>
              <w:tabs>
                <w:tab w:val="clear" w:pos="360"/>
                <w:tab w:val="decimal" w:pos="1151"/>
              </w:tabs>
              <w:ind w:left="0" w:right="-72" w:firstLine="0"/>
              <w:rPr>
                <w:rFonts w:ascii="Cordia New" w:hAnsi="Cordia New"/>
                <w:sz w:val="10"/>
                <w:szCs w:val="10"/>
              </w:rPr>
            </w:pPr>
          </w:p>
        </w:tc>
      </w:tr>
      <w:tr w:rsidR="00E76875" w:rsidRPr="009F3774" w14:paraId="5E174D16" w14:textId="77777777" w:rsidTr="0095053C">
        <w:tc>
          <w:tcPr>
            <w:tcW w:w="3989" w:type="dxa"/>
          </w:tcPr>
          <w:p w14:paraId="187E9E4E" w14:textId="13243461" w:rsidR="00E76875" w:rsidRPr="009F3774" w:rsidRDefault="00E76875" w:rsidP="00E76875">
            <w:pPr>
              <w:ind w:left="607" w:hanging="180"/>
              <w:rPr>
                <w:rFonts w:ascii="Cordia New" w:hAnsi="Cordia New" w:cs="Cordia New"/>
                <w:b/>
                <w:bCs/>
                <w:sz w:val="26"/>
                <w:szCs w:val="26"/>
              </w:rPr>
            </w:pPr>
            <w:r w:rsidRPr="009F3774">
              <w:rPr>
                <w:rFonts w:ascii="Cordia New" w:hAnsi="Cordia New" w:cs="Cordia New"/>
                <w:b/>
                <w:bCs/>
                <w:sz w:val="26"/>
                <w:szCs w:val="26"/>
              </w:rPr>
              <w:t>Derivative liabilities</w:t>
            </w:r>
          </w:p>
        </w:tc>
        <w:tc>
          <w:tcPr>
            <w:tcW w:w="1368" w:type="dxa"/>
            <w:vAlign w:val="bottom"/>
          </w:tcPr>
          <w:p w14:paraId="4C8BE4EF"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c>
          <w:tcPr>
            <w:tcW w:w="1368" w:type="dxa"/>
            <w:vAlign w:val="bottom"/>
          </w:tcPr>
          <w:p w14:paraId="2DDA936B"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c>
          <w:tcPr>
            <w:tcW w:w="1368" w:type="dxa"/>
            <w:vAlign w:val="bottom"/>
          </w:tcPr>
          <w:p w14:paraId="35564D9B"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c>
          <w:tcPr>
            <w:tcW w:w="1368" w:type="dxa"/>
            <w:vAlign w:val="bottom"/>
          </w:tcPr>
          <w:p w14:paraId="4AEC1610"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r>
      <w:tr w:rsidR="00E76875" w:rsidRPr="009F3774" w14:paraId="116F8E13" w14:textId="77777777" w:rsidTr="0095053C">
        <w:tc>
          <w:tcPr>
            <w:tcW w:w="3989" w:type="dxa"/>
          </w:tcPr>
          <w:p w14:paraId="61491CA5" w14:textId="7DB0106D"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Heat rate call options</w:t>
            </w:r>
          </w:p>
        </w:tc>
        <w:tc>
          <w:tcPr>
            <w:tcW w:w="1368" w:type="dxa"/>
          </w:tcPr>
          <w:p w14:paraId="4CDCC4E0" w14:textId="2AD577D8"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76</w:t>
            </w:r>
            <w:r w:rsidR="00E76875" w:rsidRPr="009F3774">
              <w:rPr>
                <w:rFonts w:ascii="Cordia New" w:hAnsi="Cordia New"/>
                <w:spacing w:val="-4"/>
                <w:sz w:val="26"/>
                <w:szCs w:val="26"/>
              </w:rPr>
              <w:t>,</w:t>
            </w:r>
            <w:r w:rsidRPr="00FD09D1">
              <w:rPr>
                <w:rFonts w:ascii="Cordia New" w:hAnsi="Cordia New"/>
                <w:spacing w:val="-4"/>
                <w:sz w:val="26"/>
                <w:szCs w:val="26"/>
              </w:rPr>
              <w:t>266</w:t>
            </w:r>
          </w:p>
        </w:tc>
        <w:tc>
          <w:tcPr>
            <w:tcW w:w="1368" w:type="dxa"/>
            <w:vAlign w:val="bottom"/>
          </w:tcPr>
          <w:p w14:paraId="4C79A489" w14:textId="7FC99DD2"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71A9E978" w14:textId="74B8908D"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tcPr>
          <w:p w14:paraId="1E6E884C" w14:textId="307FDB16"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76</w:t>
            </w:r>
            <w:r w:rsidR="00E76875" w:rsidRPr="009F3774">
              <w:rPr>
                <w:rFonts w:ascii="Cordia New" w:hAnsi="Cordia New"/>
                <w:spacing w:val="-4"/>
                <w:sz w:val="26"/>
                <w:szCs w:val="26"/>
              </w:rPr>
              <w:t>,</w:t>
            </w:r>
            <w:r w:rsidRPr="00FD09D1">
              <w:rPr>
                <w:rFonts w:ascii="Cordia New" w:hAnsi="Cordia New"/>
                <w:spacing w:val="-4"/>
                <w:sz w:val="26"/>
                <w:szCs w:val="26"/>
              </w:rPr>
              <w:t>266</w:t>
            </w:r>
          </w:p>
        </w:tc>
      </w:tr>
      <w:tr w:rsidR="00E76875" w:rsidRPr="009F3774" w14:paraId="4142BCC4" w14:textId="77777777" w:rsidTr="005928D6">
        <w:tc>
          <w:tcPr>
            <w:tcW w:w="3989" w:type="dxa"/>
          </w:tcPr>
          <w:p w14:paraId="65C0CC26" w14:textId="29CA8884" w:rsidR="00E76875" w:rsidRPr="009F3774" w:rsidRDefault="00E76875" w:rsidP="00E76875">
            <w:pPr>
              <w:ind w:left="607" w:hanging="180"/>
              <w:rPr>
                <w:rFonts w:ascii="Cordia New" w:hAnsi="Cordia New" w:cs="Cordia New"/>
                <w:b/>
                <w:bCs/>
                <w:sz w:val="26"/>
                <w:szCs w:val="26"/>
              </w:rPr>
            </w:pPr>
            <w:r w:rsidRPr="009F3774">
              <w:rPr>
                <w:rFonts w:ascii="Cordia New" w:eastAsia="Arial Unicode MS" w:hAnsi="Cordia New" w:cs="Cordia New"/>
                <w:sz w:val="26"/>
                <w:szCs w:val="26"/>
              </w:rPr>
              <w:t>Electricity forward contracts</w:t>
            </w:r>
          </w:p>
        </w:tc>
        <w:tc>
          <w:tcPr>
            <w:tcW w:w="1368" w:type="dxa"/>
          </w:tcPr>
          <w:p w14:paraId="3064B44F" w14:textId="187FEC16"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110</w:t>
            </w:r>
            <w:r w:rsidR="00E76875" w:rsidRPr="009F3774">
              <w:rPr>
                <w:rFonts w:ascii="Cordia New" w:hAnsi="Cordia New"/>
                <w:spacing w:val="-4"/>
                <w:sz w:val="26"/>
                <w:szCs w:val="26"/>
              </w:rPr>
              <w:t>,</w:t>
            </w:r>
            <w:r w:rsidRPr="00FD09D1">
              <w:rPr>
                <w:rFonts w:ascii="Cordia New" w:hAnsi="Cordia New"/>
                <w:spacing w:val="-4"/>
                <w:sz w:val="26"/>
                <w:szCs w:val="26"/>
              </w:rPr>
              <w:t>972</w:t>
            </w:r>
          </w:p>
        </w:tc>
        <w:tc>
          <w:tcPr>
            <w:tcW w:w="1368" w:type="dxa"/>
            <w:vAlign w:val="bottom"/>
          </w:tcPr>
          <w:p w14:paraId="226600C2" w14:textId="7CBA0BAF"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3E37E5F2" w14:textId="085F3BA1"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tcPr>
          <w:p w14:paraId="017D5C18" w14:textId="10F921D4"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110</w:t>
            </w:r>
            <w:r w:rsidR="00E76875" w:rsidRPr="009F3774">
              <w:rPr>
                <w:rFonts w:ascii="Cordia New" w:hAnsi="Cordia New"/>
                <w:spacing w:val="-4"/>
                <w:sz w:val="26"/>
                <w:szCs w:val="26"/>
              </w:rPr>
              <w:t>,</w:t>
            </w:r>
            <w:r w:rsidRPr="00FD09D1">
              <w:rPr>
                <w:rFonts w:ascii="Cordia New" w:hAnsi="Cordia New"/>
                <w:spacing w:val="-4"/>
                <w:sz w:val="26"/>
                <w:szCs w:val="26"/>
              </w:rPr>
              <w:t>972</w:t>
            </w:r>
          </w:p>
        </w:tc>
      </w:tr>
      <w:tr w:rsidR="00E76875" w:rsidRPr="009F3774" w14:paraId="3EDCD634" w14:textId="77777777" w:rsidTr="005928D6">
        <w:tc>
          <w:tcPr>
            <w:tcW w:w="3989" w:type="dxa"/>
          </w:tcPr>
          <w:p w14:paraId="2C567F88" w14:textId="0EA7F109" w:rsidR="00E76875" w:rsidRPr="009F3774" w:rsidRDefault="00E76875" w:rsidP="00E76875">
            <w:pPr>
              <w:ind w:left="607" w:hanging="180"/>
              <w:rPr>
                <w:rFonts w:ascii="Cordia New" w:eastAsia="Arial Unicode MS" w:hAnsi="Cordia New" w:cs="Cordia New"/>
                <w:sz w:val="26"/>
                <w:szCs w:val="26"/>
              </w:rPr>
            </w:pPr>
            <w:r w:rsidRPr="009F3774">
              <w:rPr>
                <w:rFonts w:ascii="Cordia New" w:eastAsia="Arial Unicode MS" w:hAnsi="Cordia New" w:cs="Cordia New"/>
                <w:sz w:val="26"/>
                <w:szCs w:val="26"/>
              </w:rPr>
              <w:t>Natural gas swaps</w:t>
            </w:r>
          </w:p>
        </w:tc>
        <w:tc>
          <w:tcPr>
            <w:tcW w:w="1368" w:type="dxa"/>
          </w:tcPr>
          <w:p w14:paraId="0D67607F" w14:textId="544E782E"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80</w:t>
            </w:r>
            <w:r w:rsidR="00E76875" w:rsidRPr="009F3774">
              <w:rPr>
                <w:rFonts w:ascii="Cordia New" w:hAnsi="Cordia New"/>
                <w:spacing w:val="-4"/>
                <w:sz w:val="26"/>
                <w:szCs w:val="26"/>
              </w:rPr>
              <w:t>,</w:t>
            </w:r>
            <w:r w:rsidRPr="00FD09D1">
              <w:rPr>
                <w:rFonts w:ascii="Cordia New" w:hAnsi="Cordia New"/>
                <w:spacing w:val="-4"/>
                <w:sz w:val="26"/>
                <w:szCs w:val="26"/>
              </w:rPr>
              <w:t>220</w:t>
            </w:r>
          </w:p>
        </w:tc>
        <w:tc>
          <w:tcPr>
            <w:tcW w:w="1368" w:type="dxa"/>
            <w:vAlign w:val="bottom"/>
          </w:tcPr>
          <w:p w14:paraId="51EDA4AE" w14:textId="70042114"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24D37810" w14:textId="69760263"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tcPr>
          <w:p w14:paraId="5FB1B0E9" w14:textId="0A6531FD"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80</w:t>
            </w:r>
            <w:r w:rsidR="00E76875" w:rsidRPr="009F3774">
              <w:rPr>
                <w:rFonts w:ascii="Cordia New" w:hAnsi="Cordia New"/>
                <w:spacing w:val="-4"/>
                <w:sz w:val="26"/>
                <w:szCs w:val="26"/>
              </w:rPr>
              <w:t>,</w:t>
            </w:r>
            <w:r w:rsidRPr="00FD09D1">
              <w:rPr>
                <w:rFonts w:ascii="Cordia New" w:hAnsi="Cordia New"/>
                <w:spacing w:val="-4"/>
                <w:sz w:val="26"/>
                <w:szCs w:val="26"/>
              </w:rPr>
              <w:t>220</w:t>
            </w:r>
          </w:p>
        </w:tc>
      </w:tr>
      <w:tr w:rsidR="00E76875" w:rsidRPr="009F3774" w14:paraId="48FA80A4" w14:textId="77777777" w:rsidTr="005928D6">
        <w:tc>
          <w:tcPr>
            <w:tcW w:w="3989" w:type="dxa"/>
          </w:tcPr>
          <w:p w14:paraId="0E6C5C71" w14:textId="0E8DB0EA" w:rsidR="00E76875" w:rsidRPr="009F3774" w:rsidRDefault="00E76875" w:rsidP="00E76875">
            <w:pPr>
              <w:ind w:left="607" w:hanging="180"/>
              <w:rPr>
                <w:rFonts w:ascii="Cordia New" w:eastAsia="Arial Unicode MS" w:hAnsi="Cordia New" w:cs="Cordia New"/>
                <w:sz w:val="26"/>
                <w:szCs w:val="26"/>
              </w:rPr>
            </w:pPr>
            <w:r w:rsidRPr="009F3774">
              <w:rPr>
                <w:rFonts w:ascii="Cordia New" w:eastAsia="Arial Unicode MS" w:hAnsi="Cordia New" w:cs="Cordia New"/>
                <w:sz w:val="26"/>
                <w:szCs w:val="26"/>
              </w:rPr>
              <w:t>Cross currency and interest rate swaps</w:t>
            </w:r>
          </w:p>
        </w:tc>
        <w:tc>
          <w:tcPr>
            <w:tcW w:w="1368" w:type="dxa"/>
          </w:tcPr>
          <w:p w14:paraId="6E231B43" w14:textId="2ABA7DE5"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vAlign w:val="bottom"/>
          </w:tcPr>
          <w:p w14:paraId="53D9CCBB" w14:textId="6F3BF4D0"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54</w:t>
            </w:r>
            <w:r w:rsidR="00E76875" w:rsidRPr="009F3774">
              <w:rPr>
                <w:rFonts w:ascii="Cordia New" w:hAnsi="Cordia New"/>
                <w:spacing w:val="-4"/>
                <w:sz w:val="26"/>
                <w:szCs w:val="26"/>
              </w:rPr>
              <w:t>,</w:t>
            </w:r>
            <w:r w:rsidRPr="00FD09D1">
              <w:rPr>
                <w:rFonts w:ascii="Cordia New" w:hAnsi="Cordia New"/>
                <w:spacing w:val="-4"/>
                <w:sz w:val="26"/>
                <w:szCs w:val="26"/>
              </w:rPr>
              <w:t>870</w:t>
            </w:r>
          </w:p>
        </w:tc>
        <w:tc>
          <w:tcPr>
            <w:tcW w:w="1368" w:type="dxa"/>
            <w:vAlign w:val="bottom"/>
          </w:tcPr>
          <w:p w14:paraId="658FF148" w14:textId="77EED818"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tcPr>
          <w:p w14:paraId="5E283EB5" w14:textId="2C0B1855"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54</w:t>
            </w:r>
            <w:r w:rsidR="00E76875" w:rsidRPr="009F3774">
              <w:rPr>
                <w:rFonts w:ascii="Cordia New" w:hAnsi="Cordia New"/>
                <w:spacing w:val="-4"/>
                <w:sz w:val="26"/>
                <w:szCs w:val="26"/>
              </w:rPr>
              <w:t>,</w:t>
            </w:r>
            <w:r w:rsidRPr="00FD09D1">
              <w:rPr>
                <w:rFonts w:ascii="Cordia New" w:hAnsi="Cordia New"/>
                <w:spacing w:val="-4"/>
                <w:sz w:val="26"/>
                <w:szCs w:val="26"/>
              </w:rPr>
              <w:t>870</w:t>
            </w:r>
          </w:p>
        </w:tc>
      </w:tr>
      <w:tr w:rsidR="00E76875" w:rsidRPr="009F3774" w14:paraId="1CDA9258" w14:textId="77777777">
        <w:tc>
          <w:tcPr>
            <w:tcW w:w="3989" w:type="dxa"/>
          </w:tcPr>
          <w:p w14:paraId="757133CF" w14:textId="25C4CE55" w:rsidR="00E76875" w:rsidRPr="009F3774" w:rsidRDefault="00E76875" w:rsidP="00E76875">
            <w:pPr>
              <w:ind w:left="607" w:hanging="180"/>
              <w:rPr>
                <w:rFonts w:ascii="Cordia New" w:eastAsia="Arial Unicode MS" w:hAnsi="Cordia New" w:cs="Cordia New"/>
                <w:b/>
                <w:bCs/>
                <w:sz w:val="26"/>
                <w:szCs w:val="26"/>
              </w:rPr>
            </w:pPr>
            <w:r w:rsidRPr="009F3774">
              <w:rPr>
                <w:rFonts w:ascii="Cordia New" w:eastAsia="Arial Unicode MS" w:hAnsi="Cordia New" w:cs="Cordia New"/>
                <w:b/>
                <w:bCs/>
                <w:sz w:val="26"/>
                <w:szCs w:val="26"/>
              </w:rPr>
              <w:t>Total derivatives liabilities</w:t>
            </w:r>
          </w:p>
        </w:tc>
        <w:tc>
          <w:tcPr>
            <w:tcW w:w="1368" w:type="dxa"/>
            <w:tcBorders>
              <w:top w:val="single" w:sz="4" w:space="0" w:color="auto"/>
              <w:bottom w:val="single" w:sz="4" w:space="0" w:color="auto"/>
            </w:tcBorders>
          </w:tcPr>
          <w:p w14:paraId="12DD7554" w14:textId="68A50E60"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267</w:t>
            </w:r>
            <w:r w:rsidR="00E76875" w:rsidRPr="009F3774">
              <w:rPr>
                <w:rFonts w:ascii="Cordia New" w:hAnsi="Cordia New"/>
                <w:spacing w:val="-4"/>
                <w:sz w:val="26"/>
                <w:szCs w:val="26"/>
              </w:rPr>
              <w:t>,</w:t>
            </w:r>
            <w:r w:rsidRPr="00FD09D1">
              <w:rPr>
                <w:rFonts w:ascii="Cordia New" w:hAnsi="Cordia New"/>
                <w:spacing w:val="-4"/>
                <w:sz w:val="26"/>
                <w:szCs w:val="26"/>
              </w:rPr>
              <w:t>458</w:t>
            </w:r>
          </w:p>
        </w:tc>
        <w:tc>
          <w:tcPr>
            <w:tcW w:w="1368" w:type="dxa"/>
            <w:tcBorders>
              <w:top w:val="single" w:sz="4" w:space="0" w:color="auto"/>
              <w:bottom w:val="single" w:sz="4" w:space="0" w:color="auto"/>
            </w:tcBorders>
            <w:vAlign w:val="bottom"/>
          </w:tcPr>
          <w:p w14:paraId="54EAC4FF" w14:textId="7641E3E2"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54</w:t>
            </w:r>
            <w:r w:rsidR="00E76875" w:rsidRPr="009F3774">
              <w:rPr>
                <w:rFonts w:ascii="Cordia New" w:hAnsi="Cordia New"/>
                <w:spacing w:val="-4"/>
                <w:sz w:val="26"/>
                <w:szCs w:val="26"/>
              </w:rPr>
              <w:t>,</w:t>
            </w:r>
            <w:r w:rsidRPr="00FD09D1">
              <w:rPr>
                <w:rFonts w:ascii="Cordia New" w:hAnsi="Cordia New"/>
                <w:spacing w:val="-4"/>
                <w:sz w:val="26"/>
                <w:szCs w:val="26"/>
              </w:rPr>
              <w:t>870</w:t>
            </w:r>
          </w:p>
        </w:tc>
        <w:tc>
          <w:tcPr>
            <w:tcW w:w="1368" w:type="dxa"/>
            <w:tcBorders>
              <w:top w:val="single" w:sz="4" w:space="0" w:color="auto"/>
              <w:bottom w:val="single" w:sz="4" w:space="0" w:color="auto"/>
            </w:tcBorders>
            <w:vAlign w:val="bottom"/>
          </w:tcPr>
          <w:p w14:paraId="4D944E4A" w14:textId="40FE3AB2"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r w:rsidRPr="009F3774">
              <w:rPr>
                <w:rFonts w:ascii="Cordia New" w:hAnsi="Cordia New"/>
                <w:spacing w:val="-4"/>
                <w:sz w:val="26"/>
                <w:szCs w:val="26"/>
              </w:rPr>
              <w:t>-</w:t>
            </w:r>
          </w:p>
        </w:tc>
        <w:tc>
          <w:tcPr>
            <w:tcW w:w="1368" w:type="dxa"/>
            <w:tcBorders>
              <w:top w:val="single" w:sz="4" w:space="0" w:color="auto"/>
              <w:bottom w:val="single" w:sz="4" w:space="0" w:color="auto"/>
            </w:tcBorders>
          </w:tcPr>
          <w:p w14:paraId="4D8C5D0D" w14:textId="48322804"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322</w:t>
            </w:r>
            <w:r w:rsidR="00E76875" w:rsidRPr="009F3774">
              <w:rPr>
                <w:rFonts w:ascii="Cordia New" w:hAnsi="Cordia New"/>
                <w:spacing w:val="-4"/>
                <w:sz w:val="26"/>
                <w:szCs w:val="26"/>
              </w:rPr>
              <w:t>,</w:t>
            </w:r>
            <w:r w:rsidRPr="00FD09D1">
              <w:rPr>
                <w:rFonts w:ascii="Cordia New" w:hAnsi="Cordia New"/>
                <w:spacing w:val="-4"/>
                <w:sz w:val="26"/>
                <w:szCs w:val="26"/>
              </w:rPr>
              <w:t>328</w:t>
            </w:r>
          </w:p>
        </w:tc>
      </w:tr>
      <w:tr w:rsidR="00E76875" w:rsidRPr="009F3774" w14:paraId="2354CF94" w14:textId="77777777">
        <w:tc>
          <w:tcPr>
            <w:tcW w:w="3989" w:type="dxa"/>
          </w:tcPr>
          <w:p w14:paraId="6D30F498" w14:textId="77777777" w:rsidR="00E76875" w:rsidRPr="009F3774" w:rsidRDefault="00E76875" w:rsidP="00E76875">
            <w:pPr>
              <w:ind w:left="607" w:hanging="180"/>
              <w:rPr>
                <w:rFonts w:ascii="Cordia New" w:hAnsi="Cordia New" w:cs="Cordia New"/>
                <w:b/>
                <w:bCs/>
                <w:sz w:val="10"/>
                <w:szCs w:val="10"/>
              </w:rPr>
            </w:pPr>
          </w:p>
        </w:tc>
        <w:tc>
          <w:tcPr>
            <w:tcW w:w="1368" w:type="dxa"/>
            <w:tcBorders>
              <w:top w:val="single" w:sz="4" w:space="0" w:color="auto"/>
            </w:tcBorders>
          </w:tcPr>
          <w:p w14:paraId="0A244AFB" w14:textId="77777777"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p>
        </w:tc>
        <w:tc>
          <w:tcPr>
            <w:tcW w:w="1368" w:type="dxa"/>
            <w:tcBorders>
              <w:top w:val="single" w:sz="4" w:space="0" w:color="auto"/>
            </w:tcBorders>
          </w:tcPr>
          <w:p w14:paraId="2D5D380E" w14:textId="77777777"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p>
        </w:tc>
        <w:tc>
          <w:tcPr>
            <w:tcW w:w="1368" w:type="dxa"/>
            <w:tcBorders>
              <w:top w:val="single" w:sz="4" w:space="0" w:color="auto"/>
            </w:tcBorders>
          </w:tcPr>
          <w:p w14:paraId="6C3C45C1" w14:textId="77777777"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p>
        </w:tc>
        <w:tc>
          <w:tcPr>
            <w:tcW w:w="1368" w:type="dxa"/>
            <w:tcBorders>
              <w:top w:val="single" w:sz="4" w:space="0" w:color="auto"/>
            </w:tcBorders>
          </w:tcPr>
          <w:p w14:paraId="5F4CE0B1" w14:textId="77777777" w:rsidR="00E76875" w:rsidRPr="009F3774" w:rsidRDefault="00E76875" w:rsidP="00E76875">
            <w:pPr>
              <w:pStyle w:val="BlockText"/>
              <w:tabs>
                <w:tab w:val="clear" w:pos="360"/>
                <w:tab w:val="decimal" w:pos="1151"/>
              </w:tabs>
              <w:ind w:left="0" w:right="-72" w:firstLine="0"/>
              <w:rPr>
                <w:rFonts w:ascii="Cordia New" w:hAnsi="Cordia New"/>
                <w:spacing w:val="-4"/>
                <w:sz w:val="26"/>
                <w:szCs w:val="26"/>
              </w:rPr>
            </w:pPr>
          </w:p>
        </w:tc>
      </w:tr>
      <w:tr w:rsidR="00E76875" w:rsidRPr="009F3774" w14:paraId="09418A04" w14:textId="77777777">
        <w:tc>
          <w:tcPr>
            <w:tcW w:w="3989" w:type="dxa"/>
          </w:tcPr>
          <w:p w14:paraId="56A08D55" w14:textId="4DE6C28B" w:rsidR="00E76875" w:rsidRPr="009F3774" w:rsidRDefault="00E76875" w:rsidP="00E76875">
            <w:pPr>
              <w:ind w:left="607" w:hanging="180"/>
              <w:rPr>
                <w:rFonts w:ascii="Cordia New" w:hAnsi="Cordia New" w:cs="Cordia New"/>
                <w:b/>
                <w:bCs/>
                <w:sz w:val="26"/>
                <w:szCs w:val="26"/>
              </w:rPr>
            </w:pPr>
            <w:r w:rsidRPr="009F3774">
              <w:rPr>
                <w:rFonts w:ascii="Cordia New" w:hAnsi="Cordia New" w:cs="Cordia New"/>
                <w:b/>
                <w:bCs/>
                <w:sz w:val="26"/>
                <w:szCs w:val="26"/>
              </w:rPr>
              <w:t>Total financial liabilities</w:t>
            </w:r>
          </w:p>
        </w:tc>
        <w:tc>
          <w:tcPr>
            <w:tcW w:w="1368" w:type="dxa"/>
            <w:tcBorders>
              <w:bottom w:val="single" w:sz="4" w:space="0" w:color="auto"/>
            </w:tcBorders>
            <w:vAlign w:val="bottom"/>
          </w:tcPr>
          <w:p w14:paraId="685AE2D3" w14:textId="10B4B667"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15</w:t>
            </w:r>
            <w:r w:rsidR="00E76875" w:rsidRPr="009F3774">
              <w:rPr>
                <w:rFonts w:ascii="Cordia New" w:hAnsi="Cordia New"/>
                <w:spacing w:val="-4"/>
                <w:sz w:val="26"/>
                <w:szCs w:val="26"/>
              </w:rPr>
              <w:t>,</w:t>
            </w:r>
            <w:r w:rsidRPr="00FD09D1">
              <w:rPr>
                <w:rFonts w:ascii="Cordia New" w:hAnsi="Cordia New"/>
                <w:spacing w:val="-4"/>
                <w:sz w:val="26"/>
                <w:szCs w:val="26"/>
              </w:rPr>
              <w:t>094</w:t>
            </w:r>
            <w:r w:rsidR="00E76875" w:rsidRPr="009F3774">
              <w:rPr>
                <w:rFonts w:ascii="Cordia New" w:hAnsi="Cordia New"/>
                <w:spacing w:val="-4"/>
                <w:sz w:val="26"/>
                <w:szCs w:val="26"/>
              </w:rPr>
              <w:t>,</w:t>
            </w:r>
            <w:r w:rsidRPr="00FD09D1">
              <w:rPr>
                <w:rFonts w:ascii="Cordia New" w:hAnsi="Cordia New"/>
                <w:spacing w:val="-4"/>
                <w:sz w:val="26"/>
                <w:szCs w:val="26"/>
              </w:rPr>
              <w:t>719</w:t>
            </w:r>
          </w:p>
        </w:tc>
        <w:tc>
          <w:tcPr>
            <w:tcW w:w="1368" w:type="dxa"/>
            <w:tcBorders>
              <w:bottom w:val="single" w:sz="4" w:space="0" w:color="auto"/>
            </w:tcBorders>
          </w:tcPr>
          <w:p w14:paraId="01BC968B" w14:textId="74B71739"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26</w:t>
            </w:r>
            <w:r w:rsidR="00E76875" w:rsidRPr="009F3774">
              <w:rPr>
                <w:rFonts w:ascii="Cordia New" w:hAnsi="Cordia New"/>
                <w:spacing w:val="-4"/>
                <w:sz w:val="26"/>
                <w:szCs w:val="26"/>
              </w:rPr>
              <w:t>,</w:t>
            </w:r>
            <w:r w:rsidRPr="00FD09D1">
              <w:rPr>
                <w:rFonts w:ascii="Cordia New" w:hAnsi="Cordia New"/>
                <w:spacing w:val="-4"/>
                <w:sz w:val="26"/>
                <w:szCs w:val="26"/>
              </w:rPr>
              <w:t>051</w:t>
            </w:r>
            <w:r w:rsidR="00E76875" w:rsidRPr="009F3774">
              <w:rPr>
                <w:rFonts w:ascii="Cordia New" w:hAnsi="Cordia New"/>
                <w:spacing w:val="-4"/>
                <w:sz w:val="26"/>
                <w:szCs w:val="26"/>
              </w:rPr>
              <w:t>,</w:t>
            </w:r>
            <w:r w:rsidRPr="00FD09D1">
              <w:rPr>
                <w:rFonts w:ascii="Cordia New" w:hAnsi="Cordia New"/>
                <w:spacing w:val="-4"/>
                <w:sz w:val="26"/>
                <w:szCs w:val="26"/>
              </w:rPr>
              <w:t>940</w:t>
            </w:r>
          </w:p>
        </w:tc>
        <w:tc>
          <w:tcPr>
            <w:tcW w:w="1368" w:type="dxa"/>
            <w:tcBorders>
              <w:bottom w:val="single" w:sz="4" w:space="0" w:color="auto"/>
            </w:tcBorders>
          </w:tcPr>
          <w:p w14:paraId="3AE7F676" w14:textId="19529A66"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5</w:t>
            </w:r>
            <w:r w:rsidR="00E76875" w:rsidRPr="009F3774">
              <w:rPr>
                <w:rFonts w:ascii="Cordia New" w:hAnsi="Cordia New"/>
                <w:spacing w:val="-4"/>
                <w:sz w:val="26"/>
                <w:szCs w:val="26"/>
              </w:rPr>
              <w:t>,</w:t>
            </w:r>
            <w:r w:rsidRPr="00FD09D1">
              <w:rPr>
                <w:rFonts w:ascii="Cordia New" w:hAnsi="Cordia New"/>
                <w:spacing w:val="-4"/>
                <w:sz w:val="26"/>
                <w:szCs w:val="26"/>
              </w:rPr>
              <w:t>024</w:t>
            </w:r>
            <w:r w:rsidR="00E76875" w:rsidRPr="009F3774">
              <w:rPr>
                <w:rFonts w:ascii="Cordia New" w:hAnsi="Cordia New"/>
                <w:spacing w:val="-4"/>
                <w:sz w:val="26"/>
                <w:szCs w:val="26"/>
              </w:rPr>
              <w:t>,</w:t>
            </w:r>
            <w:r w:rsidRPr="00FD09D1">
              <w:rPr>
                <w:rFonts w:ascii="Cordia New" w:hAnsi="Cordia New"/>
                <w:spacing w:val="-4"/>
                <w:sz w:val="26"/>
                <w:szCs w:val="26"/>
              </w:rPr>
              <w:t>592</w:t>
            </w:r>
          </w:p>
        </w:tc>
        <w:tc>
          <w:tcPr>
            <w:tcW w:w="1368" w:type="dxa"/>
            <w:tcBorders>
              <w:bottom w:val="single" w:sz="4" w:space="0" w:color="auto"/>
            </w:tcBorders>
            <w:vAlign w:val="bottom"/>
          </w:tcPr>
          <w:p w14:paraId="6FE6EDE6" w14:textId="2B5D061E" w:rsidR="00E76875" w:rsidRPr="009F3774" w:rsidRDefault="00FD09D1" w:rsidP="00E76875">
            <w:pPr>
              <w:pStyle w:val="BlockText"/>
              <w:tabs>
                <w:tab w:val="clear" w:pos="360"/>
                <w:tab w:val="decimal" w:pos="1151"/>
              </w:tabs>
              <w:ind w:left="0" w:right="-72" w:firstLine="0"/>
              <w:rPr>
                <w:rFonts w:ascii="Cordia New" w:hAnsi="Cordia New"/>
                <w:spacing w:val="-4"/>
                <w:sz w:val="26"/>
                <w:szCs w:val="26"/>
              </w:rPr>
            </w:pPr>
            <w:r w:rsidRPr="00FD09D1">
              <w:rPr>
                <w:rFonts w:ascii="Cordia New" w:hAnsi="Cordia New"/>
                <w:spacing w:val="-4"/>
                <w:sz w:val="26"/>
                <w:szCs w:val="26"/>
              </w:rPr>
              <w:t>46</w:t>
            </w:r>
            <w:r w:rsidR="00E76875" w:rsidRPr="009F3774">
              <w:rPr>
                <w:rFonts w:ascii="Cordia New" w:hAnsi="Cordia New"/>
                <w:spacing w:val="-4"/>
                <w:sz w:val="26"/>
                <w:szCs w:val="26"/>
              </w:rPr>
              <w:t>,</w:t>
            </w:r>
            <w:r w:rsidRPr="00FD09D1">
              <w:rPr>
                <w:rFonts w:ascii="Cordia New" w:hAnsi="Cordia New"/>
                <w:spacing w:val="-4"/>
                <w:sz w:val="26"/>
                <w:szCs w:val="26"/>
              </w:rPr>
              <w:t>171</w:t>
            </w:r>
            <w:r w:rsidR="00E76875" w:rsidRPr="009F3774">
              <w:rPr>
                <w:rFonts w:ascii="Cordia New" w:hAnsi="Cordia New"/>
                <w:spacing w:val="-4"/>
                <w:sz w:val="26"/>
                <w:szCs w:val="26"/>
              </w:rPr>
              <w:t>,</w:t>
            </w:r>
            <w:r w:rsidRPr="00FD09D1">
              <w:rPr>
                <w:rFonts w:ascii="Cordia New" w:hAnsi="Cordia New"/>
                <w:spacing w:val="-4"/>
                <w:sz w:val="26"/>
                <w:szCs w:val="26"/>
              </w:rPr>
              <w:t>251</w:t>
            </w:r>
          </w:p>
        </w:tc>
      </w:tr>
    </w:tbl>
    <w:p w14:paraId="3CF7F661" w14:textId="253A9CD8" w:rsidR="0072796E" w:rsidRPr="009F3774" w:rsidRDefault="0072796E" w:rsidP="00524478">
      <w:pPr>
        <w:rPr>
          <w:rFonts w:ascii="Cordia New" w:hAnsi="Cordia New" w:cs="Cordia New"/>
          <w:sz w:val="26"/>
          <w:szCs w:val="26"/>
        </w:rPr>
      </w:pPr>
    </w:p>
    <w:p w14:paraId="549FD03A" w14:textId="77777777" w:rsidR="0072796E" w:rsidRPr="009F3774" w:rsidRDefault="0072796E">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73ABE9F0" w14:textId="77777777" w:rsidR="00866114" w:rsidRPr="009F3774" w:rsidRDefault="00866114" w:rsidP="00524478">
      <w:pPr>
        <w:rPr>
          <w:rFonts w:ascii="Cordia New" w:hAnsi="Cordia New" w:cs="Cordia New"/>
          <w:sz w:val="26"/>
          <w:szCs w:val="26"/>
        </w:rPr>
      </w:pPr>
    </w:p>
    <w:tbl>
      <w:tblPr>
        <w:tblW w:w="0" w:type="auto"/>
        <w:tblLayout w:type="fixed"/>
        <w:tblLook w:val="04A0" w:firstRow="1" w:lastRow="0" w:firstColumn="1" w:lastColumn="0" w:noHBand="0" w:noVBand="1"/>
      </w:tblPr>
      <w:tblGrid>
        <w:gridCol w:w="3989"/>
        <w:gridCol w:w="1368"/>
        <w:gridCol w:w="1368"/>
        <w:gridCol w:w="1368"/>
        <w:gridCol w:w="1368"/>
      </w:tblGrid>
      <w:tr w:rsidR="00FC0523" w:rsidRPr="009F3774" w14:paraId="3442D7DB" w14:textId="77777777">
        <w:tc>
          <w:tcPr>
            <w:tcW w:w="3989" w:type="dxa"/>
            <w:vAlign w:val="bottom"/>
          </w:tcPr>
          <w:p w14:paraId="5A772A01" w14:textId="77777777" w:rsidR="00A640F2" w:rsidRPr="009F3774" w:rsidRDefault="00A640F2">
            <w:pPr>
              <w:pStyle w:val="BlockText"/>
              <w:tabs>
                <w:tab w:val="clear" w:pos="360"/>
              </w:tabs>
              <w:ind w:left="607" w:right="0" w:hanging="180"/>
              <w:jc w:val="left"/>
              <w:rPr>
                <w:rFonts w:ascii="Cordia New" w:hAnsi="Cordia New"/>
                <w:b/>
                <w:bCs/>
                <w:sz w:val="26"/>
                <w:szCs w:val="26"/>
              </w:rPr>
            </w:pPr>
            <w:bookmarkStart w:id="18" w:name="_Toc51946333"/>
            <w:bookmarkStart w:id="19" w:name="_Toc51945510"/>
          </w:p>
        </w:tc>
        <w:tc>
          <w:tcPr>
            <w:tcW w:w="5472" w:type="dxa"/>
            <w:gridSpan w:val="4"/>
            <w:tcBorders>
              <w:bottom w:val="single" w:sz="4" w:space="0" w:color="auto"/>
            </w:tcBorders>
          </w:tcPr>
          <w:p w14:paraId="28934174" w14:textId="77777777" w:rsidR="00A640F2" w:rsidRPr="009F3774" w:rsidRDefault="00A640F2">
            <w:pPr>
              <w:tabs>
                <w:tab w:val="decimal" w:pos="5246"/>
              </w:tabs>
              <w:ind w:right="-72"/>
              <w:jc w:val="both"/>
              <w:rPr>
                <w:rFonts w:ascii="Cordia New" w:hAnsi="Cordia New" w:cs="Cordia New"/>
                <w:b/>
                <w:bCs/>
                <w:sz w:val="26"/>
                <w:szCs w:val="26"/>
                <w:highlight w:val="green"/>
              </w:rPr>
            </w:pPr>
            <w:r w:rsidRPr="009F3774">
              <w:rPr>
                <w:rFonts w:ascii="Cordia New" w:hAnsi="Cordia New" w:cs="Cordia New"/>
                <w:b/>
                <w:bCs/>
                <w:sz w:val="26"/>
                <w:szCs w:val="26"/>
              </w:rPr>
              <w:t>Consolidated financial statements</w:t>
            </w:r>
          </w:p>
        </w:tc>
      </w:tr>
      <w:tr w:rsidR="00FC0523" w:rsidRPr="009F3774" w14:paraId="0D9FDFC7" w14:textId="77777777">
        <w:tc>
          <w:tcPr>
            <w:tcW w:w="3989" w:type="dxa"/>
            <w:vAlign w:val="bottom"/>
          </w:tcPr>
          <w:p w14:paraId="035FC8CD" w14:textId="77777777" w:rsidR="00A640F2" w:rsidRPr="009F3774" w:rsidRDefault="00A640F2">
            <w:pPr>
              <w:pStyle w:val="BlockText"/>
              <w:tabs>
                <w:tab w:val="clear" w:pos="360"/>
              </w:tabs>
              <w:ind w:left="607" w:right="0" w:hanging="180"/>
              <w:jc w:val="left"/>
              <w:rPr>
                <w:rFonts w:ascii="Cordia New" w:hAnsi="Cordia New"/>
                <w:b/>
                <w:bCs/>
                <w:sz w:val="26"/>
                <w:szCs w:val="26"/>
              </w:rPr>
            </w:pPr>
          </w:p>
          <w:p w14:paraId="0CA70497" w14:textId="77777777" w:rsidR="00A640F2" w:rsidRPr="009F3774" w:rsidRDefault="00A640F2">
            <w:pPr>
              <w:pStyle w:val="BlockText"/>
              <w:tabs>
                <w:tab w:val="clear" w:pos="360"/>
              </w:tabs>
              <w:ind w:left="607" w:right="0" w:hanging="180"/>
              <w:jc w:val="left"/>
              <w:rPr>
                <w:rFonts w:ascii="Cordia New" w:hAnsi="Cordia New"/>
                <w:b/>
                <w:bCs/>
                <w:sz w:val="26"/>
                <w:szCs w:val="26"/>
              </w:rPr>
            </w:pPr>
            <w:r w:rsidRPr="009F377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vAlign w:val="bottom"/>
          </w:tcPr>
          <w:p w14:paraId="7E67DD75" w14:textId="34ABD50D" w:rsidR="00A640F2" w:rsidRPr="009F3774" w:rsidRDefault="00A640F2">
            <w:pPr>
              <w:pStyle w:val="BlockText"/>
              <w:tabs>
                <w:tab w:val="clear" w:pos="360"/>
                <w:tab w:val="right" w:pos="1151"/>
              </w:tabs>
              <w:ind w:left="0" w:right="-72" w:firstLine="0"/>
              <w:rPr>
                <w:rFonts w:ascii="Cordia New" w:hAnsi="Cordia New"/>
                <w:b/>
                <w:bCs/>
                <w:sz w:val="26"/>
                <w:szCs w:val="26"/>
              </w:rPr>
            </w:pPr>
            <w:r w:rsidRPr="009F3774">
              <w:rPr>
                <w:rFonts w:ascii="Cordia New" w:hAnsi="Cordia New"/>
                <w:b/>
                <w:bCs/>
                <w:sz w:val="26"/>
                <w:szCs w:val="26"/>
              </w:rPr>
              <w:tab/>
              <w:t xml:space="preserve">Within </w:t>
            </w:r>
            <w:r w:rsidR="00FD09D1" w:rsidRPr="00FD09D1">
              <w:rPr>
                <w:rFonts w:ascii="Cordia New" w:hAnsi="Cordia New"/>
                <w:b/>
                <w:bCs/>
                <w:sz w:val="26"/>
                <w:szCs w:val="26"/>
              </w:rPr>
              <w:t>1</w:t>
            </w:r>
            <w:r w:rsidRPr="009F3774">
              <w:rPr>
                <w:rFonts w:ascii="Cordia New" w:hAnsi="Cordia New"/>
                <w:b/>
                <w:bCs/>
                <w:sz w:val="26"/>
                <w:szCs w:val="26"/>
              </w:rPr>
              <w:t xml:space="preserve"> year</w:t>
            </w:r>
          </w:p>
          <w:p w14:paraId="71A7D214" w14:textId="7E51322F" w:rsidR="00A640F2" w:rsidRPr="009F3774" w:rsidRDefault="00A640F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4E333DC7" w14:textId="66E511F8" w:rsidR="00A640F2" w:rsidRPr="009F3774" w:rsidRDefault="00A640F2">
            <w:pPr>
              <w:pStyle w:val="BlockText"/>
              <w:tabs>
                <w:tab w:val="clear" w:pos="360"/>
                <w:tab w:val="right" w:pos="1151"/>
              </w:tabs>
              <w:ind w:left="0" w:right="-72" w:firstLine="0"/>
              <w:rPr>
                <w:rFonts w:ascii="Cordia New" w:hAnsi="Cordia New"/>
                <w:b/>
                <w:bCs/>
                <w:sz w:val="26"/>
                <w:szCs w:val="26"/>
              </w:rPr>
            </w:pPr>
            <w:r w:rsidRPr="009F3774">
              <w:rPr>
                <w:rFonts w:ascii="Cordia New" w:hAnsi="Cordia New"/>
                <w:b/>
                <w:bCs/>
                <w:sz w:val="26"/>
                <w:szCs w:val="26"/>
                <w:cs/>
              </w:rPr>
              <w:tab/>
            </w:r>
            <w:r w:rsidR="00FD09D1" w:rsidRPr="00FD09D1">
              <w:rPr>
                <w:rFonts w:ascii="Cordia New" w:hAnsi="Cordia New"/>
                <w:b/>
                <w:bCs/>
                <w:sz w:val="26"/>
                <w:szCs w:val="26"/>
              </w:rPr>
              <w:t>1</w:t>
            </w:r>
            <w:r w:rsidRPr="009F3774">
              <w:rPr>
                <w:rFonts w:ascii="Cordia New" w:hAnsi="Cordia New"/>
                <w:b/>
                <w:bCs/>
                <w:sz w:val="26"/>
                <w:szCs w:val="26"/>
              </w:rPr>
              <w:t xml:space="preserve"> -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1ED5E685" w14:textId="6211264E" w:rsidR="00A640F2" w:rsidRPr="009F3774" w:rsidRDefault="00A640F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0EF92D06" w14:textId="03066688" w:rsidR="00A640F2" w:rsidRPr="009F3774" w:rsidRDefault="00A640F2">
            <w:pPr>
              <w:pStyle w:val="BlockText"/>
              <w:tabs>
                <w:tab w:val="clear" w:pos="360"/>
                <w:tab w:val="right" w:pos="1151"/>
              </w:tabs>
              <w:ind w:left="0" w:right="-72" w:firstLine="0"/>
              <w:rPr>
                <w:rFonts w:ascii="Cordia New" w:hAnsi="Cordia New"/>
                <w:b/>
                <w:bCs/>
                <w:sz w:val="26"/>
                <w:szCs w:val="26"/>
              </w:rPr>
            </w:pPr>
            <w:r w:rsidRPr="009F3774">
              <w:rPr>
                <w:rFonts w:ascii="Cordia New" w:hAnsi="Cordia New"/>
                <w:b/>
                <w:bCs/>
                <w:sz w:val="26"/>
                <w:szCs w:val="26"/>
              </w:rPr>
              <w:tab/>
              <w:t xml:space="preserve">Over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0840F535" w14:textId="14FB8DCC" w:rsidR="00A640F2" w:rsidRPr="009F3774" w:rsidRDefault="00A640F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tcPr>
          <w:p w14:paraId="3F0BA44E" w14:textId="77777777" w:rsidR="00A640F2" w:rsidRPr="009F3774" w:rsidRDefault="00A640F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Total</w:t>
            </w:r>
          </w:p>
          <w:p w14:paraId="3CAB2B10" w14:textId="2DDC8474" w:rsidR="00A640F2" w:rsidRPr="009F3774" w:rsidRDefault="00A640F2">
            <w:pPr>
              <w:pStyle w:val="BlockText"/>
              <w:tabs>
                <w:tab w:val="clear" w:pos="360"/>
                <w:tab w:val="decimal" w:pos="1151"/>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r>
      <w:tr w:rsidR="00FC0523" w:rsidRPr="009F3774" w14:paraId="5C51B8DF" w14:textId="77777777">
        <w:tc>
          <w:tcPr>
            <w:tcW w:w="3989" w:type="dxa"/>
          </w:tcPr>
          <w:p w14:paraId="49589C66" w14:textId="77777777" w:rsidR="00A640F2" w:rsidRPr="009F3774" w:rsidRDefault="00A640F2">
            <w:pPr>
              <w:pStyle w:val="BlockText"/>
              <w:tabs>
                <w:tab w:val="clear" w:pos="360"/>
              </w:tabs>
              <w:ind w:left="607" w:right="0" w:hanging="180"/>
              <w:jc w:val="left"/>
              <w:rPr>
                <w:rFonts w:ascii="Cordia New" w:hAnsi="Cordia New"/>
                <w:sz w:val="16"/>
                <w:szCs w:val="16"/>
                <w:cs/>
              </w:rPr>
            </w:pPr>
          </w:p>
        </w:tc>
        <w:tc>
          <w:tcPr>
            <w:tcW w:w="1368" w:type="dxa"/>
            <w:tcBorders>
              <w:top w:val="single" w:sz="4" w:space="0" w:color="auto"/>
            </w:tcBorders>
            <w:vAlign w:val="bottom"/>
          </w:tcPr>
          <w:p w14:paraId="6774DD5A"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c>
          <w:tcPr>
            <w:tcW w:w="1368" w:type="dxa"/>
            <w:tcBorders>
              <w:top w:val="single" w:sz="4" w:space="0" w:color="auto"/>
            </w:tcBorders>
            <w:vAlign w:val="bottom"/>
          </w:tcPr>
          <w:p w14:paraId="095CBFE8"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c>
          <w:tcPr>
            <w:tcW w:w="1368" w:type="dxa"/>
            <w:tcBorders>
              <w:top w:val="single" w:sz="4" w:space="0" w:color="auto"/>
            </w:tcBorders>
            <w:vAlign w:val="bottom"/>
          </w:tcPr>
          <w:p w14:paraId="463AE493"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c>
          <w:tcPr>
            <w:tcW w:w="1368" w:type="dxa"/>
            <w:tcBorders>
              <w:top w:val="single" w:sz="4" w:space="0" w:color="auto"/>
            </w:tcBorders>
            <w:vAlign w:val="bottom"/>
          </w:tcPr>
          <w:p w14:paraId="5C5FA535"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r>
      <w:tr w:rsidR="00FC0523" w:rsidRPr="009F3774" w14:paraId="32E409D7" w14:textId="77777777">
        <w:tc>
          <w:tcPr>
            <w:tcW w:w="3989" w:type="dxa"/>
          </w:tcPr>
          <w:p w14:paraId="462E1BF4" w14:textId="76ECBB1A" w:rsidR="00A640F2" w:rsidRPr="009F3774" w:rsidRDefault="00A640F2">
            <w:pPr>
              <w:pStyle w:val="BlockText"/>
              <w:tabs>
                <w:tab w:val="clear" w:pos="360"/>
              </w:tabs>
              <w:ind w:left="607" w:right="0" w:hanging="180"/>
              <w:jc w:val="left"/>
              <w:rPr>
                <w:rFonts w:ascii="Cordia New" w:hAnsi="Cordia New"/>
                <w:sz w:val="26"/>
                <w:szCs w:val="26"/>
                <w:cs/>
              </w:rPr>
            </w:pPr>
            <w:r w:rsidRPr="009F3774">
              <w:rPr>
                <w:rFonts w:ascii="Cordia New" w:hAnsi="Cordia New"/>
                <w:b/>
                <w:bCs/>
                <w:sz w:val="26"/>
                <w:szCs w:val="26"/>
              </w:rPr>
              <w:t xml:space="preserve">As at </w:t>
            </w:r>
            <w:r w:rsidR="00FD09D1" w:rsidRPr="00FD09D1">
              <w:rPr>
                <w:rFonts w:ascii="Cordia New" w:hAnsi="Cordia New"/>
                <w:b/>
                <w:bCs/>
                <w:sz w:val="26"/>
                <w:szCs w:val="26"/>
              </w:rPr>
              <w:t>31</w:t>
            </w:r>
            <w:r w:rsidRPr="009F3774">
              <w:rPr>
                <w:rFonts w:ascii="Cordia New" w:hAnsi="Cordia New"/>
                <w:b/>
                <w:bCs/>
                <w:sz w:val="26"/>
                <w:szCs w:val="26"/>
              </w:rPr>
              <w:t xml:space="preserve"> December </w:t>
            </w:r>
            <w:r w:rsidR="00FD09D1" w:rsidRPr="00FD09D1">
              <w:rPr>
                <w:rFonts w:ascii="Cordia New" w:hAnsi="Cordia New"/>
                <w:b/>
                <w:bCs/>
                <w:sz w:val="26"/>
                <w:szCs w:val="26"/>
              </w:rPr>
              <w:t>2024</w:t>
            </w:r>
          </w:p>
        </w:tc>
        <w:tc>
          <w:tcPr>
            <w:tcW w:w="1368" w:type="dxa"/>
            <w:vAlign w:val="bottom"/>
          </w:tcPr>
          <w:p w14:paraId="71F32A6B"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18AF2F5A"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13B85981"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224E5A1F"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r>
      <w:tr w:rsidR="00FC0523" w:rsidRPr="009F3774" w14:paraId="5B55F30D" w14:textId="77777777">
        <w:tc>
          <w:tcPr>
            <w:tcW w:w="3989" w:type="dxa"/>
          </w:tcPr>
          <w:p w14:paraId="715A47E2" w14:textId="77777777" w:rsidR="00A640F2" w:rsidRPr="009F3774" w:rsidRDefault="00A640F2">
            <w:pPr>
              <w:ind w:left="607" w:hanging="180"/>
              <w:rPr>
                <w:rFonts w:ascii="Cordia New" w:hAnsi="Cordia New" w:cs="Cordia New"/>
                <w:b/>
                <w:bCs/>
                <w:sz w:val="16"/>
                <w:szCs w:val="16"/>
              </w:rPr>
            </w:pPr>
          </w:p>
        </w:tc>
        <w:tc>
          <w:tcPr>
            <w:tcW w:w="1368" w:type="dxa"/>
            <w:vAlign w:val="bottom"/>
          </w:tcPr>
          <w:p w14:paraId="2F848D95"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c>
          <w:tcPr>
            <w:tcW w:w="1368" w:type="dxa"/>
            <w:vAlign w:val="bottom"/>
          </w:tcPr>
          <w:p w14:paraId="0B3856F0"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c>
          <w:tcPr>
            <w:tcW w:w="1368" w:type="dxa"/>
            <w:vAlign w:val="bottom"/>
          </w:tcPr>
          <w:p w14:paraId="0B6BE572"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c>
          <w:tcPr>
            <w:tcW w:w="1368" w:type="dxa"/>
            <w:vAlign w:val="bottom"/>
          </w:tcPr>
          <w:p w14:paraId="454DF8FE" w14:textId="77777777" w:rsidR="00A640F2" w:rsidRPr="009F3774" w:rsidRDefault="00A640F2">
            <w:pPr>
              <w:pStyle w:val="BlockText"/>
              <w:tabs>
                <w:tab w:val="clear" w:pos="360"/>
                <w:tab w:val="decimal" w:pos="1151"/>
              </w:tabs>
              <w:ind w:left="0" w:right="-72" w:firstLine="0"/>
              <w:rPr>
                <w:rFonts w:ascii="Cordia New" w:hAnsi="Cordia New"/>
                <w:spacing w:val="-4"/>
                <w:sz w:val="16"/>
                <w:szCs w:val="16"/>
              </w:rPr>
            </w:pPr>
          </w:p>
        </w:tc>
      </w:tr>
      <w:tr w:rsidR="00FC0523" w:rsidRPr="009F3774" w14:paraId="0AB6EE09" w14:textId="77777777">
        <w:tc>
          <w:tcPr>
            <w:tcW w:w="3989" w:type="dxa"/>
          </w:tcPr>
          <w:p w14:paraId="0B5A1E34" w14:textId="77777777" w:rsidR="00A640F2" w:rsidRPr="009F3774" w:rsidRDefault="00A640F2">
            <w:pPr>
              <w:ind w:left="607" w:hanging="180"/>
              <w:rPr>
                <w:rFonts w:ascii="Cordia New" w:hAnsi="Cordia New" w:cs="Cordia New"/>
                <w:b/>
                <w:bCs/>
                <w:sz w:val="26"/>
                <w:szCs w:val="26"/>
              </w:rPr>
            </w:pPr>
            <w:r w:rsidRPr="009F3774">
              <w:rPr>
                <w:rFonts w:ascii="Cordia New" w:hAnsi="Cordia New" w:cs="Cordia New"/>
                <w:b/>
                <w:bCs/>
                <w:sz w:val="26"/>
                <w:szCs w:val="26"/>
              </w:rPr>
              <w:t>Non-derivatives</w:t>
            </w:r>
          </w:p>
        </w:tc>
        <w:tc>
          <w:tcPr>
            <w:tcW w:w="1368" w:type="dxa"/>
            <w:vAlign w:val="bottom"/>
          </w:tcPr>
          <w:p w14:paraId="1B457A9F"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537DF569"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223C9A35"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c>
          <w:tcPr>
            <w:tcW w:w="1368" w:type="dxa"/>
            <w:vAlign w:val="bottom"/>
          </w:tcPr>
          <w:p w14:paraId="09F4ADA9" w14:textId="77777777" w:rsidR="00A640F2" w:rsidRPr="009F3774" w:rsidRDefault="00A640F2">
            <w:pPr>
              <w:pStyle w:val="BlockText"/>
              <w:tabs>
                <w:tab w:val="clear" w:pos="360"/>
                <w:tab w:val="decimal" w:pos="1151"/>
              </w:tabs>
              <w:ind w:left="0" w:right="-72" w:firstLine="0"/>
              <w:rPr>
                <w:rFonts w:ascii="Cordia New" w:hAnsi="Cordia New"/>
                <w:spacing w:val="-4"/>
                <w:sz w:val="26"/>
                <w:szCs w:val="26"/>
              </w:rPr>
            </w:pPr>
          </w:p>
        </w:tc>
      </w:tr>
      <w:tr w:rsidR="00FC0523" w:rsidRPr="009F3774" w14:paraId="2EC0F237" w14:textId="77777777">
        <w:tc>
          <w:tcPr>
            <w:tcW w:w="3989" w:type="dxa"/>
            <w:vAlign w:val="center"/>
          </w:tcPr>
          <w:p w14:paraId="26D6873E"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Short-term loans from financial institutions</w:t>
            </w:r>
          </w:p>
        </w:tc>
        <w:tc>
          <w:tcPr>
            <w:tcW w:w="1368" w:type="dxa"/>
          </w:tcPr>
          <w:p w14:paraId="0F0F234D" w14:textId="7CC5601D"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w:t>
            </w:r>
            <w:r w:rsidR="00A640F2" w:rsidRPr="009F3774">
              <w:rPr>
                <w:rFonts w:ascii="Cordia New" w:hAnsi="Cordia New"/>
                <w:sz w:val="26"/>
                <w:szCs w:val="26"/>
              </w:rPr>
              <w:t>,</w:t>
            </w:r>
            <w:r w:rsidRPr="00FD09D1">
              <w:rPr>
                <w:rFonts w:ascii="Cordia New" w:hAnsi="Cordia New"/>
                <w:sz w:val="26"/>
                <w:szCs w:val="26"/>
              </w:rPr>
              <w:t>171</w:t>
            </w:r>
            <w:r w:rsidR="00A640F2" w:rsidRPr="009F3774">
              <w:rPr>
                <w:rFonts w:ascii="Cordia New" w:hAnsi="Cordia New"/>
                <w:sz w:val="26"/>
                <w:szCs w:val="26"/>
              </w:rPr>
              <w:t>,</w:t>
            </w:r>
            <w:r w:rsidRPr="00FD09D1">
              <w:rPr>
                <w:rFonts w:ascii="Cordia New" w:hAnsi="Cordia New"/>
                <w:sz w:val="26"/>
                <w:szCs w:val="26"/>
              </w:rPr>
              <w:t>584</w:t>
            </w:r>
          </w:p>
        </w:tc>
        <w:tc>
          <w:tcPr>
            <w:tcW w:w="1368" w:type="dxa"/>
          </w:tcPr>
          <w:p w14:paraId="52CA0947"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2BD2CD80"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51225FC5" w14:textId="514D689E"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w:t>
            </w:r>
            <w:r w:rsidR="00A640F2" w:rsidRPr="009F3774">
              <w:rPr>
                <w:rFonts w:ascii="Cordia New" w:hAnsi="Cordia New"/>
                <w:sz w:val="26"/>
                <w:szCs w:val="26"/>
              </w:rPr>
              <w:t>,</w:t>
            </w:r>
            <w:r w:rsidRPr="00FD09D1">
              <w:rPr>
                <w:rFonts w:ascii="Cordia New" w:hAnsi="Cordia New"/>
                <w:sz w:val="26"/>
                <w:szCs w:val="26"/>
              </w:rPr>
              <w:t>171</w:t>
            </w:r>
            <w:r w:rsidR="00A640F2" w:rsidRPr="009F3774">
              <w:rPr>
                <w:rFonts w:ascii="Cordia New" w:hAnsi="Cordia New"/>
                <w:sz w:val="26"/>
                <w:szCs w:val="26"/>
              </w:rPr>
              <w:t>,</w:t>
            </w:r>
            <w:r w:rsidRPr="00FD09D1">
              <w:rPr>
                <w:rFonts w:ascii="Cordia New" w:hAnsi="Cordia New"/>
                <w:sz w:val="26"/>
                <w:szCs w:val="26"/>
              </w:rPr>
              <w:t>584</w:t>
            </w:r>
          </w:p>
        </w:tc>
      </w:tr>
      <w:tr w:rsidR="00FC0523" w:rsidRPr="009F3774" w14:paraId="66C004FD" w14:textId="77777777">
        <w:tc>
          <w:tcPr>
            <w:tcW w:w="3989" w:type="dxa"/>
            <w:vAlign w:val="center"/>
          </w:tcPr>
          <w:p w14:paraId="3B19062A"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Trade payables</w:t>
            </w:r>
          </w:p>
        </w:tc>
        <w:tc>
          <w:tcPr>
            <w:tcW w:w="1368" w:type="dxa"/>
          </w:tcPr>
          <w:p w14:paraId="4A0E5F76" w14:textId="46DEC0EF"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131</w:t>
            </w:r>
            <w:r w:rsidR="00A640F2" w:rsidRPr="009F3774">
              <w:rPr>
                <w:rFonts w:ascii="Cordia New" w:hAnsi="Cordia New"/>
                <w:sz w:val="26"/>
                <w:szCs w:val="26"/>
              </w:rPr>
              <w:t>,</w:t>
            </w:r>
            <w:r w:rsidRPr="00FD09D1">
              <w:rPr>
                <w:rFonts w:ascii="Cordia New" w:hAnsi="Cordia New"/>
                <w:sz w:val="26"/>
                <w:szCs w:val="26"/>
              </w:rPr>
              <w:t>210</w:t>
            </w:r>
          </w:p>
        </w:tc>
        <w:tc>
          <w:tcPr>
            <w:tcW w:w="1368" w:type="dxa"/>
          </w:tcPr>
          <w:p w14:paraId="2471026B"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1E768077"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432B148C" w14:textId="0F165D87"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131</w:t>
            </w:r>
            <w:r w:rsidR="00A640F2" w:rsidRPr="009F3774">
              <w:rPr>
                <w:rFonts w:ascii="Cordia New" w:hAnsi="Cordia New"/>
                <w:sz w:val="26"/>
                <w:szCs w:val="26"/>
              </w:rPr>
              <w:t>,</w:t>
            </w:r>
            <w:r w:rsidRPr="00FD09D1">
              <w:rPr>
                <w:rFonts w:ascii="Cordia New" w:hAnsi="Cordia New"/>
                <w:sz w:val="26"/>
                <w:szCs w:val="26"/>
              </w:rPr>
              <w:t>210</w:t>
            </w:r>
          </w:p>
        </w:tc>
      </w:tr>
      <w:tr w:rsidR="00FC0523" w:rsidRPr="009F3774" w14:paraId="439AFECA" w14:textId="77777777">
        <w:tc>
          <w:tcPr>
            <w:tcW w:w="3989" w:type="dxa"/>
            <w:vAlign w:val="center"/>
          </w:tcPr>
          <w:p w14:paraId="6F8C5EB6"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 xml:space="preserve">Advances from and amounts due </w:t>
            </w:r>
            <w:r w:rsidRPr="009F3774">
              <w:rPr>
                <w:rFonts w:ascii="Cordia New" w:hAnsi="Cordia New" w:cs="Cordia New"/>
                <w:sz w:val="26"/>
                <w:szCs w:val="26"/>
              </w:rPr>
              <w:br/>
              <w:t>to related parties</w:t>
            </w:r>
          </w:p>
        </w:tc>
        <w:tc>
          <w:tcPr>
            <w:tcW w:w="1368" w:type="dxa"/>
          </w:tcPr>
          <w:p w14:paraId="771A4F2B" w14:textId="77777777" w:rsidR="00A640F2" w:rsidRPr="009F3774" w:rsidRDefault="00A640F2">
            <w:pPr>
              <w:pStyle w:val="BlockText"/>
              <w:tabs>
                <w:tab w:val="clear" w:pos="360"/>
                <w:tab w:val="decimal" w:pos="1151"/>
              </w:tabs>
              <w:ind w:left="0" w:right="-72" w:firstLine="0"/>
              <w:rPr>
                <w:rFonts w:ascii="Cordia New" w:hAnsi="Cordia New"/>
                <w:sz w:val="26"/>
                <w:szCs w:val="26"/>
              </w:rPr>
            </w:pPr>
          </w:p>
          <w:p w14:paraId="475C29EB" w14:textId="626E247A"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329</w:t>
            </w:r>
            <w:r w:rsidR="00A640F2" w:rsidRPr="009F3774">
              <w:rPr>
                <w:rFonts w:ascii="Cordia New" w:hAnsi="Cordia New"/>
                <w:sz w:val="26"/>
                <w:szCs w:val="26"/>
              </w:rPr>
              <w:t>,</w:t>
            </w:r>
            <w:r w:rsidRPr="00FD09D1">
              <w:rPr>
                <w:rFonts w:ascii="Cordia New" w:hAnsi="Cordia New"/>
                <w:sz w:val="26"/>
                <w:szCs w:val="26"/>
              </w:rPr>
              <w:t>400</w:t>
            </w:r>
          </w:p>
        </w:tc>
        <w:tc>
          <w:tcPr>
            <w:tcW w:w="1368" w:type="dxa"/>
          </w:tcPr>
          <w:p w14:paraId="35C0FB9B" w14:textId="77777777" w:rsidR="00A640F2" w:rsidRPr="009F3774" w:rsidRDefault="00A640F2">
            <w:pPr>
              <w:pStyle w:val="BlockText"/>
              <w:tabs>
                <w:tab w:val="clear" w:pos="360"/>
                <w:tab w:val="decimal" w:pos="1151"/>
              </w:tabs>
              <w:ind w:left="0" w:right="-72" w:firstLine="0"/>
              <w:rPr>
                <w:rFonts w:ascii="Cordia New" w:hAnsi="Cordia New"/>
                <w:sz w:val="26"/>
                <w:szCs w:val="26"/>
              </w:rPr>
            </w:pPr>
          </w:p>
          <w:p w14:paraId="47813DFA"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44338366" w14:textId="77777777" w:rsidR="00A640F2" w:rsidRPr="009F3774" w:rsidRDefault="00A640F2">
            <w:pPr>
              <w:pStyle w:val="BlockText"/>
              <w:tabs>
                <w:tab w:val="clear" w:pos="360"/>
                <w:tab w:val="decimal" w:pos="1151"/>
              </w:tabs>
              <w:ind w:left="0" w:right="-72" w:firstLine="0"/>
              <w:jc w:val="left"/>
              <w:rPr>
                <w:rFonts w:ascii="Cordia New" w:hAnsi="Cordia New"/>
                <w:sz w:val="26"/>
                <w:szCs w:val="26"/>
              </w:rPr>
            </w:pPr>
          </w:p>
          <w:p w14:paraId="0744C942" w14:textId="77777777" w:rsidR="00A640F2" w:rsidRPr="009F3774" w:rsidRDefault="00A640F2">
            <w:pPr>
              <w:pStyle w:val="BlockText"/>
              <w:tabs>
                <w:tab w:val="clear" w:pos="360"/>
                <w:tab w:val="decimal" w:pos="1151"/>
              </w:tabs>
              <w:ind w:left="0" w:right="-72" w:firstLine="0"/>
              <w:jc w:val="left"/>
              <w:rPr>
                <w:rFonts w:ascii="Cordia New" w:hAnsi="Cordia New"/>
                <w:sz w:val="26"/>
                <w:szCs w:val="26"/>
              </w:rPr>
            </w:pPr>
            <w:r w:rsidRPr="009F3774">
              <w:rPr>
                <w:rFonts w:ascii="Cordia New" w:hAnsi="Cordia New"/>
                <w:sz w:val="26"/>
                <w:szCs w:val="26"/>
              </w:rPr>
              <w:t>-</w:t>
            </w:r>
          </w:p>
        </w:tc>
        <w:tc>
          <w:tcPr>
            <w:tcW w:w="1368" w:type="dxa"/>
          </w:tcPr>
          <w:p w14:paraId="74E99D59" w14:textId="77777777" w:rsidR="00A640F2" w:rsidRPr="009F3774" w:rsidRDefault="00A640F2">
            <w:pPr>
              <w:pStyle w:val="BlockText"/>
              <w:tabs>
                <w:tab w:val="clear" w:pos="360"/>
                <w:tab w:val="decimal" w:pos="1151"/>
              </w:tabs>
              <w:ind w:left="0" w:right="-72" w:firstLine="0"/>
              <w:rPr>
                <w:rFonts w:ascii="Cordia New" w:hAnsi="Cordia New"/>
                <w:sz w:val="26"/>
                <w:szCs w:val="26"/>
              </w:rPr>
            </w:pPr>
          </w:p>
          <w:p w14:paraId="41465E43" w14:textId="0CDDCDA5"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329</w:t>
            </w:r>
            <w:r w:rsidR="00A640F2" w:rsidRPr="009F3774">
              <w:rPr>
                <w:rFonts w:ascii="Cordia New" w:hAnsi="Cordia New"/>
                <w:sz w:val="26"/>
                <w:szCs w:val="26"/>
              </w:rPr>
              <w:t>,</w:t>
            </w:r>
            <w:r w:rsidRPr="00FD09D1">
              <w:rPr>
                <w:rFonts w:ascii="Cordia New" w:hAnsi="Cordia New"/>
                <w:sz w:val="26"/>
                <w:szCs w:val="26"/>
              </w:rPr>
              <w:t>400</w:t>
            </w:r>
          </w:p>
        </w:tc>
      </w:tr>
      <w:tr w:rsidR="00FC0523" w:rsidRPr="009F3774" w14:paraId="1BD04F6A" w14:textId="77777777">
        <w:tc>
          <w:tcPr>
            <w:tcW w:w="3989" w:type="dxa"/>
            <w:vAlign w:val="center"/>
          </w:tcPr>
          <w:p w14:paraId="2C2D6C0B"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Long-term loans from related parties</w:t>
            </w:r>
          </w:p>
        </w:tc>
        <w:tc>
          <w:tcPr>
            <w:tcW w:w="1368" w:type="dxa"/>
          </w:tcPr>
          <w:p w14:paraId="6596A19C" w14:textId="51659F6F"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349</w:t>
            </w:r>
            <w:r w:rsidR="00A640F2" w:rsidRPr="009F3774">
              <w:rPr>
                <w:rFonts w:ascii="Cordia New" w:hAnsi="Cordia New"/>
                <w:sz w:val="26"/>
                <w:szCs w:val="26"/>
              </w:rPr>
              <w:t>,</w:t>
            </w:r>
            <w:r w:rsidRPr="00FD09D1">
              <w:rPr>
                <w:rFonts w:ascii="Cordia New" w:hAnsi="Cordia New"/>
                <w:sz w:val="26"/>
                <w:szCs w:val="26"/>
              </w:rPr>
              <w:t>817</w:t>
            </w:r>
          </w:p>
        </w:tc>
        <w:tc>
          <w:tcPr>
            <w:tcW w:w="1368" w:type="dxa"/>
          </w:tcPr>
          <w:p w14:paraId="5EC2BFAD" w14:textId="168EFC38"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w:t>
            </w:r>
            <w:r w:rsidR="00A640F2" w:rsidRPr="009F3774">
              <w:rPr>
                <w:rFonts w:ascii="Cordia New" w:hAnsi="Cordia New"/>
                <w:sz w:val="26"/>
                <w:szCs w:val="26"/>
              </w:rPr>
              <w:t>,</w:t>
            </w:r>
            <w:r w:rsidRPr="00FD09D1">
              <w:rPr>
                <w:rFonts w:ascii="Cordia New" w:hAnsi="Cordia New"/>
                <w:sz w:val="26"/>
                <w:szCs w:val="26"/>
              </w:rPr>
              <w:t>860</w:t>
            </w:r>
            <w:r w:rsidR="00A640F2" w:rsidRPr="009F3774">
              <w:rPr>
                <w:rFonts w:ascii="Cordia New" w:hAnsi="Cordia New"/>
                <w:sz w:val="26"/>
                <w:szCs w:val="26"/>
              </w:rPr>
              <w:t>,</w:t>
            </w:r>
            <w:r w:rsidRPr="00FD09D1">
              <w:rPr>
                <w:rFonts w:ascii="Cordia New" w:hAnsi="Cordia New"/>
                <w:sz w:val="26"/>
                <w:szCs w:val="26"/>
              </w:rPr>
              <w:t>084</w:t>
            </w:r>
          </w:p>
        </w:tc>
        <w:tc>
          <w:tcPr>
            <w:tcW w:w="1368" w:type="dxa"/>
          </w:tcPr>
          <w:p w14:paraId="7040402A" w14:textId="77777777" w:rsidR="00A640F2" w:rsidRPr="009F3774" w:rsidRDefault="00A640F2">
            <w:pPr>
              <w:pStyle w:val="BlockText"/>
              <w:tabs>
                <w:tab w:val="clear" w:pos="360"/>
                <w:tab w:val="decimal" w:pos="1151"/>
              </w:tabs>
              <w:ind w:left="0" w:right="-72" w:firstLine="0"/>
              <w:jc w:val="left"/>
              <w:rPr>
                <w:rFonts w:ascii="Cordia New" w:hAnsi="Cordia New"/>
                <w:sz w:val="26"/>
                <w:szCs w:val="26"/>
              </w:rPr>
            </w:pPr>
            <w:r w:rsidRPr="009F3774">
              <w:rPr>
                <w:rFonts w:ascii="Cordia New" w:hAnsi="Cordia New"/>
                <w:sz w:val="26"/>
                <w:szCs w:val="26"/>
              </w:rPr>
              <w:t>-</w:t>
            </w:r>
          </w:p>
        </w:tc>
        <w:tc>
          <w:tcPr>
            <w:tcW w:w="1368" w:type="dxa"/>
          </w:tcPr>
          <w:p w14:paraId="6BEA6FCF" w14:textId="6F9B979F"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4</w:t>
            </w:r>
            <w:r w:rsidR="00A640F2" w:rsidRPr="009F3774">
              <w:rPr>
                <w:rFonts w:ascii="Cordia New" w:hAnsi="Cordia New"/>
                <w:sz w:val="26"/>
                <w:szCs w:val="26"/>
              </w:rPr>
              <w:t>,</w:t>
            </w:r>
            <w:r w:rsidRPr="00FD09D1">
              <w:rPr>
                <w:rFonts w:ascii="Cordia New" w:hAnsi="Cordia New"/>
                <w:sz w:val="26"/>
                <w:szCs w:val="26"/>
              </w:rPr>
              <w:t>209</w:t>
            </w:r>
            <w:r w:rsidR="00A640F2" w:rsidRPr="009F3774">
              <w:rPr>
                <w:rFonts w:ascii="Cordia New" w:hAnsi="Cordia New"/>
                <w:sz w:val="26"/>
                <w:szCs w:val="26"/>
              </w:rPr>
              <w:t>,</w:t>
            </w:r>
            <w:r w:rsidRPr="00FD09D1">
              <w:rPr>
                <w:rFonts w:ascii="Cordia New" w:hAnsi="Cordia New"/>
                <w:sz w:val="26"/>
                <w:szCs w:val="26"/>
              </w:rPr>
              <w:t>901</w:t>
            </w:r>
          </w:p>
        </w:tc>
      </w:tr>
      <w:tr w:rsidR="00FC0523" w:rsidRPr="009F3774" w14:paraId="432E8AC0" w14:textId="77777777">
        <w:tc>
          <w:tcPr>
            <w:tcW w:w="3989" w:type="dxa"/>
          </w:tcPr>
          <w:p w14:paraId="218348B0"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Lease liabilities</w:t>
            </w:r>
          </w:p>
        </w:tc>
        <w:tc>
          <w:tcPr>
            <w:tcW w:w="1368" w:type="dxa"/>
          </w:tcPr>
          <w:p w14:paraId="44883DBC" w14:textId="5DA95FCC"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10</w:t>
            </w:r>
            <w:r w:rsidR="00A640F2" w:rsidRPr="009F3774">
              <w:rPr>
                <w:rFonts w:ascii="Cordia New" w:hAnsi="Cordia New"/>
                <w:sz w:val="26"/>
                <w:szCs w:val="26"/>
              </w:rPr>
              <w:t>,</w:t>
            </w:r>
            <w:r w:rsidRPr="00FD09D1">
              <w:rPr>
                <w:rFonts w:ascii="Cordia New" w:hAnsi="Cordia New"/>
                <w:sz w:val="26"/>
                <w:szCs w:val="26"/>
              </w:rPr>
              <w:t>558</w:t>
            </w:r>
          </w:p>
        </w:tc>
        <w:tc>
          <w:tcPr>
            <w:tcW w:w="1368" w:type="dxa"/>
          </w:tcPr>
          <w:p w14:paraId="39B53F2C" w14:textId="6A81E1B7"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14</w:t>
            </w:r>
            <w:r w:rsidR="00A640F2" w:rsidRPr="009F3774">
              <w:rPr>
                <w:rFonts w:ascii="Cordia New" w:hAnsi="Cordia New"/>
                <w:sz w:val="26"/>
                <w:szCs w:val="26"/>
              </w:rPr>
              <w:t>,</w:t>
            </w:r>
            <w:r w:rsidRPr="00FD09D1">
              <w:rPr>
                <w:rFonts w:ascii="Cordia New" w:hAnsi="Cordia New"/>
                <w:sz w:val="26"/>
                <w:szCs w:val="26"/>
              </w:rPr>
              <w:t>052</w:t>
            </w:r>
          </w:p>
        </w:tc>
        <w:tc>
          <w:tcPr>
            <w:tcW w:w="1368" w:type="dxa"/>
          </w:tcPr>
          <w:p w14:paraId="794547B5"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71DCEAF4" w14:textId="7B6257E7"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24</w:t>
            </w:r>
            <w:r w:rsidR="00A640F2" w:rsidRPr="009F3774">
              <w:rPr>
                <w:rFonts w:ascii="Cordia New" w:hAnsi="Cordia New"/>
                <w:sz w:val="26"/>
                <w:szCs w:val="26"/>
              </w:rPr>
              <w:t>,</w:t>
            </w:r>
            <w:r w:rsidRPr="00FD09D1">
              <w:rPr>
                <w:rFonts w:ascii="Cordia New" w:hAnsi="Cordia New"/>
                <w:sz w:val="26"/>
                <w:szCs w:val="26"/>
              </w:rPr>
              <w:t>610</w:t>
            </w:r>
          </w:p>
        </w:tc>
      </w:tr>
      <w:tr w:rsidR="00FC0523" w:rsidRPr="009F3774" w14:paraId="5F24B20B" w14:textId="77777777">
        <w:tc>
          <w:tcPr>
            <w:tcW w:w="3989" w:type="dxa"/>
          </w:tcPr>
          <w:p w14:paraId="6B8DC82E" w14:textId="77777777" w:rsidR="00A640F2" w:rsidRPr="009F3774" w:rsidRDefault="00A640F2">
            <w:pPr>
              <w:ind w:left="607" w:hanging="180"/>
              <w:rPr>
                <w:rFonts w:ascii="Cordia New" w:hAnsi="Cordia New" w:cs="Cordia New"/>
                <w:spacing w:val="-4"/>
                <w:sz w:val="26"/>
                <w:szCs w:val="26"/>
              </w:rPr>
            </w:pPr>
            <w:r w:rsidRPr="009F3774">
              <w:rPr>
                <w:rFonts w:ascii="Cordia New" w:hAnsi="Cordia New" w:cs="Cordia New"/>
                <w:spacing w:val="-4"/>
                <w:sz w:val="26"/>
                <w:szCs w:val="26"/>
              </w:rPr>
              <w:t>Long-term loans from financial institutions</w:t>
            </w:r>
          </w:p>
        </w:tc>
        <w:tc>
          <w:tcPr>
            <w:tcW w:w="1368" w:type="dxa"/>
          </w:tcPr>
          <w:p w14:paraId="39458426" w14:textId="14E589CC"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w:t>
            </w:r>
            <w:r w:rsidR="00A640F2" w:rsidRPr="009F3774">
              <w:rPr>
                <w:rFonts w:ascii="Cordia New" w:hAnsi="Cordia New"/>
                <w:sz w:val="26"/>
                <w:szCs w:val="26"/>
              </w:rPr>
              <w:t>,</w:t>
            </w:r>
            <w:r w:rsidRPr="00FD09D1">
              <w:rPr>
                <w:rFonts w:ascii="Cordia New" w:hAnsi="Cordia New"/>
                <w:sz w:val="26"/>
                <w:szCs w:val="26"/>
              </w:rPr>
              <w:t>906</w:t>
            </w:r>
            <w:r w:rsidR="00A640F2" w:rsidRPr="009F3774">
              <w:rPr>
                <w:rFonts w:ascii="Cordia New" w:hAnsi="Cordia New"/>
                <w:sz w:val="26"/>
                <w:szCs w:val="26"/>
              </w:rPr>
              <w:t>,</w:t>
            </w:r>
            <w:r w:rsidRPr="00FD09D1">
              <w:rPr>
                <w:rFonts w:ascii="Cordia New" w:hAnsi="Cordia New"/>
                <w:sz w:val="26"/>
                <w:szCs w:val="26"/>
              </w:rPr>
              <w:t>113</w:t>
            </w:r>
          </w:p>
        </w:tc>
        <w:tc>
          <w:tcPr>
            <w:tcW w:w="1368" w:type="dxa"/>
          </w:tcPr>
          <w:p w14:paraId="3AEB6DF6" w14:textId="486C3094"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15</w:t>
            </w:r>
            <w:r w:rsidR="00A640F2" w:rsidRPr="009F3774">
              <w:rPr>
                <w:rFonts w:ascii="Cordia New" w:hAnsi="Cordia New"/>
                <w:sz w:val="26"/>
                <w:szCs w:val="26"/>
              </w:rPr>
              <w:t>,</w:t>
            </w:r>
            <w:r w:rsidRPr="00FD09D1">
              <w:rPr>
                <w:rFonts w:ascii="Cordia New" w:hAnsi="Cordia New"/>
                <w:sz w:val="26"/>
                <w:szCs w:val="26"/>
              </w:rPr>
              <w:t>675</w:t>
            </w:r>
            <w:r w:rsidR="00A640F2" w:rsidRPr="009F3774">
              <w:rPr>
                <w:rFonts w:ascii="Cordia New" w:hAnsi="Cordia New"/>
                <w:sz w:val="26"/>
                <w:szCs w:val="26"/>
              </w:rPr>
              <w:t>,</w:t>
            </w:r>
            <w:r w:rsidRPr="00FD09D1">
              <w:rPr>
                <w:rFonts w:ascii="Cordia New" w:hAnsi="Cordia New"/>
                <w:sz w:val="26"/>
                <w:szCs w:val="26"/>
              </w:rPr>
              <w:t>883</w:t>
            </w:r>
          </w:p>
        </w:tc>
        <w:tc>
          <w:tcPr>
            <w:tcW w:w="1368" w:type="dxa"/>
          </w:tcPr>
          <w:p w14:paraId="74E64D22" w14:textId="7CCCFEC5"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14</w:t>
            </w:r>
            <w:r w:rsidR="00A640F2" w:rsidRPr="009F3774">
              <w:rPr>
                <w:rFonts w:ascii="Cordia New" w:hAnsi="Cordia New"/>
                <w:sz w:val="26"/>
                <w:szCs w:val="26"/>
              </w:rPr>
              <w:t>,</w:t>
            </w:r>
            <w:r w:rsidRPr="00FD09D1">
              <w:rPr>
                <w:rFonts w:ascii="Cordia New" w:hAnsi="Cordia New"/>
                <w:sz w:val="26"/>
                <w:szCs w:val="26"/>
              </w:rPr>
              <w:t>798</w:t>
            </w:r>
            <w:r w:rsidR="00A640F2" w:rsidRPr="009F3774">
              <w:rPr>
                <w:rFonts w:ascii="Cordia New" w:hAnsi="Cordia New"/>
                <w:sz w:val="26"/>
                <w:szCs w:val="26"/>
              </w:rPr>
              <w:t>,</w:t>
            </w:r>
            <w:r w:rsidRPr="00FD09D1">
              <w:rPr>
                <w:rFonts w:ascii="Cordia New" w:hAnsi="Cordia New"/>
                <w:sz w:val="26"/>
                <w:szCs w:val="26"/>
              </w:rPr>
              <w:t>858</w:t>
            </w:r>
          </w:p>
        </w:tc>
        <w:tc>
          <w:tcPr>
            <w:tcW w:w="1368" w:type="dxa"/>
          </w:tcPr>
          <w:p w14:paraId="4229F83A" w14:textId="74911FE5"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34</w:t>
            </w:r>
            <w:r w:rsidR="00A640F2" w:rsidRPr="009F3774">
              <w:rPr>
                <w:rFonts w:ascii="Cordia New" w:hAnsi="Cordia New"/>
                <w:sz w:val="26"/>
                <w:szCs w:val="26"/>
              </w:rPr>
              <w:t>,</w:t>
            </w:r>
            <w:r w:rsidRPr="00FD09D1">
              <w:rPr>
                <w:rFonts w:ascii="Cordia New" w:hAnsi="Cordia New"/>
                <w:sz w:val="26"/>
                <w:szCs w:val="26"/>
              </w:rPr>
              <w:t>380</w:t>
            </w:r>
            <w:r w:rsidR="00A640F2" w:rsidRPr="009F3774">
              <w:rPr>
                <w:rFonts w:ascii="Cordia New" w:hAnsi="Cordia New"/>
                <w:sz w:val="26"/>
                <w:szCs w:val="26"/>
              </w:rPr>
              <w:t>,</w:t>
            </w:r>
            <w:r w:rsidRPr="00FD09D1">
              <w:rPr>
                <w:rFonts w:ascii="Cordia New" w:hAnsi="Cordia New"/>
                <w:sz w:val="26"/>
                <w:szCs w:val="26"/>
              </w:rPr>
              <w:t>854</w:t>
            </w:r>
          </w:p>
        </w:tc>
      </w:tr>
      <w:tr w:rsidR="00FC0523" w:rsidRPr="009F3774" w14:paraId="2830E034" w14:textId="77777777">
        <w:tc>
          <w:tcPr>
            <w:tcW w:w="3989" w:type="dxa"/>
          </w:tcPr>
          <w:p w14:paraId="1DCF3C32" w14:textId="77777777" w:rsidR="00A640F2" w:rsidRPr="009F3774" w:rsidRDefault="00A640F2">
            <w:pPr>
              <w:ind w:left="607" w:hanging="180"/>
              <w:rPr>
                <w:rFonts w:ascii="Cordia New" w:hAnsi="Cordia New" w:cs="Cordia New"/>
                <w:spacing w:val="-4"/>
                <w:sz w:val="26"/>
                <w:szCs w:val="26"/>
              </w:rPr>
            </w:pPr>
            <w:r w:rsidRPr="009F3774">
              <w:rPr>
                <w:rFonts w:ascii="Cordia New" w:hAnsi="Cordia New" w:cs="Cordia New"/>
                <w:spacing w:val="-4"/>
                <w:sz w:val="26"/>
                <w:szCs w:val="26"/>
              </w:rPr>
              <w:t>Debentures</w:t>
            </w:r>
          </w:p>
        </w:tc>
        <w:tc>
          <w:tcPr>
            <w:tcW w:w="1368" w:type="dxa"/>
          </w:tcPr>
          <w:p w14:paraId="324508BB" w14:textId="2101E8A9"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234</w:t>
            </w:r>
            <w:r w:rsidR="00A640F2" w:rsidRPr="009F3774">
              <w:rPr>
                <w:rFonts w:ascii="Cordia New" w:hAnsi="Cordia New"/>
                <w:sz w:val="26"/>
                <w:szCs w:val="26"/>
              </w:rPr>
              <w:t>,</w:t>
            </w:r>
            <w:r w:rsidRPr="00FD09D1">
              <w:rPr>
                <w:rFonts w:ascii="Cordia New" w:hAnsi="Cordia New"/>
                <w:sz w:val="26"/>
                <w:szCs w:val="26"/>
              </w:rPr>
              <w:t>904</w:t>
            </w:r>
          </w:p>
        </w:tc>
        <w:tc>
          <w:tcPr>
            <w:tcW w:w="1368" w:type="dxa"/>
          </w:tcPr>
          <w:p w14:paraId="1D6CBB1D" w14:textId="0BBD03BE"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2</w:t>
            </w:r>
            <w:r w:rsidR="00A640F2" w:rsidRPr="009F3774">
              <w:rPr>
                <w:rFonts w:ascii="Cordia New" w:hAnsi="Cordia New"/>
                <w:sz w:val="26"/>
                <w:szCs w:val="26"/>
              </w:rPr>
              <w:t>,</w:t>
            </w:r>
            <w:r w:rsidRPr="00FD09D1">
              <w:rPr>
                <w:rFonts w:ascii="Cordia New" w:hAnsi="Cordia New"/>
                <w:sz w:val="26"/>
                <w:szCs w:val="26"/>
              </w:rPr>
              <w:t>905</w:t>
            </w:r>
            <w:r w:rsidR="00A640F2" w:rsidRPr="009F3774">
              <w:rPr>
                <w:rFonts w:ascii="Cordia New" w:hAnsi="Cordia New"/>
                <w:sz w:val="26"/>
                <w:szCs w:val="26"/>
              </w:rPr>
              <w:t>,</w:t>
            </w:r>
            <w:r w:rsidRPr="00FD09D1">
              <w:rPr>
                <w:rFonts w:ascii="Cordia New" w:hAnsi="Cordia New"/>
                <w:sz w:val="26"/>
                <w:szCs w:val="26"/>
              </w:rPr>
              <w:t>337</w:t>
            </w:r>
          </w:p>
        </w:tc>
        <w:tc>
          <w:tcPr>
            <w:tcW w:w="1368" w:type="dxa"/>
          </w:tcPr>
          <w:p w14:paraId="6F52FE74" w14:textId="4A6EEC4D"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3</w:t>
            </w:r>
            <w:r w:rsidR="00A640F2" w:rsidRPr="009F3774">
              <w:rPr>
                <w:rFonts w:ascii="Cordia New" w:hAnsi="Cordia New"/>
                <w:sz w:val="26"/>
                <w:szCs w:val="26"/>
              </w:rPr>
              <w:t>,</w:t>
            </w:r>
            <w:r w:rsidRPr="00FD09D1">
              <w:rPr>
                <w:rFonts w:ascii="Cordia New" w:hAnsi="Cordia New"/>
                <w:sz w:val="26"/>
                <w:szCs w:val="26"/>
              </w:rPr>
              <w:t>787</w:t>
            </w:r>
            <w:r w:rsidR="00A640F2" w:rsidRPr="009F3774">
              <w:rPr>
                <w:rFonts w:ascii="Cordia New" w:hAnsi="Cordia New"/>
                <w:sz w:val="26"/>
                <w:szCs w:val="26"/>
              </w:rPr>
              <w:t>,</w:t>
            </w:r>
            <w:r w:rsidRPr="00FD09D1">
              <w:rPr>
                <w:rFonts w:ascii="Cordia New" w:hAnsi="Cordia New"/>
                <w:sz w:val="26"/>
                <w:szCs w:val="26"/>
              </w:rPr>
              <w:t>763</w:t>
            </w:r>
          </w:p>
        </w:tc>
        <w:tc>
          <w:tcPr>
            <w:tcW w:w="1368" w:type="dxa"/>
          </w:tcPr>
          <w:p w14:paraId="5DF8ADD0" w14:textId="1532B790"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6</w:t>
            </w:r>
            <w:r w:rsidR="00A640F2" w:rsidRPr="009F3774">
              <w:rPr>
                <w:rFonts w:ascii="Cordia New" w:hAnsi="Cordia New"/>
                <w:sz w:val="26"/>
                <w:szCs w:val="26"/>
              </w:rPr>
              <w:t>,</w:t>
            </w:r>
            <w:r w:rsidRPr="00FD09D1">
              <w:rPr>
                <w:rFonts w:ascii="Cordia New" w:hAnsi="Cordia New"/>
                <w:sz w:val="26"/>
                <w:szCs w:val="26"/>
              </w:rPr>
              <w:t>928</w:t>
            </w:r>
            <w:r w:rsidR="00A640F2" w:rsidRPr="009F3774">
              <w:rPr>
                <w:rFonts w:ascii="Cordia New" w:hAnsi="Cordia New"/>
                <w:sz w:val="26"/>
                <w:szCs w:val="26"/>
              </w:rPr>
              <w:t>,</w:t>
            </w:r>
            <w:r w:rsidRPr="00FD09D1">
              <w:rPr>
                <w:rFonts w:ascii="Cordia New" w:hAnsi="Cordia New"/>
                <w:sz w:val="26"/>
                <w:szCs w:val="26"/>
              </w:rPr>
              <w:t>004</w:t>
            </w:r>
          </w:p>
        </w:tc>
      </w:tr>
      <w:tr w:rsidR="00FC0523" w:rsidRPr="009F3774" w14:paraId="7A0DC436" w14:textId="77777777">
        <w:tc>
          <w:tcPr>
            <w:tcW w:w="3989" w:type="dxa"/>
          </w:tcPr>
          <w:p w14:paraId="7615E3FC" w14:textId="3E9A3DEF"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lang w:val="en-US"/>
              </w:rPr>
              <w:t>Other current liabilities</w:t>
            </w:r>
          </w:p>
        </w:tc>
        <w:tc>
          <w:tcPr>
            <w:tcW w:w="1368" w:type="dxa"/>
          </w:tcPr>
          <w:p w14:paraId="40D8241F" w14:textId="0795BEFA"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w:t>
            </w:r>
            <w:r w:rsidR="00A640F2" w:rsidRPr="009F3774">
              <w:rPr>
                <w:rFonts w:ascii="Cordia New" w:hAnsi="Cordia New"/>
                <w:sz w:val="26"/>
                <w:szCs w:val="26"/>
              </w:rPr>
              <w:t>,</w:t>
            </w:r>
            <w:r w:rsidRPr="00FD09D1">
              <w:rPr>
                <w:rFonts w:ascii="Cordia New" w:hAnsi="Cordia New"/>
                <w:sz w:val="26"/>
                <w:szCs w:val="26"/>
              </w:rPr>
              <w:t>707</w:t>
            </w:r>
            <w:r w:rsidR="00A640F2" w:rsidRPr="009F3774">
              <w:rPr>
                <w:rFonts w:ascii="Cordia New" w:hAnsi="Cordia New"/>
                <w:sz w:val="26"/>
                <w:szCs w:val="26"/>
              </w:rPr>
              <w:t>,</w:t>
            </w:r>
            <w:r w:rsidRPr="00FD09D1">
              <w:rPr>
                <w:rFonts w:ascii="Cordia New" w:hAnsi="Cordia New"/>
                <w:sz w:val="26"/>
                <w:szCs w:val="26"/>
              </w:rPr>
              <w:t>562</w:t>
            </w:r>
          </w:p>
        </w:tc>
        <w:tc>
          <w:tcPr>
            <w:tcW w:w="1368" w:type="dxa"/>
          </w:tcPr>
          <w:p w14:paraId="3EEE908E"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612C6283"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7ECC2E00" w14:textId="6A17F469"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w:t>
            </w:r>
            <w:r w:rsidR="00A640F2" w:rsidRPr="009F3774">
              <w:rPr>
                <w:rFonts w:ascii="Cordia New" w:hAnsi="Cordia New"/>
                <w:sz w:val="26"/>
                <w:szCs w:val="26"/>
              </w:rPr>
              <w:t>,</w:t>
            </w:r>
            <w:r w:rsidRPr="00FD09D1">
              <w:rPr>
                <w:rFonts w:ascii="Cordia New" w:hAnsi="Cordia New"/>
                <w:sz w:val="26"/>
                <w:szCs w:val="26"/>
              </w:rPr>
              <w:t>707</w:t>
            </w:r>
            <w:r w:rsidR="00A640F2" w:rsidRPr="009F3774">
              <w:rPr>
                <w:rFonts w:ascii="Cordia New" w:hAnsi="Cordia New"/>
                <w:sz w:val="26"/>
                <w:szCs w:val="26"/>
              </w:rPr>
              <w:t>,</w:t>
            </w:r>
            <w:r w:rsidRPr="00FD09D1">
              <w:rPr>
                <w:rFonts w:ascii="Cordia New" w:hAnsi="Cordia New"/>
                <w:sz w:val="26"/>
                <w:szCs w:val="26"/>
              </w:rPr>
              <w:t>562</w:t>
            </w:r>
          </w:p>
        </w:tc>
      </w:tr>
      <w:tr w:rsidR="00803B78" w:rsidRPr="009F3774" w14:paraId="52AB00D7" w14:textId="77777777">
        <w:tc>
          <w:tcPr>
            <w:tcW w:w="3989" w:type="dxa"/>
          </w:tcPr>
          <w:p w14:paraId="1FEE16E1" w14:textId="77777777" w:rsidR="00803B78" w:rsidRPr="009F3774" w:rsidRDefault="00803B78" w:rsidP="00803B78">
            <w:pPr>
              <w:ind w:left="607" w:hanging="180"/>
              <w:rPr>
                <w:rFonts w:ascii="Cordia New" w:hAnsi="Cordia New" w:cs="Cordia New"/>
                <w:b/>
                <w:bCs/>
                <w:sz w:val="26"/>
                <w:szCs w:val="26"/>
              </w:rPr>
            </w:pPr>
            <w:r w:rsidRPr="009F3774">
              <w:rPr>
                <w:rFonts w:ascii="Cordia New" w:hAnsi="Cordia New" w:cs="Cordia New"/>
                <w:b/>
                <w:bCs/>
                <w:sz w:val="26"/>
                <w:szCs w:val="26"/>
              </w:rPr>
              <w:t>Total non-derivatives</w:t>
            </w:r>
          </w:p>
        </w:tc>
        <w:tc>
          <w:tcPr>
            <w:tcW w:w="1368" w:type="dxa"/>
            <w:tcBorders>
              <w:top w:val="single" w:sz="4" w:space="0" w:color="auto"/>
              <w:bottom w:val="single" w:sz="4" w:space="0" w:color="auto"/>
            </w:tcBorders>
            <w:vAlign w:val="bottom"/>
          </w:tcPr>
          <w:p w14:paraId="0BF0743B" w14:textId="6754588F" w:rsidR="00803B78" w:rsidRPr="009F3774" w:rsidRDefault="00FD09D1" w:rsidP="00803B78">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11</w:t>
            </w:r>
            <w:r w:rsidR="00803B78" w:rsidRPr="009F3774">
              <w:rPr>
                <w:rFonts w:ascii="Cordia New" w:hAnsi="Cordia New"/>
                <w:sz w:val="26"/>
                <w:szCs w:val="26"/>
              </w:rPr>
              <w:t>,</w:t>
            </w:r>
            <w:r w:rsidRPr="00FD09D1">
              <w:rPr>
                <w:rFonts w:ascii="Cordia New" w:hAnsi="Cordia New"/>
                <w:sz w:val="26"/>
                <w:szCs w:val="26"/>
              </w:rPr>
              <w:t>841</w:t>
            </w:r>
            <w:r w:rsidR="00803B78" w:rsidRPr="009F3774">
              <w:rPr>
                <w:rFonts w:ascii="Cordia New" w:hAnsi="Cordia New"/>
                <w:sz w:val="26"/>
                <w:szCs w:val="26"/>
              </w:rPr>
              <w:t>,</w:t>
            </w:r>
            <w:r w:rsidRPr="00FD09D1">
              <w:rPr>
                <w:rFonts w:ascii="Cordia New" w:hAnsi="Cordia New"/>
                <w:sz w:val="26"/>
                <w:szCs w:val="26"/>
              </w:rPr>
              <w:t>148</w:t>
            </w:r>
          </w:p>
        </w:tc>
        <w:tc>
          <w:tcPr>
            <w:tcW w:w="1368" w:type="dxa"/>
            <w:tcBorders>
              <w:top w:val="single" w:sz="4" w:space="0" w:color="auto"/>
              <w:bottom w:val="single" w:sz="4" w:space="0" w:color="auto"/>
            </w:tcBorders>
            <w:vAlign w:val="bottom"/>
          </w:tcPr>
          <w:p w14:paraId="22A7C1A5" w14:textId="0CED107C" w:rsidR="00803B78" w:rsidRPr="009F3774" w:rsidRDefault="00FD09D1" w:rsidP="00803B78">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22</w:t>
            </w:r>
            <w:r w:rsidR="00803B78" w:rsidRPr="009F3774">
              <w:rPr>
                <w:rFonts w:ascii="Cordia New" w:hAnsi="Cordia New"/>
                <w:sz w:val="26"/>
                <w:szCs w:val="26"/>
              </w:rPr>
              <w:t>,</w:t>
            </w:r>
            <w:r w:rsidRPr="00FD09D1">
              <w:rPr>
                <w:rFonts w:ascii="Cordia New" w:hAnsi="Cordia New"/>
                <w:sz w:val="26"/>
                <w:szCs w:val="26"/>
              </w:rPr>
              <w:t>455</w:t>
            </w:r>
            <w:r w:rsidR="00803B78" w:rsidRPr="009F3774">
              <w:rPr>
                <w:rFonts w:ascii="Cordia New" w:hAnsi="Cordia New"/>
                <w:sz w:val="26"/>
                <w:szCs w:val="26"/>
              </w:rPr>
              <w:t>,</w:t>
            </w:r>
            <w:r w:rsidRPr="00FD09D1">
              <w:rPr>
                <w:rFonts w:ascii="Cordia New" w:hAnsi="Cordia New"/>
                <w:sz w:val="26"/>
                <w:szCs w:val="26"/>
              </w:rPr>
              <w:t>356</w:t>
            </w:r>
          </w:p>
        </w:tc>
        <w:tc>
          <w:tcPr>
            <w:tcW w:w="1368" w:type="dxa"/>
            <w:tcBorders>
              <w:top w:val="single" w:sz="4" w:space="0" w:color="auto"/>
              <w:bottom w:val="single" w:sz="4" w:space="0" w:color="auto"/>
            </w:tcBorders>
            <w:vAlign w:val="bottom"/>
          </w:tcPr>
          <w:p w14:paraId="18BC91FD" w14:textId="29642A41" w:rsidR="00803B78" w:rsidRPr="009F3774" w:rsidRDefault="00FD09D1" w:rsidP="00803B78">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18</w:t>
            </w:r>
            <w:r w:rsidR="00803B78" w:rsidRPr="009F3774">
              <w:rPr>
                <w:rFonts w:ascii="Cordia New" w:hAnsi="Cordia New"/>
                <w:sz w:val="26"/>
                <w:szCs w:val="26"/>
              </w:rPr>
              <w:t>,</w:t>
            </w:r>
            <w:r w:rsidRPr="00FD09D1">
              <w:rPr>
                <w:rFonts w:ascii="Cordia New" w:hAnsi="Cordia New"/>
                <w:sz w:val="26"/>
                <w:szCs w:val="26"/>
              </w:rPr>
              <w:t>586</w:t>
            </w:r>
            <w:r w:rsidR="00803B78" w:rsidRPr="009F3774">
              <w:rPr>
                <w:rFonts w:ascii="Cordia New" w:hAnsi="Cordia New"/>
                <w:sz w:val="26"/>
                <w:szCs w:val="26"/>
              </w:rPr>
              <w:t>,</w:t>
            </w:r>
            <w:r w:rsidRPr="00FD09D1">
              <w:rPr>
                <w:rFonts w:ascii="Cordia New" w:hAnsi="Cordia New"/>
                <w:sz w:val="26"/>
                <w:szCs w:val="26"/>
              </w:rPr>
              <w:t>621</w:t>
            </w:r>
          </w:p>
        </w:tc>
        <w:tc>
          <w:tcPr>
            <w:tcW w:w="1368" w:type="dxa"/>
            <w:tcBorders>
              <w:top w:val="single" w:sz="4" w:space="0" w:color="auto"/>
              <w:bottom w:val="single" w:sz="4" w:space="0" w:color="auto"/>
            </w:tcBorders>
            <w:vAlign w:val="bottom"/>
          </w:tcPr>
          <w:p w14:paraId="15394F7C" w14:textId="0A19A9B0" w:rsidR="00803B78" w:rsidRPr="009F3774" w:rsidRDefault="00FD09D1" w:rsidP="00803B78">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52</w:t>
            </w:r>
            <w:r w:rsidR="00746B5A" w:rsidRPr="009F3774">
              <w:rPr>
                <w:rFonts w:ascii="Cordia New" w:hAnsi="Cordia New"/>
                <w:sz w:val="26"/>
                <w:szCs w:val="26"/>
              </w:rPr>
              <w:t>,</w:t>
            </w:r>
            <w:r w:rsidRPr="00FD09D1">
              <w:rPr>
                <w:rFonts w:ascii="Cordia New" w:hAnsi="Cordia New"/>
                <w:sz w:val="26"/>
                <w:szCs w:val="26"/>
              </w:rPr>
              <w:t>883</w:t>
            </w:r>
            <w:r w:rsidR="00746B5A" w:rsidRPr="009F3774">
              <w:rPr>
                <w:rFonts w:ascii="Cordia New" w:hAnsi="Cordia New"/>
                <w:sz w:val="26"/>
                <w:szCs w:val="26"/>
              </w:rPr>
              <w:t>,</w:t>
            </w:r>
            <w:r w:rsidRPr="00FD09D1">
              <w:rPr>
                <w:rFonts w:ascii="Cordia New" w:hAnsi="Cordia New"/>
                <w:sz w:val="26"/>
                <w:szCs w:val="26"/>
              </w:rPr>
              <w:t>125</w:t>
            </w:r>
          </w:p>
        </w:tc>
      </w:tr>
      <w:tr w:rsidR="00FC0523" w:rsidRPr="009F3774" w14:paraId="4241C34C" w14:textId="77777777">
        <w:tc>
          <w:tcPr>
            <w:tcW w:w="3989" w:type="dxa"/>
          </w:tcPr>
          <w:p w14:paraId="054C2C2C" w14:textId="77777777" w:rsidR="00A640F2" w:rsidRPr="009F3774" w:rsidRDefault="00A640F2">
            <w:pPr>
              <w:ind w:left="607" w:hanging="180"/>
              <w:rPr>
                <w:rFonts w:ascii="Cordia New" w:hAnsi="Cordia New" w:cs="Cordia New"/>
                <w:b/>
                <w:bCs/>
                <w:sz w:val="10"/>
                <w:szCs w:val="10"/>
              </w:rPr>
            </w:pPr>
          </w:p>
        </w:tc>
        <w:tc>
          <w:tcPr>
            <w:tcW w:w="1368" w:type="dxa"/>
            <w:tcBorders>
              <w:top w:val="single" w:sz="4" w:space="0" w:color="auto"/>
            </w:tcBorders>
            <w:vAlign w:val="bottom"/>
          </w:tcPr>
          <w:p w14:paraId="56475552"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vAlign w:val="bottom"/>
          </w:tcPr>
          <w:p w14:paraId="09A1139E"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vAlign w:val="bottom"/>
          </w:tcPr>
          <w:p w14:paraId="037A4C4D"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vAlign w:val="bottom"/>
          </w:tcPr>
          <w:p w14:paraId="05CDC66C"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r>
      <w:tr w:rsidR="00FC0523" w:rsidRPr="009F3774" w14:paraId="0B788EC8" w14:textId="77777777">
        <w:tc>
          <w:tcPr>
            <w:tcW w:w="3989" w:type="dxa"/>
          </w:tcPr>
          <w:p w14:paraId="6FEE1EF0" w14:textId="77777777" w:rsidR="00A640F2" w:rsidRPr="009F3774" w:rsidRDefault="00A640F2">
            <w:pPr>
              <w:ind w:left="607" w:hanging="180"/>
              <w:rPr>
                <w:rFonts w:ascii="Cordia New" w:hAnsi="Cordia New" w:cs="Cordia New"/>
                <w:b/>
                <w:bCs/>
                <w:sz w:val="26"/>
                <w:szCs w:val="26"/>
              </w:rPr>
            </w:pPr>
            <w:r w:rsidRPr="009F3774">
              <w:rPr>
                <w:rFonts w:ascii="Cordia New" w:hAnsi="Cordia New" w:cs="Cordia New"/>
                <w:b/>
                <w:bCs/>
                <w:sz w:val="26"/>
                <w:szCs w:val="26"/>
              </w:rPr>
              <w:t>Derivative liabilities</w:t>
            </w:r>
          </w:p>
        </w:tc>
        <w:tc>
          <w:tcPr>
            <w:tcW w:w="1368" w:type="dxa"/>
            <w:vAlign w:val="bottom"/>
          </w:tcPr>
          <w:p w14:paraId="1D25BF59" w14:textId="77777777" w:rsidR="00A640F2" w:rsidRPr="009F3774" w:rsidRDefault="00A640F2">
            <w:pPr>
              <w:pStyle w:val="BlockText"/>
              <w:tabs>
                <w:tab w:val="clear" w:pos="360"/>
                <w:tab w:val="decimal" w:pos="1151"/>
              </w:tabs>
              <w:ind w:left="0" w:right="-72" w:firstLine="0"/>
              <w:rPr>
                <w:rFonts w:ascii="Cordia New" w:hAnsi="Cordia New"/>
                <w:sz w:val="26"/>
                <w:szCs w:val="26"/>
              </w:rPr>
            </w:pPr>
          </w:p>
        </w:tc>
        <w:tc>
          <w:tcPr>
            <w:tcW w:w="1368" w:type="dxa"/>
            <w:vAlign w:val="bottom"/>
          </w:tcPr>
          <w:p w14:paraId="4C2A6B02" w14:textId="77777777" w:rsidR="00A640F2" w:rsidRPr="009F3774" w:rsidRDefault="00A640F2">
            <w:pPr>
              <w:pStyle w:val="BlockText"/>
              <w:tabs>
                <w:tab w:val="clear" w:pos="360"/>
                <w:tab w:val="decimal" w:pos="1151"/>
              </w:tabs>
              <w:ind w:left="0" w:right="-72" w:firstLine="0"/>
              <w:rPr>
                <w:rFonts w:ascii="Cordia New" w:hAnsi="Cordia New"/>
                <w:sz w:val="26"/>
                <w:szCs w:val="26"/>
              </w:rPr>
            </w:pPr>
          </w:p>
        </w:tc>
        <w:tc>
          <w:tcPr>
            <w:tcW w:w="1368" w:type="dxa"/>
            <w:vAlign w:val="bottom"/>
          </w:tcPr>
          <w:p w14:paraId="125815FA" w14:textId="77777777" w:rsidR="00A640F2" w:rsidRPr="009F3774" w:rsidRDefault="00A640F2">
            <w:pPr>
              <w:pStyle w:val="BlockText"/>
              <w:tabs>
                <w:tab w:val="clear" w:pos="360"/>
                <w:tab w:val="decimal" w:pos="1151"/>
              </w:tabs>
              <w:ind w:left="0" w:right="-72" w:firstLine="0"/>
              <w:rPr>
                <w:rFonts w:ascii="Cordia New" w:hAnsi="Cordia New"/>
                <w:sz w:val="26"/>
                <w:szCs w:val="26"/>
              </w:rPr>
            </w:pPr>
          </w:p>
        </w:tc>
        <w:tc>
          <w:tcPr>
            <w:tcW w:w="1368" w:type="dxa"/>
            <w:vAlign w:val="bottom"/>
          </w:tcPr>
          <w:p w14:paraId="584FE106" w14:textId="77777777" w:rsidR="00A640F2" w:rsidRPr="009F3774" w:rsidRDefault="00A640F2">
            <w:pPr>
              <w:pStyle w:val="BlockText"/>
              <w:tabs>
                <w:tab w:val="clear" w:pos="360"/>
                <w:tab w:val="decimal" w:pos="1151"/>
              </w:tabs>
              <w:ind w:left="0" w:right="-72" w:firstLine="0"/>
              <w:rPr>
                <w:rFonts w:ascii="Cordia New" w:hAnsi="Cordia New"/>
                <w:sz w:val="26"/>
                <w:szCs w:val="26"/>
              </w:rPr>
            </w:pPr>
          </w:p>
        </w:tc>
      </w:tr>
      <w:tr w:rsidR="00FC0523" w:rsidRPr="009F3774" w14:paraId="11FA3258" w14:textId="77777777">
        <w:tc>
          <w:tcPr>
            <w:tcW w:w="3989" w:type="dxa"/>
          </w:tcPr>
          <w:p w14:paraId="2B0A3BD7"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Heat rate call options</w:t>
            </w:r>
          </w:p>
        </w:tc>
        <w:tc>
          <w:tcPr>
            <w:tcW w:w="1368" w:type="dxa"/>
          </w:tcPr>
          <w:p w14:paraId="42A66EE3" w14:textId="3C7B6723"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122</w:t>
            </w:r>
            <w:r w:rsidR="00A640F2" w:rsidRPr="009F3774">
              <w:rPr>
                <w:rFonts w:ascii="Cordia New" w:hAnsi="Cordia New"/>
                <w:sz w:val="26"/>
                <w:szCs w:val="26"/>
              </w:rPr>
              <w:t>,</w:t>
            </w:r>
            <w:r w:rsidRPr="00FD09D1">
              <w:rPr>
                <w:rFonts w:ascii="Cordia New" w:hAnsi="Cordia New"/>
                <w:sz w:val="26"/>
                <w:szCs w:val="26"/>
              </w:rPr>
              <w:t>187</w:t>
            </w:r>
          </w:p>
        </w:tc>
        <w:tc>
          <w:tcPr>
            <w:tcW w:w="1368" w:type="dxa"/>
            <w:vAlign w:val="bottom"/>
          </w:tcPr>
          <w:p w14:paraId="05F8D4C2"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3606C53C"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3CC94F76" w14:textId="100B9D95"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122</w:t>
            </w:r>
            <w:r w:rsidR="00A640F2" w:rsidRPr="009F3774">
              <w:rPr>
                <w:rFonts w:ascii="Cordia New" w:hAnsi="Cordia New"/>
                <w:sz w:val="26"/>
                <w:szCs w:val="26"/>
              </w:rPr>
              <w:t>,</w:t>
            </w:r>
            <w:r w:rsidRPr="00FD09D1">
              <w:rPr>
                <w:rFonts w:ascii="Cordia New" w:hAnsi="Cordia New"/>
                <w:sz w:val="26"/>
                <w:szCs w:val="26"/>
              </w:rPr>
              <w:t>187</w:t>
            </w:r>
          </w:p>
        </w:tc>
      </w:tr>
      <w:tr w:rsidR="00FC0523" w:rsidRPr="009F3774" w14:paraId="53F38381" w14:textId="77777777">
        <w:tc>
          <w:tcPr>
            <w:tcW w:w="3989" w:type="dxa"/>
          </w:tcPr>
          <w:p w14:paraId="466A1097" w14:textId="77777777" w:rsidR="00A640F2" w:rsidRPr="009F3774" w:rsidRDefault="00A640F2">
            <w:pPr>
              <w:ind w:left="607" w:hanging="180"/>
              <w:rPr>
                <w:rFonts w:ascii="Cordia New" w:hAnsi="Cordia New" w:cs="Cordia New"/>
                <w:b/>
                <w:bCs/>
                <w:sz w:val="26"/>
                <w:szCs w:val="26"/>
              </w:rPr>
            </w:pPr>
            <w:r w:rsidRPr="009F3774">
              <w:rPr>
                <w:rFonts w:ascii="Cordia New" w:eastAsia="Arial Unicode MS" w:hAnsi="Cordia New" w:cs="Cordia New"/>
                <w:sz w:val="26"/>
                <w:szCs w:val="26"/>
              </w:rPr>
              <w:t>Electricity forward contracts</w:t>
            </w:r>
          </w:p>
        </w:tc>
        <w:tc>
          <w:tcPr>
            <w:tcW w:w="1368" w:type="dxa"/>
          </w:tcPr>
          <w:p w14:paraId="6E0B5AA7" w14:textId="793C787C"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531</w:t>
            </w:r>
            <w:r w:rsidR="00A640F2" w:rsidRPr="009F3774">
              <w:rPr>
                <w:rFonts w:ascii="Cordia New" w:hAnsi="Cordia New"/>
                <w:sz w:val="26"/>
                <w:szCs w:val="26"/>
              </w:rPr>
              <w:t>,</w:t>
            </w:r>
            <w:r w:rsidRPr="00FD09D1">
              <w:rPr>
                <w:rFonts w:ascii="Cordia New" w:hAnsi="Cordia New"/>
                <w:sz w:val="26"/>
                <w:szCs w:val="26"/>
              </w:rPr>
              <w:t>852</w:t>
            </w:r>
          </w:p>
        </w:tc>
        <w:tc>
          <w:tcPr>
            <w:tcW w:w="1368" w:type="dxa"/>
            <w:vAlign w:val="bottom"/>
          </w:tcPr>
          <w:p w14:paraId="44A1A4CA"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083BB76C"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75F85C22" w14:textId="03411C1B"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531</w:t>
            </w:r>
            <w:r w:rsidR="00A640F2" w:rsidRPr="009F3774">
              <w:rPr>
                <w:rFonts w:ascii="Cordia New" w:hAnsi="Cordia New"/>
                <w:sz w:val="26"/>
                <w:szCs w:val="26"/>
              </w:rPr>
              <w:t>,</w:t>
            </w:r>
            <w:r w:rsidRPr="00FD09D1">
              <w:rPr>
                <w:rFonts w:ascii="Cordia New" w:hAnsi="Cordia New"/>
                <w:sz w:val="26"/>
                <w:szCs w:val="26"/>
              </w:rPr>
              <w:t>852</w:t>
            </w:r>
          </w:p>
        </w:tc>
      </w:tr>
      <w:tr w:rsidR="00FC0523" w:rsidRPr="009F3774" w14:paraId="4D581AEE" w14:textId="77777777">
        <w:tc>
          <w:tcPr>
            <w:tcW w:w="3989" w:type="dxa"/>
          </w:tcPr>
          <w:p w14:paraId="4008CF25" w14:textId="77777777" w:rsidR="00A640F2" w:rsidRPr="009F3774" w:rsidRDefault="00A640F2">
            <w:pPr>
              <w:ind w:left="607" w:hanging="180"/>
              <w:rPr>
                <w:rFonts w:ascii="Cordia New" w:eastAsia="Arial Unicode MS" w:hAnsi="Cordia New" w:cs="Cordia New"/>
                <w:sz w:val="26"/>
                <w:szCs w:val="26"/>
              </w:rPr>
            </w:pPr>
            <w:r w:rsidRPr="009F3774">
              <w:rPr>
                <w:rFonts w:ascii="Cordia New" w:eastAsia="Arial Unicode MS" w:hAnsi="Cordia New" w:cs="Cordia New"/>
                <w:sz w:val="26"/>
                <w:szCs w:val="26"/>
              </w:rPr>
              <w:t>Natural gas swaps</w:t>
            </w:r>
          </w:p>
        </w:tc>
        <w:tc>
          <w:tcPr>
            <w:tcW w:w="1368" w:type="dxa"/>
          </w:tcPr>
          <w:p w14:paraId="2CFF8BC5" w14:textId="2599858E" w:rsidR="00A640F2" w:rsidRPr="009F3774" w:rsidRDefault="00FD09D1">
            <w:pPr>
              <w:pStyle w:val="BlockText"/>
              <w:tabs>
                <w:tab w:val="clear" w:pos="360"/>
                <w:tab w:val="decimal" w:pos="1151"/>
              </w:tabs>
              <w:ind w:left="0" w:right="-72" w:firstLine="0"/>
              <w:rPr>
                <w:rFonts w:ascii="Cordia New" w:hAnsi="Cordia New"/>
                <w:sz w:val="26"/>
                <w:szCs w:val="26"/>
                <w:lang w:val="en-US"/>
              </w:rPr>
            </w:pPr>
            <w:r w:rsidRPr="00FD09D1">
              <w:rPr>
                <w:rFonts w:ascii="Cordia New" w:hAnsi="Cordia New"/>
                <w:sz w:val="26"/>
                <w:szCs w:val="26"/>
              </w:rPr>
              <w:t>27</w:t>
            </w:r>
            <w:r w:rsidR="00A640F2" w:rsidRPr="009F3774">
              <w:rPr>
                <w:rFonts w:ascii="Cordia New" w:hAnsi="Cordia New"/>
                <w:sz w:val="26"/>
                <w:szCs w:val="26"/>
              </w:rPr>
              <w:t>,</w:t>
            </w:r>
            <w:r w:rsidRPr="00FD09D1">
              <w:rPr>
                <w:rFonts w:ascii="Cordia New" w:hAnsi="Cordia New"/>
                <w:sz w:val="26"/>
                <w:szCs w:val="26"/>
              </w:rPr>
              <w:t>241</w:t>
            </w:r>
          </w:p>
        </w:tc>
        <w:tc>
          <w:tcPr>
            <w:tcW w:w="1368" w:type="dxa"/>
            <w:vAlign w:val="bottom"/>
          </w:tcPr>
          <w:p w14:paraId="62A1C96C"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73B931A9"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22B32326" w14:textId="1A9A4585" w:rsidR="00A640F2" w:rsidRPr="009F3774" w:rsidRDefault="00FD09D1">
            <w:pPr>
              <w:pStyle w:val="BlockText"/>
              <w:tabs>
                <w:tab w:val="clear" w:pos="360"/>
                <w:tab w:val="decimal" w:pos="1151"/>
              </w:tabs>
              <w:ind w:left="0" w:right="-72" w:firstLine="0"/>
              <w:rPr>
                <w:rFonts w:ascii="Cordia New" w:hAnsi="Cordia New"/>
                <w:sz w:val="26"/>
                <w:szCs w:val="26"/>
                <w:lang w:val="en-US"/>
              </w:rPr>
            </w:pPr>
            <w:r w:rsidRPr="00FD09D1">
              <w:rPr>
                <w:rFonts w:ascii="Cordia New" w:hAnsi="Cordia New"/>
                <w:sz w:val="26"/>
                <w:szCs w:val="26"/>
              </w:rPr>
              <w:t>27</w:t>
            </w:r>
            <w:r w:rsidR="00A640F2" w:rsidRPr="009F3774">
              <w:rPr>
                <w:rFonts w:ascii="Cordia New" w:hAnsi="Cordia New"/>
                <w:sz w:val="26"/>
                <w:szCs w:val="26"/>
              </w:rPr>
              <w:t>,</w:t>
            </w:r>
            <w:r w:rsidRPr="00FD09D1">
              <w:rPr>
                <w:rFonts w:ascii="Cordia New" w:hAnsi="Cordia New"/>
                <w:sz w:val="26"/>
                <w:szCs w:val="26"/>
              </w:rPr>
              <w:t>241</w:t>
            </w:r>
          </w:p>
        </w:tc>
      </w:tr>
      <w:tr w:rsidR="00FC0523" w:rsidRPr="009F3774" w14:paraId="3A5AC87F" w14:textId="77777777">
        <w:tc>
          <w:tcPr>
            <w:tcW w:w="3989" w:type="dxa"/>
          </w:tcPr>
          <w:p w14:paraId="480E0A28" w14:textId="77777777" w:rsidR="00A640F2" w:rsidRPr="009F3774" w:rsidRDefault="00A640F2">
            <w:pPr>
              <w:ind w:left="607" w:hanging="180"/>
              <w:rPr>
                <w:rFonts w:ascii="Cordia New" w:eastAsia="Arial Unicode MS" w:hAnsi="Cordia New" w:cs="Cordia New"/>
                <w:b/>
                <w:bCs/>
                <w:sz w:val="26"/>
                <w:szCs w:val="26"/>
              </w:rPr>
            </w:pPr>
            <w:r w:rsidRPr="009F3774">
              <w:rPr>
                <w:rFonts w:ascii="Cordia New" w:eastAsia="Arial Unicode MS" w:hAnsi="Cordia New" w:cs="Cordia New"/>
                <w:b/>
                <w:bCs/>
                <w:sz w:val="26"/>
                <w:szCs w:val="26"/>
              </w:rPr>
              <w:t>Total derivatives liabilities</w:t>
            </w:r>
          </w:p>
        </w:tc>
        <w:tc>
          <w:tcPr>
            <w:tcW w:w="1368" w:type="dxa"/>
            <w:tcBorders>
              <w:top w:val="single" w:sz="4" w:space="0" w:color="auto"/>
              <w:bottom w:val="single" w:sz="4" w:space="0" w:color="auto"/>
            </w:tcBorders>
          </w:tcPr>
          <w:p w14:paraId="5DA8775F" w14:textId="6A88146A"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681</w:t>
            </w:r>
            <w:r w:rsidR="00A640F2" w:rsidRPr="009F3774">
              <w:rPr>
                <w:rFonts w:ascii="Cordia New" w:hAnsi="Cordia New"/>
                <w:sz w:val="26"/>
                <w:szCs w:val="26"/>
              </w:rPr>
              <w:t>,</w:t>
            </w:r>
            <w:r w:rsidRPr="00FD09D1">
              <w:rPr>
                <w:rFonts w:ascii="Cordia New" w:hAnsi="Cordia New"/>
                <w:sz w:val="26"/>
                <w:szCs w:val="26"/>
              </w:rPr>
              <w:t>280</w:t>
            </w:r>
          </w:p>
        </w:tc>
        <w:tc>
          <w:tcPr>
            <w:tcW w:w="1368" w:type="dxa"/>
            <w:tcBorders>
              <w:top w:val="single" w:sz="4" w:space="0" w:color="auto"/>
              <w:bottom w:val="single" w:sz="4" w:space="0" w:color="auto"/>
            </w:tcBorders>
          </w:tcPr>
          <w:p w14:paraId="22F8655C"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Borders>
              <w:top w:val="single" w:sz="4" w:space="0" w:color="auto"/>
              <w:bottom w:val="single" w:sz="4" w:space="0" w:color="auto"/>
            </w:tcBorders>
          </w:tcPr>
          <w:p w14:paraId="2E5538D7" w14:textId="77777777" w:rsidR="00A640F2" w:rsidRPr="009F3774" w:rsidRDefault="00A640F2">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Borders>
              <w:top w:val="single" w:sz="4" w:space="0" w:color="auto"/>
              <w:bottom w:val="single" w:sz="4" w:space="0" w:color="auto"/>
            </w:tcBorders>
          </w:tcPr>
          <w:p w14:paraId="16724F59" w14:textId="4D837D6E" w:rsidR="00A640F2" w:rsidRPr="009F3774" w:rsidRDefault="00FD09D1">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681</w:t>
            </w:r>
            <w:r w:rsidR="00A640F2" w:rsidRPr="009F3774">
              <w:rPr>
                <w:rFonts w:ascii="Cordia New" w:hAnsi="Cordia New"/>
                <w:sz w:val="26"/>
                <w:szCs w:val="26"/>
              </w:rPr>
              <w:t>,</w:t>
            </w:r>
            <w:r w:rsidRPr="00FD09D1">
              <w:rPr>
                <w:rFonts w:ascii="Cordia New" w:hAnsi="Cordia New"/>
                <w:sz w:val="26"/>
                <w:szCs w:val="26"/>
              </w:rPr>
              <w:t>280</w:t>
            </w:r>
          </w:p>
        </w:tc>
      </w:tr>
      <w:tr w:rsidR="00FC0523" w:rsidRPr="009F3774" w14:paraId="2447C08F" w14:textId="77777777">
        <w:tc>
          <w:tcPr>
            <w:tcW w:w="3989" w:type="dxa"/>
          </w:tcPr>
          <w:p w14:paraId="47CA8EB2" w14:textId="77777777" w:rsidR="00A640F2" w:rsidRPr="009F3774" w:rsidRDefault="00A640F2">
            <w:pPr>
              <w:ind w:left="607" w:hanging="180"/>
              <w:rPr>
                <w:rFonts w:ascii="Cordia New" w:hAnsi="Cordia New" w:cs="Cordia New"/>
                <w:b/>
                <w:bCs/>
                <w:sz w:val="10"/>
                <w:szCs w:val="10"/>
              </w:rPr>
            </w:pPr>
          </w:p>
        </w:tc>
        <w:tc>
          <w:tcPr>
            <w:tcW w:w="1368" w:type="dxa"/>
            <w:tcBorders>
              <w:top w:val="single" w:sz="4" w:space="0" w:color="auto"/>
            </w:tcBorders>
          </w:tcPr>
          <w:p w14:paraId="40D12558"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tcPr>
          <w:p w14:paraId="32928347"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tcPr>
          <w:p w14:paraId="39C2FA42"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tcPr>
          <w:p w14:paraId="08078A0D" w14:textId="77777777" w:rsidR="00A640F2" w:rsidRPr="009F3774" w:rsidRDefault="00A640F2">
            <w:pPr>
              <w:pStyle w:val="BlockText"/>
              <w:tabs>
                <w:tab w:val="clear" w:pos="360"/>
                <w:tab w:val="decimal" w:pos="1151"/>
              </w:tabs>
              <w:ind w:left="0" w:right="-72" w:firstLine="0"/>
              <w:rPr>
                <w:rFonts w:ascii="Cordia New" w:hAnsi="Cordia New"/>
                <w:sz w:val="10"/>
                <w:szCs w:val="10"/>
              </w:rPr>
            </w:pPr>
          </w:p>
        </w:tc>
      </w:tr>
      <w:tr w:rsidR="00AD341F" w:rsidRPr="009F3774" w14:paraId="2905C5AD" w14:textId="77777777">
        <w:tc>
          <w:tcPr>
            <w:tcW w:w="3989" w:type="dxa"/>
          </w:tcPr>
          <w:p w14:paraId="6FB2EB63" w14:textId="77777777" w:rsidR="00AD341F" w:rsidRPr="009F3774" w:rsidRDefault="00AD341F" w:rsidP="00AD341F">
            <w:pPr>
              <w:ind w:left="607" w:hanging="180"/>
              <w:rPr>
                <w:rFonts w:ascii="Cordia New" w:hAnsi="Cordia New" w:cs="Cordia New"/>
                <w:b/>
                <w:bCs/>
                <w:sz w:val="26"/>
                <w:szCs w:val="26"/>
              </w:rPr>
            </w:pPr>
            <w:r w:rsidRPr="009F3774">
              <w:rPr>
                <w:rFonts w:ascii="Cordia New" w:hAnsi="Cordia New" w:cs="Cordia New"/>
                <w:b/>
                <w:bCs/>
                <w:sz w:val="26"/>
                <w:szCs w:val="26"/>
              </w:rPr>
              <w:t>Total financial liabilities</w:t>
            </w:r>
          </w:p>
        </w:tc>
        <w:tc>
          <w:tcPr>
            <w:tcW w:w="1368" w:type="dxa"/>
            <w:tcBorders>
              <w:bottom w:val="single" w:sz="4" w:space="0" w:color="auto"/>
            </w:tcBorders>
            <w:vAlign w:val="bottom"/>
          </w:tcPr>
          <w:p w14:paraId="3DFD3312" w14:textId="01D511B3" w:rsidR="00AD341F" w:rsidRPr="009F3774" w:rsidRDefault="00FD09D1" w:rsidP="00AD341F">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12</w:t>
            </w:r>
            <w:r w:rsidR="00AD341F" w:rsidRPr="009F3774">
              <w:rPr>
                <w:rFonts w:ascii="Cordia New" w:hAnsi="Cordia New"/>
                <w:sz w:val="26"/>
                <w:szCs w:val="26"/>
              </w:rPr>
              <w:t>,</w:t>
            </w:r>
            <w:r w:rsidRPr="00FD09D1">
              <w:rPr>
                <w:rFonts w:ascii="Cordia New" w:hAnsi="Cordia New"/>
                <w:sz w:val="26"/>
                <w:szCs w:val="26"/>
              </w:rPr>
              <w:t>522</w:t>
            </w:r>
            <w:r w:rsidR="00AD341F" w:rsidRPr="009F3774">
              <w:rPr>
                <w:rFonts w:ascii="Cordia New" w:hAnsi="Cordia New"/>
                <w:sz w:val="26"/>
                <w:szCs w:val="26"/>
              </w:rPr>
              <w:t>,</w:t>
            </w:r>
            <w:r w:rsidRPr="00FD09D1">
              <w:rPr>
                <w:rFonts w:ascii="Cordia New" w:hAnsi="Cordia New"/>
                <w:sz w:val="26"/>
                <w:szCs w:val="26"/>
              </w:rPr>
              <w:t>428</w:t>
            </w:r>
          </w:p>
        </w:tc>
        <w:tc>
          <w:tcPr>
            <w:tcW w:w="1368" w:type="dxa"/>
            <w:tcBorders>
              <w:bottom w:val="single" w:sz="4" w:space="0" w:color="auto"/>
            </w:tcBorders>
          </w:tcPr>
          <w:p w14:paraId="359D07FD" w14:textId="21942272" w:rsidR="00AD341F" w:rsidRPr="009F3774" w:rsidRDefault="00FD09D1" w:rsidP="00AD341F">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22</w:t>
            </w:r>
            <w:r w:rsidR="00AD341F" w:rsidRPr="009F3774">
              <w:rPr>
                <w:rFonts w:ascii="Cordia New" w:hAnsi="Cordia New"/>
                <w:sz w:val="26"/>
                <w:szCs w:val="26"/>
              </w:rPr>
              <w:t>,</w:t>
            </w:r>
            <w:r w:rsidRPr="00FD09D1">
              <w:rPr>
                <w:rFonts w:ascii="Cordia New" w:hAnsi="Cordia New"/>
                <w:sz w:val="26"/>
                <w:szCs w:val="26"/>
              </w:rPr>
              <w:t>455</w:t>
            </w:r>
            <w:r w:rsidR="00AD341F" w:rsidRPr="009F3774">
              <w:rPr>
                <w:rFonts w:ascii="Cordia New" w:hAnsi="Cordia New"/>
                <w:sz w:val="26"/>
                <w:szCs w:val="26"/>
              </w:rPr>
              <w:t>,</w:t>
            </w:r>
            <w:r w:rsidRPr="00FD09D1">
              <w:rPr>
                <w:rFonts w:ascii="Cordia New" w:hAnsi="Cordia New"/>
                <w:sz w:val="26"/>
                <w:szCs w:val="26"/>
              </w:rPr>
              <w:t>356</w:t>
            </w:r>
          </w:p>
        </w:tc>
        <w:tc>
          <w:tcPr>
            <w:tcW w:w="1368" w:type="dxa"/>
            <w:tcBorders>
              <w:bottom w:val="single" w:sz="4" w:space="0" w:color="auto"/>
            </w:tcBorders>
          </w:tcPr>
          <w:p w14:paraId="64485591" w14:textId="57EB7A35" w:rsidR="00AD341F" w:rsidRPr="009F3774" w:rsidRDefault="00FD09D1" w:rsidP="00AD341F">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18</w:t>
            </w:r>
            <w:r w:rsidR="00AD341F" w:rsidRPr="009F3774">
              <w:rPr>
                <w:rFonts w:ascii="Cordia New" w:hAnsi="Cordia New"/>
                <w:sz w:val="26"/>
                <w:szCs w:val="26"/>
              </w:rPr>
              <w:t>,</w:t>
            </w:r>
            <w:r w:rsidRPr="00FD09D1">
              <w:rPr>
                <w:rFonts w:ascii="Cordia New" w:hAnsi="Cordia New"/>
                <w:sz w:val="26"/>
                <w:szCs w:val="26"/>
              </w:rPr>
              <w:t>586</w:t>
            </w:r>
            <w:r w:rsidR="00AD341F" w:rsidRPr="009F3774">
              <w:rPr>
                <w:rFonts w:ascii="Cordia New" w:hAnsi="Cordia New"/>
                <w:sz w:val="26"/>
                <w:szCs w:val="26"/>
              </w:rPr>
              <w:t>,</w:t>
            </w:r>
            <w:r w:rsidRPr="00FD09D1">
              <w:rPr>
                <w:rFonts w:ascii="Cordia New" w:hAnsi="Cordia New"/>
                <w:sz w:val="26"/>
                <w:szCs w:val="26"/>
              </w:rPr>
              <w:t>621</w:t>
            </w:r>
          </w:p>
        </w:tc>
        <w:tc>
          <w:tcPr>
            <w:tcW w:w="1368" w:type="dxa"/>
            <w:tcBorders>
              <w:bottom w:val="single" w:sz="4" w:space="0" w:color="auto"/>
            </w:tcBorders>
            <w:vAlign w:val="bottom"/>
          </w:tcPr>
          <w:p w14:paraId="460781A7" w14:textId="16706CA8" w:rsidR="00AD341F" w:rsidRPr="009F3774" w:rsidRDefault="00FD09D1" w:rsidP="00AD341F">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53</w:t>
            </w:r>
            <w:r w:rsidR="00AD341F" w:rsidRPr="009F3774">
              <w:rPr>
                <w:rFonts w:ascii="Cordia New" w:hAnsi="Cordia New"/>
                <w:sz w:val="26"/>
                <w:szCs w:val="26"/>
              </w:rPr>
              <w:t>,</w:t>
            </w:r>
            <w:r w:rsidRPr="00FD09D1">
              <w:rPr>
                <w:rFonts w:ascii="Cordia New" w:hAnsi="Cordia New"/>
                <w:sz w:val="26"/>
                <w:szCs w:val="26"/>
              </w:rPr>
              <w:t>564</w:t>
            </w:r>
            <w:r w:rsidR="00AD341F" w:rsidRPr="009F3774">
              <w:rPr>
                <w:rFonts w:ascii="Cordia New" w:hAnsi="Cordia New"/>
                <w:sz w:val="26"/>
                <w:szCs w:val="26"/>
              </w:rPr>
              <w:t>,</w:t>
            </w:r>
            <w:r w:rsidRPr="00FD09D1">
              <w:rPr>
                <w:rFonts w:ascii="Cordia New" w:hAnsi="Cordia New"/>
                <w:sz w:val="26"/>
                <w:szCs w:val="26"/>
              </w:rPr>
              <w:t>405</w:t>
            </w:r>
          </w:p>
        </w:tc>
      </w:tr>
    </w:tbl>
    <w:p w14:paraId="33D24A2E" w14:textId="5BE1C3FC" w:rsidR="00AD341F" w:rsidRPr="009F3774" w:rsidRDefault="00AD341F" w:rsidP="00524478">
      <w:pPr>
        <w:rPr>
          <w:rFonts w:ascii="Cordia New" w:eastAsia="Arial Unicode MS" w:hAnsi="Cordia New" w:cs="Cordia New"/>
          <w:sz w:val="26"/>
          <w:szCs w:val="26"/>
          <w:highlight w:val="lightGray"/>
          <w:lang w:eastAsia="th-TH"/>
        </w:rPr>
      </w:pPr>
    </w:p>
    <w:p w14:paraId="7F289354" w14:textId="77777777" w:rsidR="00AD341F" w:rsidRPr="009F3774" w:rsidRDefault="00AD341F">
      <w:pPr>
        <w:spacing w:after="160" w:line="259" w:lineRule="auto"/>
        <w:rPr>
          <w:rFonts w:ascii="Cordia New" w:eastAsia="Arial Unicode MS" w:hAnsi="Cordia New" w:cs="Cordia New"/>
          <w:sz w:val="26"/>
          <w:szCs w:val="26"/>
          <w:highlight w:val="lightGray"/>
          <w:lang w:eastAsia="th-TH"/>
        </w:rPr>
      </w:pPr>
      <w:r w:rsidRPr="009F3774">
        <w:rPr>
          <w:rFonts w:ascii="Cordia New" w:eastAsia="Arial Unicode MS" w:hAnsi="Cordia New" w:cs="Cordia New"/>
          <w:sz w:val="26"/>
          <w:szCs w:val="26"/>
          <w:highlight w:val="lightGray"/>
          <w:lang w:eastAsia="th-TH"/>
        </w:rPr>
        <w:br w:type="page"/>
      </w:r>
    </w:p>
    <w:p w14:paraId="56F04DB4" w14:textId="77777777" w:rsidR="00A640F2" w:rsidRPr="009F3774" w:rsidRDefault="00A640F2" w:rsidP="00524478">
      <w:pPr>
        <w:rPr>
          <w:rFonts w:ascii="Cordia New" w:eastAsia="Arial Unicode MS" w:hAnsi="Cordia New" w:cs="Cordia New"/>
          <w:sz w:val="26"/>
          <w:szCs w:val="26"/>
          <w:highlight w:val="lightGray"/>
          <w:lang w:eastAsia="th-TH"/>
        </w:rPr>
      </w:pPr>
    </w:p>
    <w:tbl>
      <w:tblPr>
        <w:tblW w:w="9461" w:type="dxa"/>
        <w:tblLayout w:type="fixed"/>
        <w:tblLook w:val="04A0" w:firstRow="1" w:lastRow="0" w:firstColumn="1" w:lastColumn="0" w:noHBand="0" w:noVBand="1"/>
      </w:tblPr>
      <w:tblGrid>
        <w:gridCol w:w="3989"/>
        <w:gridCol w:w="1368"/>
        <w:gridCol w:w="1368"/>
        <w:gridCol w:w="1368"/>
        <w:gridCol w:w="1368"/>
      </w:tblGrid>
      <w:tr w:rsidR="00FC0523" w:rsidRPr="009F3774" w14:paraId="786F44BB" w14:textId="77777777" w:rsidTr="00AD341F">
        <w:tc>
          <w:tcPr>
            <w:tcW w:w="3989" w:type="dxa"/>
            <w:vAlign w:val="bottom"/>
          </w:tcPr>
          <w:p w14:paraId="68DBAB18" w14:textId="77777777" w:rsidR="00F85B92" w:rsidRPr="009F3774" w:rsidRDefault="00F85B92" w:rsidP="00524478">
            <w:pPr>
              <w:pStyle w:val="BlockText"/>
              <w:tabs>
                <w:tab w:val="clear" w:pos="360"/>
              </w:tabs>
              <w:ind w:left="607" w:right="0" w:hanging="180"/>
              <w:jc w:val="left"/>
              <w:rPr>
                <w:rFonts w:ascii="Cordia New" w:hAnsi="Cordia New"/>
                <w:b/>
                <w:bCs/>
                <w:sz w:val="26"/>
                <w:szCs w:val="26"/>
              </w:rPr>
            </w:pPr>
          </w:p>
        </w:tc>
        <w:tc>
          <w:tcPr>
            <w:tcW w:w="5472" w:type="dxa"/>
            <w:gridSpan w:val="4"/>
            <w:tcBorders>
              <w:bottom w:val="single" w:sz="4" w:space="0" w:color="auto"/>
            </w:tcBorders>
          </w:tcPr>
          <w:p w14:paraId="4E3F9621" w14:textId="77777777" w:rsidR="00F85B92" w:rsidRPr="009F3774" w:rsidRDefault="00F85B92" w:rsidP="00524478">
            <w:pPr>
              <w:tabs>
                <w:tab w:val="decimal" w:pos="5253"/>
              </w:tabs>
              <w:ind w:right="-72"/>
              <w:jc w:val="both"/>
              <w:rPr>
                <w:rFonts w:ascii="Cordia New" w:hAnsi="Cordia New" w:cs="Cordia New"/>
                <w:b/>
                <w:bCs/>
                <w:sz w:val="26"/>
                <w:szCs w:val="26"/>
                <w:highlight w:val="green"/>
              </w:rPr>
            </w:pPr>
            <w:r w:rsidRPr="009F3774">
              <w:rPr>
                <w:rFonts w:ascii="Cordia New" w:hAnsi="Cordia New" w:cs="Cordia New"/>
                <w:b/>
                <w:bCs/>
                <w:sz w:val="26"/>
                <w:szCs w:val="26"/>
              </w:rPr>
              <w:t>Separate financial statements</w:t>
            </w:r>
          </w:p>
        </w:tc>
      </w:tr>
      <w:tr w:rsidR="00FC0523" w:rsidRPr="009F3774" w14:paraId="35D81408" w14:textId="77777777" w:rsidTr="00AD341F">
        <w:tc>
          <w:tcPr>
            <w:tcW w:w="3989" w:type="dxa"/>
            <w:vAlign w:val="bottom"/>
          </w:tcPr>
          <w:p w14:paraId="5FACA47B" w14:textId="77777777" w:rsidR="00F85B92" w:rsidRPr="009F3774" w:rsidRDefault="00F85B92" w:rsidP="00524478">
            <w:pPr>
              <w:pStyle w:val="BlockText"/>
              <w:tabs>
                <w:tab w:val="clear" w:pos="360"/>
              </w:tabs>
              <w:ind w:left="607" w:right="0" w:hanging="180"/>
              <w:jc w:val="left"/>
              <w:rPr>
                <w:rFonts w:ascii="Cordia New" w:hAnsi="Cordia New"/>
                <w:b/>
                <w:bCs/>
                <w:sz w:val="26"/>
                <w:szCs w:val="26"/>
              </w:rPr>
            </w:pPr>
          </w:p>
          <w:p w14:paraId="7D2EE7E9" w14:textId="77777777" w:rsidR="00F85B92" w:rsidRPr="009F3774" w:rsidRDefault="00F85B92" w:rsidP="00524478">
            <w:pPr>
              <w:pStyle w:val="BlockText"/>
              <w:tabs>
                <w:tab w:val="clear" w:pos="360"/>
              </w:tabs>
              <w:ind w:left="607" w:right="0" w:hanging="180"/>
              <w:jc w:val="left"/>
              <w:rPr>
                <w:rFonts w:ascii="Cordia New" w:hAnsi="Cordia New"/>
                <w:b/>
                <w:bCs/>
                <w:sz w:val="26"/>
                <w:szCs w:val="26"/>
              </w:rPr>
            </w:pPr>
            <w:r w:rsidRPr="009F377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vAlign w:val="bottom"/>
          </w:tcPr>
          <w:p w14:paraId="0B83BEB3" w14:textId="15D17D24" w:rsidR="00F85B92" w:rsidRPr="009F3774" w:rsidRDefault="00F85B92" w:rsidP="00524478">
            <w:pPr>
              <w:pStyle w:val="BlockText"/>
              <w:tabs>
                <w:tab w:val="clear" w:pos="360"/>
                <w:tab w:val="right" w:pos="1152"/>
              </w:tabs>
              <w:ind w:left="0" w:right="-72" w:firstLine="0"/>
              <w:rPr>
                <w:rFonts w:ascii="Cordia New" w:hAnsi="Cordia New"/>
                <w:b/>
                <w:bCs/>
                <w:sz w:val="26"/>
                <w:szCs w:val="26"/>
              </w:rPr>
            </w:pPr>
            <w:r w:rsidRPr="009F3774">
              <w:rPr>
                <w:rFonts w:ascii="Cordia New" w:hAnsi="Cordia New"/>
                <w:b/>
                <w:bCs/>
                <w:sz w:val="26"/>
                <w:szCs w:val="26"/>
              </w:rPr>
              <w:tab/>
              <w:t xml:space="preserve">Within </w:t>
            </w:r>
            <w:r w:rsidR="00FD09D1" w:rsidRPr="00FD09D1">
              <w:rPr>
                <w:rFonts w:ascii="Cordia New" w:hAnsi="Cordia New"/>
                <w:b/>
                <w:bCs/>
                <w:sz w:val="26"/>
                <w:szCs w:val="26"/>
              </w:rPr>
              <w:t>1</w:t>
            </w:r>
            <w:r w:rsidRPr="009F3774">
              <w:rPr>
                <w:rFonts w:ascii="Cordia New" w:hAnsi="Cordia New"/>
                <w:b/>
                <w:bCs/>
                <w:sz w:val="26"/>
                <w:szCs w:val="26"/>
              </w:rPr>
              <w:t xml:space="preserve"> year</w:t>
            </w:r>
          </w:p>
          <w:p w14:paraId="58377F9D" w14:textId="7ABA5858" w:rsidR="00F85B92" w:rsidRPr="009F3774" w:rsidRDefault="00F85B92" w:rsidP="00524478">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642798C7" w14:textId="086DFE69" w:rsidR="00F85B92" w:rsidRPr="009F3774" w:rsidRDefault="00F85B92" w:rsidP="00524478">
            <w:pPr>
              <w:pStyle w:val="BlockText"/>
              <w:tabs>
                <w:tab w:val="clear" w:pos="360"/>
                <w:tab w:val="right" w:pos="1152"/>
              </w:tabs>
              <w:ind w:left="0" w:right="-72" w:firstLine="0"/>
              <w:rPr>
                <w:rFonts w:ascii="Cordia New" w:hAnsi="Cordia New"/>
                <w:b/>
                <w:bCs/>
                <w:sz w:val="26"/>
                <w:szCs w:val="26"/>
              </w:rPr>
            </w:pPr>
            <w:r w:rsidRPr="009F3774">
              <w:rPr>
                <w:rFonts w:ascii="Cordia New" w:hAnsi="Cordia New"/>
                <w:b/>
                <w:bCs/>
                <w:sz w:val="26"/>
                <w:szCs w:val="26"/>
                <w:cs/>
              </w:rPr>
              <w:tab/>
            </w:r>
            <w:r w:rsidR="00FD09D1" w:rsidRPr="00FD09D1">
              <w:rPr>
                <w:rFonts w:ascii="Cordia New" w:hAnsi="Cordia New"/>
                <w:b/>
                <w:bCs/>
                <w:sz w:val="26"/>
                <w:szCs w:val="26"/>
              </w:rPr>
              <w:t>1</w:t>
            </w:r>
            <w:r w:rsidRPr="009F3774">
              <w:rPr>
                <w:rFonts w:ascii="Cordia New" w:hAnsi="Cordia New"/>
                <w:b/>
                <w:bCs/>
                <w:sz w:val="26"/>
                <w:szCs w:val="26"/>
              </w:rPr>
              <w:t xml:space="preserve"> -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5E1CF5F7" w14:textId="7D832A4E" w:rsidR="00F85B92" w:rsidRPr="009F3774" w:rsidRDefault="00F85B92" w:rsidP="00524478">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1814DF3F" w14:textId="044AEA1D" w:rsidR="00F85B92" w:rsidRPr="009F3774" w:rsidRDefault="00F85B92" w:rsidP="00524478">
            <w:pPr>
              <w:pStyle w:val="BlockText"/>
              <w:tabs>
                <w:tab w:val="clear" w:pos="360"/>
                <w:tab w:val="right" w:pos="1152"/>
              </w:tabs>
              <w:ind w:left="0" w:right="-72" w:firstLine="0"/>
              <w:rPr>
                <w:rFonts w:ascii="Cordia New" w:hAnsi="Cordia New"/>
                <w:b/>
                <w:bCs/>
                <w:sz w:val="26"/>
                <w:szCs w:val="26"/>
              </w:rPr>
            </w:pPr>
            <w:r w:rsidRPr="009F3774">
              <w:rPr>
                <w:rFonts w:ascii="Cordia New" w:hAnsi="Cordia New"/>
                <w:b/>
                <w:bCs/>
                <w:sz w:val="26"/>
                <w:szCs w:val="26"/>
              </w:rPr>
              <w:tab/>
              <w:t xml:space="preserve">Over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73C5378B" w14:textId="36C80536" w:rsidR="00F85B92" w:rsidRPr="009F3774" w:rsidRDefault="00F85B92" w:rsidP="00524478">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tcPr>
          <w:p w14:paraId="6FF0D085" w14:textId="77777777" w:rsidR="00F85B92" w:rsidRPr="009F3774" w:rsidRDefault="00F85B92" w:rsidP="00524478">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Total</w:t>
            </w:r>
          </w:p>
          <w:p w14:paraId="047C766E" w14:textId="2EFEA60B" w:rsidR="00F85B92" w:rsidRPr="009F3774" w:rsidRDefault="00F85B92" w:rsidP="00524478">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r>
      <w:tr w:rsidR="00FC0523" w:rsidRPr="009F3774" w14:paraId="032965C8" w14:textId="77777777" w:rsidTr="00AD341F">
        <w:tc>
          <w:tcPr>
            <w:tcW w:w="3989" w:type="dxa"/>
          </w:tcPr>
          <w:p w14:paraId="3D8547FB" w14:textId="77777777" w:rsidR="00F85B92" w:rsidRPr="009F3774" w:rsidRDefault="00F85B92" w:rsidP="00524478">
            <w:pPr>
              <w:pStyle w:val="BlockText"/>
              <w:tabs>
                <w:tab w:val="clear" w:pos="360"/>
              </w:tabs>
              <w:ind w:left="607" w:right="0" w:hanging="180"/>
              <w:jc w:val="left"/>
              <w:rPr>
                <w:rFonts w:ascii="Cordia New" w:hAnsi="Cordia New"/>
                <w:sz w:val="12"/>
                <w:szCs w:val="12"/>
                <w:cs/>
              </w:rPr>
            </w:pPr>
          </w:p>
        </w:tc>
        <w:tc>
          <w:tcPr>
            <w:tcW w:w="1368" w:type="dxa"/>
            <w:tcBorders>
              <w:top w:val="single" w:sz="4" w:space="0" w:color="auto"/>
            </w:tcBorders>
            <w:vAlign w:val="bottom"/>
          </w:tcPr>
          <w:p w14:paraId="3D273031" w14:textId="77777777" w:rsidR="00F85B92" w:rsidRPr="009F3774" w:rsidRDefault="00F85B92" w:rsidP="00524478">
            <w:pPr>
              <w:pStyle w:val="BlockText"/>
              <w:tabs>
                <w:tab w:val="clear" w:pos="360"/>
                <w:tab w:val="decimal" w:pos="1152"/>
              </w:tabs>
              <w:ind w:left="0" w:right="-72" w:firstLine="0"/>
              <w:rPr>
                <w:rFonts w:ascii="Cordia New" w:hAnsi="Cordia New"/>
                <w:spacing w:val="-4"/>
                <w:sz w:val="12"/>
                <w:szCs w:val="12"/>
              </w:rPr>
            </w:pPr>
          </w:p>
        </w:tc>
        <w:tc>
          <w:tcPr>
            <w:tcW w:w="1368" w:type="dxa"/>
            <w:tcBorders>
              <w:top w:val="single" w:sz="4" w:space="0" w:color="auto"/>
            </w:tcBorders>
            <w:vAlign w:val="bottom"/>
          </w:tcPr>
          <w:p w14:paraId="237090A2" w14:textId="77777777" w:rsidR="00F85B92" w:rsidRPr="009F3774" w:rsidRDefault="00F85B92" w:rsidP="00524478">
            <w:pPr>
              <w:pStyle w:val="BlockText"/>
              <w:tabs>
                <w:tab w:val="clear" w:pos="360"/>
                <w:tab w:val="decimal" w:pos="1152"/>
              </w:tabs>
              <w:ind w:left="0" w:right="-72" w:firstLine="0"/>
              <w:rPr>
                <w:rFonts w:ascii="Cordia New" w:hAnsi="Cordia New"/>
                <w:spacing w:val="-4"/>
                <w:sz w:val="12"/>
                <w:szCs w:val="12"/>
              </w:rPr>
            </w:pPr>
          </w:p>
        </w:tc>
        <w:tc>
          <w:tcPr>
            <w:tcW w:w="1368" w:type="dxa"/>
            <w:tcBorders>
              <w:top w:val="single" w:sz="4" w:space="0" w:color="auto"/>
            </w:tcBorders>
            <w:vAlign w:val="bottom"/>
          </w:tcPr>
          <w:p w14:paraId="30695F9C" w14:textId="77777777" w:rsidR="00F85B92" w:rsidRPr="009F3774" w:rsidRDefault="00F85B92" w:rsidP="00524478">
            <w:pPr>
              <w:pStyle w:val="BlockText"/>
              <w:tabs>
                <w:tab w:val="clear" w:pos="360"/>
                <w:tab w:val="decimal" w:pos="1152"/>
              </w:tabs>
              <w:ind w:left="0" w:right="-72" w:firstLine="0"/>
              <w:rPr>
                <w:rFonts w:ascii="Cordia New" w:hAnsi="Cordia New"/>
                <w:spacing w:val="-4"/>
                <w:sz w:val="12"/>
                <w:szCs w:val="12"/>
              </w:rPr>
            </w:pPr>
          </w:p>
        </w:tc>
        <w:tc>
          <w:tcPr>
            <w:tcW w:w="1368" w:type="dxa"/>
            <w:tcBorders>
              <w:top w:val="single" w:sz="4" w:space="0" w:color="auto"/>
            </w:tcBorders>
            <w:vAlign w:val="bottom"/>
          </w:tcPr>
          <w:p w14:paraId="5585A575" w14:textId="77777777" w:rsidR="00F85B92" w:rsidRPr="009F3774" w:rsidRDefault="00F85B92" w:rsidP="00524478">
            <w:pPr>
              <w:pStyle w:val="BlockText"/>
              <w:tabs>
                <w:tab w:val="clear" w:pos="360"/>
                <w:tab w:val="decimal" w:pos="1152"/>
              </w:tabs>
              <w:ind w:left="0" w:right="-72" w:firstLine="0"/>
              <w:rPr>
                <w:rFonts w:ascii="Cordia New" w:hAnsi="Cordia New"/>
                <w:spacing w:val="-4"/>
                <w:sz w:val="12"/>
                <w:szCs w:val="12"/>
              </w:rPr>
            </w:pPr>
          </w:p>
        </w:tc>
      </w:tr>
      <w:tr w:rsidR="00FC0523" w:rsidRPr="009F3774" w14:paraId="67AD95DB" w14:textId="77777777" w:rsidTr="00AD341F">
        <w:tc>
          <w:tcPr>
            <w:tcW w:w="3989" w:type="dxa"/>
          </w:tcPr>
          <w:p w14:paraId="244C1366" w14:textId="3E467BFC" w:rsidR="00CC5535" w:rsidRPr="009F3774" w:rsidRDefault="00290904" w:rsidP="00524478">
            <w:pPr>
              <w:pStyle w:val="BlockText"/>
              <w:tabs>
                <w:tab w:val="clear" w:pos="360"/>
              </w:tabs>
              <w:ind w:left="607" w:right="0" w:hanging="180"/>
              <w:jc w:val="left"/>
              <w:rPr>
                <w:rFonts w:ascii="Cordia New" w:hAnsi="Cordia New"/>
                <w:sz w:val="26"/>
                <w:szCs w:val="26"/>
                <w:cs/>
              </w:rPr>
            </w:pPr>
            <w:r w:rsidRPr="009F3774">
              <w:rPr>
                <w:rFonts w:ascii="Cordia New" w:hAnsi="Cordia New"/>
                <w:b/>
                <w:bCs/>
                <w:sz w:val="26"/>
                <w:szCs w:val="26"/>
              </w:rPr>
              <w:t xml:space="preserve">As at </w:t>
            </w:r>
            <w:r w:rsidR="00FD09D1" w:rsidRPr="00FD09D1">
              <w:rPr>
                <w:rFonts w:ascii="Cordia New" w:hAnsi="Cordia New"/>
                <w:b/>
                <w:bCs/>
                <w:sz w:val="26"/>
                <w:szCs w:val="26"/>
              </w:rPr>
              <w:t>31</w:t>
            </w:r>
            <w:r w:rsidRPr="009F3774">
              <w:rPr>
                <w:rFonts w:ascii="Cordia New" w:hAnsi="Cordia New"/>
                <w:b/>
                <w:bCs/>
                <w:sz w:val="26"/>
                <w:szCs w:val="26"/>
              </w:rPr>
              <w:t xml:space="preserve"> December </w:t>
            </w:r>
            <w:r w:rsidR="00FD09D1" w:rsidRPr="00FD09D1">
              <w:rPr>
                <w:rFonts w:ascii="Cordia New" w:hAnsi="Cordia New"/>
                <w:b/>
                <w:bCs/>
                <w:sz w:val="26"/>
                <w:szCs w:val="26"/>
              </w:rPr>
              <w:t>2025</w:t>
            </w:r>
          </w:p>
        </w:tc>
        <w:tc>
          <w:tcPr>
            <w:tcW w:w="1368" w:type="dxa"/>
            <w:vAlign w:val="bottom"/>
          </w:tcPr>
          <w:p w14:paraId="159108EC" w14:textId="77777777" w:rsidR="00CC5535" w:rsidRPr="009F3774" w:rsidRDefault="00CC5535" w:rsidP="00524478">
            <w:pPr>
              <w:pStyle w:val="BlockText"/>
              <w:tabs>
                <w:tab w:val="clear" w:pos="360"/>
                <w:tab w:val="decimal" w:pos="1152"/>
              </w:tabs>
              <w:ind w:left="0" w:right="-72" w:firstLine="0"/>
              <w:rPr>
                <w:rFonts w:ascii="Cordia New" w:hAnsi="Cordia New"/>
                <w:spacing w:val="-4"/>
                <w:sz w:val="26"/>
                <w:szCs w:val="26"/>
              </w:rPr>
            </w:pPr>
          </w:p>
        </w:tc>
        <w:tc>
          <w:tcPr>
            <w:tcW w:w="1368" w:type="dxa"/>
            <w:vAlign w:val="bottom"/>
          </w:tcPr>
          <w:p w14:paraId="7810098B" w14:textId="77777777" w:rsidR="00CC5535" w:rsidRPr="009F3774" w:rsidRDefault="00CC5535" w:rsidP="00524478">
            <w:pPr>
              <w:pStyle w:val="BlockText"/>
              <w:tabs>
                <w:tab w:val="clear" w:pos="360"/>
                <w:tab w:val="decimal" w:pos="1152"/>
              </w:tabs>
              <w:ind w:left="0" w:right="-72" w:firstLine="0"/>
              <w:rPr>
                <w:rFonts w:ascii="Cordia New" w:hAnsi="Cordia New"/>
                <w:spacing w:val="-4"/>
                <w:sz w:val="26"/>
                <w:szCs w:val="26"/>
              </w:rPr>
            </w:pPr>
          </w:p>
        </w:tc>
        <w:tc>
          <w:tcPr>
            <w:tcW w:w="1368" w:type="dxa"/>
            <w:vAlign w:val="bottom"/>
          </w:tcPr>
          <w:p w14:paraId="1A4B0219" w14:textId="77777777" w:rsidR="00CC5535" w:rsidRPr="009F3774" w:rsidRDefault="00CC5535" w:rsidP="00524478">
            <w:pPr>
              <w:pStyle w:val="BlockText"/>
              <w:tabs>
                <w:tab w:val="clear" w:pos="360"/>
                <w:tab w:val="decimal" w:pos="1152"/>
              </w:tabs>
              <w:ind w:left="0" w:right="-72" w:firstLine="0"/>
              <w:rPr>
                <w:rFonts w:ascii="Cordia New" w:hAnsi="Cordia New"/>
                <w:spacing w:val="-4"/>
                <w:sz w:val="26"/>
                <w:szCs w:val="26"/>
              </w:rPr>
            </w:pPr>
          </w:p>
        </w:tc>
        <w:tc>
          <w:tcPr>
            <w:tcW w:w="1368" w:type="dxa"/>
            <w:vAlign w:val="bottom"/>
          </w:tcPr>
          <w:p w14:paraId="4A9C4270" w14:textId="77777777" w:rsidR="00CC5535" w:rsidRPr="009F3774" w:rsidRDefault="00CC5535" w:rsidP="00524478">
            <w:pPr>
              <w:pStyle w:val="BlockText"/>
              <w:tabs>
                <w:tab w:val="clear" w:pos="360"/>
                <w:tab w:val="decimal" w:pos="1152"/>
              </w:tabs>
              <w:ind w:left="0" w:right="-72" w:firstLine="0"/>
              <w:rPr>
                <w:rFonts w:ascii="Cordia New" w:hAnsi="Cordia New"/>
                <w:spacing w:val="-4"/>
                <w:sz w:val="26"/>
                <w:szCs w:val="26"/>
              </w:rPr>
            </w:pPr>
          </w:p>
        </w:tc>
      </w:tr>
      <w:tr w:rsidR="00FC0523" w:rsidRPr="009F3774" w14:paraId="32E160CE" w14:textId="77777777" w:rsidTr="00AD341F">
        <w:tc>
          <w:tcPr>
            <w:tcW w:w="3989" w:type="dxa"/>
            <w:vAlign w:val="center"/>
          </w:tcPr>
          <w:p w14:paraId="63B1254B" w14:textId="77777777" w:rsidR="00AA7D41" w:rsidRPr="009F3774" w:rsidRDefault="00AA7D41" w:rsidP="00524478">
            <w:pPr>
              <w:ind w:left="607" w:hanging="180"/>
              <w:rPr>
                <w:rFonts w:ascii="Cordia New" w:hAnsi="Cordia New" w:cs="Cordia New"/>
                <w:sz w:val="12"/>
                <w:szCs w:val="12"/>
              </w:rPr>
            </w:pPr>
          </w:p>
        </w:tc>
        <w:tc>
          <w:tcPr>
            <w:tcW w:w="1368" w:type="dxa"/>
            <w:vAlign w:val="bottom"/>
          </w:tcPr>
          <w:p w14:paraId="1DF0A89B" w14:textId="77777777" w:rsidR="00AA7D41" w:rsidRPr="009F3774" w:rsidRDefault="00AA7D41" w:rsidP="00524478">
            <w:pPr>
              <w:pStyle w:val="BlockText"/>
              <w:tabs>
                <w:tab w:val="clear" w:pos="360"/>
                <w:tab w:val="decimal" w:pos="1152"/>
              </w:tabs>
              <w:ind w:left="0" w:right="-72" w:firstLine="0"/>
              <w:rPr>
                <w:rFonts w:ascii="Cordia New" w:hAnsi="Cordia New"/>
                <w:sz w:val="12"/>
                <w:szCs w:val="12"/>
              </w:rPr>
            </w:pPr>
          </w:p>
        </w:tc>
        <w:tc>
          <w:tcPr>
            <w:tcW w:w="1368" w:type="dxa"/>
            <w:vAlign w:val="bottom"/>
          </w:tcPr>
          <w:p w14:paraId="34810D8A" w14:textId="77777777" w:rsidR="00AA7D41" w:rsidRPr="009F3774" w:rsidRDefault="00AA7D41" w:rsidP="00524478">
            <w:pPr>
              <w:pStyle w:val="BlockText"/>
              <w:tabs>
                <w:tab w:val="clear" w:pos="360"/>
                <w:tab w:val="decimal" w:pos="1152"/>
              </w:tabs>
              <w:ind w:left="0" w:right="-72" w:firstLine="0"/>
              <w:rPr>
                <w:rFonts w:ascii="Cordia New" w:hAnsi="Cordia New"/>
                <w:sz w:val="12"/>
                <w:szCs w:val="12"/>
              </w:rPr>
            </w:pPr>
          </w:p>
        </w:tc>
        <w:tc>
          <w:tcPr>
            <w:tcW w:w="1368" w:type="dxa"/>
            <w:vAlign w:val="bottom"/>
          </w:tcPr>
          <w:p w14:paraId="55F128B2" w14:textId="77777777" w:rsidR="00AA7D41" w:rsidRPr="009F3774" w:rsidRDefault="00AA7D41" w:rsidP="00524478">
            <w:pPr>
              <w:pStyle w:val="BlockText"/>
              <w:tabs>
                <w:tab w:val="clear" w:pos="360"/>
                <w:tab w:val="decimal" w:pos="1152"/>
              </w:tabs>
              <w:ind w:left="0" w:right="-72" w:firstLine="0"/>
              <w:rPr>
                <w:rFonts w:ascii="Cordia New" w:hAnsi="Cordia New"/>
                <w:sz w:val="12"/>
                <w:szCs w:val="12"/>
              </w:rPr>
            </w:pPr>
          </w:p>
        </w:tc>
        <w:tc>
          <w:tcPr>
            <w:tcW w:w="1368" w:type="dxa"/>
            <w:vAlign w:val="bottom"/>
          </w:tcPr>
          <w:p w14:paraId="1FB30C08" w14:textId="77777777" w:rsidR="00AA7D41" w:rsidRPr="009F3774" w:rsidRDefault="00AA7D41" w:rsidP="00524478">
            <w:pPr>
              <w:pStyle w:val="BlockText"/>
              <w:tabs>
                <w:tab w:val="clear" w:pos="360"/>
                <w:tab w:val="decimal" w:pos="1152"/>
              </w:tabs>
              <w:ind w:left="0" w:right="-72" w:firstLine="0"/>
              <w:rPr>
                <w:rFonts w:ascii="Cordia New" w:hAnsi="Cordia New"/>
                <w:sz w:val="12"/>
                <w:szCs w:val="12"/>
              </w:rPr>
            </w:pPr>
          </w:p>
        </w:tc>
      </w:tr>
      <w:tr w:rsidR="00357AA4" w:rsidRPr="009F3774" w14:paraId="22FF8200" w14:textId="77777777" w:rsidTr="00AD341F">
        <w:tc>
          <w:tcPr>
            <w:tcW w:w="3989" w:type="dxa"/>
            <w:vAlign w:val="center"/>
          </w:tcPr>
          <w:p w14:paraId="6A90A0A5" w14:textId="3C508C1B" w:rsidR="00357AA4" w:rsidRPr="009F3774" w:rsidRDefault="00357AA4" w:rsidP="00113EBB">
            <w:pPr>
              <w:ind w:left="607" w:hanging="180"/>
              <w:rPr>
                <w:rFonts w:ascii="Cordia New" w:hAnsi="Cordia New" w:cs="Cordia New"/>
                <w:sz w:val="26"/>
                <w:szCs w:val="26"/>
              </w:rPr>
            </w:pPr>
            <w:r w:rsidRPr="009F3774">
              <w:rPr>
                <w:rFonts w:ascii="Cordia New" w:hAnsi="Cordia New" w:cs="Cordia New"/>
                <w:b/>
                <w:bCs/>
                <w:sz w:val="26"/>
                <w:szCs w:val="26"/>
              </w:rPr>
              <w:t>Non-derivatives</w:t>
            </w:r>
          </w:p>
        </w:tc>
        <w:tc>
          <w:tcPr>
            <w:tcW w:w="1368" w:type="dxa"/>
            <w:vAlign w:val="bottom"/>
          </w:tcPr>
          <w:p w14:paraId="496FCAEF" w14:textId="77777777" w:rsidR="00357AA4" w:rsidRPr="009F3774" w:rsidRDefault="00357AA4" w:rsidP="00113EBB">
            <w:pPr>
              <w:pStyle w:val="BlockText"/>
              <w:tabs>
                <w:tab w:val="clear" w:pos="360"/>
                <w:tab w:val="decimal" w:pos="1152"/>
              </w:tabs>
              <w:ind w:left="0" w:right="-72" w:firstLine="0"/>
              <w:rPr>
                <w:rFonts w:ascii="Cordia New" w:hAnsi="Cordia New"/>
                <w:sz w:val="26"/>
                <w:szCs w:val="26"/>
              </w:rPr>
            </w:pPr>
          </w:p>
        </w:tc>
        <w:tc>
          <w:tcPr>
            <w:tcW w:w="1368" w:type="dxa"/>
          </w:tcPr>
          <w:p w14:paraId="60C9095D" w14:textId="77777777" w:rsidR="00357AA4" w:rsidRPr="009F3774" w:rsidRDefault="00357AA4" w:rsidP="00113EBB">
            <w:pPr>
              <w:pStyle w:val="BlockText"/>
              <w:tabs>
                <w:tab w:val="clear" w:pos="360"/>
                <w:tab w:val="decimal" w:pos="1152"/>
              </w:tabs>
              <w:ind w:left="0" w:right="-72" w:firstLine="0"/>
              <w:rPr>
                <w:rFonts w:ascii="Cordia New" w:hAnsi="Cordia New"/>
                <w:sz w:val="26"/>
                <w:szCs w:val="26"/>
              </w:rPr>
            </w:pPr>
          </w:p>
        </w:tc>
        <w:tc>
          <w:tcPr>
            <w:tcW w:w="1368" w:type="dxa"/>
          </w:tcPr>
          <w:p w14:paraId="1B792D1F" w14:textId="77777777" w:rsidR="00357AA4" w:rsidRPr="009F3774" w:rsidRDefault="00357AA4" w:rsidP="00113EBB">
            <w:pPr>
              <w:pStyle w:val="BlockText"/>
              <w:tabs>
                <w:tab w:val="clear" w:pos="360"/>
                <w:tab w:val="decimal" w:pos="1152"/>
              </w:tabs>
              <w:ind w:left="0" w:right="-72" w:firstLine="0"/>
              <w:rPr>
                <w:rFonts w:ascii="Cordia New" w:hAnsi="Cordia New"/>
                <w:sz w:val="26"/>
                <w:szCs w:val="26"/>
              </w:rPr>
            </w:pPr>
          </w:p>
        </w:tc>
        <w:tc>
          <w:tcPr>
            <w:tcW w:w="1368" w:type="dxa"/>
            <w:vAlign w:val="bottom"/>
          </w:tcPr>
          <w:p w14:paraId="12C4CD2A" w14:textId="77777777" w:rsidR="00357AA4" w:rsidRPr="009F3774" w:rsidRDefault="00357AA4" w:rsidP="00113EBB">
            <w:pPr>
              <w:pStyle w:val="BlockText"/>
              <w:tabs>
                <w:tab w:val="clear" w:pos="360"/>
                <w:tab w:val="decimal" w:pos="1152"/>
              </w:tabs>
              <w:ind w:left="0" w:right="-72" w:firstLine="0"/>
              <w:rPr>
                <w:rFonts w:ascii="Cordia New" w:hAnsi="Cordia New"/>
                <w:sz w:val="26"/>
                <w:szCs w:val="26"/>
              </w:rPr>
            </w:pPr>
          </w:p>
        </w:tc>
      </w:tr>
      <w:tr w:rsidR="00E76875" w:rsidRPr="009F3774" w14:paraId="6C53961F" w14:textId="77777777" w:rsidTr="00AD341F">
        <w:tc>
          <w:tcPr>
            <w:tcW w:w="3989" w:type="dxa"/>
            <w:vAlign w:val="center"/>
          </w:tcPr>
          <w:p w14:paraId="34FE9D24" w14:textId="741A9BBA"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 xml:space="preserve">Advances from and amounts due </w:t>
            </w:r>
            <w:r w:rsidRPr="009F3774">
              <w:rPr>
                <w:rFonts w:ascii="Cordia New" w:hAnsi="Cordia New" w:cs="Cordia New"/>
                <w:sz w:val="26"/>
                <w:szCs w:val="26"/>
              </w:rPr>
              <w:br/>
              <w:t>to related parties</w:t>
            </w:r>
          </w:p>
        </w:tc>
        <w:tc>
          <w:tcPr>
            <w:tcW w:w="1368" w:type="dxa"/>
            <w:vAlign w:val="bottom"/>
          </w:tcPr>
          <w:p w14:paraId="26DF3D0E" w14:textId="2DE17C5D"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9</w:t>
            </w:r>
            <w:r w:rsidR="00E76875" w:rsidRPr="009F3774">
              <w:rPr>
                <w:rFonts w:ascii="Cordia New" w:hAnsi="Cordia New"/>
                <w:sz w:val="26"/>
                <w:szCs w:val="26"/>
              </w:rPr>
              <w:t>,</w:t>
            </w:r>
            <w:r w:rsidRPr="00FD09D1">
              <w:rPr>
                <w:rFonts w:ascii="Cordia New" w:hAnsi="Cordia New"/>
                <w:sz w:val="26"/>
                <w:szCs w:val="26"/>
              </w:rPr>
              <w:t>681</w:t>
            </w:r>
          </w:p>
        </w:tc>
        <w:tc>
          <w:tcPr>
            <w:tcW w:w="1368" w:type="dxa"/>
          </w:tcPr>
          <w:p w14:paraId="1FD07221" w14:textId="77777777" w:rsidR="00D66D02" w:rsidRPr="009F3774" w:rsidRDefault="00D66D02" w:rsidP="00E76875">
            <w:pPr>
              <w:pStyle w:val="BlockText"/>
              <w:tabs>
                <w:tab w:val="clear" w:pos="360"/>
                <w:tab w:val="decimal" w:pos="1152"/>
              </w:tabs>
              <w:ind w:left="0" w:right="-72" w:firstLine="0"/>
              <w:rPr>
                <w:rFonts w:ascii="Cordia New" w:hAnsi="Cordia New"/>
                <w:sz w:val="26"/>
                <w:szCs w:val="26"/>
              </w:rPr>
            </w:pPr>
          </w:p>
          <w:p w14:paraId="5D3606CB" w14:textId="41100D06"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7C4934DB" w14:textId="77777777" w:rsidR="00D66D02" w:rsidRPr="009F3774" w:rsidRDefault="00D66D02" w:rsidP="00E76875">
            <w:pPr>
              <w:pStyle w:val="BlockText"/>
              <w:tabs>
                <w:tab w:val="clear" w:pos="360"/>
                <w:tab w:val="decimal" w:pos="1152"/>
              </w:tabs>
              <w:ind w:left="0" w:right="-72" w:firstLine="0"/>
              <w:rPr>
                <w:rFonts w:ascii="Cordia New" w:hAnsi="Cordia New"/>
                <w:sz w:val="26"/>
                <w:szCs w:val="26"/>
              </w:rPr>
            </w:pPr>
          </w:p>
          <w:p w14:paraId="7CAF893C" w14:textId="1AB71264"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7530CDC9" w14:textId="6F26F9FC"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9</w:t>
            </w:r>
            <w:r w:rsidR="00E76875" w:rsidRPr="009F3774">
              <w:rPr>
                <w:rFonts w:ascii="Cordia New" w:hAnsi="Cordia New"/>
                <w:sz w:val="26"/>
                <w:szCs w:val="26"/>
              </w:rPr>
              <w:t>,</w:t>
            </w:r>
            <w:r w:rsidRPr="00FD09D1">
              <w:rPr>
                <w:rFonts w:ascii="Cordia New" w:hAnsi="Cordia New"/>
                <w:sz w:val="26"/>
                <w:szCs w:val="26"/>
              </w:rPr>
              <w:t>681</w:t>
            </w:r>
          </w:p>
        </w:tc>
      </w:tr>
      <w:tr w:rsidR="00E76875" w:rsidRPr="009F3774" w14:paraId="060D2BA3" w14:textId="77777777" w:rsidTr="00AD341F">
        <w:tc>
          <w:tcPr>
            <w:tcW w:w="3989" w:type="dxa"/>
          </w:tcPr>
          <w:p w14:paraId="5DB31813" w14:textId="0A42997A"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Lease liabilities</w:t>
            </w:r>
          </w:p>
        </w:tc>
        <w:tc>
          <w:tcPr>
            <w:tcW w:w="1368" w:type="dxa"/>
            <w:vAlign w:val="bottom"/>
          </w:tcPr>
          <w:p w14:paraId="3AAF71A3" w14:textId="13360DD1"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E76875" w:rsidRPr="009F3774">
              <w:rPr>
                <w:rFonts w:ascii="Cordia New" w:hAnsi="Cordia New"/>
                <w:sz w:val="26"/>
                <w:szCs w:val="26"/>
              </w:rPr>
              <w:t>,</w:t>
            </w:r>
            <w:r w:rsidRPr="00FD09D1">
              <w:rPr>
                <w:rFonts w:ascii="Cordia New" w:hAnsi="Cordia New"/>
                <w:sz w:val="26"/>
                <w:szCs w:val="26"/>
              </w:rPr>
              <w:t>457</w:t>
            </w:r>
          </w:p>
        </w:tc>
        <w:tc>
          <w:tcPr>
            <w:tcW w:w="1368" w:type="dxa"/>
            <w:vAlign w:val="bottom"/>
          </w:tcPr>
          <w:p w14:paraId="77A740CB" w14:textId="3A6417CF"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486</w:t>
            </w:r>
          </w:p>
        </w:tc>
        <w:tc>
          <w:tcPr>
            <w:tcW w:w="1368" w:type="dxa"/>
            <w:vAlign w:val="bottom"/>
          </w:tcPr>
          <w:p w14:paraId="666DAFFE" w14:textId="32901B0B"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1905940B" w14:textId="57AA731E"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E76875" w:rsidRPr="009F3774">
              <w:rPr>
                <w:rFonts w:ascii="Cordia New" w:hAnsi="Cordia New"/>
                <w:sz w:val="26"/>
                <w:szCs w:val="26"/>
              </w:rPr>
              <w:t>,</w:t>
            </w:r>
            <w:r w:rsidRPr="00FD09D1">
              <w:rPr>
                <w:rFonts w:ascii="Cordia New" w:hAnsi="Cordia New"/>
                <w:sz w:val="26"/>
                <w:szCs w:val="26"/>
              </w:rPr>
              <w:t>943</w:t>
            </w:r>
          </w:p>
        </w:tc>
      </w:tr>
      <w:tr w:rsidR="00E76875" w:rsidRPr="009F3774" w14:paraId="0F661DC3" w14:textId="77777777" w:rsidTr="00AD341F">
        <w:tc>
          <w:tcPr>
            <w:tcW w:w="3989" w:type="dxa"/>
          </w:tcPr>
          <w:p w14:paraId="47D50CE3" w14:textId="37E1BDC1" w:rsidR="00E76875" w:rsidRPr="009F3774" w:rsidRDefault="00E76875" w:rsidP="00E76875">
            <w:pPr>
              <w:ind w:left="607" w:hanging="180"/>
              <w:rPr>
                <w:rFonts w:ascii="Cordia New" w:hAnsi="Cordia New" w:cs="Cordia New"/>
                <w:spacing w:val="-4"/>
                <w:sz w:val="26"/>
                <w:szCs w:val="26"/>
              </w:rPr>
            </w:pPr>
            <w:r w:rsidRPr="009F3774">
              <w:rPr>
                <w:rFonts w:ascii="Cordia New" w:hAnsi="Cordia New" w:cs="Cordia New"/>
                <w:spacing w:val="-4"/>
                <w:sz w:val="26"/>
                <w:szCs w:val="26"/>
              </w:rPr>
              <w:t>Short-term loans from financial institutions</w:t>
            </w:r>
          </w:p>
        </w:tc>
        <w:tc>
          <w:tcPr>
            <w:tcW w:w="1368" w:type="dxa"/>
            <w:vAlign w:val="bottom"/>
          </w:tcPr>
          <w:p w14:paraId="535C3BCD" w14:textId="7E683BD4"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w:t>
            </w:r>
            <w:r w:rsidR="00E76875" w:rsidRPr="009F3774">
              <w:rPr>
                <w:rFonts w:ascii="Cordia New" w:hAnsi="Cordia New"/>
                <w:sz w:val="26"/>
                <w:szCs w:val="26"/>
              </w:rPr>
              <w:t>,</w:t>
            </w:r>
            <w:r w:rsidRPr="00FD09D1">
              <w:rPr>
                <w:rFonts w:ascii="Cordia New" w:hAnsi="Cordia New"/>
                <w:sz w:val="26"/>
                <w:szCs w:val="26"/>
              </w:rPr>
              <w:t>077</w:t>
            </w:r>
            <w:r w:rsidR="00E76875" w:rsidRPr="009F3774">
              <w:rPr>
                <w:rFonts w:ascii="Cordia New" w:hAnsi="Cordia New"/>
                <w:sz w:val="26"/>
                <w:szCs w:val="26"/>
              </w:rPr>
              <w:t>,</w:t>
            </w:r>
            <w:r w:rsidRPr="00FD09D1">
              <w:rPr>
                <w:rFonts w:ascii="Cordia New" w:hAnsi="Cordia New"/>
                <w:sz w:val="26"/>
                <w:szCs w:val="26"/>
              </w:rPr>
              <w:t>547</w:t>
            </w:r>
          </w:p>
        </w:tc>
        <w:tc>
          <w:tcPr>
            <w:tcW w:w="1368" w:type="dxa"/>
            <w:vAlign w:val="bottom"/>
          </w:tcPr>
          <w:p w14:paraId="146F116D" w14:textId="6994562F"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03FC2FEF" w14:textId="7ABB3A96"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7CC7932D" w14:textId="72E6F732"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w:t>
            </w:r>
            <w:r w:rsidR="00E76875" w:rsidRPr="009F3774">
              <w:rPr>
                <w:rFonts w:ascii="Cordia New" w:hAnsi="Cordia New"/>
                <w:sz w:val="26"/>
                <w:szCs w:val="26"/>
              </w:rPr>
              <w:t>,</w:t>
            </w:r>
            <w:r w:rsidRPr="00FD09D1">
              <w:rPr>
                <w:rFonts w:ascii="Cordia New" w:hAnsi="Cordia New"/>
                <w:sz w:val="26"/>
                <w:szCs w:val="26"/>
              </w:rPr>
              <w:t>077</w:t>
            </w:r>
            <w:r w:rsidR="00E76875" w:rsidRPr="009F3774">
              <w:rPr>
                <w:rFonts w:ascii="Cordia New" w:hAnsi="Cordia New"/>
                <w:sz w:val="26"/>
                <w:szCs w:val="26"/>
              </w:rPr>
              <w:t>,</w:t>
            </w:r>
            <w:r w:rsidRPr="00FD09D1">
              <w:rPr>
                <w:rFonts w:ascii="Cordia New" w:hAnsi="Cordia New"/>
                <w:sz w:val="26"/>
                <w:szCs w:val="26"/>
              </w:rPr>
              <w:t>547</w:t>
            </w:r>
          </w:p>
        </w:tc>
      </w:tr>
      <w:tr w:rsidR="00E76875" w:rsidRPr="009F3774" w14:paraId="053C1642" w14:textId="77777777" w:rsidTr="00AD341F">
        <w:tc>
          <w:tcPr>
            <w:tcW w:w="3989" w:type="dxa"/>
          </w:tcPr>
          <w:p w14:paraId="424FC430" w14:textId="346EF3A1" w:rsidR="00E76875" w:rsidRPr="009F3774" w:rsidRDefault="00E76875" w:rsidP="00E76875">
            <w:pPr>
              <w:ind w:left="607" w:hanging="180"/>
              <w:rPr>
                <w:rFonts w:ascii="Cordia New" w:hAnsi="Cordia New" w:cs="Cordia New"/>
                <w:spacing w:val="-4"/>
                <w:sz w:val="26"/>
                <w:szCs w:val="26"/>
              </w:rPr>
            </w:pPr>
            <w:r w:rsidRPr="009F3774">
              <w:rPr>
                <w:rFonts w:ascii="Cordia New" w:hAnsi="Cordia New" w:cs="Cordia New"/>
                <w:spacing w:val="-4"/>
                <w:sz w:val="26"/>
                <w:szCs w:val="26"/>
              </w:rPr>
              <w:t>Long-term loans from financial institutions</w:t>
            </w:r>
          </w:p>
        </w:tc>
        <w:tc>
          <w:tcPr>
            <w:tcW w:w="1368" w:type="dxa"/>
            <w:vAlign w:val="bottom"/>
          </w:tcPr>
          <w:p w14:paraId="09263337" w14:textId="7D46FB8F"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E76875" w:rsidRPr="009F3774">
              <w:rPr>
                <w:rFonts w:ascii="Cordia New" w:hAnsi="Cordia New"/>
                <w:sz w:val="26"/>
                <w:szCs w:val="26"/>
              </w:rPr>
              <w:t>,</w:t>
            </w:r>
            <w:r w:rsidRPr="00FD09D1">
              <w:rPr>
                <w:rFonts w:ascii="Cordia New" w:hAnsi="Cordia New"/>
                <w:sz w:val="26"/>
                <w:szCs w:val="26"/>
              </w:rPr>
              <w:t>391</w:t>
            </w:r>
            <w:r w:rsidR="00E76875" w:rsidRPr="009F3774">
              <w:rPr>
                <w:rFonts w:ascii="Cordia New" w:hAnsi="Cordia New"/>
                <w:sz w:val="26"/>
                <w:szCs w:val="26"/>
              </w:rPr>
              <w:t>,</w:t>
            </w:r>
            <w:r w:rsidRPr="00FD09D1">
              <w:rPr>
                <w:rFonts w:ascii="Cordia New" w:hAnsi="Cordia New"/>
                <w:sz w:val="26"/>
                <w:szCs w:val="26"/>
              </w:rPr>
              <w:t>166</w:t>
            </w:r>
          </w:p>
        </w:tc>
        <w:tc>
          <w:tcPr>
            <w:tcW w:w="1368" w:type="dxa"/>
            <w:vAlign w:val="bottom"/>
          </w:tcPr>
          <w:p w14:paraId="19878D4A" w14:textId="7F7AEB76"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8</w:t>
            </w:r>
            <w:r w:rsidR="00E76875" w:rsidRPr="009F3774">
              <w:rPr>
                <w:rFonts w:ascii="Cordia New" w:hAnsi="Cordia New"/>
                <w:sz w:val="26"/>
                <w:szCs w:val="26"/>
              </w:rPr>
              <w:t>,</w:t>
            </w:r>
            <w:r w:rsidRPr="00FD09D1">
              <w:rPr>
                <w:rFonts w:ascii="Cordia New" w:hAnsi="Cordia New"/>
                <w:sz w:val="26"/>
                <w:szCs w:val="26"/>
              </w:rPr>
              <w:t>457</w:t>
            </w:r>
            <w:r w:rsidR="00E76875" w:rsidRPr="009F3774">
              <w:rPr>
                <w:rFonts w:ascii="Cordia New" w:hAnsi="Cordia New"/>
                <w:sz w:val="26"/>
                <w:szCs w:val="26"/>
              </w:rPr>
              <w:t>,</w:t>
            </w:r>
            <w:r w:rsidRPr="00FD09D1">
              <w:rPr>
                <w:rFonts w:ascii="Cordia New" w:hAnsi="Cordia New"/>
                <w:sz w:val="26"/>
                <w:szCs w:val="26"/>
              </w:rPr>
              <w:t>969</w:t>
            </w:r>
          </w:p>
        </w:tc>
        <w:tc>
          <w:tcPr>
            <w:tcW w:w="1368" w:type="dxa"/>
            <w:vAlign w:val="bottom"/>
          </w:tcPr>
          <w:p w14:paraId="00440E3A" w14:textId="6944F4FB"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E76875" w:rsidRPr="009F3774">
              <w:rPr>
                <w:rFonts w:ascii="Cordia New" w:hAnsi="Cordia New"/>
                <w:sz w:val="26"/>
                <w:szCs w:val="26"/>
              </w:rPr>
              <w:t>,</w:t>
            </w:r>
            <w:r w:rsidRPr="00FD09D1">
              <w:rPr>
                <w:rFonts w:ascii="Cordia New" w:hAnsi="Cordia New"/>
                <w:sz w:val="26"/>
                <w:szCs w:val="26"/>
              </w:rPr>
              <w:t>223</w:t>
            </w:r>
            <w:r w:rsidR="00E76875" w:rsidRPr="009F3774">
              <w:rPr>
                <w:rFonts w:ascii="Cordia New" w:hAnsi="Cordia New"/>
                <w:sz w:val="26"/>
                <w:szCs w:val="26"/>
              </w:rPr>
              <w:t>,</w:t>
            </w:r>
            <w:r w:rsidRPr="00FD09D1">
              <w:rPr>
                <w:rFonts w:ascii="Cordia New" w:hAnsi="Cordia New"/>
                <w:sz w:val="26"/>
                <w:szCs w:val="26"/>
              </w:rPr>
              <w:t>222</w:t>
            </w:r>
          </w:p>
        </w:tc>
        <w:tc>
          <w:tcPr>
            <w:tcW w:w="1368" w:type="dxa"/>
            <w:vAlign w:val="bottom"/>
          </w:tcPr>
          <w:p w14:paraId="4DE27F57" w14:textId="38C52209"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11</w:t>
            </w:r>
            <w:r w:rsidR="00E76875" w:rsidRPr="009F3774">
              <w:rPr>
                <w:rFonts w:ascii="Cordia New" w:hAnsi="Cordia New"/>
                <w:sz w:val="26"/>
                <w:szCs w:val="26"/>
              </w:rPr>
              <w:t>,</w:t>
            </w:r>
            <w:r w:rsidRPr="00FD09D1">
              <w:rPr>
                <w:rFonts w:ascii="Cordia New" w:hAnsi="Cordia New"/>
                <w:sz w:val="26"/>
                <w:szCs w:val="26"/>
              </w:rPr>
              <w:t>072</w:t>
            </w:r>
            <w:r w:rsidR="00E76875" w:rsidRPr="009F3774">
              <w:rPr>
                <w:rFonts w:ascii="Cordia New" w:hAnsi="Cordia New"/>
                <w:sz w:val="26"/>
                <w:szCs w:val="26"/>
              </w:rPr>
              <w:t>,</w:t>
            </w:r>
            <w:r w:rsidRPr="00FD09D1">
              <w:rPr>
                <w:rFonts w:ascii="Cordia New" w:hAnsi="Cordia New"/>
                <w:sz w:val="26"/>
                <w:szCs w:val="26"/>
              </w:rPr>
              <w:t>357</w:t>
            </w:r>
          </w:p>
        </w:tc>
      </w:tr>
      <w:tr w:rsidR="00E76875" w:rsidRPr="009F3774" w14:paraId="6BA315AD" w14:textId="77777777" w:rsidTr="00AD341F">
        <w:tc>
          <w:tcPr>
            <w:tcW w:w="3989" w:type="dxa"/>
          </w:tcPr>
          <w:p w14:paraId="1E74B300" w14:textId="651EC8AD" w:rsidR="00E76875" w:rsidRPr="009F3774" w:rsidRDefault="00E76875" w:rsidP="00E76875">
            <w:pPr>
              <w:ind w:left="607" w:hanging="180"/>
              <w:rPr>
                <w:rFonts w:ascii="Cordia New" w:hAnsi="Cordia New" w:cs="Cordia New"/>
                <w:spacing w:val="-4"/>
                <w:sz w:val="26"/>
                <w:szCs w:val="26"/>
              </w:rPr>
            </w:pPr>
            <w:r w:rsidRPr="009F3774">
              <w:rPr>
                <w:rFonts w:ascii="Cordia New" w:hAnsi="Cordia New" w:cs="Cordia New"/>
                <w:spacing w:val="-4"/>
                <w:sz w:val="26"/>
                <w:szCs w:val="26"/>
              </w:rPr>
              <w:t>Debentures</w:t>
            </w:r>
          </w:p>
        </w:tc>
        <w:tc>
          <w:tcPr>
            <w:tcW w:w="1368" w:type="dxa"/>
            <w:vAlign w:val="bottom"/>
          </w:tcPr>
          <w:p w14:paraId="7E03CD47" w14:textId="257453D9"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E76875" w:rsidRPr="009F3774">
              <w:rPr>
                <w:rFonts w:ascii="Cordia New" w:hAnsi="Cordia New"/>
                <w:sz w:val="26"/>
                <w:szCs w:val="26"/>
              </w:rPr>
              <w:t>,</w:t>
            </w:r>
            <w:r w:rsidRPr="00FD09D1">
              <w:rPr>
                <w:rFonts w:ascii="Cordia New" w:hAnsi="Cordia New"/>
                <w:sz w:val="26"/>
                <w:szCs w:val="26"/>
              </w:rPr>
              <w:t>708</w:t>
            </w:r>
            <w:r w:rsidR="00E76875" w:rsidRPr="009F3774">
              <w:rPr>
                <w:rFonts w:ascii="Cordia New" w:hAnsi="Cordia New"/>
                <w:sz w:val="26"/>
                <w:szCs w:val="26"/>
              </w:rPr>
              <w:t>,</w:t>
            </w:r>
            <w:r w:rsidRPr="00FD09D1">
              <w:rPr>
                <w:rFonts w:ascii="Cordia New" w:hAnsi="Cordia New"/>
                <w:sz w:val="26"/>
                <w:szCs w:val="26"/>
              </w:rPr>
              <w:t>787</w:t>
            </w:r>
          </w:p>
        </w:tc>
        <w:tc>
          <w:tcPr>
            <w:tcW w:w="1368" w:type="dxa"/>
            <w:vAlign w:val="bottom"/>
          </w:tcPr>
          <w:p w14:paraId="72E72B87" w14:textId="2D0B92EA"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E76875" w:rsidRPr="009F3774">
              <w:rPr>
                <w:rFonts w:ascii="Cordia New" w:hAnsi="Cordia New"/>
                <w:sz w:val="26"/>
                <w:szCs w:val="26"/>
              </w:rPr>
              <w:t>,</w:t>
            </w:r>
            <w:r w:rsidRPr="00FD09D1">
              <w:rPr>
                <w:rFonts w:ascii="Cordia New" w:hAnsi="Cordia New"/>
                <w:sz w:val="26"/>
                <w:szCs w:val="26"/>
              </w:rPr>
              <w:t>356</w:t>
            </w:r>
            <w:r w:rsidR="00E76875" w:rsidRPr="009F3774">
              <w:rPr>
                <w:rFonts w:ascii="Cordia New" w:hAnsi="Cordia New"/>
                <w:sz w:val="26"/>
                <w:szCs w:val="26"/>
              </w:rPr>
              <w:t>,</w:t>
            </w:r>
            <w:r w:rsidRPr="00FD09D1">
              <w:rPr>
                <w:rFonts w:ascii="Cordia New" w:hAnsi="Cordia New"/>
                <w:sz w:val="26"/>
                <w:szCs w:val="26"/>
              </w:rPr>
              <w:t>954</w:t>
            </w:r>
          </w:p>
        </w:tc>
        <w:tc>
          <w:tcPr>
            <w:tcW w:w="1368" w:type="dxa"/>
            <w:vAlign w:val="bottom"/>
          </w:tcPr>
          <w:p w14:paraId="297DDB4C" w14:textId="44924E60"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3</w:t>
            </w:r>
            <w:r w:rsidR="00E76875" w:rsidRPr="009F3774">
              <w:rPr>
                <w:rFonts w:ascii="Cordia New" w:hAnsi="Cordia New"/>
                <w:sz w:val="26"/>
                <w:szCs w:val="26"/>
              </w:rPr>
              <w:t>,</w:t>
            </w:r>
            <w:r w:rsidRPr="00FD09D1">
              <w:rPr>
                <w:rFonts w:ascii="Cordia New" w:hAnsi="Cordia New"/>
                <w:sz w:val="26"/>
                <w:szCs w:val="26"/>
              </w:rPr>
              <w:t>640</w:t>
            </w:r>
            <w:r w:rsidR="00E76875" w:rsidRPr="009F3774">
              <w:rPr>
                <w:rFonts w:ascii="Cordia New" w:hAnsi="Cordia New"/>
                <w:sz w:val="26"/>
                <w:szCs w:val="26"/>
              </w:rPr>
              <w:t>,</w:t>
            </w:r>
            <w:r w:rsidRPr="00FD09D1">
              <w:rPr>
                <w:rFonts w:ascii="Cordia New" w:hAnsi="Cordia New"/>
                <w:sz w:val="26"/>
                <w:szCs w:val="26"/>
              </w:rPr>
              <w:t>713</w:t>
            </w:r>
          </w:p>
        </w:tc>
        <w:tc>
          <w:tcPr>
            <w:tcW w:w="1368" w:type="dxa"/>
            <w:vAlign w:val="bottom"/>
          </w:tcPr>
          <w:p w14:paraId="5C52B2D2" w14:textId="0A6D5389"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6</w:t>
            </w:r>
            <w:r w:rsidR="00E76875" w:rsidRPr="009F3774">
              <w:rPr>
                <w:rFonts w:ascii="Cordia New" w:hAnsi="Cordia New"/>
                <w:sz w:val="26"/>
                <w:szCs w:val="26"/>
              </w:rPr>
              <w:t>,</w:t>
            </w:r>
            <w:r w:rsidRPr="00FD09D1">
              <w:rPr>
                <w:rFonts w:ascii="Cordia New" w:hAnsi="Cordia New"/>
                <w:sz w:val="26"/>
                <w:szCs w:val="26"/>
              </w:rPr>
              <w:t>706</w:t>
            </w:r>
            <w:r w:rsidR="00E76875" w:rsidRPr="009F3774">
              <w:rPr>
                <w:rFonts w:ascii="Cordia New" w:hAnsi="Cordia New"/>
                <w:sz w:val="26"/>
                <w:szCs w:val="26"/>
              </w:rPr>
              <w:t>,</w:t>
            </w:r>
            <w:r w:rsidRPr="00FD09D1">
              <w:rPr>
                <w:rFonts w:ascii="Cordia New" w:hAnsi="Cordia New"/>
                <w:sz w:val="26"/>
                <w:szCs w:val="26"/>
              </w:rPr>
              <w:t>454</w:t>
            </w:r>
          </w:p>
        </w:tc>
      </w:tr>
      <w:tr w:rsidR="00E76875" w:rsidRPr="009F3774" w14:paraId="63F2D801" w14:textId="77777777" w:rsidTr="00AD341F">
        <w:tc>
          <w:tcPr>
            <w:tcW w:w="3989" w:type="dxa"/>
          </w:tcPr>
          <w:p w14:paraId="6D2EA82F" w14:textId="02C2735B" w:rsidR="00E76875" w:rsidRPr="009F3774" w:rsidRDefault="00E76875" w:rsidP="00E76875">
            <w:pPr>
              <w:ind w:left="607" w:hanging="180"/>
              <w:rPr>
                <w:rFonts w:ascii="Cordia New" w:hAnsi="Cordia New" w:cs="Cordia New"/>
                <w:sz w:val="26"/>
                <w:szCs w:val="26"/>
              </w:rPr>
            </w:pPr>
            <w:r w:rsidRPr="009F3774">
              <w:rPr>
                <w:rFonts w:ascii="Cordia New" w:hAnsi="Cordia New" w:cs="Cordia New"/>
                <w:sz w:val="26"/>
                <w:szCs w:val="26"/>
              </w:rPr>
              <w:t>Other current liabilities</w:t>
            </w:r>
          </w:p>
        </w:tc>
        <w:tc>
          <w:tcPr>
            <w:tcW w:w="1368" w:type="dxa"/>
            <w:tcBorders>
              <w:bottom w:val="single" w:sz="4" w:space="0" w:color="auto"/>
            </w:tcBorders>
            <w:vAlign w:val="bottom"/>
          </w:tcPr>
          <w:p w14:paraId="31F6F47B" w14:textId="5C11F830"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13</w:t>
            </w:r>
            <w:r w:rsidR="00E76875" w:rsidRPr="009F3774">
              <w:rPr>
                <w:rFonts w:ascii="Cordia New" w:hAnsi="Cordia New"/>
                <w:sz w:val="26"/>
                <w:szCs w:val="26"/>
              </w:rPr>
              <w:t>,</w:t>
            </w:r>
            <w:r w:rsidRPr="00FD09D1">
              <w:rPr>
                <w:rFonts w:ascii="Cordia New" w:hAnsi="Cordia New"/>
                <w:sz w:val="26"/>
                <w:szCs w:val="26"/>
              </w:rPr>
              <w:t>425</w:t>
            </w:r>
          </w:p>
        </w:tc>
        <w:tc>
          <w:tcPr>
            <w:tcW w:w="1368" w:type="dxa"/>
            <w:tcBorders>
              <w:bottom w:val="single" w:sz="4" w:space="0" w:color="auto"/>
            </w:tcBorders>
            <w:vAlign w:val="bottom"/>
          </w:tcPr>
          <w:p w14:paraId="6A0DF19E" w14:textId="3A9DBF15"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Borders>
              <w:bottom w:val="single" w:sz="4" w:space="0" w:color="auto"/>
            </w:tcBorders>
            <w:vAlign w:val="bottom"/>
          </w:tcPr>
          <w:p w14:paraId="33FB198F" w14:textId="50B86ADC"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Borders>
              <w:bottom w:val="single" w:sz="4" w:space="0" w:color="auto"/>
            </w:tcBorders>
            <w:vAlign w:val="bottom"/>
          </w:tcPr>
          <w:p w14:paraId="431050A6" w14:textId="013DCC15"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13</w:t>
            </w:r>
            <w:r w:rsidR="00E76875" w:rsidRPr="009F3774">
              <w:rPr>
                <w:rFonts w:ascii="Cordia New" w:hAnsi="Cordia New"/>
                <w:sz w:val="26"/>
                <w:szCs w:val="26"/>
              </w:rPr>
              <w:t>,</w:t>
            </w:r>
            <w:r w:rsidRPr="00FD09D1">
              <w:rPr>
                <w:rFonts w:ascii="Cordia New" w:hAnsi="Cordia New"/>
                <w:sz w:val="26"/>
                <w:szCs w:val="26"/>
              </w:rPr>
              <w:t>425</w:t>
            </w:r>
          </w:p>
        </w:tc>
      </w:tr>
      <w:tr w:rsidR="00E76875" w:rsidRPr="009F3774" w14:paraId="2C9752D8" w14:textId="77777777" w:rsidTr="00AD341F">
        <w:tc>
          <w:tcPr>
            <w:tcW w:w="3989" w:type="dxa"/>
          </w:tcPr>
          <w:p w14:paraId="7655872F" w14:textId="7511ED64" w:rsidR="00E76875" w:rsidRPr="009F3774" w:rsidRDefault="00E76875" w:rsidP="00E76875">
            <w:pPr>
              <w:ind w:left="607" w:hanging="180"/>
              <w:rPr>
                <w:rFonts w:ascii="Cordia New" w:hAnsi="Cordia New" w:cs="Cordia New"/>
                <w:b/>
                <w:bCs/>
                <w:sz w:val="26"/>
                <w:szCs w:val="26"/>
              </w:rPr>
            </w:pPr>
            <w:r w:rsidRPr="009F3774">
              <w:rPr>
                <w:rFonts w:ascii="Cordia New" w:hAnsi="Cordia New" w:cs="Cordia New"/>
                <w:b/>
                <w:bCs/>
                <w:sz w:val="26"/>
                <w:szCs w:val="26"/>
              </w:rPr>
              <w:t>Total non-derivatives</w:t>
            </w:r>
          </w:p>
        </w:tc>
        <w:tc>
          <w:tcPr>
            <w:tcW w:w="1368" w:type="dxa"/>
            <w:tcBorders>
              <w:top w:val="single" w:sz="4" w:space="0" w:color="auto"/>
              <w:bottom w:val="single" w:sz="4" w:space="0" w:color="auto"/>
            </w:tcBorders>
            <w:vAlign w:val="bottom"/>
          </w:tcPr>
          <w:p w14:paraId="4A301AB2" w14:textId="6B3DBFA8"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8</w:t>
            </w:r>
            <w:r w:rsidR="00E76875" w:rsidRPr="009F3774">
              <w:rPr>
                <w:rFonts w:ascii="Cordia New" w:hAnsi="Cordia New"/>
                <w:sz w:val="26"/>
                <w:szCs w:val="26"/>
              </w:rPr>
              <w:t>,</w:t>
            </w:r>
            <w:r w:rsidRPr="00FD09D1">
              <w:rPr>
                <w:rFonts w:ascii="Cordia New" w:hAnsi="Cordia New"/>
                <w:sz w:val="26"/>
                <w:szCs w:val="26"/>
              </w:rPr>
              <w:t>202</w:t>
            </w:r>
            <w:r w:rsidR="00E76875" w:rsidRPr="009F3774">
              <w:rPr>
                <w:rFonts w:ascii="Cordia New" w:hAnsi="Cordia New"/>
                <w:sz w:val="26"/>
                <w:szCs w:val="26"/>
              </w:rPr>
              <w:t>,</w:t>
            </w:r>
            <w:r w:rsidRPr="00FD09D1">
              <w:rPr>
                <w:rFonts w:ascii="Cordia New" w:hAnsi="Cordia New"/>
                <w:sz w:val="26"/>
                <w:szCs w:val="26"/>
              </w:rPr>
              <w:t>063</w:t>
            </w:r>
          </w:p>
        </w:tc>
        <w:tc>
          <w:tcPr>
            <w:tcW w:w="1368" w:type="dxa"/>
            <w:tcBorders>
              <w:top w:val="single" w:sz="4" w:space="0" w:color="auto"/>
              <w:bottom w:val="single" w:sz="4" w:space="0" w:color="auto"/>
            </w:tcBorders>
            <w:vAlign w:val="bottom"/>
          </w:tcPr>
          <w:p w14:paraId="327D0BFC" w14:textId="76364889"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9</w:t>
            </w:r>
            <w:r w:rsidR="00E76875" w:rsidRPr="009F3774">
              <w:rPr>
                <w:rFonts w:ascii="Cordia New" w:hAnsi="Cordia New"/>
                <w:sz w:val="26"/>
                <w:szCs w:val="26"/>
              </w:rPr>
              <w:t>,</w:t>
            </w:r>
            <w:r w:rsidRPr="00FD09D1">
              <w:rPr>
                <w:rFonts w:ascii="Cordia New" w:hAnsi="Cordia New"/>
                <w:sz w:val="26"/>
                <w:szCs w:val="26"/>
              </w:rPr>
              <w:t>815</w:t>
            </w:r>
            <w:r w:rsidR="00E76875" w:rsidRPr="009F3774">
              <w:rPr>
                <w:rFonts w:ascii="Cordia New" w:hAnsi="Cordia New"/>
                <w:sz w:val="26"/>
                <w:szCs w:val="26"/>
              </w:rPr>
              <w:t>,</w:t>
            </w:r>
            <w:r w:rsidRPr="00FD09D1">
              <w:rPr>
                <w:rFonts w:ascii="Cordia New" w:hAnsi="Cordia New"/>
                <w:sz w:val="26"/>
                <w:szCs w:val="26"/>
              </w:rPr>
              <w:t>409</w:t>
            </w:r>
          </w:p>
        </w:tc>
        <w:tc>
          <w:tcPr>
            <w:tcW w:w="1368" w:type="dxa"/>
            <w:tcBorders>
              <w:top w:val="single" w:sz="4" w:space="0" w:color="auto"/>
              <w:bottom w:val="single" w:sz="4" w:space="0" w:color="auto"/>
            </w:tcBorders>
            <w:vAlign w:val="bottom"/>
          </w:tcPr>
          <w:p w14:paraId="02419CEA" w14:textId="0B5EDEB9"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4</w:t>
            </w:r>
            <w:r w:rsidR="00E76875" w:rsidRPr="009F3774">
              <w:rPr>
                <w:rFonts w:ascii="Cordia New" w:hAnsi="Cordia New"/>
                <w:sz w:val="26"/>
                <w:szCs w:val="26"/>
              </w:rPr>
              <w:t>,</w:t>
            </w:r>
            <w:r w:rsidRPr="00FD09D1">
              <w:rPr>
                <w:rFonts w:ascii="Cordia New" w:hAnsi="Cordia New"/>
                <w:sz w:val="26"/>
                <w:szCs w:val="26"/>
              </w:rPr>
              <w:t>863</w:t>
            </w:r>
            <w:r w:rsidR="00E76875" w:rsidRPr="009F3774">
              <w:rPr>
                <w:rFonts w:ascii="Cordia New" w:hAnsi="Cordia New"/>
                <w:sz w:val="26"/>
                <w:szCs w:val="26"/>
              </w:rPr>
              <w:t>,</w:t>
            </w:r>
            <w:r w:rsidRPr="00FD09D1">
              <w:rPr>
                <w:rFonts w:ascii="Cordia New" w:hAnsi="Cordia New"/>
                <w:sz w:val="26"/>
                <w:szCs w:val="26"/>
              </w:rPr>
              <w:t>935</w:t>
            </w:r>
          </w:p>
        </w:tc>
        <w:tc>
          <w:tcPr>
            <w:tcW w:w="1368" w:type="dxa"/>
            <w:tcBorders>
              <w:top w:val="single" w:sz="4" w:space="0" w:color="auto"/>
              <w:bottom w:val="single" w:sz="4" w:space="0" w:color="auto"/>
            </w:tcBorders>
            <w:vAlign w:val="bottom"/>
          </w:tcPr>
          <w:p w14:paraId="2A2D72BC" w14:textId="7A502DD4"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22</w:t>
            </w:r>
            <w:r w:rsidR="00E76875" w:rsidRPr="009F3774">
              <w:rPr>
                <w:rFonts w:ascii="Cordia New" w:hAnsi="Cordia New"/>
                <w:sz w:val="26"/>
                <w:szCs w:val="26"/>
              </w:rPr>
              <w:t>,</w:t>
            </w:r>
            <w:r w:rsidRPr="00FD09D1">
              <w:rPr>
                <w:rFonts w:ascii="Cordia New" w:hAnsi="Cordia New"/>
                <w:sz w:val="26"/>
                <w:szCs w:val="26"/>
              </w:rPr>
              <w:t>881</w:t>
            </w:r>
            <w:r w:rsidR="00E76875" w:rsidRPr="009F3774">
              <w:rPr>
                <w:rFonts w:ascii="Cordia New" w:hAnsi="Cordia New"/>
                <w:sz w:val="26"/>
                <w:szCs w:val="26"/>
              </w:rPr>
              <w:t>,</w:t>
            </w:r>
            <w:r w:rsidRPr="00FD09D1">
              <w:rPr>
                <w:rFonts w:ascii="Cordia New" w:hAnsi="Cordia New"/>
                <w:sz w:val="26"/>
                <w:szCs w:val="26"/>
              </w:rPr>
              <w:t>407</w:t>
            </w:r>
          </w:p>
        </w:tc>
      </w:tr>
      <w:tr w:rsidR="00E76875" w:rsidRPr="009F3774" w14:paraId="481502C3" w14:textId="77777777" w:rsidTr="00AD341F">
        <w:tc>
          <w:tcPr>
            <w:tcW w:w="3989" w:type="dxa"/>
          </w:tcPr>
          <w:p w14:paraId="3C2786E5" w14:textId="77777777" w:rsidR="00E76875" w:rsidRPr="009F3774" w:rsidRDefault="00E76875" w:rsidP="00E76875">
            <w:pPr>
              <w:ind w:left="607" w:hanging="180"/>
              <w:rPr>
                <w:rFonts w:ascii="Cordia New" w:hAnsi="Cordia New" w:cs="Cordia New"/>
                <w:b/>
                <w:bCs/>
                <w:sz w:val="12"/>
                <w:szCs w:val="12"/>
              </w:rPr>
            </w:pPr>
          </w:p>
        </w:tc>
        <w:tc>
          <w:tcPr>
            <w:tcW w:w="1368" w:type="dxa"/>
            <w:tcBorders>
              <w:top w:val="single" w:sz="4" w:space="0" w:color="auto"/>
            </w:tcBorders>
            <w:vAlign w:val="bottom"/>
          </w:tcPr>
          <w:p w14:paraId="536ECC24"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vAlign w:val="bottom"/>
          </w:tcPr>
          <w:p w14:paraId="5C9A6FD2"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vAlign w:val="bottom"/>
          </w:tcPr>
          <w:p w14:paraId="2BC0B6F6"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vAlign w:val="bottom"/>
          </w:tcPr>
          <w:p w14:paraId="1B37D5E2"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r>
      <w:tr w:rsidR="00E76875" w:rsidRPr="009F3774" w14:paraId="0B5D1A37" w14:textId="77777777" w:rsidTr="00AD341F">
        <w:tc>
          <w:tcPr>
            <w:tcW w:w="3989" w:type="dxa"/>
          </w:tcPr>
          <w:p w14:paraId="6917CD80" w14:textId="77777777" w:rsidR="00E76875" w:rsidRPr="009F3774" w:rsidRDefault="00E76875" w:rsidP="00E76875">
            <w:pPr>
              <w:ind w:left="607" w:hanging="180"/>
              <w:rPr>
                <w:rFonts w:ascii="Cordia New" w:hAnsi="Cordia New" w:cs="Cordia New"/>
                <w:b/>
                <w:bCs/>
                <w:sz w:val="26"/>
                <w:szCs w:val="26"/>
              </w:rPr>
            </w:pPr>
            <w:r w:rsidRPr="009F3774">
              <w:rPr>
                <w:rFonts w:ascii="Cordia New" w:hAnsi="Cordia New" w:cs="Cordia New"/>
                <w:b/>
                <w:bCs/>
                <w:sz w:val="26"/>
                <w:szCs w:val="26"/>
              </w:rPr>
              <w:t>Derivative liabilities</w:t>
            </w:r>
          </w:p>
        </w:tc>
        <w:tc>
          <w:tcPr>
            <w:tcW w:w="1368" w:type="dxa"/>
            <w:vAlign w:val="bottom"/>
          </w:tcPr>
          <w:p w14:paraId="51339F76"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c>
          <w:tcPr>
            <w:tcW w:w="1368" w:type="dxa"/>
            <w:vAlign w:val="bottom"/>
          </w:tcPr>
          <w:p w14:paraId="4479444A"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c>
          <w:tcPr>
            <w:tcW w:w="1368" w:type="dxa"/>
            <w:vAlign w:val="bottom"/>
          </w:tcPr>
          <w:p w14:paraId="7B3D9D3A"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c>
          <w:tcPr>
            <w:tcW w:w="1368" w:type="dxa"/>
            <w:vAlign w:val="bottom"/>
          </w:tcPr>
          <w:p w14:paraId="05C5ABD1" w14:textId="77777777" w:rsidR="00E76875" w:rsidRPr="009F3774" w:rsidRDefault="00E76875" w:rsidP="00E76875">
            <w:pPr>
              <w:pStyle w:val="BlockText"/>
              <w:tabs>
                <w:tab w:val="clear" w:pos="360"/>
                <w:tab w:val="decimal" w:pos="1151"/>
              </w:tabs>
              <w:ind w:left="0" w:right="-72" w:firstLine="0"/>
              <w:rPr>
                <w:rFonts w:ascii="Cordia New" w:hAnsi="Cordia New"/>
                <w:sz w:val="26"/>
                <w:szCs w:val="26"/>
              </w:rPr>
            </w:pPr>
          </w:p>
        </w:tc>
      </w:tr>
      <w:tr w:rsidR="00E76875" w:rsidRPr="009F3774" w14:paraId="02C94E42" w14:textId="77777777">
        <w:tc>
          <w:tcPr>
            <w:tcW w:w="3989" w:type="dxa"/>
          </w:tcPr>
          <w:p w14:paraId="6D6D53DF" w14:textId="0390A8F3" w:rsidR="00E76875" w:rsidRPr="009F3774" w:rsidRDefault="00E76875" w:rsidP="00E76875">
            <w:pPr>
              <w:ind w:left="607" w:hanging="180"/>
              <w:rPr>
                <w:rFonts w:ascii="Cordia New" w:eastAsia="Arial Unicode MS" w:hAnsi="Cordia New" w:cs="Cordia New"/>
                <w:sz w:val="26"/>
                <w:szCs w:val="26"/>
              </w:rPr>
            </w:pPr>
            <w:r w:rsidRPr="009F3774">
              <w:rPr>
                <w:rFonts w:ascii="Cordia New" w:eastAsia="Arial Unicode MS" w:hAnsi="Cordia New" w:cs="Cordia New"/>
                <w:sz w:val="26"/>
                <w:szCs w:val="26"/>
              </w:rPr>
              <w:t>Cross currency and interest rate swaps</w:t>
            </w:r>
          </w:p>
        </w:tc>
        <w:tc>
          <w:tcPr>
            <w:tcW w:w="1368" w:type="dxa"/>
          </w:tcPr>
          <w:p w14:paraId="163777B1" w14:textId="7664111B"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68F78782" w14:textId="6B8CAA0E"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54</w:t>
            </w:r>
            <w:r w:rsidR="00E76875" w:rsidRPr="009F3774">
              <w:rPr>
                <w:rFonts w:ascii="Cordia New" w:hAnsi="Cordia New"/>
                <w:sz w:val="26"/>
                <w:szCs w:val="26"/>
              </w:rPr>
              <w:t>,</w:t>
            </w:r>
            <w:r w:rsidRPr="00FD09D1">
              <w:rPr>
                <w:rFonts w:ascii="Cordia New" w:hAnsi="Cordia New"/>
                <w:sz w:val="26"/>
                <w:szCs w:val="26"/>
              </w:rPr>
              <w:t>870</w:t>
            </w:r>
          </w:p>
        </w:tc>
        <w:tc>
          <w:tcPr>
            <w:tcW w:w="1368" w:type="dxa"/>
            <w:vAlign w:val="bottom"/>
          </w:tcPr>
          <w:p w14:paraId="7B1667A1" w14:textId="78A4222F" w:rsidR="00E76875" w:rsidRPr="009F3774" w:rsidRDefault="00E76875" w:rsidP="00E76875">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259290CA" w14:textId="4CF006A2" w:rsidR="00E76875" w:rsidRPr="009F3774" w:rsidRDefault="00FD09D1" w:rsidP="00E76875">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54</w:t>
            </w:r>
            <w:r w:rsidR="00E76875" w:rsidRPr="009F3774">
              <w:rPr>
                <w:rFonts w:ascii="Cordia New" w:hAnsi="Cordia New"/>
                <w:sz w:val="26"/>
                <w:szCs w:val="26"/>
              </w:rPr>
              <w:t>,</w:t>
            </w:r>
            <w:r w:rsidRPr="00FD09D1">
              <w:rPr>
                <w:rFonts w:ascii="Cordia New" w:hAnsi="Cordia New"/>
                <w:sz w:val="26"/>
                <w:szCs w:val="26"/>
              </w:rPr>
              <w:t>870</w:t>
            </w:r>
          </w:p>
        </w:tc>
      </w:tr>
      <w:tr w:rsidR="00E76875" w:rsidRPr="009F3774" w14:paraId="3959DEEB" w14:textId="77777777">
        <w:tc>
          <w:tcPr>
            <w:tcW w:w="3989" w:type="dxa"/>
          </w:tcPr>
          <w:p w14:paraId="7FCBE847" w14:textId="77777777" w:rsidR="00E76875" w:rsidRPr="009F3774" w:rsidRDefault="00E76875" w:rsidP="00E76875">
            <w:pPr>
              <w:ind w:left="607" w:hanging="180"/>
              <w:rPr>
                <w:rFonts w:ascii="Cordia New" w:eastAsia="Arial Unicode MS" w:hAnsi="Cordia New" w:cs="Cordia New"/>
                <w:b/>
                <w:bCs/>
                <w:sz w:val="26"/>
                <w:szCs w:val="26"/>
              </w:rPr>
            </w:pPr>
            <w:r w:rsidRPr="009F3774">
              <w:rPr>
                <w:rFonts w:ascii="Cordia New" w:eastAsia="Arial Unicode MS" w:hAnsi="Cordia New" w:cs="Cordia New"/>
                <w:b/>
                <w:bCs/>
                <w:sz w:val="26"/>
                <w:szCs w:val="26"/>
              </w:rPr>
              <w:t>Total derivatives liabilities</w:t>
            </w:r>
          </w:p>
        </w:tc>
        <w:tc>
          <w:tcPr>
            <w:tcW w:w="1368" w:type="dxa"/>
            <w:tcBorders>
              <w:top w:val="single" w:sz="4" w:space="0" w:color="auto"/>
              <w:bottom w:val="single" w:sz="4" w:space="0" w:color="auto"/>
            </w:tcBorders>
          </w:tcPr>
          <w:p w14:paraId="4C9AF5BD" w14:textId="61A32DFC" w:rsidR="00E76875" w:rsidRPr="009F3774" w:rsidRDefault="00E76875" w:rsidP="00E76875">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Borders>
              <w:top w:val="single" w:sz="4" w:space="0" w:color="auto"/>
              <w:bottom w:val="single" w:sz="4" w:space="0" w:color="auto"/>
            </w:tcBorders>
            <w:vAlign w:val="bottom"/>
          </w:tcPr>
          <w:p w14:paraId="6FD22D7F" w14:textId="0F27666B" w:rsidR="00E76875" w:rsidRPr="009F3774" w:rsidRDefault="00FD09D1" w:rsidP="00E76875">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54</w:t>
            </w:r>
            <w:r w:rsidR="00E76875" w:rsidRPr="009F3774">
              <w:rPr>
                <w:rFonts w:ascii="Cordia New" w:hAnsi="Cordia New"/>
                <w:sz w:val="26"/>
                <w:szCs w:val="26"/>
              </w:rPr>
              <w:t>,</w:t>
            </w:r>
            <w:r w:rsidRPr="00FD09D1">
              <w:rPr>
                <w:rFonts w:ascii="Cordia New" w:hAnsi="Cordia New"/>
                <w:sz w:val="26"/>
                <w:szCs w:val="26"/>
              </w:rPr>
              <w:t>870</w:t>
            </w:r>
          </w:p>
        </w:tc>
        <w:tc>
          <w:tcPr>
            <w:tcW w:w="1368" w:type="dxa"/>
            <w:tcBorders>
              <w:top w:val="single" w:sz="4" w:space="0" w:color="auto"/>
              <w:bottom w:val="single" w:sz="4" w:space="0" w:color="auto"/>
            </w:tcBorders>
            <w:vAlign w:val="bottom"/>
          </w:tcPr>
          <w:p w14:paraId="6D28592B" w14:textId="344C43D4" w:rsidR="00E76875" w:rsidRPr="009F3774" w:rsidRDefault="00E76875" w:rsidP="00E76875">
            <w:pPr>
              <w:pStyle w:val="BlockText"/>
              <w:tabs>
                <w:tab w:val="clear" w:pos="360"/>
                <w:tab w:val="decimal" w:pos="1151"/>
              </w:tabs>
              <w:ind w:left="0" w:right="-72" w:firstLine="0"/>
              <w:rPr>
                <w:rFonts w:ascii="Cordia New" w:hAnsi="Cordia New"/>
                <w:sz w:val="26"/>
                <w:szCs w:val="26"/>
              </w:rPr>
            </w:pPr>
            <w:r w:rsidRPr="009F3774">
              <w:rPr>
                <w:rFonts w:ascii="Cordia New" w:hAnsi="Cordia New"/>
                <w:sz w:val="26"/>
                <w:szCs w:val="26"/>
              </w:rPr>
              <w:t>-</w:t>
            </w:r>
          </w:p>
        </w:tc>
        <w:tc>
          <w:tcPr>
            <w:tcW w:w="1368" w:type="dxa"/>
            <w:tcBorders>
              <w:top w:val="single" w:sz="4" w:space="0" w:color="auto"/>
              <w:bottom w:val="single" w:sz="4" w:space="0" w:color="auto"/>
            </w:tcBorders>
          </w:tcPr>
          <w:p w14:paraId="3FF1C686" w14:textId="505BD6BC" w:rsidR="00E76875" w:rsidRPr="009F3774" w:rsidRDefault="00FD09D1" w:rsidP="00E76875">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54</w:t>
            </w:r>
            <w:r w:rsidR="00E76875" w:rsidRPr="009F3774">
              <w:rPr>
                <w:rFonts w:ascii="Cordia New" w:hAnsi="Cordia New"/>
                <w:sz w:val="26"/>
                <w:szCs w:val="26"/>
              </w:rPr>
              <w:t>,</w:t>
            </w:r>
            <w:r w:rsidRPr="00FD09D1">
              <w:rPr>
                <w:rFonts w:ascii="Cordia New" w:hAnsi="Cordia New"/>
                <w:sz w:val="26"/>
                <w:szCs w:val="26"/>
              </w:rPr>
              <w:t>870</w:t>
            </w:r>
          </w:p>
        </w:tc>
      </w:tr>
      <w:tr w:rsidR="00E76875" w:rsidRPr="009F3774" w14:paraId="3876A62D" w14:textId="77777777">
        <w:tc>
          <w:tcPr>
            <w:tcW w:w="3989" w:type="dxa"/>
          </w:tcPr>
          <w:p w14:paraId="47C9A7DA" w14:textId="77777777" w:rsidR="00E76875" w:rsidRPr="009F3774" w:rsidRDefault="00E76875" w:rsidP="00E76875">
            <w:pPr>
              <w:ind w:left="607" w:hanging="180"/>
              <w:rPr>
                <w:rFonts w:ascii="Cordia New" w:hAnsi="Cordia New" w:cs="Cordia New"/>
                <w:b/>
                <w:bCs/>
                <w:sz w:val="12"/>
                <w:szCs w:val="12"/>
              </w:rPr>
            </w:pPr>
          </w:p>
        </w:tc>
        <w:tc>
          <w:tcPr>
            <w:tcW w:w="1368" w:type="dxa"/>
            <w:tcBorders>
              <w:top w:val="single" w:sz="4" w:space="0" w:color="auto"/>
            </w:tcBorders>
            <w:vAlign w:val="bottom"/>
          </w:tcPr>
          <w:p w14:paraId="1E391ECE"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vAlign w:val="bottom"/>
          </w:tcPr>
          <w:p w14:paraId="105F78B1"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vAlign w:val="bottom"/>
          </w:tcPr>
          <w:p w14:paraId="39A5C617"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vAlign w:val="bottom"/>
          </w:tcPr>
          <w:p w14:paraId="27AD2524" w14:textId="77777777" w:rsidR="00E76875" w:rsidRPr="009F3774" w:rsidRDefault="00E76875" w:rsidP="00E76875">
            <w:pPr>
              <w:pStyle w:val="BlockText"/>
              <w:tabs>
                <w:tab w:val="clear" w:pos="360"/>
                <w:tab w:val="decimal" w:pos="1151"/>
              </w:tabs>
              <w:ind w:left="0" w:right="-72" w:firstLine="0"/>
              <w:rPr>
                <w:rFonts w:ascii="Cordia New" w:hAnsi="Cordia New"/>
                <w:sz w:val="12"/>
                <w:szCs w:val="12"/>
              </w:rPr>
            </w:pPr>
          </w:p>
        </w:tc>
      </w:tr>
      <w:tr w:rsidR="00E76875" w:rsidRPr="009F3774" w14:paraId="46E971FC" w14:textId="77777777">
        <w:tc>
          <w:tcPr>
            <w:tcW w:w="3989" w:type="dxa"/>
          </w:tcPr>
          <w:p w14:paraId="3AD1ECDB" w14:textId="77777777" w:rsidR="00E76875" w:rsidRPr="009F3774" w:rsidRDefault="00E76875" w:rsidP="00E76875">
            <w:pPr>
              <w:ind w:left="607" w:hanging="180"/>
              <w:rPr>
                <w:rFonts w:ascii="Cordia New" w:hAnsi="Cordia New" w:cs="Cordia New"/>
                <w:b/>
                <w:bCs/>
                <w:sz w:val="26"/>
                <w:szCs w:val="26"/>
              </w:rPr>
            </w:pPr>
            <w:r w:rsidRPr="009F3774">
              <w:rPr>
                <w:rFonts w:ascii="Cordia New" w:hAnsi="Cordia New" w:cs="Cordia New"/>
                <w:b/>
                <w:bCs/>
                <w:sz w:val="26"/>
                <w:szCs w:val="26"/>
              </w:rPr>
              <w:t>Total financial liabilities</w:t>
            </w:r>
          </w:p>
        </w:tc>
        <w:tc>
          <w:tcPr>
            <w:tcW w:w="1368" w:type="dxa"/>
            <w:tcBorders>
              <w:bottom w:val="single" w:sz="4" w:space="0" w:color="auto"/>
            </w:tcBorders>
            <w:vAlign w:val="bottom"/>
          </w:tcPr>
          <w:p w14:paraId="2278659A" w14:textId="1EDF456C" w:rsidR="00E76875" w:rsidRPr="009F3774" w:rsidRDefault="00FD09D1" w:rsidP="00E76875">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8</w:t>
            </w:r>
            <w:r w:rsidR="00E76875" w:rsidRPr="009F3774">
              <w:rPr>
                <w:rFonts w:ascii="Cordia New" w:hAnsi="Cordia New"/>
                <w:sz w:val="26"/>
                <w:szCs w:val="26"/>
              </w:rPr>
              <w:t>,</w:t>
            </w:r>
            <w:r w:rsidRPr="00FD09D1">
              <w:rPr>
                <w:rFonts w:ascii="Cordia New" w:hAnsi="Cordia New"/>
                <w:sz w:val="26"/>
                <w:szCs w:val="26"/>
              </w:rPr>
              <w:t>202</w:t>
            </w:r>
            <w:r w:rsidR="00E76875" w:rsidRPr="009F3774">
              <w:rPr>
                <w:rFonts w:ascii="Cordia New" w:hAnsi="Cordia New"/>
                <w:sz w:val="26"/>
                <w:szCs w:val="26"/>
              </w:rPr>
              <w:t>,</w:t>
            </w:r>
            <w:r w:rsidRPr="00FD09D1">
              <w:rPr>
                <w:rFonts w:ascii="Cordia New" w:hAnsi="Cordia New"/>
                <w:sz w:val="26"/>
                <w:szCs w:val="26"/>
              </w:rPr>
              <w:t>063</w:t>
            </w:r>
          </w:p>
        </w:tc>
        <w:tc>
          <w:tcPr>
            <w:tcW w:w="1368" w:type="dxa"/>
            <w:tcBorders>
              <w:bottom w:val="single" w:sz="4" w:space="0" w:color="auto"/>
            </w:tcBorders>
          </w:tcPr>
          <w:p w14:paraId="7FDE88D4" w14:textId="35655518" w:rsidR="00E76875" w:rsidRPr="009F3774" w:rsidRDefault="00FD09D1" w:rsidP="00E76875">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9</w:t>
            </w:r>
            <w:r w:rsidR="00E76875" w:rsidRPr="009F3774">
              <w:rPr>
                <w:rFonts w:ascii="Cordia New" w:hAnsi="Cordia New"/>
                <w:sz w:val="26"/>
                <w:szCs w:val="26"/>
              </w:rPr>
              <w:t>,</w:t>
            </w:r>
            <w:r w:rsidRPr="00FD09D1">
              <w:rPr>
                <w:rFonts w:ascii="Cordia New" w:hAnsi="Cordia New"/>
                <w:sz w:val="26"/>
                <w:szCs w:val="26"/>
              </w:rPr>
              <w:t>870</w:t>
            </w:r>
            <w:r w:rsidR="00E76875" w:rsidRPr="009F3774">
              <w:rPr>
                <w:rFonts w:ascii="Cordia New" w:hAnsi="Cordia New"/>
                <w:sz w:val="26"/>
                <w:szCs w:val="26"/>
              </w:rPr>
              <w:t>,</w:t>
            </w:r>
            <w:r w:rsidRPr="00FD09D1">
              <w:rPr>
                <w:rFonts w:ascii="Cordia New" w:hAnsi="Cordia New"/>
                <w:sz w:val="26"/>
                <w:szCs w:val="26"/>
              </w:rPr>
              <w:t>279</w:t>
            </w:r>
          </w:p>
        </w:tc>
        <w:tc>
          <w:tcPr>
            <w:tcW w:w="1368" w:type="dxa"/>
            <w:tcBorders>
              <w:bottom w:val="single" w:sz="4" w:space="0" w:color="auto"/>
            </w:tcBorders>
          </w:tcPr>
          <w:p w14:paraId="17341C96" w14:textId="05BD84A1" w:rsidR="00E76875" w:rsidRPr="009F3774" w:rsidRDefault="00FD09D1" w:rsidP="00E76875">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4</w:t>
            </w:r>
            <w:r w:rsidR="00E76875" w:rsidRPr="009F3774">
              <w:rPr>
                <w:rFonts w:ascii="Cordia New" w:hAnsi="Cordia New"/>
                <w:sz w:val="26"/>
                <w:szCs w:val="26"/>
              </w:rPr>
              <w:t>,</w:t>
            </w:r>
            <w:r w:rsidRPr="00FD09D1">
              <w:rPr>
                <w:rFonts w:ascii="Cordia New" w:hAnsi="Cordia New"/>
                <w:sz w:val="26"/>
                <w:szCs w:val="26"/>
              </w:rPr>
              <w:t>863</w:t>
            </w:r>
            <w:r w:rsidR="00E76875" w:rsidRPr="009F3774">
              <w:rPr>
                <w:rFonts w:ascii="Cordia New" w:hAnsi="Cordia New"/>
                <w:sz w:val="26"/>
                <w:szCs w:val="26"/>
              </w:rPr>
              <w:t>,</w:t>
            </w:r>
            <w:r w:rsidRPr="00FD09D1">
              <w:rPr>
                <w:rFonts w:ascii="Cordia New" w:hAnsi="Cordia New"/>
                <w:sz w:val="26"/>
                <w:szCs w:val="26"/>
              </w:rPr>
              <w:t>935</w:t>
            </w:r>
          </w:p>
        </w:tc>
        <w:tc>
          <w:tcPr>
            <w:tcW w:w="1368" w:type="dxa"/>
            <w:tcBorders>
              <w:bottom w:val="single" w:sz="4" w:space="0" w:color="auto"/>
            </w:tcBorders>
            <w:vAlign w:val="bottom"/>
          </w:tcPr>
          <w:p w14:paraId="45396BCD" w14:textId="56A0E65A" w:rsidR="00E76875" w:rsidRPr="009F3774" w:rsidRDefault="00FD09D1" w:rsidP="00E76875">
            <w:pPr>
              <w:pStyle w:val="BlockText"/>
              <w:tabs>
                <w:tab w:val="clear" w:pos="360"/>
                <w:tab w:val="decimal" w:pos="1151"/>
              </w:tabs>
              <w:ind w:left="0" w:right="-72" w:firstLine="0"/>
              <w:rPr>
                <w:rFonts w:ascii="Cordia New" w:hAnsi="Cordia New"/>
                <w:sz w:val="26"/>
                <w:szCs w:val="26"/>
              </w:rPr>
            </w:pPr>
            <w:r w:rsidRPr="00FD09D1">
              <w:rPr>
                <w:rFonts w:ascii="Cordia New" w:hAnsi="Cordia New"/>
                <w:sz w:val="26"/>
                <w:szCs w:val="26"/>
              </w:rPr>
              <w:t>22</w:t>
            </w:r>
            <w:r w:rsidR="00E76875" w:rsidRPr="009F3774">
              <w:rPr>
                <w:rFonts w:ascii="Cordia New" w:hAnsi="Cordia New"/>
                <w:sz w:val="26"/>
                <w:szCs w:val="26"/>
              </w:rPr>
              <w:t>,</w:t>
            </w:r>
            <w:r w:rsidRPr="00FD09D1">
              <w:rPr>
                <w:rFonts w:ascii="Cordia New" w:hAnsi="Cordia New"/>
                <w:sz w:val="26"/>
                <w:szCs w:val="26"/>
              </w:rPr>
              <w:t>936</w:t>
            </w:r>
            <w:r w:rsidR="00E76875" w:rsidRPr="009F3774">
              <w:rPr>
                <w:rFonts w:ascii="Cordia New" w:hAnsi="Cordia New"/>
                <w:sz w:val="26"/>
                <w:szCs w:val="26"/>
              </w:rPr>
              <w:t>,</w:t>
            </w:r>
            <w:r w:rsidRPr="00FD09D1">
              <w:rPr>
                <w:rFonts w:ascii="Cordia New" w:hAnsi="Cordia New"/>
                <w:sz w:val="26"/>
                <w:szCs w:val="26"/>
              </w:rPr>
              <w:t>277</w:t>
            </w:r>
          </w:p>
        </w:tc>
      </w:tr>
    </w:tbl>
    <w:p w14:paraId="3AF56E74" w14:textId="77777777" w:rsidR="00F85B92" w:rsidRPr="009F3774" w:rsidRDefault="00F85B92" w:rsidP="00524478">
      <w:pPr>
        <w:tabs>
          <w:tab w:val="left" w:pos="571"/>
        </w:tabs>
        <w:ind w:left="547"/>
        <w:rPr>
          <w:rFonts w:ascii="Cordia New" w:hAnsi="Cordia New" w:cs="Cordia New"/>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FC0523" w:rsidRPr="009F3774" w14:paraId="4216C50D" w14:textId="77777777">
        <w:tc>
          <w:tcPr>
            <w:tcW w:w="3989" w:type="dxa"/>
            <w:vAlign w:val="bottom"/>
          </w:tcPr>
          <w:p w14:paraId="7D5390D9" w14:textId="77777777" w:rsidR="00A640F2" w:rsidRPr="009F3774" w:rsidRDefault="00A640F2">
            <w:pPr>
              <w:pStyle w:val="BlockText"/>
              <w:tabs>
                <w:tab w:val="clear" w:pos="360"/>
              </w:tabs>
              <w:ind w:left="607" w:right="0" w:hanging="180"/>
              <w:jc w:val="left"/>
              <w:rPr>
                <w:rFonts w:ascii="Cordia New" w:hAnsi="Cordia New"/>
                <w:b/>
                <w:bCs/>
                <w:sz w:val="26"/>
                <w:szCs w:val="26"/>
              </w:rPr>
            </w:pPr>
          </w:p>
        </w:tc>
        <w:tc>
          <w:tcPr>
            <w:tcW w:w="5472" w:type="dxa"/>
            <w:gridSpan w:val="4"/>
            <w:tcBorders>
              <w:bottom w:val="single" w:sz="4" w:space="0" w:color="auto"/>
            </w:tcBorders>
          </w:tcPr>
          <w:p w14:paraId="09E8C694" w14:textId="77777777" w:rsidR="00A640F2" w:rsidRPr="009F3774" w:rsidRDefault="00A640F2">
            <w:pPr>
              <w:tabs>
                <w:tab w:val="decimal" w:pos="5253"/>
              </w:tabs>
              <w:ind w:right="-72"/>
              <w:jc w:val="both"/>
              <w:rPr>
                <w:rFonts w:ascii="Cordia New" w:hAnsi="Cordia New" w:cs="Cordia New"/>
                <w:b/>
                <w:bCs/>
                <w:sz w:val="26"/>
                <w:szCs w:val="26"/>
                <w:highlight w:val="green"/>
              </w:rPr>
            </w:pPr>
            <w:r w:rsidRPr="009F3774">
              <w:rPr>
                <w:rFonts w:ascii="Cordia New" w:hAnsi="Cordia New" w:cs="Cordia New"/>
                <w:b/>
                <w:bCs/>
                <w:sz w:val="26"/>
                <w:szCs w:val="26"/>
              </w:rPr>
              <w:t>Separate financial statements</w:t>
            </w:r>
          </w:p>
        </w:tc>
      </w:tr>
      <w:tr w:rsidR="00FC0523" w:rsidRPr="009F3774" w14:paraId="646AAC42" w14:textId="77777777">
        <w:tc>
          <w:tcPr>
            <w:tcW w:w="3989" w:type="dxa"/>
            <w:vAlign w:val="bottom"/>
          </w:tcPr>
          <w:p w14:paraId="7E9260C8" w14:textId="77777777" w:rsidR="00A640F2" w:rsidRPr="009F3774" w:rsidRDefault="00A640F2">
            <w:pPr>
              <w:pStyle w:val="BlockText"/>
              <w:tabs>
                <w:tab w:val="clear" w:pos="360"/>
              </w:tabs>
              <w:ind w:left="607" w:right="0" w:hanging="180"/>
              <w:jc w:val="left"/>
              <w:rPr>
                <w:rFonts w:ascii="Cordia New" w:hAnsi="Cordia New"/>
                <w:b/>
                <w:bCs/>
                <w:sz w:val="26"/>
                <w:szCs w:val="26"/>
              </w:rPr>
            </w:pPr>
          </w:p>
          <w:p w14:paraId="5097C96C" w14:textId="77777777" w:rsidR="00A640F2" w:rsidRPr="009F3774" w:rsidRDefault="00A640F2">
            <w:pPr>
              <w:pStyle w:val="BlockText"/>
              <w:tabs>
                <w:tab w:val="clear" w:pos="360"/>
              </w:tabs>
              <w:ind w:left="607" w:right="0" w:hanging="180"/>
              <w:jc w:val="left"/>
              <w:rPr>
                <w:rFonts w:ascii="Cordia New" w:hAnsi="Cordia New"/>
                <w:b/>
                <w:bCs/>
                <w:sz w:val="26"/>
                <w:szCs w:val="26"/>
              </w:rPr>
            </w:pPr>
            <w:r w:rsidRPr="009F377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vAlign w:val="bottom"/>
          </w:tcPr>
          <w:p w14:paraId="6A171C4F" w14:textId="5685EE4E" w:rsidR="00A640F2" w:rsidRPr="009F3774" w:rsidRDefault="00A640F2">
            <w:pPr>
              <w:pStyle w:val="BlockText"/>
              <w:tabs>
                <w:tab w:val="clear" w:pos="360"/>
                <w:tab w:val="right" w:pos="1152"/>
              </w:tabs>
              <w:ind w:left="0" w:right="-72" w:firstLine="0"/>
              <w:rPr>
                <w:rFonts w:ascii="Cordia New" w:hAnsi="Cordia New"/>
                <w:b/>
                <w:bCs/>
                <w:sz w:val="26"/>
                <w:szCs w:val="26"/>
              </w:rPr>
            </w:pPr>
            <w:r w:rsidRPr="009F3774">
              <w:rPr>
                <w:rFonts w:ascii="Cordia New" w:hAnsi="Cordia New"/>
                <w:b/>
                <w:bCs/>
                <w:sz w:val="26"/>
                <w:szCs w:val="26"/>
              </w:rPr>
              <w:tab/>
              <w:t xml:space="preserve">Within </w:t>
            </w:r>
            <w:r w:rsidR="00FD09D1" w:rsidRPr="00FD09D1">
              <w:rPr>
                <w:rFonts w:ascii="Cordia New" w:hAnsi="Cordia New"/>
                <w:b/>
                <w:bCs/>
                <w:sz w:val="26"/>
                <w:szCs w:val="26"/>
              </w:rPr>
              <w:t>1</w:t>
            </w:r>
            <w:r w:rsidRPr="009F3774">
              <w:rPr>
                <w:rFonts w:ascii="Cordia New" w:hAnsi="Cordia New"/>
                <w:b/>
                <w:bCs/>
                <w:sz w:val="26"/>
                <w:szCs w:val="26"/>
              </w:rPr>
              <w:t xml:space="preserve"> year</w:t>
            </w:r>
          </w:p>
          <w:p w14:paraId="13A5E801" w14:textId="5C465B02" w:rsidR="00A640F2" w:rsidRPr="009F3774" w:rsidRDefault="00A640F2">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5EC23804" w14:textId="5A2BEE52" w:rsidR="00A640F2" w:rsidRPr="009F3774" w:rsidRDefault="00A640F2">
            <w:pPr>
              <w:pStyle w:val="BlockText"/>
              <w:tabs>
                <w:tab w:val="clear" w:pos="360"/>
                <w:tab w:val="right" w:pos="1152"/>
              </w:tabs>
              <w:ind w:left="0" w:right="-72" w:firstLine="0"/>
              <w:rPr>
                <w:rFonts w:ascii="Cordia New" w:hAnsi="Cordia New"/>
                <w:b/>
                <w:bCs/>
                <w:sz w:val="26"/>
                <w:szCs w:val="26"/>
              </w:rPr>
            </w:pPr>
            <w:r w:rsidRPr="009F3774">
              <w:rPr>
                <w:rFonts w:ascii="Cordia New" w:hAnsi="Cordia New"/>
                <w:b/>
                <w:bCs/>
                <w:sz w:val="26"/>
                <w:szCs w:val="26"/>
                <w:cs/>
              </w:rPr>
              <w:tab/>
            </w:r>
            <w:r w:rsidR="00FD09D1" w:rsidRPr="00FD09D1">
              <w:rPr>
                <w:rFonts w:ascii="Cordia New" w:hAnsi="Cordia New"/>
                <w:b/>
                <w:bCs/>
                <w:sz w:val="26"/>
                <w:szCs w:val="26"/>
              </w:rPr>
              <w:t>1</w:t>
            </w:r>
            <w:r w:rsidRPr="009F3774">
              <w:rPr>
                <w:rFonts w:ascii="Cordia New" w:hAnsi="Cordia New"/>
                <w:b/>
                <w:bCs/>
                <w:sz w:val="26"/>
                <w:szCs w:val="26"/>
              </w:rPr>
              <w:t xml:space="preserve"> -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5BEBE07F" w14:textId="1413FBEC" w:rsidR="00A640F2" w:rsidRPr="009F3774" w:rsidRDefault="00A640F2">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vAlign w:val="bottom"/>
          </w:tcPr>
          <w:p w14:paraId="03104953" w14:textId="7F137FF9" w:rsidR="00A640F2" w:rsidRPr="009F3774" w:rsidRDefault="00A640F2">
            <w:pPr>
              <w:pStyle w:val="BlockText"/>
              <w:tabs>
                <w:tab w:val="clear" w:pos="360"/>
                <w:tab w:val="right" w:pos="1152"/>
              </w:tabs>
              <w:ind w:left="0" w:right="-72" w:firstLine="0"/>
              <w:rPr>
                <w:rFonts w:ascii="Cordia New" w:hAnsi="Cordia New"/>
                <w:b/>
                <w:bCs/>
                <w:sz w:val="26"/>
                <w:szCs w:val="26"/>
              </w:rPr>
            </w:pPr>
            <w:r w:rsidRPr="009F3774">
              <w:rPr>
                <w:rFonts w:ascii="Cordia New" w:hAnsi="Cordia New"/>
                <w:b/>
                <w:bCs/>
                <w:sz w:val="26"/>
                <w:szCs w:val="26"/>
              </w:rPr>
              <w:tab/>
              <w:t xml:space="preserve">Over </w:t>
            </w:r>
            <w:r w:rsidR="00FD09D1" w:rsidRPr="00FD09D1">
              <w:rPr>
                <w:rFonts w:ascii="Cordia New" w:hAnsi="Cordia New"/>
                <w:b/>
                <w:bCs/>
                <w:sz w:val="26"/>
                <w:szCs w:val="26"/>
              </w:rPr>
              <w:t>5</w:t>
            </w:r>
            <w:r w:rsidRPr="009F3774">
              <w:rPr>
                <w:rFonts w:ascii="Cordia New" w:hAnsi="Cordia New"/>
                <w:b/>
                <w:bCs/>
                <w:sz w:val="26"/>
                <w:szCs w:val="26"/>
              </w:rPr>
              <w:t xml:space="preserve"> years</w:t>
            </w:r>
          </w:p>
          <w:p w14:paraId="22D998D2" w14:textId="4E52DACC" w:rsidR="00A640F2" w:rsidRPr="009F3774" w:rsidRDefault="00A640F2">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c>
          <w:tcPr>
            <w:tcW w:w="1368" w:type="dxa"/>
            <w:tcBorders>
              <w:top w:val="single" w:sz="4" w:space="0" w:color="auto"/>
              <w:bottom w:val="single" w:sz="4" w:space="0" w:color="auto"/>
            </w:tcBorders>
          </w:tcPr>
          <w:p w14:paraId="10C87574" w14:textId="77777777" w:rsidR="00A640F2" w:rsidRPr="009F3774" w:rsidRDefault="00A640F2">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Total</w:t>
            </w:r>
          </w:p>
          <w:p w14:paraId="754EA05B" w14:textId="532B8B7C" w:rsidR="00A640F2" w:rsidRPr="009F3774" w:rsidRDefault="00A640F2">
            <w:pPr>
              <w:pStyle w:val="BlockText"/>
              <w:tabs>
                <w:tab w:val="clear" w:pos="360"/>
                <w:tab w:val="decimal" w:pos="1152"/>
              </w:tabs>
              <w:ind w:left="0" w:right="-72" w:firstLine="0"/>
              <w:rPr>
                <w:rFonts w:ascii="Cordia New" w:hAnsi="Cordia New"/>
                <w:b/>
                <w:bCs/>
                <w:sz w:val="26"/>
                <w:szCs w:val="26"/>
              </w:rPr>
            </w:pPr>
            <w:r w:rsidRPr="009F3774">
              <w:rPr>
                <w:rFonts w:ascii="Cordia New" w:hAnsi="Cordia New"/>
                <w:b/>
                <w:bCs/>
                <w:sz w:val="26"/>
                <w:szCs w:val="26"/>
              </w:rPr>
              <w:t>Baht’</w:t>
            </w:r>
            <w:r w:rsidR="00FD09D1" w:rsidRPr="00FD09D1">
              <w:rPr>
                <w:rFonts w:ascii="Cordia New" w:hAnsi="Cordia New"/>
                <w:b/>
                <w:bCs/>
                <w:sz w:val="26"/>
                <w:szCs w:val="26"/>
              </w:rPr>
              <w:t>000</w:t>
            </w:r>
          </w:p>
        </w:tc>
      </w:tr>
      <w:tr w:rsidR="00FC0523" w:rsidRPr="009F3774" w14:paraId="7B6BBAD9" w14:textId="77777777">
        <w:tc>
          <w:tcPr>
            <w:tcW w:w="3989" w:type="dxa"/>
          </w:tcPr>
          <w:p w14:paraId="6B5F3AB6" w14:textId="77777777" w:rsidR="00A640F2" w:rsidRPr="009F3774" w:rsidRDefault="00A640F2">
            <w:pPr>
              <w:pStyle w:val="BlockText"/>
              <w:tabs>
                <w:tab w:val="clear" w:pos="360"/>
              </w:tabs>
              <w:ind w:left="607" w:right="0" w:hanging="180"/>
              <w:jc w:val="left"/>
              <w:rPr>
                <w:rFonts w:ascii="Cordia New" w:hAnsi="Cordia New"/>
                <w:sz w:val="12"/>
                <w:szCs w:val="12"/>
                <w:cs/>
              </w:rPr>
            </w:pPr>
          </w:p>
        </w:tc>
        <w:tc>
          <w:tcPr>
            <w:tcW w:w="1368" w:type="dxa"/>
            <w:tcBorders>
              <w:top w:val="single" w:sz="4" w:space="0" w:color="auto"/>
            </w:tcBorders>
            <w:vAlign w:val="bottom"/>
          </w:tcPr>
          <w:p w14:paraId="3F5C570C" w14:textId="77777777" w:rsidR="00A640F2" w:rsidRPr="009F3774" w:rsidRDefault="00A640F2">
            <w:pPr>
              <w:pStyle w:val="BlockText"/>
              <w:tabs>
                <w:tab w:val="clear" w:pos="360"/>
                <w:tab w:val="decimal" w:pos="1152"/>
              </w:tabs>
              <w:ind w:left="0" w:right="-72" w:firstLine="0"/>
              <w:rPr>
                <w:rFonts w:ascii="Cordia New" w:hAnsi="Cordia New"/>
                <w:spacing w:val="-4"/>
                <w:sz w:val="12"/>
                <w:szCs w:val="12"/>
              </w:rPr>
            </w:pPr>
          </w:p>
        </w:tc>
        <w:tc>
          <w:tcPr>
            <w:tcW w:w="1368" w:type="dxa"/>
            <w:tcBorders>
              <w:top w:val="single" w:sz="4" w:space="0" w:color="auto"/>
            </w:tcBorders>
            <w:vAlign w:val="bottom"/>
          </w:tcPr>
          <w:p w14:paraId="548435CF" w14:textId="77777777" w:rsidR="00A640F2" w:rsidRPr="009F3774" w:rsidRDefault="00A640F2">
            <w:pPr>
              <w:pStyle w:val="BlockText"/>
              <w:tabs>
                <w:tab w:val="clear" w:pos="360"/>
                <w:tab w:val="decimal" w:pos="1152"/>
              </w:tabs>
              <w:ind w:left="0" w:right="-72" w:firstLine="0"/>
              <w:rPr>
                <w:rFonts w:ascii="Cordia New" w:hAnsi="Cordia New"/>
                <w:spacing w:val="-4"/>
                <w:sz w:val="12"/>
                <w:szCs w:val="12"/>
              </w:rPr>
            </w:pPr>
          </w:p>
        </w:tc>
        <w:tc>
          <w:tcPr>
            <w:tcW w:w="1368" w:type="dxa"/>
            <w:tcBorders>
              <w:top w:val="single" w:sz="4" w:space="0" w:color="auto"/>
            </w:tcBorders>
            <w:vAlign w:val="bottom"/>
          </w:tcPr>
          <w:p w14:paraId="6F1126DB" w14:textId="77777777" w:rsidR="00A640F2" w:rsidRPr="009F3774" w:rsidRDefault="00A640F2">
            <w:pPr>
              <w:pStyle w:val="BlockText"/>
              <w:tabs>
                <w:tab w:val="clear" w:pos="360"/>
                <w:tab w:val="decimal" w:pos="1152"/>
              </w:tabs>
              <w:ind w:left="0" w:right="-72" w:firstLine="0"/>
              <w:rPr>
                <w:rFonts w:ascii="Cordia New" w:hAnsi="Cordia New"/>
                <w:spacing w:val="-4"/>
                <w:sz w:val="12"/>
                <w:szCs w:val="12"/>
              </w:rPr>
            </w:pPr>
          </w:p>
        </w:tc>
        <w:tc>
          <w:tcPr>
            <w:tcW w:w="1368" w:type="dxa"/>
            <w:tcBorders>
              <w:top w:val="single" w:sz="4" w:space="0" w:color="auto"/>
            </w:tcBorders>
            <w:vAlign w:val="bottom"/>
          </w:tcPr>
          <w:p w14:paraId="000C858A" w14:textId="77777777" w:rsidR="00A640F2" w:rsidRPr="009F3774" w:rsidRDefault="00A640F2">
            <w:pPr>
              <w:pStyle w:val="BlockText"/>
              <w:tabs>
                <w:tab w:val="clear" w:pos="360"/>
                <w:tab w:val="decimal" w:pos="1152"/>
              </w:tabs>
              <w:ind w:left="0" w:right="-72" w:firstLine="0"/>
              <w:rPr>
                <w:rFonts w:ascii="Cordia New" w:hAnsi="Cordia New"/>
                <w:spacing w:val="-4"/>
                <w:sz w:val="12"/>
                <w:szCs w:val="12"/>
              </w:rPr>
            </w:pPr>
          </w:p>
        </w:tc>
      </w:tr>
      <w:tr w:rsidR="00FC0523" w:rsidRPr="009F3774" w14:paraId="6D9A5075" w14:textId="77777777">
        <w:tc>
          <w:tcPr>
            <w:tcW w:w="3989" w:type="dxa"/>
          </w:tcPr>
          <w:p w14:paraId="6EEC0E1E" w14:textId="75A44D9D" w:rsidR="00A640F2" w:rsidRPr="009F3774" w:rsidRDefault="00A640F2">
            <w:pPr>
              <w:pStyle w:val="BlockText"/>
              <w:tabs>
                <w:tab w:val="clear" w:pos="360"/>
              </w:tabs>
              <w:ind w:left="607" w:right="0" w:hanging="180"/>
              <w:jc w:val="left"/>
              <w:rPr>
                <w:rFonts w:ascii="Cordia New" w:hAnsi="Cordia New"/>
                <w:sz w:val="26"/>
                <w:szCs w:val="26"/>
                <w:cs/>
              </w:rPr>
            </w:pPr>
            <w:r w:rsidRPr="009F3774">
              <w:rPr>
                <w:rFonts w:ascii="Cordia New" w:hAnsi="Cordia New"/>
                <w:b/>
                <w:bCs/>
                <w:sz w:val="26"/>
                <w:szCs w:val="26"/>
              </w:rPr>
              <w:t xml:space="preserve">As at </w:t>
            </w:r>
            <w:r w:rsidR="00FD09D1" w:rsidRPr="00FD09D1">
              <w:rPr>
                <w:rFonts w:ascii="Cordia New" w:hAnsi="Cordia New"/>
                <w:b/>
                <w:bCs/>
                <w:sz w:val="26"/>
                <w:szCs w:val="26"/>
              </w:rPr>
              <w:t>31</w:t>
            </w:r>
            <w:r w:rsidRPr="009F3774">
              <w:rPr>
                <w:rFonts w:ascii="Cordia New" w:hAnsi="Cordia New"/>
                <w:b/>
                <w:bCs/>
                <w:sz w:val="26"/>
                <w:szCs w:val="26"/>
              </w:rPr>
              <w:t xml:space="preserve"> December </w:t>
            </w:r>
            <w:r w:rsidR="00FD09D1" w:rsidRPr="00FD09D1">
              <w:rPr>
                <w:rFonts w:ascii="Cordia New" w:hAnsi="Cordia New"/>
                <w:b/>
                <w:bCs/>
                <w:sz w:val="26"/>
                <w:szCs w:val="26"/>
              </w:rPr>
              <w:t>2024</w:t>
            </w:r>
          </w:p>
        </w:tc>
        <w:tc>
          <w:tcPr>
            <w:tcW w:w="1368" w:type="dxa"/>
            <w:vAlign w:val="bottom"/>
          </w:tcPr>
          <w:p w14:paraId="70E6831E" w14:textId="77777777" w:rsidR="00A640F2" w:rsidRPr="009F3774" w:rsidRDefault="00A640F2">
            <w:pPr>
              <w:pStyle w:val="BlockText"/>
              <w:tabs>
                <w:tab w:val="clear" w:pos="360"/>
                <w:tab w:val="decimal" w:pos="1152"/>
              </w:tabs>
              <w:ind w:left="0" w:right="-72" w:firstLine="0"/>
              <w:rPr>
                <w:rFonts w:ascii="Cordia New" w:hAnsi="Cordia New"/>
                <w:spacing w:val="-4"/>
                <w:sz w:val="26"/>
                <w:szCs w:val="26"/>
              </w:rPr>
            </w:pPr>
          </w:p>
        </w:tc>
        <w:tc>
          <w:tcPr>
            <w:tcW w:w="1368" w:type="dxa"/>
            <w:vAlign w:val="bottom"/>
          </w:tcPr>
          <w:p w14:paraId="5640F73B" w14:textId="77777777" w:rsidR="00A640F2" w:rsidRPr="009F3774" w:rsidRDefault="00A640F2">
            <w:pPr>
              <w:pStyle w:val="BlockText"/>
              <w:tabs>
                <w:tab w:val="clear" w:pos="360"/>
                <w:tab w:val="decimal" w:pos="1152"/>
              </w:tabs>
              <w:ind w:left="0" w:right="-72" w:firstLine="0"/>
              <w:rPr>
                <w:rFonts w:ascii="Cordia New" w:hAnsi="Cordia New"/>
                <w:spacing w:val="-4"/>
                <w:sz w:val="26"/>
                <w:szCs w:val="26"/>
              </w:rPr>
            </w:pPr>
          </w:p>
        </w:tc>
        <w:tc>
          <w:tcPr>
            <w:tcW w:w="1368" w:type="dxa"/>
            <w:vAlign w:val="bottom"/>
          </w:tcPr>
          <w:p w14:paraId="15596A7A" w14:textId="77777777" w:rsidR="00A640F2" w:rsidRPr="009F3774" w:rsidRDefault="00A640F2">
            <w:pPr>
              <w:pStyle w:val="BlockText"/>
              <w:tabs>
                <w:tab w:val="clear" w:pos="360"/>
                <w:tab w:val="decimal" w:pos="1152"/>
              </w:tabs>
              <w:ind w:left="0" w:right="-72" w:firstLine="0"/>
              <w:rPr>
                <w:rFonts w:ascii="Cordia New" w:hAnsi="Cordia New"/>
                <w:spacing w:val="-4"/>
                <w:sz w:val="26"/>
                <w:szCs w:val="26"/>
              </w:rPr>
            </w:pPr>
          </w:p>
        </w:tc>
        <w:tc>
          <w:tcPr>
            <w:tcW w:w="1368" w:type="dxa"/>
            <w:vAlign w:val="bottom"/>
          </w:tcPr>
          <w:p w14:paraId="22568E35" w14:textId="77777777" w:rsidR="00A640F2" w:rsidRPr="009F3774" w:rsidRDefault="00A640F2">
            <w:pPr>
              <w:pStyle w:val="BlockText"/>
              <w:tabs>
                <w:tab w:val="clear" w:pos="360"/>
                <w:tab w:val="decimal" w:pos="1152"/>
              </w:tabs>
              <w:ind w:left="0" w:right="-72" w:firstLine="0"/>
              <w:rPr>
                <w:rFonts w:ascii="Cordia New" w:hAnsi="Cordia New"/>
                <w:spacing w:val="-4"/>
                <w:sz w:val="26"/>
                <w:szCs w:val="26"/>
              </w:rPr>
            </w:pPr>
          </w:p>
        </w:tc>
      </w:tr>
      <w:tr w:rsidR="00FC0523" w:rsidRPr="009F3774" w14:paraId="2443614D" w14:textId="77777777">
        <w:tc>
          <w:tcPr>
            <w:tcW w:w="3989" w:type="dxa"/>
            <w:vAlign w:val="center"/>
          </w:tcPr>
          <w:p w14:paraId="540D841A" w14:textId="77777777" w:rsidR="00A640F2" w:rsidRPr="009F3774" w:rsidRDefault="00A640F2">
            <w:pPr>
              <w:ind w:left="607" w:hanging="180"/>
              <w:rPr>
                <w:rFonts w:ascii="Cordia New" w:hAnsi="Cordia New" w:cs="Cordia New"/>
                <w:sz w:val="12"/>
                <w:szCs w:val="12"/>
              </w:rPr>
            </w:pPr>
          </w:p>
        </w:tc>
        <w:tc>
          <w:tcPr>
            <w:tcW w:w="1368" w:type="dxa"/>
            <w:vAlign w:val="bottom"/>
          </w:tcPr>
          <w:p w14:paraId="2591ACFE" w14:textId="77777777" w:rsidR="00A640F2" w:rsidRPr="009F3774" w:rsidRDefault="00A640F2">
            <w:pPr>
              <w:pStyle w:val="BlockText"/>
              <w:tabs>
                <w:tab w:val="clear" w:pos="360"/>
                <w:tab w:val="decimal" w:pos="1152"/>
              </w:tabs>
              <w:ind w:left="0" w:right="-72" w:firstLine="0"/>
              <w:rPr>
                <w:rFonts w:ascii="Cordia New" w:hAnsi="Cordia New"/>
                <w:sz w:val="12"/>
                <w:szCs w:val="12"/>
              </w:rPr>
            </w:pPr>
          </w:p>
        </w:tc>
        <w:tc>
          <w:tcPr>
            <w:tcW w:w="1368" w:type="dxa"/>
            <w:vAlign w:val="bottom"/>
          </w:tcPr>
          <w:p w14:paraId="60A6540E" w14:textId="77777777" w:rsidR="00A640F2" w:rsidRPr="009F3774" w:rsidRDefault="00A640F2">
            <w:pPr>
              <w:pStyle w:val="BlockText"/>
              <w:tabs>
                <w:tab w:val="clear" w:pos="360"/>
                <w:tab w:val="decimal" w:pos="1152"/>
              </w:tabs>
              <w:ind w:left="0" w:right="-72" w:firstLine="0"/>
              <w:rPr>
                <w:rFonts w:ascii="Cordia New" w:hAnsi="Cordia New"/>
                <w:sz w:val="12"/>
                <w:szCs w:val="12"/>
              </w:rPr>
            </w:pPr>
          </w:p>
        </w:tc>
        <w:tc>
          <w:tcPr>
            <w:tcW w:w="1368" w:type="dxa"/>
            <w:vAlign w:val="bottom"/>
          </w:tcPr>
          <w:p w14:paraId="67F3775F" w14:textId="77777777" w:rsidR="00A640F2" w:rsidRPr="009F3774" w:rsidRDefault="00A640F2">
            <w:pPr>
              <w:pStyle w:val="BlockText"/>
              <w:tabs>
                <w:tab w:val="clear" w:pos="360"/>
                <w:tab w:val="decimal" w:pos="1152"/>
              </w:tabs>
              <w:ind w:left="0" w:right="-72" w:firstLine="0"/>
              <w:rPr>
                <w:rFonts w:ascii="Cordia New" w:hAnsi="Cordia New"/>
                <w:sz w:val="12"/>
                <w:szCs w:val="12"/>
              </w:rPr>
            </w:pPr>
          </w:p>
        </w:tc>
        <w:tc>
          <w:tcPr>
            <w:tcW w:w="1368" w:type="dxa"/>
            <w:vAlign w:val="bottom"/>
          </w:tcPr>
          <w:p w14:paraId="023772FF" w14:textId="77777777" w:rsidR="00A640F2" w:rsidRPr="009F3774" w:rsidRDefault="00A640F2">
            <w:pPr>
              <w:pStyle w:val="BlockText"/>
              <w:tabs>
                <w:tab w:val="clear" w:pos="360"/>
                <w:tab w:val="decimal" w:pos="1152"/>
              </w:tabs>
              <w:ind w:left="0" w:right="-72" w:firstLine="0"/>
              <w:rPr>
                <w:rFonts w:ascii="Cordia New" w:hAnsi="Cordia New"/>
                <w:sz w:val="12"/>
                <w:szCs w:val="12"/>
              </w:rPr>
            </w:pPr>
          </w:p>
        </w:tc>
      </w:tr>
      <w:tr w:rsidR="00FC0523" w:rsidRPr="009F3774" w14:paraId="26308E80" w14:textId="77777777">
        <w:tc>
          <w:tcPr>
            <w:tcW w:w="3989" w:type="dxa"/>
            <w:vAlign w:val="center"/>
          </w:tcPr>
          <w:p w14:paraId="47F89773"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 xml:space="preserve">Advances from and amounts due </w:t>
            </w:r>
            <w:r w:rsidRPr="009F3774">
              <w:rPr>
                <w:rFonts w:ascii="Cordia New" w:hAnsi="Cordia New" w:cs="Cordia New"/>
                <w:sz w:val="26"/>
                <w:szCs w:val="26"/>
              </w:rPr>
              <w:br/>
              <w:t>to related parties</w:t>
            </w:r>
          </w:p>
        </w:tc>
        <w:tc>
          <w:tcPr>
            <w:tcW w:w="1368" w:type="dxa"/>
            <w:vAlign w:val="bottom"/>
          </w:tcPr>
          <w:p w14:paraId="26D6E468" w14:textId="2A27A29B"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12</w:t>
            </w:r>
            <w:r w:rsidR="00A640F2" w:rsidRPr="009F3774">
              <w:rPr>
                <w:rFonts w:ascii="Cordia New" w:hAnsi="Cordia New"/>
                <w:sz w:val="26"/>
                <w:szCs w:val="26"/>
              </w:rPr>
              <w:t>,</w:t>
            </w:r>
            <w:r w:rsidRPr="00FD09D1">
              <w:rPr>
                <w:rFonts w:ascii="Cordia New" w:hAnsi="Cordia New"/>
                <w:sz w:val="26"/>
                <w:szCs w:val="26"/>
              </w:rPr>
              <w:t>472</w:t>
            </w:r>
          </w:p>
        </w:tc>
        <w:tc>
          <w:tcPr>
            <w:tcW w:w="1368" w:type="dxa"/>
          </w:tcPr>
          <w:p w14:paraId="1D052427" w14:textId="77777777" w:rsidR="00A640F2" w:rsidRPr="009F3774" w:rsidRDefault="00A640F2">
            <w:pPr>
              <w:pStyle w:val="BlockText"/>
              <w:tabs>
                <w:tab w:val="clear" w:pos="360"/>
                <w:tab w:val="decimal" w:pos="1152"/>
              </w:tabs>
              <w:ind w:left="0" w:right="-72" w:firstLine="0"/>
              <w:rPr>
                <w:rFonts w:ascii="Cordia New" w:hAnsi="Cordia New"/>
                <w:sz w:val="26"/>
                <w:szCs w:val="26"/>
              </w:rPr>
            </w:pPr>
          </w:p>
          <w:p w14:paraId="6948B2C0"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Pr>
          <w:p w14:paraId="24FE4DA3" w14:textId="77777777" w:rsidR="00A640F2" w:rsidRPr="009F3774" w:rsidRDefault="00A640F2">
            <w:pPr>
              <w:pStyle w:val="BlockText"/>
              <w:tabs>
                <w:tab w:val="clear" w:pos="360"/>
                <w:tab w:val="decimal" w:pos="1152"/>
              </w:tabs>
              <w:ind w:left="0" w:right="-72" w:firstLine="0"/>
              <w:rPr>
                <w:rFonts w:ascii="Cordia New" w:hAnsi="Cordia New"/>
                <w:sz w:val="26"/>
                <w:szCs w:val="26"/>
              </w:rPr>
            </w:pPr>
          </w:p>
          <w:p w14:paraId="4AF5308B"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3B542587" w14:textId="0A656A6C"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12</w:t>
            </w:r>
            <w:r w:rsidR="00A640F2" w:rsidRPr="009F3774">
              <w:rPr>
                <w:rFonts w:ascii="Cordia New" w:hAnsi="Cordia New"/>
                <w:sz w:val="26"/>
                <w:szCs w:val="26"/>
              </w:rPr>
              <w:t>,</w:t>
            </w:r>
            <w:r w:rsidRPr="00FD09D1">
              <w:rPr>
                <w:rFonts w:ascii="Cordia New" w:hAnsi="Cordia New"/>
                <w:sz w:val="26"/>
                <w:szCs w:val="26"/>
              </w:rPr>
              <w:t>472</w:t>
            </w:r>
          </w:p>
        </w:tc>
      </w:tr>
      <w:tr w:rsidR="00FC0523" w:rsidRPr="009F3774" w14:paraId="325A76F8" w14:textId="77777777">
        <w:tc>
          <w:tcPr>
            <w:tcW w:w="3989" w:type="dxa"/>
          </w:tcPr>
          <w:p w14:paraId="2FD791E7"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Lease liabilities</w:t>
            </w:r>
          </w:p>
        </w:tc>
        <w:tc>
          <w:tcPr>
            <w:tcW w:w="1368" w:type="dxa"/>
            <w:vAlign w:val="bottom"/>
          </w:tcPr>
          <w:p w14:paraId="7C0516BE" w14:textId="5D6D87C7"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A640F2" w:rsidRPr="009F3774">
              <w:rPr>
                <w:rFonts w:ascii="Cordia New" w:hAnsi="Cordia New"/>
                <w:sz w:val="26"/>
                <w:szCs w:val="26"/>
              </w:rPr>
              <w:t>,</w:t>
            </w:r>
            <w:r w:rsidRPr="00FD09D1">
              <w:rPr>
                <w:rFonts w:ascii="Cordia New" w:hAnsi="Cordia New"/>
                <w:sz w:val="26"/>
                <w:szCs w:val="26"/>
              </w:rPr>
              <w:t>457</w:t>
            </w:r>
          </w:p>
        </w:tc>
        <w:tc>
          <w:tcPr>
            <w:tcW w:w="1368" w:type="dxa"/>
            <w:vAlign w:val="bottom"/>
          </w:tcPr>
          <w:p w14:paraId="6A467055" w14:textId="4431B219"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A640F2" w:rsidRPr="009F3774">
              <w:rPr>
                <w:rFonts w:ascii="Cordia New" w:hAnsi="Cordia New"/>
                <w:sz w:val="26"/>
                <w:szCs w:val="26"/>
              </w:rPr>
              <w:t>,</w:t>
            </w:r>
            <w:r w:rsidRPr="00FD09D1">
              <w:rPr>
                <w:rFonts w:ascii="Cordia New" w:hAnsi="Cordia New"/>
                <w:sz w:val="26"/>
                <w:szCs w:val="26"/>
              </w:rPr>
              <w:t>942</w:t>
            </w:r>
          </w:p>
        </w:tc>
        <w:tc>
          <w:tcPr>
            <w:tcW w:w="1368" w:type="dxa"/>
            <w:vAlign w:val="bottom"/>
          </w:tcPr>
          <w:p w14:paraId="2B5049B7"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4228CD58" w14:textId="6D365BAF"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3</w:t>
            </w:r>
            <w:r w:rsidR="00A640F2" w:rsidRPr="009F3774">
              <w:rPr>
                <w:rFonts w:ascii="Cordia New" w:hAnsi="Cordia New"/>
                <w:sz w:val="26"/>
                <w:szCs w:val="26"/>
              </w:rPr>
              <w:t>,</w:t>
            </w:r>
            <w:r w:rsidRPr="00FD09D1">
              <w:rPr>
                <w:rFonts w:ascii="Cordia New" w:hAnsi="Cordia New"/>
                <w:sz w:val="26"/>
                <w:szCs w:val="26"/>
              </w:rPr>
              <w:t>399</w:t>
            </w:r>
          </w:p>
        </w:tc>
      </w:tr>
      <w:tr w:rsidR="00FC0523" w:rsidRPr="009F3774" w14:paraId="13AE660F" w14:textId="77777777">
        <w:tc>
          <w:tcPr>
            <w:tcW w:w="3989" w:type="dxa"/>
          </w:tcPr>
          <w:p w14:paraId="5392E54E" w14:textId="77777777" w:rsidR="00A640F2" w:rsidRPr="009F3774" w:rsidRDefault="00A640F2">
            <w:pPr>
              <w:ind w:left="607" w:hanging="180"/>
              <w:rPr>
                <w:rFonts w:ascii="Cordia New" w:hAnsi="Cordia New" w:cs="Cordia New"/>
                <w:spacing w:val="-4"/>
                <w:sz w:val="26"/>
                <w:szCs w:val="26"/>
              </w:rPr>
            </w:pPr>
            <w:r w:rsidRPr="009F3774">
              <w:rPr>
                <w:rFonts w:ascii="Cordia New" w:hAnsi="Cordia New" w:cs="Cordia New"/>
                <w:spacing w:val="-4"/>
                <w:sz w:val="26"/>
                <w:szCs w:val="26"/>
              </w:rPr>
              <w:t>Short-term loans from financial institutions</w:t>
            </w:r>
          </w:p>
        </w:tc>
        <w:tc>
          <w:tcPr>
            <w:tcW w:w="1368" w:type="dxa"/>
            <w:vAlign w:val="bottom"/>
          </w:tcPr>
          <w:p w14:paraId="4573B9AD" w14:textId="14EBD01D"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w:t>
            </w:r>
            <w:r w:rsidR="00A640F2" w:rsidRPr="009F3774">
              <w:rPr>
                <w:rFonts w:ascii="Cordia New" w:hAnsi="Cordia New"/>
                <w:sz w:val="26"/>
                <w:szCs w:val="26"/>
              </w:rPr>
              <w:t>,</w:t>
            </w:r>
            <w:r w:rsidRPr="00FD09D1">
              <w:rPr>
                <w:rFonts w:ascii="Cordia New" w:hAnsi="Cordia New"/>
                <w:sz w:val="26"/>
                <w:szCs w:val="26"/>
              </w:rPr>
              <w:t>171</w:t>
            </w:r>
            <w:r w:rsidR="00A640F2" w:rsidRPr="009F3774">
              <w:rPr>
                <w:rFonts w:ascii="Cordia New" w:hAnsi="Cordia New"/>
                <w:sz w:val="26"/>
                <w:szCs w:val="26"/>
              </w:rPr>
              <w:t>,</w:t>
            </w:r>
            <w:r w:rsidRPr="00FD09D1">
              <w:rPr>
                <w:rFonts w:ascii="Cordia New" w:hAnsi="Cordia New"/>
                <w:sz w:val="26"/>
                <w:szCs w:val="26"/>
              </w:rPr>
              <w:t>584</w:t>
            </w:r>
          </w:p>
        </w:tc>
        <w:tc>
          <w:tcPr>
            <w:tcW w:w="1368" w:type="dxa"/>
            <w:vAlign w:val="bottom"/>
          </w:tcPr>
          <w:p w14:paraId="03A7019C"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38F57665"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vAlign w:val="bottom"/>
          </w:tcPr>
          <w:p w14:paraId="3BCBC76D" w14:textId="2F665D9F"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w:t>
            </w:r>
            <w:r w:rsidR="00A640F2" w:rsidRPr="009F3774">
              <w:rPr>
                <w:rFonts w:ascii="Cordia New" w:hAnsi="Cordia New"/>
                <w:sz w:val="26"/>
                <w:szCs w:val="26"/>
              </w:rPr>
              <w:t>,</w:t>
            </w:r>
            <w:r w:rsidRPr="00FD09D1">
              <w:rPr>
                <w:rFonts w:ascii="Cordia New" w:hAnsi="Cordia New"/>
                <w:sz w:val="26"/>
                <w:szCs w:val="26"/>
              </w:rPr>
              <w:t>171</w:t>
            </w:r>
            <w:r w:rsidR="00A640F2" w:rsidRPr="009F3774">
              <w:rPr>
                <w:rFonts w:ascii="Cordia New" w:hAnsi="Cordia New"/>
                <w:sz w:val="26"/>
                <w:szCs w:val="26"/>
              </w:rPr>
              <w:t>,</w:t>
            </w:r>
            <w:r w:rsidRPr="00FD09D1">
              <w:rPr>
                <w:rFonts w:ascii="Cordia New" w:hAnsi="Cordia New"/>
                <w:sz w:val="26"/>
                <w:szCs w:val="26"/>
              </w:rPr>
              <w:t>584</w:t>
            </w:r>
          </w:p>
        </w:tc>
      </w:tr>
      <w:tr w:rsidR="00FC0523" w:rsidRPr="009F3774" w14:paraId="717BD32B" w14:textId="77777777">
        <w:tc>
          <w:tcPr>
            <w:tcW w:w="3989" w:type="dxa"/>
          </w:tcPr>
          <w:p w14:paraId="248E0F8A" w14:textId="77777777" w:rsidR="00A640F2" w:rsidRPr="009F3774" w:rsidRDefault="00A640F2">
            <w:pPr>
              <w:ind w:left="607" w:hanging="180"/>
              <w:rPr>
                <w:rFonts w:ascii="Cordia New" w:hAnsi="Cordia New" w:cs="Cordia New"/>
                <w:spacing w:val="-4"/>
                <w:sz w:val="26"/>
                <w:szCs w:val="26"/>
              </w:rPr>
            </w:pPr>
            <w:r w:rsidRPr="009F3774">
              <w:rPr>
                <w:rFonts w:ascii="Cordia New" w:hAnsi="Cordia New" w:cs="Cordia New"/>
                <w:spacing w:val="-4"/>
                <w:sz w:val="26"/>
                <w:szCs w:val="26"/>
              </w:rPr>
              <w:t>Long-term loans from financial institutions</w:t>
            </w:r>
          </w:p>
        </w:tc>
        <w:tc>
          <w:tcPr>
            <w:tcW w:w="1368" w:type="dxa"/>
            <w:vAlign w:val="bottom"/>
          </w:tcPr>
          <w:p w14:paraId="78F6DC8C" w14:textId="48C45FD6"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w:t>
            </w:r>
            <w:r w:rsidR="00A640F2" w:rsidRPr="009F3774">
              <w:rPr>
                <w:rFonts w:ascii="Cordia New" w:hAnsi="Cordia New"/>
                <w:sz w:val="26"/>
                <w:szCs w:val="26"/>
              </w:rPr>
              <w:t>,</w:t>
            </w:r>
            <w:r w:rsidRPr="00FD09D1">
              <w:rPr>
                <w:rFonts w:ascii="Cordia New" w:hAnsi="Cordia New"/>
                <w:sz w:val="26"/>
                <w:szCs w:val="26"/>
              </w:rPr>
              <w:t>947</w:t>
            </w:r>
            <w:r w:rsidR="00A640F2" w:rsidRPr="009F3774">
              <w:rPr>
                <w:rFonts w:ascii="Cordia New" w:hAnsi="Cordia New"/>
                <w:sz w:val="26"/>
                <w:szCs w:val="26"/>
              </w:rPr>
              <w:t>,</w:t>
            </w:r>
            <w:r w:rsidRPr="00FD09D1">
              <w:rPr>
                <w:rFonts w:ascii="Cordia New" w:hAnsi="Cordia New"/>
                <w:sz w:val="26"/>
                <w:szCs w:val="26"/>
              </w:rPr>
              <w:t>996</w:t>
            </w:r>
          </w:p>
        </w:tc>
        <w:tc>
          <w:tcPr>
            <w:tcW w:w="1368" w:type="dxa"/>
            <w:vAlign w:val="bottom"/>
          </w:tcPr>
          <w:p w14:paraId="3177E8A3" w14:textId="21634A6B"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5</w:t>
            </w:r>
            <w:r w:rsidR="00A640F2" w:rsidRPr="009F3774">
              <w:rPr>
                <w:rFonts w:ascii="Cordia New" w:hAnsi="Cordia New"/>
                <w:sz w:val="26"/>
                <w:szCs w:val="26"/>
              </w:rPr>
              <w:t>,</w:t>
            </w:r>
            <w:r w:rsidRPr="00FD09D1">
              <w:rPr>
                <w:rFonts w:ascii="Cordia New" w:hAnsi="Cordia New"/>
                <w:sz w:val="26"/>
                <w:szCs w:val="26"/>
              </w:rPr>
              <w:t>490</w:t>
            </w:r>
            <w:r w:rsidR="00A640F2" w:rsidRPr="009F3774">
              <w:rPr>
                <w:rFonts w:ascii="Cordia New" w:hAnsi="Cordia New"/>
                <w:sz w:val="26"/>
                <w:szCs w:val="26"/>
              </w:rPr>
              <w:t>,</w:t>
            </w:r>
            <w:r w:rsidRPr="00FD09D1">
              <w:rPr>
                <w:rFonts w:ascii="Cordia New" w:hAnsi="Cordia New"/>
                <w:sz w:val="26"/>
                <w:szCs w:val="26"/>
              </w:rPr>
              <w:t>786</w:t>
            </w:r>
          </w:p>
        </w:tc>
        <w:tc>
          <w:tcPr>
            <w:tcW w:w="1368" w:type="dxa"/>
            <w:vAlign w:val="bottom"/>
          </w:tcPr>
          <w:p w14:paraId="60247FC4" w14:textId="6D2645EF"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2</w:t>
            </w:r>
            <w:r w:rsidR="00A640F2" w:rsidRPr="009F3774">
              <w:rPr>
                <w:rFonts w:ascii="Cordia New" w:hAnsi="Cordia New"/>
                <w:sz w:val="26"/>
                <w:szCs w:val="26"/>
              </w:rPr>
              <w:t>,</w:t>
            </w:r>
            <w:r w:rsidRPr="00FD09D1">
              <w:rPr>
                <w:rFonts w:ascii="Cordia New" w:hAnsi="Cordia New"/>
                <w:sz w:val="26"/>
                <w:szCs w:val="26"/>
              </w:rPr>
              <w:t>507</w:t>
            </w:r>
            <w:r w:rsidR="00A640F2" w:rsidRPr="009F3774">
              <w:rPr>
                <w:rFonts w:ascii="Cordia New" w:hAnsi="Cordia New"/>
                <w:sz w:val="26"/>
                <w:szCs w:val="26"/>
              </w:rPr>
              <w:t>,</w:t>
            </w:r>
            <w:r w:rsidRPr="00FD09D1">
              <w:rPr>
                <w:rFonts w:ascii="Cordia New" w:hAnsi="Cordia New"/>
                <w:sz w:val="26"/>
                <w:szCs w:val="26"/>
              </w:rPr>
              <w:t>587</w:t>
            </w:r>
          </w:p>
        </w:tc>
        <w:tc>
          <w:tcPr>
            <w:tcW w:w="1368" w:type="dxa"/>
            <w:vAlign w:val="bottom"/>
          </w:tcPr>
          <w:p w14:paraId="73467823" w14:textId="6321A069"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9</w:t>
            </w:r>
            <w:r w:rsidR="00A640F2" w:rsidRPr="009F3774">
              <w:rPr>
                <w:rFonts w:ascii="Cordia New" w:hAnsi="Cordia New"/>
                <w:sz w:val="26"/>
                <w:szCs w:val="26"/>
              </w:rPr>
              <w:t>,</w:t>
            </w:r>
            <w:r w:rsidRPr="00FD09D1">
              <w:rPr>
                <w:rFonts w:ascii="Cordia New" w:hAnsi="Cordia New"/>
                <w:sz w:val="26"/>
                <w:szCs w:val="26"/>
              </w:rPr>
              <w:t>946</w:t>
            </w:r>
            <w:r w:rsidR="00A640F2" w:rsidRPr="009F3774">
              <w:rPr>
                <w:rFonts w:ascii="Cordia New" w:hAnsi="Cordia New"/>
                <w:sz w:val="26"/>
                <w:szCs w:val="26"/>
              </w:rPr>
              <w:t>,</w:t>
            </w:r>
            <w:r w:rsidRPr="00FD09D1">
              <w:rPr>
                <w:rFonts w:ascii="Cordia New" w:hAnsi="Cordia New"/>
                <w:sz w:val="26"/>
                <w:szCs w:val="26"/>
              </w:rPr>
              <w:t>369</w:t>
            </w:r>
          </w:p>
        </w:tc>
      </w:tr>
      <w:tr w:rsidR="00FC0523" w:rsidRPr="009F3774" w14:paraId="109A87C0" w14:textId="77777777">
        <w:tc>
          <w:tcPr>
            <w:tcW w:w="3989" w:type="dxa"/>
          </w:tcPr>
          <w:p w14:paraId="36610D96" w14:textId="77777777" w:rsidR="00A640F2" w:rsidRPr="009F3774" w:rsidRDefault="00A640F2">
            <w:pPr>
              <w:ind w:left="607" w:hanging="180"/>
              <w:rPr>
                <w:rFonts w:ascii="Cordia New" w:hAnsi="Cordia New" w:cs="Cordia New"/>
                <w:spacing w:val="-4"/>
                <w:sz w:val="26"/>
                <w:szCs w:val="26"/>
              </w:rPr>
            </w:pPr>
            <w:r w:rsidRPr="009F3774">
              <w:rPr>
                <w:rFonts w:ascii="Cordia New" w:hAnsi="Cordia New" w:cs="Cordia New"/>
                <w:spacing w:val="-4"/>
                <w:sz w:val="26"/>
                <w:szCs w:val="26"/>
              </w:rPr>
              <w:t>Debentures</w:t>
            </w:r>
          </w:p>
        </w:tc>
        <w:tc>
          <w:tcPr>
            <w:tcW w:w="1368" w:type="dxa"/>
            <w:vAlign w:val="bottom"/>
          </w:tcPr>
          <w:p w14:paraId="4452FBCC" w14:textId="3CCEA3FC"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234</w:t>
            </w:r>
            <w:r w:rsidR="00A640F2" w:rsidRPr="009F3774">
              <w:rPr>
                <w:rFonts w:ascii="Cordia New" w:hAnsi="Cordia New"/>
                <w:sz w:val="26"/>
                <w:szCs w:val="26"/>
              </w:rPr>
              <w:t>,</w:t>
            </w:r>
            <w:r w:rsidRPr="00FD09D1">
              <w:rPr>
                <w:rFonts w:ascii="Cordia New" w:hAnsi="Cordia New"/>
                <w:sz w:val="26"/>
                <w:szCs w:val="26"/>
              </w:rPr>
              <w:t>904</w:t>
            </w:r>
          </w:p>
        </w:tc>
        <w:tc>
          <w:tcPr>
            <w:tcW w:w="1368" w:type="dxa"/>
            <w:vAlign w:val="bottom"/>
          </w:tcPr>
          <w:p w14:paraId="3E92A5D0" w14:textId="6878D61C"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2</w:t>
            </w:r>
            <w:r w:rsidR="00A640F2" w:rsidRPr="009F3774">
              <w:rPr>
                <w:rFonts w:ascii="Cordia New" w:hAnsi="Cordia New"/>
                <w:sz w:val="26"/>
                <w:szCs w:val="26"/>
              </w:rPr>
              <w:t>,</w:t>
            </w:r>
            <w:r w:rsidRPr="00FD09D1">
              <w:rPr>
                <w:rFonts w:ascii="Cordia New" w:hAnsi="Cordia New"/>
                <w:sz w:val="26"/>
                <w:szCs w:val="26"/>
              </w:rPr>
              <w:t>905</w:t>
            </w:r>
            <w:r w:rsidR="00A640F2" w:rsidRPr="009F3774">
              <w:rPr>
                <w:rFonts w:ascii="Cordia New" w:hAnsi="Cordia New"/>
                <w:sz w:val="26"/>
                <w:szCs w:val="26"/>
              </w:rPr>
              <w:t>,</w:t>
            </w:r>
            <w:r w:rsidRPr="00FD09D1">
              <w:rPr>
                <w:rFonts w:ascii="Cordia New" w:hAnsi="Cordia New"/>
                <w:sz w:val="26"/>
                <w:szCs w:val="26"/>
              </w:rPr>
              <w:t>337</w:t>
            </w:r>
          </w:p>
        </w:tc>
        <w:tc>
          <w:tcPr>
            <w:tcW w:w="1368" w:type="dxa"/>
            <w:vAlign w:val="bottom"/>
          </w:tcPr>
          <w:p w14:paraId="1AEFFB33" w14:textId="2668DF59"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3</w:t>
            </w:r>
            <w:r w:rsidR="00A640F2" w:rsidRPr="009F3774">
              <w:rPr>
                <w:rFonts w:ascii="Cordia New" w:hAnsi="Cordia New"/>
                <w:sz w:val="26"/>
                <w:szCs w:val="26"/>
              </w:rPr>
              <w:t>,</w:t>
            </w:r>
            <w:r w:rsidRPr="00FD09D1">
              <w:rPr>
                <w:rFonts w:ascii="Cordia New" w:hAnsi="Cordia New"/>
                <w:sz w:val="26"/>
                <w:szCs w:val="26"/>
              </w:rPr>
              <w:t>787</w:t>
            </w:r>
            <w:r w:rsidR="00A640F2" w:rsidRPr="009F3774">
              <w:rPr>
                <w:rFonts w:ascii="Cordia New" w:hAnsi="Cordia New"/>
                <w:sz w:val="26"/>
                <w:szCs w:val="26"/>
              </w:rPr>
              <w:t>,</w:t>
            </w:r>
            <w:r w:rsidRPr="00FD09D1">
              <w:rPr>
                <w:rFonts w:ascii="Cordia New" w:hAnsi="Cordia New"/>
                <w:sz w:val="26"/>
                <w:szCs w:val="26"/>
              </w:rPr>
              <w:t>763</w:t>
            </w:r>
          </w:p>
        </w:tc>
        <w:tc>
          <w:tcPr>
            <w:tcW w:w="1368" w:type="dxa"/>
            <w:vAlign w:val="bottom"/>
          </w:tcPr>
          <w:p w14:paraId="038496D1" w14:textId="62DB591C"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6</w:t>
            </w:r>
            <w:r w:rsidR="00A640F2" w:rsidRPr="009F3774">
              <w:rPr>
                <w:rFonts w:ascii="Cordia New" w:hAnsi="Cordia New"/>
                <w:sz w:val="26"/>
                <w:szCs w:val="26"/>
              </w:rPr>
              <w:t>,</w:t>
            </w:r>
            <w:r w:rsidRPr="00FD09D1">
              <w:rPr>
                <w:rFonts w:ascii="Cordia New" w:hAnsi="Cordia New"/>
                <w:sz w:val="26"/>
                <w:szCs w:val="26"/>
              </w:rPr>
              <w:t>928</w:t>
            </w:r>
            <w:r w:rsidR="00A640F2" w:rsidRPr="009F3774">
              <w:rPr>
                <w:rFonts w:ascii="Cordia New" w:hAnsi="Cordia New"/>
                <w:sz w:val="26"/>
                <w:szCs w:val="26"/>
              </w:rPr>
              <w:t>,</w:t>
            </w:r>
            <w:r w:rsidRPr="00FD09D1">
              <w:rPr>
                <w:rFonts w:ascii="Cordia New" w:hAnsi="Cordia New"/>
                <w:sz w:val="26"/>
                <w:szCs w:val="26"/>
              </w:rPr>
              <w:t>004</w:t>
            </w:r>
          </w:p>
        </w:tc>
      </w:tr>
      <w:tr w:rsidR="00FC0523" w:rsidRPr="009F3774" w14:paraId="6D70EA0B" w14:textId="77777777">
        <w:tc>
          <w:tcPr>
            <w:tcW w:w="3989" w:type="dxa"/>
          </w:tcPr>
          <w:p w14:paraId="13569098" w14:textId="77777777" w:rsidR="00A640F2" w:rsidRPr="009F3774" w:rsidRDefault="00A640F2">
            <w:pPr>
              <w:ind w:left="607" w:hanging="180"/>
              <w:rPr>
                <w:rFonts w:ascii="Cordia New" w:hAnsi="Cordia New" w:cs="Cordia New"/>
                <w:sz w:val="26"/>
                <w:szCs w:val="26"/>
              </w:rPr>
            </w:pPr>
            <w:r w:rsidRPr="009F3774">
              <w:rPr>
                <w:rFonts w:ascii="Cordia New" w:hAnsi="Cordia New" w:cs="Cordia New"/>
                <w:sz w:val="26"/>
                <w:szCs w:val="26"/>
              </w:rPr>
              <w:t>Other current liabilities</w:t>
            </w:r>
          </w:p>
        </w:tc>
        <w:tc>
          <w:tcPr>
            <w:tcW w:w="1368" w:type="dxa"/>
            <w:tcBorders>
              <w:bottom w:val="single" w:sz="4" w:space="0" w:color="auto"/>
            </w:tcBorders>
            <w:vAlign w:val="bottom"/>
          </w:tcPr>
          <w:p w14:paraId="7AF5C166" w14:textId="6E5BFD1A"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10</w:t>
            </w:r>
            <w:r w:rsidR="00A640F2" w:rsidRPr="009F3774">
              <w:rPr>
                <w:rFonts w:ascii="Cordia New" w:hAnsi="Cordia New"/>
                <w:sz w:val="26"/>
                <w:szCs w:val="26"/>
              </w:rPr>
              <w:t>,</w:t>
            </w:r>
            <w:r w:rsidRPr="00FD09D1">
              <w:rPr>
                <w:rFonts w:ascii="Cordia New" w:hAnsi="Cordia New"/>
                <w:sz w:val="26"/>
                <w:szCs w:val="26"/>
              </w:rPr>
              <w:t>927</w:t>
            </w:r>
          </w:p>
        </w:tc>
        <w:tc>
          <w:tcPr>
            <w:tcW w:w="1368" w:type="dxa"/>
            <w:tcBorders>
              <w:bottom w:val="single" w:sz="4" w:space="0" w:color="auto"/>
            </w:tcBorders>
            <w:vAlign w:val="bottom"/>
          </w:tcPr>
          <w:p w14:paraId="4109705F"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Borders>
              <w:bottom w:val="single" w:sz="4" w:space="0" w:color="auto"/>
            </w:tcBorders>
            <w:vAlign w:val="bottom"/>
          </w:tcPr>
          <w:p w14:paraId="2228D257" w14:textId="77777777" w:rsidR="00A640F2" w:rsidRPr="009F3774" w:rsidRDefault="00A640F2">
            <w:pPr>
              <w:pStyle w:val="BlockText"/>
              <w:tabs>
                <w:tab w:val="clear" w:pos="360"/>
                <w:tab w:val="decimal" w:pos="1152"/>
              </w:tabs>
              <w:ind w:left="0" w:right="-72" w:firstLine="0"/>
              <w:rPr>
                <w:rFonts w:ascii="Cordia New" w:hAnsi="Cordia New"/>
                <w:sz w:val="26"/>
                <w:szCs w:val="26"/>
              </w:rPr>
            </w:pPr>
            <w:r w:rsidRPr="009F3774">
              <w:rPr>
                <w:rFonts w:ascii="Cordia New" w:hAnsi="Cordia New"/>
                <w:sz w:val="26"/>
                <w:szCs w:val="26"/>
              </w:rPr>
              <w:t>-</w:t>
            </w:r>
          </w:p>
        </w:tc>
        <w:tc>
          <w:tcPr>
            <w:tcW w:w="1368" w:type="dxa"/>
            <w:tcBorders>
              <w:bottom w:val="single" w:sz="4" w:space="0" w:color="auto"/>
            </w:tcBorders>
            <w:vAlign w:val="bottom"/>
          </w:tcPr>
          <w:p w14:paraId="131A27AE" w14:textId="45FBC009"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10</w:t>
            </w:r>
            <w:r w:rsidR="00A640F2" w:rsidRPr="009F3774">
              <w:rPr>
                <w:rFonts w:ascii="Cordia New" w:hAnsi="Cordia New"/>
                <w:sz w:val="26"/>
                <w:szCs w:val="26"/>
              </w:rPr>
              <w:t>,</w:t>
            </w:r>
            <w:r w:rsidRPr="00FD09D1">
              <w:rPr>
                <w:rFonts w:ascii="Cordia New" w:hAnsi="Cordia New"/>
                <w:sz w:val="26"/>
                <w:szCs w:val="26"/>
              </w:rPr>
              <w:t>927</w:t>
            </w:r>
          </w:p>
        </w:tc>
      </w:tr>
      <w:tr w:rsidR="00FC0523" w:rsidRPr="009F3774" w14:paraId="42F1E676" w14:textId="77777777">
        <w:tc>
          <w:tcPr>
            <w:tcW w:w="3989" w:type="dxa"/>
          </w:tcPr>
          <w:p w14:paraId="1FCF8BCE" w14:textId="77777777" w:rsidR="00A640F2" w:rsidRPr="009F3774" w:rsidRDefault="00A640F2">
            <w:pPr>
              <w:ind w:left="607" w:hanging="180"/>
              <w:rPr>
                <w:rFonts w:ascii="Cordia New" w:hAnsi="Cordia New" w:cs="Cordia New"/>
                <w:b/>
                <w:bCs/>
                <w:sz w:val="26"/>
                <w:szCs w:val="26"/>
              </w:rPr>
            </w:pPr>
            <w:r w:rsidRPr="009F3774">
              <w:rPr>
                <w:rFonts w:ascii="Cordia New" w:hAnsi="Cordia New" w:cs="Cordia New"/>
                <w:b/>
                <w:bCs/>
                <w:sz w:val="26"/>
                <w:szCs w:val="26"/>
              </w:rPr>
              <w:t>Total financial liabilities</w:t>
            </w:r>
          </w:p>
        </w:tc>
        <w:tc>
          <w:tcPr>
            <w:tcW w:w="1368" w:type="dxa"/>
            <w:tcBorders>
              <w:top w:val="single" w:sz="4" w:space="0" w:color="auto"/>
              <w:bottom w:val="single" w:sz="4" w:space="0" w:color="auto"/>
            </w:tcBorders>
            <w:vAlign w:val="bottom"/>
          </w:tcPr>
          <w:p w14:paraId="78330F36" w14:textId="1763CB4F"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7</w:t>
            </w:r>
            <w:r w:rsidR="00A640F2" w:rsidRPr="009F3774">
              <w:rPr>
                <w:rFonts w:ascii="Cordia New" w:hAnsi="Cordia New"/>
                <w:sz w:val="26"/>
                <w:szCs w:val="26"/>
              </w:rPr>
              <w:t>,</w:t>
            </w:r>
            <w:r w:rsidRPr="00FD09D1">
              <w:rPr>
                <w:rFonts w:ascii="Cordia New" w:hAnsi="Cordia New"/>
                <w:sz w:val="26"/>
                <w:szCs w:val="26"/>
              </w:rPr>
              <w:t>379</w:t>
            </w:r>
            <w:r w:rsidR="00A640F2" w:rsidRPr="009F3774">
              <w:rPr>
                <w:rFonts w:ascii="Cordia New" w:hAnsi="Cordia New"/>
                <w:sz w:val="26"/>
                <w:szCs w:val="26"/>
              </w:rPr>
              <w:t>,</w:t>
            </w:r>
            <w:r w:rsidRPr="00FD09D1">
              <w:rPr>
                <w:rFonts w:ascii="Cordia New" w:hAnsi="Cordia New"/>
                <w:sz w:val="26"/>
                <w:szCs w:val="26"/>
              </w:rPr>
              <w:t>340</w:t>
            </w:r>
          </w:p>
        </w:tc>
        <w:tc>
          <w:tcPr>
            <w:tcW w:w="1368" w:type="dxa"/>
            <w:tcBorders>
              <w:top w:val="single" w:sz="4" w:space="0" w:color="auto"/>
              <w:bottom w:val="single" w:sz="4" w:space="0" w:color="auto"/>
            </w:tcBorders>
            <w:vAlign w:val="bottom"/>
          </w:tcPr>
          <w:p w14:paraId="59DB7F5B" w14:textId="166B3841"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8</w:t>
            </w:r>
            <w:r w:rsidR="00A640F2" w:rsidRPr="009F3774">
              <w:rPr>
                <w:rFonts w:ascii="Cordia New" w:hAnsi="Cordia New"/>
                <w:sz w:val="26"/>
                <w:szCs w:val="26"/>
              </w:rPr>
              <w:t>,</w:t>
            </w:r>
            <w:r w:rsidRPr="00FD09D1">
              <w:rPr>
                <w:rFonts w:ascii="Cordia New" w:hAnsi="Cordia New"/>
                <w:sz w:val="26"/>
                <w:szCs w:val="26"/>
              </w:rPr>
              <w:t>398</w:t>
            </w:r>
            <w:r w:rsidR="00A640F2" w:rsidRPr="009F3774">
              <w:rPr>
                <w:rFonts w:ascii="Cordia New" w:hAnsi="Cordia New"/>
                <w:sz w:val="26"/>
                <w:szCs w:val="26"/>
              </w:rPr>
              <w:t>,</w:t>
            </w:r>
            <w:r w:rsidRPr="00FD09D1">
              <w:rPr>
                <w:rFonts w:ascii="Cordia New" w:hAnsi="Cordia New"/>
                <w:sz w:val="26"/>
                <w:szCs w:val="26"/>
              </w:rPr>
              <w:t>065</w:t>
            </w:r>
          </w:p>
        </w:tc>
        <w:tc>
          <w:tcPr>
            <w:tcW w:w="1368" w:type="dxa"/>
            <w:tcBorders>
              <w:top w:val="single" w:sz="4" w:space="0" w:color="auto"/>
              <w:bottom w:val="single" w:sz="4" w:space="0" w:color="auto"/>
            </w:tcBorders>
            <w:vAlign w:val="bottom"/>
          </w:tcPr>
          <w:p w14:paraId="54B19FE6" w14:textId="5563FC69"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6</w:t>
            </w:r>
            <w:r w:rsidR="00A640F2" w:rsidRPr="009F3774">
              <w:rPr>
                <w:rFonts w:ascii="Cordia New" w:hAnsi="Cordia New"/>
                <w:sz w:val="26"/>
                <w:szCs w:val="26"/>
              </w:rPr>
              <w:t>,</w:t>
            </w:r>
            <w:r w:rsidRPr="00FD09D1">
              <w:rPr>
                <w:rFonts w:ascii="Cordia New" w:hAnsi="Cordia New"/>
                <w:sz w:val="26"/>
                <w:szCs w:val="26"/>
              </w:rPr>
              <w:t>295</w:t>
            </w:r>
            <w:r w:rsidR="00A640F2" w:rsidRPr="009F3774">
              <w:rPr>
                <w:rFonts w:ascii="Cordia New" w:hAnsi="Cordia New"/>
                <w:sz w:val="26"/>
                <w:szCs w:val="26"/>
              </w:rPr>
              <w:t>,</w:t>
            </w:r>
            <w:r w:rsidRPr="00FD09D1">
              <w:rPr>
                <w:rFonts w:ascii="Cordia New" w:hAnsi="Cordia New"/>
                <w:sz w:val="26"/>
                <w:szCs w:val="26"/>
              </w:rPr>
              <w:t>350</w:t>
            </w:r>
          </w:p>
        </w:tc>
        <w:tc>
          <w:tcPr>
            <w:tcW w:w="1368" w:type="dxa"/>
            <w:tcBorders>
              <w:top w:val="single" w:sz="4" w:space="0" w:color="auto"/>
              <w:bottom w:val="single" w:sz="4" w:space="0" w:color="auto"/>
            </w:tcBorders>
            <w:vAlign w:val="bottom"/>
          </w:tcPr>
          <w:p w14:paraId="3D500C3A" w14:textId="07589691" w:rsidR="00A640F2" w:rsidRPr="009F3774" w:rsidRDefault="00FD09D1">
            <w:pPr>
              <w:pStyle w:val="BlockText"/>
              <w:tabs>
                <w:tab w:val="clear" w:pos="360"/>
                <w:tab w:val="decimal" w:pos="1152"/>
              </w:tabs>
              <w:ind w:left="0" w:right="-72" w:firstLine="0"/>
              <w:rPr>
                <w:rFonts w:ascii="Cordia New" w:hAnsi="Cordia New"/>
                <w:sz w:val="26"/>
                <w:szCs w:val="26"/>
              </w:rPr>
            </w:pPr>
            <w:r w:rsidRPr="00FD09D1">
              <w:rPr>
                <w:rFonts w:ascii="Cordia New" w:hAnsi="Cordia New"/>
                <w:sz w:val="26"/>
                <w:szCs w:val="26"/>
              </w:rPr>
              <w:t>22</w:t>
            </w:r>
            <w:r w:rsidR="00A640F2" w:rsidRPr="009F3774">
              <w:rPr>
                <w:rFonts w:ascii="Cordia New" w:hAnsi="Cordia New"/>
                <w:sz w:val="26"/>
                <w:szCs w:val="26"/>
              </w:rPr>
              <w:t>,</w:t>
            </w:r>
            <w:r w:rsidRPr="00FD09D1">
              <w:rPr>
                <w:rFonts w:ascii="Cordia New" w:hAnsi="Cordia New"/>
                <w:sz w:val="26"/>
                <w:szCs w:val="26"/>
              </w:rPr>
              <w:t>072</w:t>
            </w:r>
            <w:r w:rsidR="00A640F2" w:rsidRPr="009F3774">
              <w:rPr>
                <w:rFonts w:ascii="Cordia New" w:hAnsi="Cordia New"/>
                <w:sz w:val="26"/>
                <w:szCs w:val="26"/>
              </w:rPr>
              <w:t>,</w:t>
            </w:r>
            <w:r w:rsidRPr="00FD09D1">
              <w:rPr>
                <w:rFonts w:ascii="Cordia New" w:hAnsi="Cordia New"/>
                <w:sz w:val="26"/>
                <w:szCs w:val="26"/>
              </w:rPr>
              <w:t>755</w:t>
            </w:r>
          </w:p>
        </w:tc>
      </w:tr>
    </w:tbl>
    <w:p w14:paraId="29BF708F" w14:textId="77777777" w:rsidR="00A640F2" w:rsidRPr="009F3774" w:rsidRDefault="00A640F2" w:rsidP="00524478">
      <w:pPr>
        <w:tabs>
          <w:tab w:val="left" w:pos="571"/>
        </w:tabs>
        <w:ind w:left="547"/>
        <w:jc w:val="both"/>
        <w:rPr>
          <w:rFonts w:ascii="Cordia New" w:hAnsi="Cordia New" w:cs="Cordia New"/>
          <w:sz w:val="26"/>
          <w:szCs w:val="26"/>
        </w:rPr>
      </w:pPr>
    </w:p>
    <w:p w14:paraId="5F786E53" w14:textId="791B9616" w:rsidR="00FD0BC8" w:rsidRPr="009F3774" w:rsidRDefault="00FD0BC8" w:rsidP="00524478">
      <w:pPr>
        <w:tabs>
          <w:tab w:val="left" w:pos="571"/>
        </w:tabs>
        <w:ind w:left="547"/>
        <w:jc w:val="both"/>
        <w:rPr>
          <w:rFonts w:ascii="Cordia New" w:hAnsi="Cordia New" w:cs="Cordia New"/>
          <w:sz w:val="26"/>
          <w:szCs w:val="26"/>
        </w:rPr>
      </w:pPr>
      <w:r w:rsidRPr="009F3774">
        <w:rPr>
          <w:rFonts w:ascii="Cordia New" w:hAnsi="Cordia New" w:cs="Cordia New"/>
          <w:sz w:val="26"/>
          <w:szCs w:val="26"/>
        </w:rPr>
        <w:t>Management monitors rolling forecasts of the Group’s liquidity reserve cash and cash equivalents and undrawn</w:t>
      </w:r>
      <w:r w:rsidRPr="009F3774">
        <w:rPr>
          <w:rFonts w:ascii="Cordia New" w:hAnsi="Cordia New" w:cs="Cordia New"/>
          <w:sz w:val="26"/>
          <w:szCs w:val="26"/>
          <w:cs/>
        </w:rPr>
        <w:t xml:space="preserve"> </w:t>
      </w:r>
      <w:r w:rsidRPr="009F3774">
        <w:rPr>
          <w:rFonts w:ascii="Cordia New" w:hAnsi="Cordia New" w:cs="Cordia New"/>
          <w:sz w:val="26"/>
          <w:szCs w:val="26"/>
        </w:rPr>
        <w:t>borrowing facilities on the basis of expected cash flows. In addition, the Group’s liquidity management policy involves projecting cash flows in major currencies and considering the level of liquid assets and maintaining financing plans.</w:t>
      </w:r>
    </w:p>
    <w:p w14:paraId="2527E302" w14:textId="6D01DB40" w:rsidR="006806CF" w:rsidRPr="009F3774" w:rsidRDefault="006806CF" w:rsidP="00291667">
      <w:pPr>
        <w:tabs>
          <w:tab w:val="left" w:pos="571"/>
        </w:tabs>
        <w:ind w:left="547"/>
        <w:jc w:val="both"/>
        <w:rPr>
          <w:rFonts w:ascii="Cordia New" w:hAnsi="Cordia New" w:cs="Cordia New"/>
          <w:sz w:val="26"/>
          <w:szCs w:val="26"/>
        </w:rPr>
      </w:pPr>
      <w:r w:rsidRPr="009F3774">
        <w:rPr>
          <w:rFonts w:ascii="Cordia New" w:hAnsi="Cordia New" w:cs="Cordia New"/>
          <w:sz w:val="26"/>
          <w:szCs w:val="26"/>
        </w:rPr>
        <w:br w:type="page"/>
      </w:r>
    </w:p>
    <w:p w14:paraId="7B451FA1" w14:textId="77777777" w:rsidR="00FD0BC8" w:rsidRPr="009F3774" w:rsidRDefault="00FD0BC8" w:rsidP="00524478">
      <w:pPr>
        <w:tabs>
          <w:tab w:val="left" w:pos="571"/>
        </w:tabs>
        <w:ind w:left="547"/>
        <w:jc w:val="both"/>
        <w:rPr>
          <w:rFonts w:ascii="Cordia New" w:hAnsi="Cordia New" w:cs="Cordia New"/>
          <w:sz w:val="26"/>
          <w:szCs w:val="26"/>
        </w:rPr>
      </w:pPr>
    </w:p>
    <w:p w14:paraId="15892C68" w14:textId="5E6675D8" w:rsidR="00F85B92" w:rsidRPr="009F3774" w:rsidRDefault="00FD09D1" w:rsidP="00524478">
      <w:pPr>
        <w:tabs>
          <w:tab w:val="right" w:pos="9270"/>
        </w:tabs>
        <w:ind w:left="547" w:right="20" w:hanging="547"/>
        <w:jc w:val="both"/>
        <w:rPr>
          <w:rFonts w:ascii="Cordia New" w:hAnsi="Cordia New" w:cs="Cordia New"/>
          <w:b/>
          <w:bCs/>
          <w:sz w:val="26"/>
          <w:szCs w:val="26"/>
        </w:rPr>
      </w:pPr>
      <w:r w:rsidRPr="00FD09D1">
        <w:rPr>
          <w:rFonts w:ascii="Cordia New" w:hAnsi="Cordia New" w:cs="Cordia New"/>
          <w:b/>
          <w:bCs/>
          <w:sz w:val="26"/>
          <w:szCs w:val="26"/>
        </w:rPr>
        <w:t>5</w:t>
      </w:r>
      <w:r w:rsidR="00F85B92" w:rsidRPr="009F3774">
        <w:rPr>
          <w:rFonts w:ascii="Cordia New" w:hAnsi="Cordia New" w:cs="Cordia New"/>
          <w:b/>
          <w:bCs/>
          <w:sz w:val="26"/>
          <w:szCs w:val="26"/>
        </w:rPr>
        <w:t>.</w:t>
      </w:r>
      <w:r w:rsidRPr="00FD09D1">
        <w:rPr>
          <w:rFonts w:ascii="Cordia New" w:hAnsi="Cordia New" w:cs="Cordia New"/>
          <w:b/>
          <w:bCs/>
          <w:sz w:val="26"/>
          <w:szCs w:val="26"/>
        </w:rPr>
        <w:t>2</w:t>
      </w:r>
      <w:r w:rsidR="00F85B92" w:rsidRPr="009F3774">
        <w:rPr>
          <w:rFonts w:ascii="Cordia New" w:hAnsi="Cordia New" w:cs="Cordia New"/>
          <w:b/>
          <w:bCs/>
          <w:sz w:val="26"/>
          <w:szCs w:val="26"/>
        </w:rPr>
        <w:tab/>
        <w:t>Capital management</w:t>
      </w:r>
      <w:bookmarkEnd w:id="18"/>
      <w:bookmarkEnd w:id="19"/>
    </w:p>
    <w:p w14:paraId="4A79416F" w14:textId="77777777" w:rsidR="00F85B92" w:rsidRPr="009F3774" w:rsidRDefault="00F85B92" w:rsidP="00524478">
      <w:pPr>
        <w:tabs>
          <w:tab w:val="left" w:pos="571"/>
        </w:tabs>
        <w:ind w:left="547"/>
        <w:jc w:val="both"/>
        <w:rPr>
          <w:rFonts w:ascii="Cordia New" w:hAnsi="Cordia New" w:cs="Cordia New"/>
          <w:sz w:val="26"/>
          <w:szCs w:val="26"/>
        </w:rPr>
      </w:pPr>
    </w:p>
    <w:p w14:paraId="28D02D3F" w14:textId="77777777" w:rsidR="00F85B92" w:rsidRPr="009F3774" w:rsidRDefault="00F85B92" w:rsidP="00524478">
      <w:pPr>
        <w:tabs>
          <w:tab w:val="left" w:pos="571"/>
        </w:tabs>
        <w:ind w:left="547"/>
        <w:jc w:val="both"/>
        <w:rPr>
          <w:rFonts w:ascii="Cordia New" w:hAnsi="Cordia New" w:cs="Cordia New"/>
          <w:sz w:val="26"/>
          <w:szCs w:val="26"/>
        </w:rPr>
      </w:pPr>
      <w:r w:rsidRPr="009F3774">
        <w:rPr>
          <w:rFonts w:ascii="Cordia New" w:hAnsi="Cordia New" w:cs="Cordia New"/>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5648F45" w14:textId="77777777" w:rsidR="00F85B92" w:rsidRPr="009F3774" w:rsidRDefault="00F85B92" w:rsidP="00524478">
      <w:pPr>
        <w:tabs>
          <w:tab w:val="left" w:pos="571"/>
        </w:tabs>
        <w:ind w:left="547"/>
        <w:jc w:val="both"/>
        <w:rPr>
          <w:rFonts w:ascii="Cordia New" w:hAnsi="Cordia New" w:cs="Cordia New"/>
          <w:sz w:val="26"/>
          <w:szCs w:val="26"/>
        </w:rPr>
      </w:pPr>
    </w:p>
    <w:p w14:paraId="0DD92B8D" w14:textId="191BBB6A" w:rsidR="00F85B92" w:rsidRPr="009F3774" w:rsidRDefault="00F85B92" w:rsidP="00524478">
      <w:pPr>
        <w:tabs>
          <w:tab w:val="left" w:pos="571"/>
        </w:tabs>
        <w:ind w:left="547"/>
        <w:jc w:val="both"/>
        <w:rPr>
          <w:rFonts w:ascii="Cordia New" w:hAnsi="Cordia New" w:cs="Cordia New"/>
          <w:sz w:val="26"/>
          <w:szCs w:val="26"/>
        </w:rPr>
      </w:pPr>
      <w:r w:rsidRPr="009F3774">
        <w:rPr>
          <w:rFonts w:ascii="Cordia New" w:hAnsi="Cordia New" w:cs="Cordia New"/>
          <w:spacing w:val="-2"/>
          <w:sz w:val="26"/>
          <w:szCs w:val="26"/>
        </w:rPr>
        <w:t>In order to maintain or adjust the capital structure, the Group may adjust the amount of dividends paid to shareholders,</w:t>
      </w:r>
      <w:r w:rsidRPr="009F3774">
        <w:rPr>
          <w:rFonts w:ascii="Cordia New" w:hAnsi="Cordia New" w:cs="Cordia New"/>
          <w:sz w:val="26"/>
          <w:szCs w:val="26"/>
        </w:rPr>
        <w:t xml:space="preserve"> return capital to shareholders, issue new shares or sell assets to reduce debt.</w:t>
      </w:r>
    </w:p>
    <w:p w14:paraId="5F687FC3" w14:textId="7DD7577C" w:rsidR="008644C6" w:rsidRPr="009F3774" w:rsidRDefault="008644C6" w:rsidP="00524478">
      <w:pPr>
        <w:rPr>
          <w:rFonts w:ascii="Cordia New" w:hAnsi="Cordia New" w:cs="Cordia New"/>
          <w:sz w:val="26"/>
          <w:szCs w:val="26"/>
        </w:rPr>
      </w:pPr>
      <w:r w:rsidRPr="009F3774">
        <w:rPr>
          <w:rFonts w:ascii="Cordia New" w:hAnsi="Cordia New" w:cs="Cordia New"/>
          <w:sz w:val="26"/>
          <w:szCs w:val="26"/>
        </w:rPr>
        <w:br w:type="page"/>
      </w:r>
    </w:p>
    <w:p w14:paraId="494425E9" w14:textId="77777777" w:rsidR="00F85B92" w:rsidRPr="009F3774" w:rsidRDefault="00F85B92" w:rsidP="007D4F33">
      <w:pPr>
        <w:rPr>
          <w:rFonts w:ascii="Cordia New" w:hAnsi="Cordia New" w:cs="Cordia New"/>
          <w:sz w:val="26"/>
          <w:szCs w:val="26"/>
        </w:rPr>
      </w:pPr>
    </w:p>
    <w:p w14:paraId="2122C6BE" w14:textId="4CD34BD7" w:rsidR="00F85B92" w:rsidRPr="009F3774" w:rsidRDefault="00FD09D1" w:rsidP="009A5AA4">
      <w:pPr>
        <w:pStyle w:val="Heading10"/>
      </w:pPr>
      <w:r w:rsidRPr="00FD09D1">
        <w:rPr>
          <w:lang w:val="en-GB"/>
        </w:rPr>
        <w:t>6</w:t>
      </w:r>
      <w:r w:rsidR="0095053C" w:rsidRPr="009F3774">
        <w:tab/>
        <w:t>Fair value</w:t>
      </w:r>
    </w:p>
    <w:p w14:paraId="09B1A26B" w14:textId="77777777" w:rsidR="0095053C" w:rsidRPr="009F3774" w:rsidRDefault="0095053C" w:rsidP="007D4F33">
      <w:pPr>
        <w:jc w:val="both"/>
        <w:rPr>
          <w:rFonts w:ascii="Cordia New" w:hAnsi="Cordia New" w:cs="Cordia New"/>
          <w:sz w:val="26"/>
          <w:szCs w:val="26"/>
        </w:rPr>
      </w:pPr>
    </w:p>
    <w:p w14:paraId="4E2F3B3E" w14:textId="77777777" w:rsidR="00F85B92" w:rsidRPr="009F3774" w:rsidRDefault="00F85B92" w:rsidP="007D4F33">
      <w:pPr>
        <w:jc w:val="both"/>
        <w:rPr>
          <w:rFonts w:ascii="Cordia New" w:hAnsi="Cordia New" w:cs="Cordia New"/>
          <w:sz w:val="26"/>
          <w:szCs w:val="26"/>
        </w:rPr>
      </w:pPr>
      <w:r w:rsidRPr="009F3774">
        <w:rPr>
          <w:rFonts w:ascii="Cordia New" w:hAnsi="Cordia New" w:cs="Cordia New"/>
          <w:sz w:val="26"/>
          <w:szCs w:val="26"/>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050099A9" w14:textId="77777777" w:rsidR="00F85B92" w:rsidRPr="009F3774" w:rsidRDefault="00F85B92" w:rsidP="007D4F33">
      <w:pPr>
        <w:jc w:val="both"/>
        <w:rPr>
          <w:rFonts w:ascii="Cordia New" w:hAnsi="Cordia New" w:cs="Cordia New"/>
          <w:sz w:val="26"/>
          <w:szCs w:val="2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FC0523" w:rsidRPr="009F3774" w14:paraId="0DC7AF51" w14:textId="77777777" w:rsidTr="00561F8F">
        <w:tc>
          <w:tcPr>
            <w:tcW w:w="4338" w:type="dxa"/>
            <w:tcBorders>
              <w:top w:val="nil"/>
              <w:left w:val="nil"/>
              <w:bottom w:val="nil"/>
              <w:right w:val="nil"/>
            </w:tcBorders>
          </w:tcPr>
          <w:p w14:paraId="03139D99" w14:textId="77777777" w:rsidR="004F4901" w:rsidRPr="009F3774" w:rsidRDefault="004F4901" w:rsidP="007D4F33">
            <w:pPr>
              <w:ind w:left="-91"/>
              <w:rPr>
                <w:rFonts w:ascii="Cordia New" w:eastAsia="Arial Unicode MS" w:hAnsi="Cordia New" w:cs="Cordia New"/>
                <w:b/>
                <w:bCs/>
                <w:sz w:val="26"/>
                <w:szCs w:val="26"/>
              </w:rPr>
            </w:pPr>
            <w:bookmarkStart w:id="20" w:name="_Hlk39924363"/>
          </w:p>
        </w:tc>
        <w:tc>
          <w:tcPr>
            <w:tcW w:w="1497" w:type="dxa"/>
            <w:tcBorders>
              <w:top w:val="nil"/>
              <w:left w:val="nil"/>
              <w:bottom w:val="single" w:sz="4" w:space="0" w:color="auto"/>
              <w:right w:val="nil"/>
            </w:tcBorders>
            <w:vAlign w:val="bottom"/>
          </w:tcPr>
          <w:p w14:paraId="19A1C2C6" w14:textId="27FC7501" w:rsidR="004F4901" w:rsidRPr="009F3774" w:rsidRDefault="004F4901" w:rsidP="009762EC">
            <w:pPr>
              <w:jc w:val="right"/>
              <w:rPr>
                <w:rFonts w:ascii="Cordia New" w:eastAsia="Arial Unicode MS" w:hAnsi="Cordia New" w:cs="Cordia New"/>
                <w:b/>
                <w:bCs/>
                <w:sz w:val="26"/>
                <w:szCs w:val="26"/>
              </w:rPr>
            </w:pPr>
          </w:p>
        </w:tc>
        <w:tc>
          <w:tcPr>
            <w:tcW w:w="3600" w:type="dxa"/>
            <w:gridSpan w:val="2"/>
            <w:tcBorders>
              <w:top w:val="nil"/>
              <w:left w:val="nil"/>
              <w:right w:val="nil"/>
            </w:tcBorders>
          </w:tcPr>
          <w:p w14:paraId="0EFB6F44" w14:textId="44663BBC" w:rsidR="004F4901" w:rsidRPr="009F3774" w:rsidRDefault="004F4901" w:rsidP="009762EC">
            <w:pPr>
              <w:jc w:val="right"/>
              <w:rPr>
                <w:rFonts w:ascii="Cordia New" w:eastAsia="Arial Unicode MS" w:hAnsi="Cordia New" w:cs="Cordia New"/>
                <w:b/>
                <w:bCs/>
                <w:sz w:val="26"/>
                <w:szCs w:val="26"/>
                <w:cs/>
              </w:rPr>
            </w:pPr>
            <w:r w:rsidRPr="009F3774">
              <w:rPr>
                <w:rFonts w:ascii="Cordia New" w:eastAsia="Arial Unicode MS" w:hAnsi="Cordia New" w:cs="Cordia New"/>
                <w:b/>
                <w:bCs/>
                <w:sz w:val="26"/>
                <w:szCs w:val="26"/>
              </w:rPr>
              <w:t>Consolidated financial statements</w:t>
            </w:r>
          </w:p>
        </w:tc>
      </w:tr>
      <w:tr w:rsidR="00FC0523" w:rsidRPr="009F3774" w14:paraId="77DBDAF7" w14:textId="77777777" w:rsidTr="0095053C">
        <w:tc>
          <w:tcPr>
            <w:tcW w:w="4338" w:type="dxa"/>
            <w:tcBorders>
              <w:top w:val="nil"/>
              <w:left w:val="nil"/>
              <w:bottom w:val="nil"/>
              <w:right w:val="nil"/>
            </w:tcBorders>
          </w:tcPr>
          <w:p w14:paraId="409D743E" w14:textId="77777777" w:rsidR="004F4901" w:rsidRPr="009F3774" w:rsidRDefault="004F4901" w:rsidP="007D4F33">
            <w:pPr>
              <w:ind w:left="-91"/>
              <w:rPr>
                <w:rFonts w:ascii="Cordia New" w:eastAsia="Arial Unicode MS" w:hAnsi="Cordia New" w:cs="Cordia New"/>
                <w:b/>
                <w:bCs/>
                <w:sz w:val="26"/>
                <w:szCs w:val="26"/>
              </w:rPr>
            </w:pPr>
          </w:p>
        </w:tc>
        <w:tc>
          <w:tcPr>
            <w:tcW w:w="1497" w:type="dxa"/>
            <w:tcBorders>
              <w:left w:val="nil"/>
              <w:bottom w:val="nil"/>
              <w:right w:val="nil"/>
            </w:tcBorders>
          </w:tcPr>
          <w:p w14:paraId="738142BD" w14:textId="77777777" w:rsidR="004F4901" w:rsidRPr="009F3774" w:rsidRDefault="004F4901" w:rsidP="007D4F33">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vAlign w:val="bottom"/>
          </w:tcPr>
          <w:p w14:paraId="40EA5328" w14:textId="77777777" w:rsidR="004F4901" w:rsidRPr="009F3774" w:rsidRDefault="004F4901" w:rsidP="007D4F33">
            <w:pPr>
              <w:jc w:val="right"/>
              <w:rPr>
                <w:rFonts w:ascii="Cordia New" w:hAnsi="Cordia New" w:cs="Cordia New"/>
                <w:b/>
                <w:bCs/>
                <w:sz w:val="26"/>
                <w:szCs w:val="26"/>
              </w:rPr>
            </w:pPr>
            <w:r w:rsidRPr="009F3774">
              <w:rPr>
                <w:rFonts w:ascii="Cordia New" w:hAnsi="Cordia New" w:cs="Cordia New"/>
                <w:b/>
                <w:bCs/>
                <w:sz w:val="26"/>
                <w:szCs w:val="26"/>
              </w:rPr>
              <w:t xml:space="preserve">Fair value through </w:t>
            </w:r>
          </w:p>
          <w:p w14:paraId="7885012A" w14:textId="77777777" w:rsidR="004F4901" w:rsidRPr="009F3774" w:rsidRDefault="004F4901" w:rsidP="007D4F33">
            <w:pPr>
              <w:jc w:val="right"/>
              <w:rPr>
                <w:rFonts w:ascii="Cordia New" w:eastAsia="Arial Unicode MS" w:hAnsi="Cordia New" w:cs="Cordia New"/>
                <w:b/>
                <w:bCs/>
                <w:sz w:val="26"/>
                <w:szCs w:val="26"/>
              </w:rPr>
            </w:pPr>
            <w:r w:rsidRPr="009F3774">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218AAE15" w14:textId="77777777" w:rsidR="004F4901" w:rsidRPr="009F3774" w:rsidRDefault="004F4901" w:rsidP="007D4F33">
            <w:pPr>
              <w:jc w:val="right"/>
              <w:rPr>
                <w:rFonts w:ascii="Cordia New" w:hAnsi="Cordia New" w:cs="Cordia New"/>
                <w:b/>
                <w:bCs/>
                <w:sz w:val="26"/>
                <w:szCs w:val="26"/>
              </w:rPr>
            </w:pPr>
            <w:r w:rsidRPr="009F3774">
              <w:rPr>
                <w:rFonts w:ascii="Cordia New" w:hAnsi="Cordia New" w:cs="Cordia New"/>
                <w:b/>
                <w:bCs/>
                <w:sz w:val="26"/>
                <w:szCs w:val="26"/>
              </w:rPr>
              <w:t>Fair value through</w:t>
            </w:r>
          </w:p>
          <w:p w14:paraId="60451EFD" w14:textId="6B398D30" w:rsidR="004F4901" w:rsidRPr="009F3774" w:rsidRDefault="004F4901" w:rsidP="007D4F33">
            <w:pPr>
              <w:jc w:val="right"/>
              <w:rPr>
                <w:rFonts w:ascii="Cordia New" w:hAnsi="Cordia New" w:cs="Cordia New"/>
                <w:b/>
                <w:bCs/>
                <w:spacing w:val="-4"/>
                <w:sz w:val="26"/>
                <w:szCs w:val="26"/>
              </w:rPr>
            </w:pPr>
            <w:r w:rsidRPr="009F3774">
              <w:rPr>
                <w:rFonts w:ascii="Cordia New" w:hAnsi="Cordia New" w:cs="Cordia New"/>
                <w:b/>
                <w:bCs/>
                <w:spacing w:val="-4"/>
                <w:sz w:val="26"/>
                <w:szCs w:val="26"/>
              </w:rPr>
              <w:t>other comprehensive</w:t>
            </w:r>
          </w:p>
          <w:p w14:paraId="56C2B510" w14:textId="77777777" w:rsidR="004F4901" w:rsidRPr="009F3774" w:rsidRDefault="004F4901" w:rsidP="007D4F33">
            <w:pPr>
              <w:jc w:val="right"/>
              <w:rPr>
                <w:rFonts w:ascii="Cordia New" w:eastAsia="Arial Unicode MS" w:hAnsi="Cordia New" w:cs="Cordia New"/>
                <w:b/>
                <w:bCs/>
                <w:sz w:val="26"/>
                <w:szCs w:val="26"/>
              </w:rPr>
            </w:pPr>
            <w:r w:rsidRPr="009F3774">
              <w:rPr>
                <w:rFonts w:ascii="Cordia New" w:hAnsi="Cordia New" w:cs="Cordia New"/>
                <w:b/>
                <w:bCs/>
                <w:spacing w:val="-4"/>
                <w:sz w:val="26"/>
                <w:szCs w:val="26"/>
              </w:rPr>
              <w:t>income (FVOCI</w:t>
            </w:r>
            <w:r w:rsidRPr="009F3774">
              <w:rPr>
                <w:rFonts w:ascii="Cordia New" w:hAnsi="Cordia New" w:cs="Cordia New"/>
                <w:b/>
                <w:bCs/>
                <w:sz w:val="26"/>
                <w:szCs w:val="26"/>
              </w:rPr>
              <w:t>)</w:t>
            </w:r>
          </w:p>
        </w:tc>
      </w:tr>
      <w:tr w:rsidR="00FC0523" w:rsidRPr="009F3774" w14:paraId="0BA955BC" w14:textId="77777777" w:rsidTr="0095053C">
        <w:tc>
          <w:tcPr>
            <w:tcW w:w="4338" w:type="dxa"/>
            <w:tcBorders>
              <w:top w:val="nil"/>
              <w:left w:val="nil"/>
              <w:bottom w:val="nil"/>
              <w:right w:val="nil"/>
            </w:tcBorders>
          </w:tcPr>
          <w:p w14:paraId="486C2D2A" w14:textId="77777777" w:rsidR="004F4901" w:rsidRPr="009F3774" w:rsidRDefault="004F4901" w:rsidP="007D4F33">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790D92C6" w14:textId="1B217E6F" w:rsidR="004F4901" w:rsidRPr="009F3774" w:rsidRDefault="004F4901" w:rsidP="007D4F33">
            <w:pPr>
              <w:jc w:val="right"/>
              <w:rPr>
                <w:rFonts w:ascii="Cordia New" w:eastAsia="Arial Unicode MS" w:hAnsi="Cordia New" w:cs="Cordia New"/>
                <w:b/>
                <w:bCs/>
                <w:sz w:val="26"/>
                <w:szCs w:val="26"/>
              </w:rPr>
            </w:pPr>
            <w:r w:rsidRPr="009F377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tcPr>
          <w:p w14:paraId="18C4B310" w14:textId="2F19306E" w:rsidR="004F4901" w:rsidRPr="009F3774" w:rsidRDefault="004F4901" w:rsidP="007D4F33">
            <w:pPr>
              <w:jc w:val="right"/>
              <w:rPr>
                <w:rFonts w:ascii="Cordia New" w:eastAsia="Arial Unicode MS"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800" w:type="dxa"/>
            <w:tcBorders>
              <w:top w:val="nil"/>
              <w:left w:val="nil"/>
              <w:bottom w:val="single" w:sz="4" w:space="0" w:color="auto"/>
              <w:right w:val="nil"/>
            </w:tcBorders>
          </w:tcPr>
          <w:p w14:paraId="4D162D7A" w14:textId="12462BCD" w:rsidR="004F4901" w:rsidRPr="009F3774" w:rsidRDefault="004F4901" w:rsidP="007D4F33">
            <w:pPr>
              <w:jc w:val="right"/>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071D8F54" w14:textId="77777777" w:rsidTr="0095053C">
        <w:tc>
          <w:tcPr>
            <w:tcW w:w="4338" w:type="dxa"/>
            <w:tcBorders>
              <w:top w:val="nil"/>
              <w:left w:val="nil"/>
              <w:bottom w:val="nil"/>
              <w:right w:val="nil"/>
            </w:tcBorders>
          </w:tcPr>
          <w:p w14:paraId="7A4AD0BB" w14:textId="785FAD0A" w:rsidR="00967C04" w:rsidRPr="009F3774" w:rsidRDefault="00967C04" w:rsidP="007D4F33">
            <w:pPr>
              <w:ind w:left="-91"/>
              <w:rPr>
                <w:rFonts w:ascii="Cordia New" w:eastAsia="Arial Unicode MS" w:hAnsi="Cordia New" w:cs="Cordia New"/>
                <w:b/>
                <w:bCs/>
                <w:sz w:val="26"/>
                <w:szCs w:val="26"/>
                <w:cs/>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1497" w:type="dxa"/>
            <w:tcBorders>
              <w:top w:val="single" w:sz="4" w:space="0" w:color="auto"/>
              <w:left w:val="nil"/>
              <w:bottom w:val="nil"/>
              <w:right w:val="nil"/>
            </w:tcBorders>
          </w:tcPr>
          <w:p w14:paraId="2336820F" w14:textId="77777777" w:rsidR="00967C04" w:rsidRPr="009F3774"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tcPr>
          <w:p w14:paraId="7D28311E" w14:textId="77777777" w:rsidR="00967C04" w:rsidRPr="009F3774" w:rsidRDefault="00967C04" w:rsidP="007D4F33">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tcPr>
          <w:p w14:paraId="09F14A88" w14:textId="77777777" w:rsidR="00967C04" w:rsidRPr="009F3774" w:rsidRDefault="00967C04" w:rsidP="007D4F33">
            <w:pPr>
              <w:tabs>
                <w:tab w:val="decimal" w:pos="1592"/>
              </w:tabs>
              <w:rPr>
                <w:rFonts w:ascii="Cordia New" w:eastAsia="Arial Unicode MS" w:hAnsi="Cordia New" w:cs="Cordia New"/>
                <w:sz w:val="26"/>
                <w:szCs w:val="26"/>
                <w:cs/>
              </w:rPr>
            </w:pPr>
          </w:p>
        </w:tc>
      </w:tr>
      <w:tr w:rsidR="00FC0523" w:rsidRPr="009F3774" w14:paraId="788C10F1" w14:textId="77777777" w:rsidTr="0095053C">
        <w:tc>
          <w:tcPr>
            <w:tcW w:w="4338" w:type="dxa"/>
            <w:tcBorders>
              <w:top w:val="nil"/>
              <w:left w:val="nil"/>
              <w:bottom w:val="nil"/>
              <w:right w:val="nil"/>
            </w:tcBorders>
          </w:tcPr>
          <w:p w14:paraId="141047A2" w14:textId="77777777" w:rsidR="00967C04" w:rsidRPr="009F3774" w:rsidRDefault="00967C04" w:rsidP="007D4F33">
            <w:pPr>
              <w:ind w:left="-91"/>
              <w:rPr>
                <w:rFonts w:ascii="Cordia New" w:eastAsia="Arial Unicode MS" w:hAnsi="Cordia New" w:cs="Cordia New"/>
                <w:b/>
                <w:bCs/>
                <w:sz w:val="26"/>
                <w:szCs w:val="26"/>
              </w:rPr>
            </w:pPr>
          </w:p>
        </w:tc>
        <w:tc>
          <w:tcPr>
            <w:tcW w:w="1497" w:type="dxa"/>
            <w:tcBorders>
              <w:top w:val="nil"/>
              <w:left w:val="nil"/>
              <w:bottom w:val="nil"/>
              <w:right w:val="nil"/>
            </w:tcBorders>
          </w:tcPr>
          <w:p w14:paraId="4F98DB95" w14:textId="77777777" w:rsidR="00967C04" w:rsidRPr="009F377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tcPr>
          <w:p w14:paraId="362CB2C7" w14:textId="77777777" w:rsidR="00967C04" w:rsidRPr="009F377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6BD3595A" w14:textId="77777777" w:rsidR="00967C04" w:rsidRPr="009F3774" w:rsidRDefault="00967C04" w:rsidP="007D4F33">
            <w:pPr>
              <w:tabs>
                <w:tab w:val="decimal" w:pos="1592"/>
              </w:tabs>
              <w:rPr>
                <w:rFonts w:ascii="Cordia New" w:eastAsia="Arial Unicode MS" w:hAnsi="Cordia New" w:cs="Cordia New"/>
                <w:sz w:val="26"/>
                <w:szCs w:val="26"/>
              </w:rPr>
            </w:pPr>
          </w:p>
        </w:tc>
      </w:tr>
      <w:tr w:rsidR="00FC0523" w:rsidRPr="009F3774" w14:paraId="3121F945" w14:textId="77777777" w:rsidTr="0095053C">
        <w:tc>
          <w:tcPr>
            <w:tcW w:w="4338" w:type="dxa"/>
            <w:tcBorders>
              <w:top w:val="nil"/>
              <w:left w:val="nil"/>
              <w:bottom w:val="nil"/>
              <w:right w:val="nil"/>
            </w:tcBorders>
          </w:tcPr>
          <w:p w14:paraId="3072D2DB" w14:textId="77777777" w:rsidR="00967C04" w:rsidRPr="009F3774" w:rsidRDefault="00967C04" w:rsidP="007D4F33">
            <w:pPr>
              <w:ind w:left="-91"/>
              <w:rPr>
                <w:rFonts w:ascii="Cordia New" w:eastAsia="Arial Unicode MS" w:hAnsi="Cordia New" w:cs="Cordia New"/>
                <w:b/>
                <w:bCs/>
                <w:sz w:val="26"/>
                <w:szCs w:val="26"/>
                <w:cs/>
              </w:rPr>
            </w:pPr>
            <w:r w:rsidRPr="009F3774">
              <w:rPr>
                <w:rFonts w:ascii="Cordia New" w:eastAsia="Arial Unicode MS" w:hAnsi="Cordia New" w:cs="Cordia New"/>
                <w:b/>
                <w:bCs/>
                <w:sz w:val="26"/>
                <w:szCs w:val="26"/>
              </w:rPr>
              <w:t>Assets</w:t>
            </w:r>
          </w:p>
        </w:tc>
        <w:tc>
          <w:tcPr>
            <w:tcW w:w="1497" w:type="dxa"/>
            <w:tcBorders>
              <w:top w:val="nil"/>
              <w:left w:val="nil"/>
              <w:bottom w:val="nil"/>
              <w:right w:val="nil"/>
            </w:tcBorders>
          </w:tcPr>
          <w:p w14:paraId="400FE537" w14:textId="77777777" w:rsidR="00967C04" w:rsidRPr="009F377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tcPr>
          <w:p w14:paraId="3CD937A9" w14:textId="77777777" w:rsidR="00967C04" w:rsidRPr="009F377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74392F93" w14:textId="77777777" w:rsidR="00967C04" w:rsidRPr="009F3774" w:rsidRDefault="00967C04" w:rsidP="007D4F33">
            <w:pPr>
              <w:tabs>
                <w:tab w:val="decimal" w:pos="1592"/>
              </w:tabs>
              <w:rPr>
                <w:rFonts w:ascii="Cordia New" w:eastAsia="Arial Unicode MS" w:hAnsi="Cordia New" w:cs="Cordia New"/>
                <w:sz w:val="26"/>
                <w:szCs w:val="26"/>
              </w:rPr>
            </w:pPr>
          </w:p>
        </w:tc>
      </w:tr>
      <w:tr w:rsidR="00FC0523" w:rsidRPr="009F3774" w14:paraId="57A7FA8C" w14:textId="77777777" w:rsidTr="0095053C">
        <w:tc>
          <w:tcPr>
            <w:tcW w:w="4338" w:type="dxa"/>
            <w:tcBorders>
              <w:top w:val="nil"/>
              <w:left w:val="nil"/>
              <w:bottom w:val="nil"/>
              <w:right w:val="nil"/>
            </w:tcBorders>
          </w:tcPr>
          <w:p w14:paraId="7F6498A4" w14:textId="77777777" w:rsidR="00967C04" w:rsidRPr="009F3774" w:rsidRDefault="00967C04" w:rsidP="007D4F33">
            <w:pPr>
              <w:ind w:left="-91"/>
              <w:rPr>
                <w:rFonts w:ascii="Cordia New" w:eastAsia="Arial Unicode MS" w:hAnsi="Cordia New" w:cs="Cordia New"/>
                <w:sz w:val="26"/>
                <w:szCs w:val="26"/>
                <w:cs/>
              </w:rPr>
            </w:pPr>
          </w:p>
        </w:tc>
        <w:tc>
          <w:tcPr>
            <w:tcW w:w="1497" w:type="dxa"/>
            <w:tcBorders>
              <w:top w:val="nil"/>
              <w:left w:val="nil"/>
              <w:bottom w:val="nil"/>
              <w:right w:val="nil"/>
            </w:tcBorders>
          </w:tcPr>
          <w:p w14:paraId="5140BDD8" w14:textId="77777777" w:rsidR="00967C04" w:rsidRPr="009F377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tcPr>
          <w:p w14:paraId="3BBFE175" w14:textId="77777777" w:rsidR="00967C04" w:rsidRPr="009F377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4B39251D" w14:textId="77777777" w:rsidR="00967C04" w:rsidRPr="009F3774" w:rsidRDefault="00967C04" w:rsidP="007D4F33">
            <w:pPr>
              <w:tabs>
                <w:tab w:val="decimal" w:pos="1592"/>
              </w:tabs>
              <w:rPr>
                <w:rFonts w:ascii="Cordia New" w:eastAsia="Arial Unicode MS" w:hAnsi="Cordia New" w:cs="Cordia New"/>
                <w:sz w:val="26"/>
                <w:szCs w:val="26"/>
              </w:rPr>
            </w:pPr>
          </w:p>
        </w:tc>
      </w:tr>
      <w:tr w:rsidR="00FC0523" w:rsidRPr="009F3774" w14:paraId="7E1D0986" w14:textId="77777777" w:rsidTr="0095053C">
        <w:tc>
          <w:tcPr>
            <w:tcW w:w="4338" w:type="dxa"/>
            <w:tcBorders>
              <w:top w:val="nil"/>
              <w:left w:val="nil"/>
              <w:bottom w:val="nil"/>
              <w:right w:val="nil"/>
            </w:tcBorders>
          </w:tcPr>
          <w:p w14:paraId="7034098D" w14:textId="70881505" w:rsidR="0012777C" w:rsidRPr="009F3774" w:rsidRDefault="0012777C" w:rsidP="0012777C">
            <w:pPr>
              <w:ind w:left="-91"/>
              <w:rPr>
                <w:rFonts w:ascii="Cordia New" w:eastAsia="Arial Unicode MS" w:hAnsi="Cordia New" w:cs="Cordia New"/>
                <w:sz w:val="26"/>
                <w:szCs w:val="26"/>
                <w:cs/>
              </w:rPr>
            </w:pPr>
            <w:r w:rsidRPr="009F3774">
              <w:rPr>
                <w:rFonts w:ascii="Cordia New" w:eastAsia="Arial Unicode MS" w:hAnsi="Cordia New" w:cs="Cordia New"/>
                <w:sz w:val="26"/>
                <w:szCs w:val="26"/>
                <w:cs/>
              </w:rPr>
              <w:tab/>
            </w:r>
            <w:r w:rsidRPr="009F3774">
              <w:rPr>
                <w:rFonts w:ascii="Cordia New" w:eastAsia="Arial Unicode MS" w:hAnsi="Cordia New" w:cs="Cordia New"/>
                <w:sz w:val="26"/>
                <w:szCs w:val="26"/>
              </w:rPr>
              <w:t>Financial assets</w:t>
            </w:r>
          </w:p>
        </w:tc>
        <w:tc>
          <w:tcPr>
            <w:tcW w:w="1497" w:type="dxa"/>
            <w:tcBorders>
              <w:top w:val="nil"/>
              <w:left w:val="nil"/>
              <w:bottom w:val="nil"/>
              <w:right w:val="nil"/>
            </w:tcBorders>
          </w:tcPr>
          <w:p w14:paraId="175F5917" w14:textId="77777777" w:rsidR="0012777C" w:rsidRPr="009F3774" w:rsidRDefault="0012777C" w:rsidP="007D4F33">
            <w:pPr>
              <w:jc w:val="right"/>
              <w:rPr>
                <w:rFonts w:ascii="Cordia New" w:eastAsia="Arial Unicode MS" w:hAnsi="Cordia New" w:cs="Cordia New"/>
                <w:sz w:val="26"/>
                <w:szCs w:val="26"/>
              </w:rPr>
            </w:pPr>
          </w:p>
        </w:tc>
        <w:tc>
          <w:tcPr>
            <w:tcW w:w="1800" w:type="dxa"/>
            <w:tcBorders>
              <w:top w:val="nil"/>
              <w:left w:val="nil"/>
              <w:bottom w:val="nil"/>
              <w:right w:val="nil"/>
            </w:tcBorders>
          </w:tcPr>
          <w:p w14:paraId="3FE98C5D" w14:textId="77777777" w:rsidR="0012777C" w:rsidRPr="009F3774" w:rsidRDefault="0012777C"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7DBAB0C9" w14:textId="77777777" w:rsidR="0012777C" w:rsidRPr="009F3774" w:rsidRDefault="0012777C" w:rsidP="007D4F33">
            <w:pPr>
              <w:tabs>
                <w:tab w:val="decimal" w:pos="1592"/>
              </w:tabs>
              <w:rPr>
                <w:rFonts w:ascii="Cordia New" w:eastAsia="Arial Unicode MS" w:hAnsi="Cordia New" w:cs="Cordia New"/>
                <w:sz w:val="26"/>
                <w:szCs w:val="26"/>
              </w:rPr>
            </w:pPr>
          </w:p>
        </w:tc>
      </w:tr>
      <w:tr w:rsidR="00E76875" w:rsidRPr="009F3774" w14:paraId="50F2D933" w14:textId="77777777" w:rsidTr="0095053C">
        <w:tc>
          <w:tcPr>
            <w:tcW w:w="4338" w:type="dxa"/>
            <w:tcBorders>
              <w:top w:val="nil"/>
              <w:left w:val="nil"/>
              <w:bottom w:val="nil"/>
              <w:right w:val="nil"/>
            </w:tcBorders>
          </w:tcPr>
          <w:p w14:paraId="6243B7EE" w14:textId="62B985AE" w:rsidR="00E76875" w:rsidRPr="009F3774" w:rsidRDefault="00E76875" w:rsidP="00E76875">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tcPr>
          <w:p w14:paraId="5AF414F4" w14:textId="17F75446"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60D4B945" w14:textId="5B34FFE7" w:rsidR="00E76875" w:rsidRPr="009F3774" w:rsidRDefault="00FD09D1" w:rsidP="00E76875">
            <w:pPr>
              <w:tabs>
                <w:tab w:val="decimal" w:pos="1581"/>
              </w:tabs>
              <w:rPr>
                <w:rFonts w:ascii="Cordia New" w:eastAsia="Arial Unicode MS" w:hAnsi="Cordia New" w:cs="Cordia New"/>
                <w:sz w:val="26"/>
                <w:szCs w:val="26"/>
              </w:rPr>
            </w:pPr>
            <w:r w:rsidRPr="00FD09D1">
              <w:rPr>
                <w:rFonts w:ascii="Cordia New" w:eastAsia="Arial Unicode MS" w:hAnsi="Cordia New" w:cs="Cordia New"/>
                <w:sz w:val="26"/>
                <w:szCs w:val="26"/>
              </w:rPr>
              <w:t>803</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297</w:t>
            </w:r>
          </w:p>
        </w:tc>
        <w:tc>
          <w:tcPr>
            <w:tcW w:w="1800" w:type="dxa"/>
            <w:tcBorders>
              <w:top w:val="nil"/>
              <w:left w:val="nil"/>
              <w:bottom w:val="nil"/>
              <w:right w:val="nil"/>
            </w:tcBorders>
          </w:tcPr>
          <w:p w14:paraId="5BD463BB" w14:textId="21F0F1CE" w:rsidR="00E76875" w:rsidRPr="009F3774" w:rsidRDefault="00E76875" w:rsidP="00E76875">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2704E6B3" w14:textId="77777777" w:rsidTr="0095053C">
        <w:tc>
          <w:tcPr>
            <w:tcW w:w="4338" w:type="dxa"/>
            <w:tcBorders>
              <w:top w:val="nil"/>
              <w:left w:val="nil"/>
              <w:bottom w:val="nil"/>
              <w:right w:val="nil"/>
            </w:tcBorders>
          </w:tcPr>
          <w:p w14:paraId="5D8D64B6" w14:textId="275921E4"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tcPr>
          <w:p w14:paraId="145D7F20" w14:textId="39E2D2F0"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61E29C68" w14:textId="33792B87" w:rsidR="00E76875" w:rsidRPr="009F3774" w:rsidRDefault="00E76875" w:rsidP="00E76875">
            <w:pPr>
              <w:tabs>
                <w:tab w:val="decimal" w:pos="158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800" w:type="dxa"/>
            <w:tcBorders>
              <w:top w:val="nil"/>
              <w:left w:val="nil"/>
              <w:bottom w:val="nil"/>
              <w:right w:val="nil"/>
            </w:tcBorders>
          </w:tcPr>
          <w:p w14:paraId="4D971AF2" w14:textId="4CBA06BC" w:rsidR="00E76875" w:rsidRPr="009F3774" w:rsidRDefault="00FD09D1" w:rsidP="00E76875">
            <w:pPr>
              <w:tabs>
                <w:tab w:val="decimal" w:pos="1591"/>
              </w:tabs>
              <w:rPr>
                <w:rFonts w:ascii="Cordia New" w:eastAsia="Arial Unicode MS" w:hAnsi="Cordia New" w:cs="Cordia New"/>
                <w:sz w:val="26"/>
                <w:szCs w:val="26"/>
              </w:rPr>
            </w:pPr>
            <w:r w:rsidRPr="00FD09D1">
              <w:rPr>
                <w:rFonts w:ascii="Cordia New" w:eastAsia="Arial Unicode MS" w:hAnsi="Cordia New" w:cs="Cordia New"/>
                <w:sz w:val="26"/>
                <w:szCs w:val="26"/>
              </w:rPr>
              <w:t>2</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427</w:t>
            </w:r>
          </w:p>
        </w:tc>
      </w:tr>
      <w:tr w:rsidR="00E76875" w:rsidRPr="009F3774" w14:paraId="7F1EA5C5" w14:textId="77777777" w:rsidTr="0095053C">
        <w:tc>
          <w:tcPr>
            <w:tcW w:w="4338" w:type="dxa"/>
            <w:tcBorders>
              <w:top w:val="nil"/>
              <w:left w:val="nil"/>
              <w:bottom w:val="nil"/>
              <w:right w:val="nil"/>
            </w:tcBorders>
          </w:tcPr>
          <w:p w14:paraId="700F66B3" w14:textId="6D16D145"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Derivative assets</w:t>
            </w:r>
          </w:p>
        </w:tc>
        <w:tc>
          <w:tcPr>
            <w:tcW w:w="1497" w:type="dxa"/>
            <w:tcBorders>
              <w:top w:val="nil"/>
              <w:left w:val="nil"/>
              <w:bottom w:val="nil"/>
              <w:right w:val="nil"/>
            </w:tcBorders>
          </w:tcPr>
          <w:p w14:paraId="19E3CF1A"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nil"/>
              <w:left w:val="nil"/>
              <w:bottom w:val="nil"/>
              <w:right w:val="nil"/>
            </w:tcBorders>
          </w:tcPr>
          <w:p w14:paraId="538CC57A" w14:textId="77777777" w:rsidR="00E76875" w:rsidRPr="009F3774" w:rsidRDefault="00E76875" w:rsidP="00E76875">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tcPr>
          <w:p w14:paraId="5A80B987" w14:textId="77777777" w:rsidR="00E76875" w:rsidRPr="009F3774" w:rsidRDefault="00E76875" w:rsidP="00E76875">
            <w:pPr>
              <w:tabs>
                <w:tab w:val="decimal" w:pos="1591"/>
              </w:tabs>
              <w:rPr>
                <w:rFonts w:ascii="Cordia New" w:eastAsia="Arial Unicode MS" w:hAnsi="Cordia New" w:cs="Cordia New"/>
                <w:sz w:val="26"/>
                <w:szCs w:val="26"/>
              </w:rPr>
            </w:pPr>
          </w:p>
        </w:tc>
      </w:tr>
      <w:tr w:rsidR="00E76875" w:rsidRPr="009F3774" w14:paraId="2C9B813E" w14:textId="77777777" w:rsidTr="0095053C">
        <w:tc>
          <w:tcPr>
            <w:tcW w:w="4338" w:type="dxa"/>
            <w:tcBorders>
              <w:top w:val="nil"/>
              <w:left w:val="nil"/>
              <w:bottom w:val="nil"/>
              <w:right w:val="nil"/>
            </w:tcBorders>
          </w:tcPr>
          <w:p w14:paraId="668E86B8" w14:textId="7A4DE354"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tcPr>
          <w:p w14:paraId="04D34133" w14:textId="5517B951"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3778FAC6" w14:textId="2E50F545" w:rsidR="00E76875" w:rsidRPr="009F3774" w:rsidRDefault="00FD09D1" w:rsidP="00E76875">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24</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341</w:t>
            </w:r>
          </w:p>
        </w:tc>
        <w:tc>
          <w:tcPr>
            <w:tcW w:w="1800" w:type="dxa"/>
            <w:tcBorders>
              <w:top w:val="nil"/>
              <w:left w:val="nil"/>
              <w:bottom w:val="nil"/>
              <w:right w:val="nil"/>
            </w:tcBorders>
          </w:tcPr>
          <w:p w14:paraId="37394F14" w14:textId="20886937" w:rsidR="00E76875" w:rsidRPr="009F3774" w:rsidRDefault="00E76875" w:rsidP="00E76875">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27E3D978" w14:textId="77777777" w:rsidTr="0095053C">
        <w:tc>
          <w:tcPr>
            <w:tcW w:w="4338" w:type="dxa"/>
            <w:tcBorders>
              <w:top w:val="nil"/>
              <w:left w:val="nil"/>
              <w:bottom w:val="nil"/>
              <w:right w:val="nil"/>
            </w:tcBorders>
          </w:tcPr>
          <w:p w14:paraId="70D8504A" w14:textId="4CEEC2E8"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w:t>
            </w:r>
            <w:r w:rsidRPr="009F3774">
              <w:rPr>
                <w:rFonts w:ascii="Cordia New" w:hAnsi="Cordia New" w:cs="Cordia New"/>
              </w:rPr>
              <w:t xml:space="preserve"> </w:t>
            </w:r>
            <w:r w:rsidRPr="009F3774">
              <w:rPr>
                <w:rFonts w:ascii="Cordia New" w:eastAsia="Arial Unicode MS" w:hAnsi="Cordia New" w:cs="Cordia New"/>
                <w:sz w:val="26"/>
                <w:szCs w:val="26"/>
              </w:rPr>
              <w:t>Congestion revenue rights (CRR)</w:t>
            </w:r>
          </w:p>
        </w:tc>
        <w:tc>
          <w:tcPr>
            <w:tcW w:w="1497" w:type="dxa"/>
            <w:tcBorders>
              <w:top w:val="nil"/>
              <w:left w:val="nil"/>
              <w:bottom w:val="nil"/>
              <w:right w:val="nil"/>
            </w:tcBorders>
          </w:tcPr>
          <w:p w14:paraId="358D1DB8" w14:textId="0FF767FC"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01B9F8FC" w14:textId="07BD15F3" w:rsidR="00E76875" w:rsidRPr="009F3774" w:rsidRDefault="00FD09D1" w:rsidP="00E76875">
            <w:pPr>
              <w:tabs>
                <w:tab w:val="decimal" w:pos="1592"/>
              </w:tabs>
              <w:rPr>
                <w:rFonts w:ascii="Cordia New" w:eastAsia="Arial Unicode MS" w:hAnsi="Cordia New" w:cs="Cordia New"/>
                <w:sz w:val="26"/>
                <w:szCs w:val="26"/>
              </w:rPr>
            </w:pPr>
            <w:r w:rsidRPr="00FD09D1">
              <w:rPr>
                <w:rFonts w:ascii="Cordia New" w:eastAsia="Arial Unicode MS" w:hAnsi="Cordia New" w:cs="Cordia New"/>
                <w:sz w:val="26"/>
                <w:szCs w:val="26"/>
              </w:rPr>
              <w:t>129</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102</w:t>
            </w:r>
          </w:p>
        </w:tc>
        <w:tc>
          <w:tcPr>
            <w:tcW w:w="1800" w:type="dxa"/>
            <w:tcBorders>
              <w:top w:val="nil"/>
              <w:left w:val="nil"/>
              <w:bottom w:val="nil"/>
              <w:right w:val="nil"/>
            </w:tcBorders>
          </w:tcPr>
          <w:p w14:paraId="5691868E" w14:textId="3684896F" w:rsidR="00E76875" w:rsidRPr="009F3774" w:rsidRDefault="00E76875" w:rsidP="00E76875">
            <w:pPr>
              <w:tabs>
                <w:tab w:val="decimal" w:pos="1592"/>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2DC9CDD8" w14:textId="77777777" w:rsidTr="0095053C">
        <w:tc>
          <w:tcPr>
            <w:tcW w:w="4338" w:type="dxa"/>
            <w:tcBorders>
              <w:top w:val="nil"/>
              <w:left w:val="nil"/>
              <w:bottom w:val="nil"/>
              <w:right w:val="nil"/>
            </w:tcBorders>
          </w:tcPr>
          <w:p w14:paraId="6F5CA51B" w14:textId="0B95A43F"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tcPr>
          <w:p w14:paraId="5036E75B"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nil"/>
              <w:left w:val="nil"/>
              <w:bottom w:val="nil"/>
              <w:right w:val="nil"/>
            </w:tcBorders>
          </w:tcPr>
          <w:p w14:paraId="65567349" w14:textId="77777777" w:rsidR="00E76875" w:rsidRPr="009F3774" w:rsidRDefault="00E76875" w:rsidP="00E76875">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tcPr>
          <w:p w14:paraId="4091A092" w14:textId="77777777" w:rsidR="00E76875" w:rsidRPr="009F3774" w:rsidRDefault="00E76875" w:rsidP="00E76875">
            <w:pPr>
              <w:tabs>
                <w:tab w:val="decimal" w:pos="1591"/>
              </w:tabs>
              <w:rPr>
                <w:rFonts w:ascii="Cordia New" w:eastAsia="Arial Unicode MS" w:hAnsi="Cordia New" w:cs="Cordia New"/>
                <w:sz w:val="26"/>
                <w:szCs w:val="26"/>
              </w:rPr>
            </w:pPr>
          </w:p>
        </w:tc>
      </w:tr>
      <w:tr w:rsidR="00E76875" w:rsidRPr="009F3774" w14:paraId="0FBEBD68" w14:textId="77777777" w:rsidTr="00635FAC">
        <w:tc>
          <w:tcPr>
            <w:tcW w:w="4338" w:type="dxa"/>
            <w:tcBorders>
              <w:top w:val="nil"/>
              <w:left w:val="nil"/>
              <w:bottom w:val="nil"/>
              <w:right w:val="nil"/>
            </w:tcBorders>
          </w:tcPr>
          <w:p w14:paraId="77AE9890" w14:textId="76C58556"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tcPr>
          <w:p w14:paraId="001FD091" w14:textId="52A0AD8E"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5F90EEB7" w14:textId="1E3A55D0" w:rsidR="00E76875" w:rsidRPr="009F3774" w:rsidRDefault="00FD09D1" w:rsidP="00E76875">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42</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537</w:t>
            </w:r>
          </w:p>
        </w:tc>
        <w:tc>
          <w:tcPr>
            <w:tcW w:w="1800" w:type="dxa"/>
            <w:tcBorders>
              <w:top w:val="nil"/>
              <w:left w:val="nil"/>
              <w:bottom w:val="nil"/>
              <w:right w:val="nil"/>
            </w:tcBorders>
          </w:tcPr>
          <w:p w14:paraId="5622CA7B" w14:textId="3440301A" w:rsidR="00E76875" w:rsidRPr="009F3774" w:rsidRDefault="00E76875" w:rsidP="00E76875">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1A485146" w14:textId="77777777" w:rsidTr="0095053C">
        <w:tc>
          <w:tcPr>
            <w:tcW w:w="4338" w:type="dxa"/>
            <w:tcBorders>
              <w:top w:val="nil"/>
              <w:left w:val="nil"/>
              <w:bottom w:val="nil"/>
              <w:right w:val="nil"/>
            </w:tcBorders>
          </w:tcPr>
          <w:p w14:paraId="0867AD2D" w14:textId="77777777" w:rsidR="00E76875" w:rsidRPr="009F3774" w:rsidRDefault="00E76875" w:rsidP="00E76875">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0C6B39D1" w14:textId="50E93618" w:rsidR="00E76875" w:rsidRPr="009F3774" w:rsidRDefault="00E76875" w:rsidP="00E76875">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tcPr>
          <w:p w14:paraId="0895CFAF" w14:textId="6DD1BF5F" w:rsidR="00E76875" w:rsidRPr="009F3774" w:rsidRDefault="00FD09D1" w:rsidP="00E76875">
            <w:pPr>
              <w:tabs>
                <w:tab w:val="decimal" w:pos="1581"/>
              </w:tabs>
              <w:rPr>
                <w:rFonts w:ascii="Cordia New" w:eastAsia="Arial Unicode MS" w:hAnsi="Cordia New" w:cs="Cordia New"/>
                <w:sz w:val="26"/>
                <w:szCs w:val="26"/>
              </w:rPr>
            </w:pPr>
            <w:r w:rsidRPr="00FD09D1">
              <w:rPr>
                <w:rFonts w:ascii="Cordia New" w:eastAsia="Arial Unicode MS" w:hAnsi="Cordia New" w:cs="Cordia New"/>
                <w:sz w:val="26"/>
                <w:szCs w:val="26"/>
              </w:rPr>
              <w:t>999</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277</w:t>
            </w:r>
          </w:p>
        </w:tc>
        <w:tc>
          <w:tcPr>
            <w:tcW w:w="1800" w:type="dxa"/>
            <w:tcBorders>
              <w:top w:val="single" w:sz="4" w:space="0" w:color="auto"/>
              <w:left w:val="nil"/>
              <w:bottom w:val="single" w:sz="4" w:space="0" w:color="auto"/>
              <w:right w:val="nil"/>
            </w:tcBorders>
          </w:tcPr>
          <w:p w14:paraId="764D2E5C" w14:textId="7C13D31F" w:rsidR="00E76875" w:rsidRPr="009F3774" w:rsidRDefault="00FD09D1" w:rsidP="00E76875">
            <w:pPr>
              <w:tabs>
                <w:tab w:val="decimal" w:pos="1581"/>
              </w:tabs>
              <w:rPr>
                <w:rFonts w:ascii="Cordia New" w:eastAsia="Arial Unicode MS" w:hAnsi="Cordia New" w:cs="Cordia New"/>
                <w:sz w:val="26"/>
                <w:szCs w:val="26"/>
              </w:rPr>
            </w:pPr>
            <w:r w:rsidRPr="00FD09D1">
              <w:rPr>
                <w:rFonts w:ascii="Cordia New" w:eastAsia="Arial Unicode MS" w:hAnsi="Cordia New" w:cs="Cordia New"/>
                <w:sz w:val="26"/>
                <w:szCs w:val="26"/>
              </w:rPr>
              <w:t>2</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427</w:t>
            </w:r>
          </w:p>
        </w:tc>
      </w:tr>
      <w:tr w:rsidR="00E76875" w:rsidRPr="009F3774" w14:paraId="47801824" w14:textId="77777777" w:rsidTr="0095053C">
        <w:tc>
          <w:tcPr>
            <w:tcW w:w="4338" w:type="dxa"/>
            <w:tcBorders>
              <w:top w:val="nil"/>
              <w:left w:val="nil"/>
              <w:bottom w:val="nil"/>
              <w:right w:val="nil"/>
            </w:tcBorders>
          </w:tcPr>
          <w:p w14:paraId="6362BA74" w14:textId="77777777" w:rsidR="00E76875" w:rsidRPr="009F3774" w:rsidRDefault="00E76875" w:rsidP="00E76875">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5D97CDAE"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tcPr>
          <w:p w14:paraId="23BA6860" w14:textId="77777777" w:rsidR="00E76875" w:rsidRPr="009F3774" w:rsidRDefault="00E76875" w:rsidP="00E76875">
            <w:pPr>
              <w:tabs>
                <w:tab w:val="decimal" w:pos="1592"/>
              </w:tabs>
              <w:rPr>
                <w:rFonts w:ascii="Cordia New" w:eastAsia="Arial Unicode MS" w:hAnsi="Cordia New" w:cs="Cordia New"/>
                <w:sz w:val="26"/>
                <w:szCs w:val="26"/>
              </w:rPr>
            </w:pPr>
          </w:p>
        </w:tc>
        <w:tc>
          <w:tcPr>
            <w:tcW w:w="1800" w:type="dxa"/>
            <w:tcBorders>
              <w:top w:val="single" w:sz="4" w:space="0" w:color="auto"/>
              <w:left w:val="nil"/>
              <w:bottom w:val="nil"/>
              <w:right w:val="nil"/>
            </w:tcBorders>
          </w:tcPr>
          <w:p w14:paraId="4142EE63" w14:textId="77777777" w:rsidR="00E76875" w:rsidRPr="009F3774" w:rsidRDefault="00E76875" w:rsidP="00E76875">
            <w:pPr>
              <w:tabs>
                <w:tab w:val="decimal" w:pos="1592"/>
              </w:tabs>
              <w:rPr>
                <w:rFonts w:ascii="Cordia New" w:eastAsia="Arial Unicode MS" w:hAnsi="Cordia New" w:cs="Cordia New"/>
                <w:sz w:val="26"/>
                <w:szCs w:val="26"/>
              </w:rPr>
            </w:pPr>
          </w:p>
        </w:tc>
      </w:tr>
      <w:tr w:rsidR="00E76875" w:rsidRPr="009F3774" w14:paraId="75A6A3C2" w14:textId="77777777" w:rsidTr="0095053C">
        <w:tc>
          <w:tcPr>
            <w:tcW w:w="4338" w:type="dxa"/>
            <w:tcBorders>
              <w:top w:val="nil"/>
              <w:left w:val="nil"/>
              <w:bottom w:val="nil"/>
              <w:right w:val="nil"/>
            </w:tcBorders>
          </w:tcPr>
          <w:p w14:paraId="182AEEC1" w14:textId="77777777" w:rsidR="00E76875" w:rsidRPr="009F3774" w:rsidRDefault="00E76875" w:rsidP="00E76875">
            <w:pPr>
              <w:ind w:left="-91"/>
              <w:rPr>
                <w:rFonts w:ascii="Cordia New" w:eastAsia="Arial Unicode MS" w:hAnsi="Cordia New" w:cs="Cordia New"/>
                <w:b/>
                <w:bCs/>
                <w:sz w:val="26"/>
                <w:szCs w:val="26"/>
                <w:cs/>
              </w:rPr>
            </w:pPr>
            <w:r w:rsidRPr="009F3774">
              <w:rPr>
                <w:rFonts w:ascii="Cordia New" w:eastAsia="Arial Unicode MS" w:hAnsi="Cordia New" w:cs="Cordia New"/>
                <w:b/>
                <w:bCs/>
                <w:sz w:val="26"/>
                <w:szCs w:val="26"/>
              </w:rPr>
              <w:t>Liabilities</w:t>
            </w:r>
          </w:p>
        </w:tc>
        <w:tc>
          <w:tcPr>
            <w:tcW w:w="1497" w:type="dxa"/>
            <w:tcBorders>
              <w:top w:val="nil"/>
              <w:left w:val="nil"/>
              <w:bottom w:val="nil"/>
              <w:right w:val="nil"/>
            </w:tcBorders>
          </w:tcPr>
          <w:p w14:paraId="42161524"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nil"/>
              <w:left w:val="nil"/>
              <w:bottom w:val="nil"/>
              <w:right w:val="nil"/>
            </w:tcBorders>
          </w:tcPr>
          <w:p w14:paraId="6435D44D" w14:textId="77777777" w:rsidR="00E76875" w:rsidRPr="009F3774" w:rsidRDefault="00E76875" w:rsidP="00E7687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001E8018" w14:textId="77777777" w:rsidR="00E76875" w:rsidRPr="009F3774" w:rsidRDefault="00E76875" w:rsidP="00E76875">
            <w:pPr>
              <w:tabs>
                <w:tab w:val="decimal" w:pos="1592"/>
              </w:tabs>
              <w:rPr>
                <w:rFonts w:ascii="Cordia New" w:eastAsia="Arial Unicode MS" w:hAnsi="Cordia New" w:cs="Cordia New"/>
                <w:sz w:val="26"/>
                <w:szCs w:val="26"/>
              </w:rPr>
            </w:pPr>
          </w:p>
        </w:tc>
      </w:tr>
      <w:tr w:rsidR="00E76875" w:rsidRPr="009F3774" w14:paraId="125692C6" w14:textId="77777777" w:rsidTr="0095053C">
        <w:tc>
          <w:tcPr>
            <w:tcW w:w="4338" w:type="dxa"/>
            <w:tcBorders>
              <w:top w:val="nil"/>
              <w:left w:val="nil"/>
              <w:bottom w:val="nil"/>
              <w:right w:val="nil"/>
            </w:tcBorders>
          </w:tcPr>
          <w:p w14:paraId="14E552C0" w14:textId="77777777" w:rsidR="00E76875" w:rsidRPr="009F3774" w:rsidRDefault="00E76875" w:rsidP="00E76875">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3CA43A3C"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nil"/>
              <w:left w:val="nil"/>
              <w:bottom w:val="nil"/>
              <w:right w:val="nil"/>
            </w:tcBorders>
          </w:tcPr>
          <w:p w14:paraId="035AE944" w14:textId="77777777" w:rsidR="00E76875" w:rsidRPr="009F3774" w:rsidRDefault="00E76875" w:rsidP="00E7687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51B38488" w14:textId="77777777" w:rsidR="00E76875" w:rsidRPr="009F3774" w:rsidRDefault="00E76875" w:rsidP="00E76875">
            <w:pPr>
              <w:tabs>
                <w:tab w:val="decimal" w:pos="1592"/>
              </w:tabs>
              <w:rPr>
                <w:rFonts w:ascii="Cordia New" w:eastAsia="Arial Unicode MS" w:hAnsi="Cordia New" w:cs="Cordia New"/>
                <w:sz w:val="26"/>
                <w:szCs w:val="26"/>
              </w:rPr>
            </w:pPr>
          </w:p>
        </w:tc>
      </w:tr>
      <w:tr w:rsidR="00E76875" w:rsidRPr="009F3774" w14:paraId="21E7C67B" w14:textId="77777777" w:rsidTr="0095053C">
        <w:tc>
          <w:tcPr>
            <w:tcW w:w="4338" w:type="dxa"/>
            <w:tcBorders>
              <w:top w:val="nil"/>
              <w:left w:val="nil"/>
              <w:bottom w:val="nil"/>
              <w:right w:val="nil"/>
            </w:tcBorders>
          </w:tcPr>
          <w:p w14:paraId="52A09659" w14:textId="74589D31" w:rsidR="00E76875" w:rsidRPr="009F3774" w:rsidRDefault="00E76875" w:rsidP="00E76875">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Derivative liabilities</w:t>
            </w:r>
          </w:p>
        </w:tc>
        <w:tc>
          <w:tcPr>
            <w:tcW w:w="1497" w:type="dxa"/>
            <w:tcBorders>
              <w:top w:val="nil"/>
              <w:left w:val="nil"/>
              <w:bottom w:val="nil"/>
              <w:right w:val="nil"/>
            </w:tcBorders>
          </w:tcPr>
          <w:p w14:paraId="75B4A3D4"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nil"/>
              <w:left w:val="nil"/>
              <w:bottom w:val="nil"/>
              <w:right w:val="nil"/>
            </w:tcBorders>
          </w:tcPr>
          <w:p w14:paraId="2DFDF181" w14:textId="77777777" w:rsidR="00E76875" w:rsidRPr="009F3774" w:rsidRDefault="00E76875" w:rsidP="00E7687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0226B483" w14:textId="77777777" w:rsidR="00E76875" w:rsidRPr="009F3774" w:rsidRDefault="00E76875" w:rsidP="00E76875">
            <w:pPr>
              <w:tabs>
                <w:tab w:val="decimal" w:pos="1592"/>
              </w:tabs>
              <w:rPr>
                <w:rFonts w:ascii="Cordia New" w:eastAsia="Arial Unicode MS" w:hAnsi="Cordia New" w:cs="Cordia New"/>
                <w:sz w:val="26"/>
                <w:szCs w:val="26"/>
              </w:rPr>
            </w:pPr>
          </w:p>
        </w:tc>
      </w:tr>
      <w:tr w:rsidR="00E76875" w:rsidRPr="009F3774" w14:paraId="7222E235" w14:textId="77777777" w:rsidTr="0095053C">
        <w:tc>
          <w:tcPr>
            <w:tcW w:w="4338" w:type="dxa"/>
            <w:tcBorders>
              <w:top w:val="nil"/>
              <w:left w:val="nil"/>
              <w:bottom w:val="nil"/>
              <w:right w:val="nil"/>
            </w:tcBorders>
          </w:tcPr>
          <w:p w14:paraId="1B5DBC3F" w14:textId="0407A3B5" w:rsidR="00E76875" w:rsidRPr="009F3774" w:rsidRDefault="00E76875" w:rsidP="00E76875">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 xml:space="preserve">   - </w:t>
            </w:r>
            <w:r w:rsidRPr="009F3774">
              <w:rPr>
                <w:rFonts w:ascii="Cordia New" w:hAnsi="Cordia New" w:cs="Cordia New"/>
                <w:spacing w:val="-2"/>
                <w:sz w:val="26"/>
                <w:szCs w:val="26"/>
              </w:rPr>
              <w:t>Heat rate call options</w:t>
            </w:r>
          </w:p>
        </w:tc>
        <w:tc>
          <w:tcPr>
            <w:tcW w:w="1497" w:type="dxa"/>
            <w:tcBorders>
              <w:top w:val="nil"/>
              <w:left w:val="nil"/>
              <w:bottom w:val="nil"/>
              <w:right w:val="nil"/>
            </w:tcBorders>
          </w:tcPr>
          <w:p w14:paraId="760B8CD5" w14:textId="2746C5DA"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3426C050" w14:textId="0718C88A" w:rsidR="00E76875" w:rsidRPr="009F3774" w:rsidRDefault="00FD09D1" w:rsidP="00E76875">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76</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266</w:t>
            </w:r>
          </w:p>
        </w:tc>
        <w:tc>
          <w:tcPr>
            <w:tcW w:w="1800" w:type="dxa"/>
            <w:tcBorders>
              <w:top w:val="nil"/>
              <w:left w:val="nil"/>
              <w:bottom w:val="nil"/>
              <w:right w:val="nil"/>
            </w:tcBorders>
          </w:tcPr>
          <w:p w14:paraId="4DAC9D7F" w14:textId="03B4BC57" w:rsidR="00E76875" w:rsidRPr="009F3774" w:rsidRDefault="00E76875" w:rsidP="00E76875">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129260C2" w14:textId="77777777" w:rsidTr="0095053C">
        <w:tc>
          <w:tcPr>
            <w:tcW w:w="4338" w:type="dxa"/>
            <w:tcBorders>
              <w:top w:val="nil"/>
              <w:left w:val="nil"/>
              <w:bottom w:val="nil"/>
              <w:right w:val="nil"/>
            </w:tcBorders>
          </w:tcPr>
          <w:p w14:paraId="36335633" w14:textId="03DEF2D2"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tcPr>
          <w:p w14:paraId="6A7EC4FB" w14:textId="2045FA97"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1C57C4F3" w14:textId="1436BAC4" w:rsidR="00E76875" w:rsidRPr="009F3774" w:rsidRDefault="00FD09D1" w:rsidP="00E76875">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110</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972</w:t>
            </w:r>
          </w:p>
        </w:tc>
        <w:tc>
          <w:tcPr>
            <w:tcW w:w="1800" w:type="dxa"/>
            <w:tcBorders>
              <w:top w:val="nil"/>
              <w:left w:val="nil"/>
              <w:bottom w:val="nil"/>
              <w:right w:val="nil"/>
            </w:tcBorders>
          </w:tcPr>
          <w:p w14:paraId="6E2B6A1A" w14:textId="6133DBE9" w:rsidR="00E76875" w:rsidRPr="009F3774" w:rsidRDefault="00E76875" w:rsidP="00E76875">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666094AA" w14:textId="77777777" w:rsidTr="0095053C">
        <w:tc>
          <w:tcPr>
            <w:tcW w:w="4338" w:type="dxa"/>
            <w:tcBorders>
              <w:top w:val="nil"/>
              <w:left w:val="nil"/>
              <w:bottom w:val="nil"/>
              <w:right w:val="nil"/>
            </w:tcBorders>
          </w:tcPr>
          <w:p w14:paraId="1F9B6BFA" w14:textId="1B2D68EF"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Hedging derivatives</w:t>
            </w:r>
          </w:p>
        </w:tc>
        <w:tc>
          <w:tcPr>
            <w:tcW w:w="1497" w:type="dxa"/>
            <w:tcBorders>
              <w:top w:val="nil"/>
              <w:left w:val="nil"/>
              <w:bottom w:val="nil"/>
              <w:right w:val="nil"/>
            </w:tcBorders>
          </w:tcPr>
          <w:p w14:paraId="288A1908"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nil"/>
              <w:left w:val="nil"/>
              <w:bottom w:val="nil"/>
              <w:right w:val="nil"/>
            </w:tcBorders>
          </w:tcPr>
          <w:p w14:paraId="54EF1F1F" w14:textId="5596AEEE" w:rsidR="00E76875" w:rsidRPr="009F3774" w:rsidRDefault="00E76875" w:rsidP="00E76875">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tcPr>
          <w:p w14:paraId="7489D295" w14:textId="4D8DD7A5" w:rsidR="00E76875" w:rsidRPr="009F3774" w:rsidRDefault="00E76875" w:rsidP="00E76875">
            <w:pPr>
              <w:tabs>
                <w:tab w:val="decimal" w:pos="1584"/>
              </w:tabs>
              <w:rPr>
                <w:rFonts w:ascii="Cordia New" w:eastAsia="Arial Unicode MS" w:hAnsi="Cordia New" w:cs="Cordia New"/>
                <w:sz w:val="26"/>
                <w:szCs w:val="26"/>
              </w:rPr>
            </w:pPr>
          </w:p>
        </w:tc>
      </w:tr>
      <w:tr w:rsidR="00E76875" w:rsidRPr="009F3774" w14:paraId="41B8AE0C" w14:textId="77777777" w:rsidTr="006F215D">
        <w:tc>
          <w:tcPr>
            <w:tcW w:w="4338" w:type="dxa"/>
            <w:tcBorders>
              <w:top w:val="nil"/>
              <w:left w:val="nil"/>
              <w:bottom w:val="nil"/>
              <w:right w:val="nil"/>
            </w:tcBorders>
          </w:tcPr>
          <w:p w14:paraId="65748392" w14:textId="221841D3" w:rsidR="00E76875" w:rsidRPr="009F3774" w:rsidRDefault="00E76875" w:rsidP="00E76875">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tcPr>
          <w:p w14:paraId="41E85E17" w14:textId="689F4E35"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0A6E8155" w14:textId="0AD8D489" w:rsidR="00E76875" w:rsidRPr="009F3774" w:rsidRDefault="00FD09D1" w:rsidP="00E76875">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80</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220</w:t>
            </w:r>
          </w:p>
        </w:tc>
        <w:tc>
          <w:tcPr>
            <w:tcW w:w="1800" w:type="dxa"/>
            <w:tcBorders>
              <w:top w:val="nil"/>
              <w:left w:val="nil"/>
              <w:bottom w:val="nil"/>
              <w:right w:val="nil"/>
            </w:tcBorders>
          </w:tcPr>
          <w:p w14:paraId="4C645FB6" w14:textId="15CBC19F" w:rsidR="00E76875" w:rsidRPr="009F3774" w:rsidRDefault="00E76875" w:rsidP="00E76875">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0A88BA20" w14:textId="77777777" w:rsidTr="006F215D">
        <w:tc>
          <w:tcPr>
            <w:tcW w:w="4338" w:type="dxa"/>
            <w:tcBorders>
              <w:top w:val="nil"/>
              <w:left w:val="nil"/>
              <w:bottom w:val="nil"/>
              <w:right w:val="nil"/>
            </w:tcBorders>
          </w:tcPr>
          <w:p w14:paraId="48BAD299" w14:textId="17A3217A" w:rsidR="00E76875" w:rsidRPr="009F3774" w:rsidRDefault="00E76875" w:rsidP="00E76875">
            <w:pPr>
              <w:ind w:left="-91"/>
              <w:rPr>
                <w:rFonts w:ascii="Cordia New" w:eastAsia="Arial Unicode MS" w:hAnsi="Cordia New" w:cs="Cordia New"/>
                <w:sz w:val="26"/>
                <w:szCs w:val="26"/>
                <w:cs/>
              </w:rPr>
            </w:pPr>
            <w:r w:rsidRPr="009F3774">
              <w:rPr>
                <w:rFonts w:ascii="Cordia New" w:eastAsia="Arial Unicode MS" w:hAnsi="Cordia New" w:cs="Cordia New"/>
                <w:sz w:val="26"/>
                <w:szCs w:val="26"/>
                <w:lang w:val="en-US"/>
              </w:rPr>
              <w:t xml:space="preserve">   - </w:t>
            </w:r>
            <w:r w:rsidRPr="009F3774">
              <w:rPr>
                <w:rFonts w:ascii="Cordia New" w:eastAsia="Arial Unicode MS" w:hAnsi="Cordia New" w:cs="Cordia New"/>
                <w:sz w:val="26"/>
                <w:szCs w:val="26"/>
              </w:rPr>
              <w:t>Cross currency and interest rate swaps</w:t>
            </w:r>
          </w:p>
        </w:tc>
        <w:tc>
          <w:tcPr>
            <w:tcW w:w="1497" w:type="dxa"/>
            <w:tcBorders>
              <w:top w:val="nil"/>
              <w:left w:val="nil"/>
              <w:bottom w:val="nil"/>
              <w:right w:val="nil"/>
            </w:tcBorders>
          </w:tcPr>
          <w:p w14:paraId="422E1FF5" w14:textId="5D49958E" w:rsidR="00E76875" w:rsidRPr="009F3774" w:rsidRDefault="00E76875" w:rsidP="00E76875">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7E8CD4D0" w14:textId="63622879" w:rsidR="00E76875" w:rsidRPr="009F3774" w:rsidRDefault="00FD09D1" w:rsidP="00E76875">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41</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046</w:t>
            </w:r>
          </w:p>
        </w:tc>
        <w:tc>
          <w:tcPr>
            <w:tcW w:w="1800" w:type="dxa"/>
            <w:tcBorders>
              <w:top w:val="nil"/>
              <w:left w:val="nil"/>
              <w:bottom w:val="nil"/>
              <w:right w:val="nil"/>
            </w:tcBorders>
          </w:tcPr>
          <w:p w14:paraId="7BCD3575" w14:textId="6EEA922A" w:rsidR="00E76875" w:rsidRPr="009F3774" w:rsidRDefault="00E76875" w:rsidP="00E76875">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E76875" w:rsidRPr="009F3774" w14:paraId="50EC1A12" w14:textId="77777777" w:rsidTr="0095053C">
        <w:tc>
          <w:tcPr>
            <w:tcW w:w="4338" w:type="dxa"/>
            <w:tcBorders>
              <w:top w:val="nil"/>
              <w:left w:val="nil"/>
              <w:bottom w:val="nil"/>
              <w:right w:val="nil"/>
            </w:tcBorders>
          </w:tcPr>
          <w:p w14:paraId="63FAE600" w14:textId="77777777" w:rsidR="00E76875" w:rsidRPr="009F3774" w:rsidRDefault="00E76875" w:rsidP="00E76875">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2B568A88" w14:textId="77777777" w:rsidR="00E76875" w:rsidRPr="009F3774" w:rsidRDefault="00E76875" w:rsidP="00E76875">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tcPr>
          <w:p w14:paraId="320D58E7" w14:textId="2CE34093" w:rsidR="00E76875" w:rsidRPr="009F3774" w:rsidRDefault="00FD09D1" w:rsidP="00E76875">
            <w:pPr>
              <w:tabs>
                <w:tab w:val="decimal" w:pos="1592"/>
              </w:tabs>
              <w:rPr>
                <w:rFonts w:ascii="Cordia New" w:eastAsia="Arial Unicode MS" w:hAnsi="Cordia New" w:cs="Cordia New"/>
                <w:sz w:val="26"/>
                <w:szCs w:val="26"/>
              </w:rPr>
            </w:pPr>
            <w:r w:rsidRPr="00FD09D1">
              <w:rPr>
                <w:rFonts w:ascii="Cordia New" w:eastAsia="Arial Unicode MS" w:hAnsi="Cordia New" w:cs="Cordia New"/>
                <w:sz w:val="26"/>
                <w:szCs w:val="26"/>
              </w:rPr>
              <w:t>308</w:t>
            </w:r>
            <w:r w:rsidR="00E76875"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504</w:t>
            </w:r>
          </w:p>
        </w:tc>
        <w:tc>
          <w:tcPr>
            <w:tcW w:w="1800" w:type="dxa"/>
            <w:tcBorders>
              <w:top w:val="single" w:sz="4" w:space="0" w:color="auto"/>
              <w:left w:val="nil"/>
              <w:bottom w:val="single" w:sz="4" w:space="0" w:color="auto"/>
              <w:right w:val="nil"/>
            </w:tcBorders>
          </w:tcPr>
          <w:p w14:paraId="4518530F" w14:textId="7C5F6DE5" w:rsidR="00E76875" w:rsidRPr="009F3774" w:rsidRDefault="00E76875" w:rsidP="00E76875">
            <w:pPr>
              <w:tabs>
                <w:tab w:val="decimal" w:pos="1592"/>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bookmarkEnd w:id="20"/>
    </w:tbl>
    <w:p w14:paraId="5C519E66" w14:textId="77777777" w:rsidR="007D4F33" w:rsidRPr="009F3774" w:rsidRDefault="007D4F33">
      <w:pPr>
        <w:spacing w:after="160" w:line="259" w:lineRule="auto"/>
        <w:rPr>
          <w:rFonts w:ascii="Cordia New" w:hAnsi="Cordia New" w:cs="Cordia New"/>
          <w:sz w:val="18"/>
          <w:szCs w:val="18"/>
        </w:rPr>
      </w:pPr>
      <w:r w:rsidRPr="009F3774">
        <w:rPr>
          <w:rFonts w:ascii="Cordia New" w:hAnsi="Cordia New" w:cs="Cordia New"/>
          <w:sz w:val="18"/>
          <w:szCs w:val="18"/>
        </w:rPr>
        <w:br w:type="page"/>
      </w:r>
    </w:p>
    <w:p w14:paraId="4B77C199" w14:textId="0EE18955" w:rsidR="0002768E" w:rsidRPr="009F3774" w:rsidRDefault="0002768E" w:rsidP="007D4F33">
      <w:pPr>
        <w:jc w:val="both"/>
        <w:rPr>
          <w:rFonts w:ascii="Cordia New" w:hAnsi="Cordia New" w:cs="Cordia New"/>
          <w:sz w:val="26"/>
          <w:szCs w:val="2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FC0523" w:rsidRPr="009F3774" w14:paraId="15A4EDCA" w14:textId="77777777">
        <w:tc>
          <w:tcPr>
            <w:tcW w:w="4338" w:type="dxa"/>
            <w:tcBorders>
              <w:top w:val="nil"/>
              <w:left w:val="nil"/>
              <w:bottom w:val="nil"/>
              <w:right w:val="nil"/>
            </w:tcBorders>
          </w:tcPr>
          <w:p w14:paraId="02C2B308" w14:textId="77777777" w:rsidR="00832F73" w:rsidRPr="009F3774" w:rsidRDefault="00832F73">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vAlign w:val="bottom"/>
          </w:tcPr>
          <w:p w14:paraId="025AEC0A" w14:textId="77777777" w:rsidR="00832F73" w:rsidRPr="009F3774" w:rsidRDefault="00832F73">
            <w:pPr>
              <w:jc w:val="right"/>
              <w:rPr>
                <w:rFonts w:ascii="Cordia New" w:eastAsia="Arial Unicode MS" w:hAnsi="Cordia New" w:cs="Cordia New"/>
                <w:b/>
                <w:bCs/>
                <w:sz w:val="26"/>
                <w:szCs w:val="26"/>
              </w:rPr>
            </w:pPr>
          </w:p>
        </w:tc>
        <w:tc>
          <w:tcPr>
            <w:tcW w:w="3600" w:type="dxa"/>
            <w:gridSpan w:val="2"/>
            <w:tcBorders>
              <w:top w:val="nil"/>
              <w:left w:val="nil"/>
              <w:right w:val="nil"/>
            </w:tcBorders>
          </w:tcPr>
          <w:p w14:paraId="751DDC9A" w14:textId="77777777" w:rsidR="00832F73" w:rsidRPr="009F3774" w:rsidRDefault="00832F73">
            <w:pPr>
              <w:jc w:val="right"/>
              <w:rPr>
                <w:rFonts w:ascii="Cordia New" w:eastAsia="Arial Unicode MS" w:hAnsi="Cordia New" w:cs="Cordia New"/>
                <w:b/>
                <w:bCs/>
                <w:sz w:val="26"/>
                <w:szCs w:val="26"/>
                <w:cs/>
              </w:rPr>
            </w:pPr>
            <w:r w:rsidRPr="009F3774">
              <w:rPr>
                <w:rFonts w:ascii="Cordia New" w:eastAsia="Arial Unicode MS" w:hAnsi="Cordia New" w:cs="Cordia New"/>
                <w:b/>
                <w:bCs/>
                <w:sz w:val="26"/>
                <w:szCs w:val="26"/>
              </w:rPr>
              <w:t>Consolidated financial statements</w:t>
            </w:r>
          </w:p>
        </w:tc>
      </w:tr>
      <w:tr w:rsidR="00FC0523" w:rsidRPr="009F3774" w14:paraId="2E657249" w14:textId="77777777">
        <w:tc>
          <w:tcPr>
            <w:tcW w:w="4338" w:type="dxa"/>
            <w:tcBorders>
              <w:top w:val="nil"/>
              <w:left w:val="nil"/>
              <w:bottom w:val="nil"/>
              <w:right w:val="nil"/>
            </w:tcBorders>
          </w:tcPr>
          <w:p w14:paraId="7343154D" w14:textId="77777777" w:rsidR="00832F73" w:rsidRPr="009F3774" w:rsidRDefault="00832F73">
            <w:pPr>
              <w:ind w:left="-91"/>
              <w:rPr>
                <w:rFonts w:ascii="Cordia New" w:eastAsia="Arial Unicode MS" w:hAnsi="Cordia New" w:cs="Cordia New"/>
                <w:b/>
                <w:bCs/>
                <w:sz w:val="26"/>
                <w:szCs w:val="26"/>
              </w:rPr>
            </w:pPr>
          </w:p>
        </w:tc>
        <w:tc>
          <w:tcPr>
            <w:tcW w:w="1497" w:type="dxa"/>
            <w:tcBorders>
              <w:left w:val="nil"/>
              <w:bottom w:val="nil"/>
              <w:right w:val="nil"/>
            </w:tcBorders>
          </w:tcPr>
          <w:p w14:paraId="6F9530A4" w14:textId="77777777" w:rsidR="00832F73" w:rsidRPr="009F3774" w:rsidRDefault="00832F73">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vAlign w:val="bottom"/>
          </w:tcPr>
          <w:p w14:paraId="49780594" w14:textId="77777777" w:rsidR="00832F73" w:rsidRPr="009F3774" w:rsidRDefault="00832F73">
            <w:pPr>
              <w:jc w:val="right"/>
              <w:rPr>
                <w:rFonts w:ascii="Cordia New" w:hAnsi="Cordia New" w:cs="Cordia New"/>
                <w:b/>
                <w:bCs/>
                <w:sz w:val="26"/>
                <w:szCs w:val="26"/>
              </w:rPr>
            </w:pPr>
            <w:r w:rsidRPr="009F3774">
              <w:rPr>
                <w:rFonts w:ascii="Cordia New" w:hAnsi="Cordia New" w:cs="Cordia New"/>
                <w:b/>
                <w:bCs/>
                <w:sz w:val="26"/>
                <w:szCs w:val="26"/>
              </w:rPr>
              <w:t xml:space="preserve">Fair value through </w:t>
            </w:r>
          </w:p>
          <w:p w14:paraId="1C7ADE4D" w14:textId="77777777" w:rsidR="00832F73" w:rsidRPr="009F3774" w:rsidRDefault="00832F73">
            <w:pPr>
              <w:jc w:val="right"/>
              <w:rPr>
                <w:rFonts w:ascii="Cordia New" w:eastAsia="Arial Unicode MS" w:hAnsi="Cordia New" w:cs="Cordia New"/>
                <w:b/>
                <w:bCs/>
                <w:sz w:val="26"/>
                <w:szCs w:val="26"/>
              </w:rPr>
            </w:pPr>
            <w:r w:rsidRPr="009F3774">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30AEFA27" w14:textId="77777777" w:rsidR="00832F73" w:rsidRPr="009F3774" w:rsidRDefault="00832F73">
            <w:pPr>
              <w:jc w:val="right"/>
              <w:rPr>
                <w:rFonts w:ascii="Cordia New" w:hAnsi="Cordia New" w:cs="Cordia New"/>
                <w:b/>
                <w:bCs/>
                <w:sz w:val="26"/>
                <w:szCs w:val="26"/>
              </w:rPr>
            </w:pPr>
            <w:r w:rsidRPr="009F3774">
              <w:rPr>
                <w:rFonts w:ascii="Cordia New" w:hAnsi="Cordia New" w:cs="Cordia New"/>
                <w:b/>
                <w:bCs/>
                <w:sz w:val="26"/>
                <w:szCs w:val="26"/>
              </w:rPr>
              <w:t>Fair value through</w:t>
            </w:r>
          </w:p>
          <w:p w14:paraId="43BF7D43" w14:textId="77777777" w:rsidR="00832F73" w:rsidRPr="009F3774" w:rsidRDefault="00832F73">
            <w:pPr>
              <w:jc w:val="right"/>
              <w:rPr>
                <w:rFonts w:ascii="Cordia New" w:hAnsi="Cordia New" w:cs="Cordia New"/>
                <w:b/>
                <w:bCs/>
                <w:spacing w:val="-4"/>
                <w:sz w:val="26"/>
                <w:szCs w:val="26"/>
              </w:rPr>
            </w:pPr>
            <w:r w:rsidRPr="009F3774">
              <w:rPr>
                <w:rFonts w:ascii="Cordia New" w:hAnsi="Cordia New" w:cs="Cordia New"/>
                <w:b/>
                <w:bCs/>
                <w:spacing w:val="-4"/>
                <w:sz w:val="26"/>
                <w:szCs w:val="26"/>
              </w:rPr>
              <w:t>other comprehensive</w:t>
            </w:r>
          </w:p>
          <w:p w14:paraId="24355E0A" w14:textId="77777777" w:rsidR="00832F73" w:rsidRPr="009F3774" w:rsidRDefault="00832F73">
            <w:pPr>
              <w:jc w:val="right"/>
              <w:rPr>
                <w:rFonts w:ascii="Cordia New" w:eastAsia="Arial Unicode MS" w:hAnsi="Cordia New" w:cs="Cordia New"/>
                <w:b/>
                <w:bCs/>
                <w:sz w:val="26"/>
                <w:szCs w:val="26"/>
              </w:rPr>
            </w:pPr>
            <w:r w:rsidRPr="009F3774">
              <w:rPr>
                <w:rFonts w:ascii="Cordia New" w:hAnsi="Cordia New" w:cs="Cordia New"/>
                <w:b/>
                <w:bCs/>
                <w:spacing w:val="-4"/>
                <w:sz w:val="26"/>
                <w:szCs w:val="26"/>
              </w:rPr>
              <w:t>income (FVOCI</w:t>
            </w:r>
            <w:r w:rsidRPr="009F3774">
              <w:rPr>
                <w:rFonts w:ascii="Cordia New" w:hAnsi="Cordia New" w:cs="Cordia New"/>
                <w:b/>
                <w:bCs/>
                <w:sz w:val="26"/>
                <w:szCs w:val="26"/>
              </w:rPr>
              <w:t>)</w:t>
            </w:r>
          </w:p>
        </w:tc>
      </w:tr>
      <w:tr w:rsidR="00FC0523" w:rsidRPr="009F3774" w14:paraId="71DFD47D" w14:textId="77777777">
        <w:tc>
          <w:tcPr>
            <w:tcW w:w="4338" w:type="dxa"/>
            <w:tcBorders>
              <w:top w:val="nil"/>
              <w:left w:val="nil"/>
              <w:bottom w:val="nil"/>
              <w:right w:val="nil"/>
            </w:tcBorders>
          </w:tcPr>
          <w:p w14:paraId="04DE2D65" w14:textId="77777777" w:rsidR="00832F73" w:rsidRPr="009F3774" w:rsidRDefault="00832F73">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5A802B1F" w14:textId="77777777" w:rsidR="00832F73" w:rsidRPr="009F3774" w:rsidRDefault="00832F73">
            <w:pPr>
              <w:jc w:val="right"/>
              <w:rPr>
                <w:rFonts w:ascii="Cordia New" w:eastAsia="Arial Unicode MS" w:hAnsi="Cordia New" w:cs="Cordia New"/>
                <w:b/>
                <w:bCs/>
                <w:sz w:val="26"/>
                <w:szCs w:val="26"/>
              </w:rPr>
            </w:pPr>
            <w:r w:rsidRPr="009F377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tcPr>
          <w:p w14:paraId="02031D48" w14:textId="695F2CDF" w:rsidR="00832F73" w:rsidRPr="009F3774" w:rsidRDefault="00832F73">
            <w:pPr>
              <w:jc w:val="right"/>
              <w:rPr>
                <w:rFonts w:ascii="Cordia New" w:eastAsia="Arial Unicode MS"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800" w:type="dxa"/>
            <w:tcBorders>
              <w:top w:val="nil"/>
              <w:left w:val="nil"/>
              <w:bottom w:val="single" w:sz="4" w:space="0" w:color="auto"/>
              <w:right w:val="nil"/>
            </w:tcBorders>
          </w:tcPr>
          <w:p w14:paraId="4C86FE8A" w14:textId="6F9275F5" w:rsidR="00832F73" w:rsidRPr="009F3774" w:rsidRDefault="00832F73">
            <w:pPr>
              <w:jc w:val="right"/>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6AB18F21" w14:textId="77777777">
        <w:tc>
          <w:tcPr>
            <w:tcW w:w="4338" w:type="dxa"/>
            <w:tcBorders>
              <w:top w:val="nil"/>
              <w:left w:val="nil"/>
              <w:bottom w:val="nil"/>
              <w:right w:val="nil"/>
            </w:tcBorders>
          </w:tcPr>
          <w:p w14:paraId="32E7C6E2" w14:textId="6B29801B" w:rsidR="00832F73" w:rsidRPr="009F3774" w:rsidRDefault="00832F73">
            <w:pPr>
              <w:ind w:left="-91"/>
              <w:rPr>
                <w:rFonts w:ascii="Cordia New" w:eastAsia="Arial Unicode MS" w:hAnsi="Cordia New" w:cs="Cordia New"/>
                <w:b/>
                <w:bCs/>
                <w:sz w:val="26"/>
                <w:szCs w:val="26"/>
                <w:cs/>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2024</w:t>
            </w:r>
          </w:p>
        </w:tc>
        <w:tc>
          <w:tcPr>
            <w:tcW w:w="1497" w:type="dxa"/>
            <w:tcBorders>
              <w:top w:val="single" w:sz="4" w:space="0" w:color="auto"/>
              <w:left w:val="nil"/>
              <w:bottom w:val="nil"/>
              <w:right w:val="nil"/>
            </w:tcBorders>
          </w:tcPr>
          <w:p w14:paraId="00C58F2B" w14:textId="77777777" w:rsidR="00832F73" w:rsidRPr="009F3774" w:rsidRDefault="00832F7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tcPr>
          <w:p w14:paraId="3612078A" w14:textId="77777777" w:rsidR="00832F73" w:rsidRPr="009F3774" w:rsidRDefault="00832F73">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tcPr>
          <w:p w14:paraId="6CB80555" w14:textId="77777777" w:rsidR="00832F73" w:rsidRPr="009F3774" w:rsidRDefault="00832F73">
            <w:pPr>
              <w:tabs>
                <w:tab w:val="decimal" w:pos="1592"/>
              </w:tabs>
              <w:rPr>
                <w:rFonts w:ascii="Cordia New" w:eastAsia="Arial Unicode MS" w:hAnsi="Cordia New" w:cs="Cordia New"/>
                <w:sz w:val="26"/>
                <w:szCs w:val="26"/>
                <w:cs/>
              </w:rPr>
            </w:pPr>
          </w:p>
        </w:tc>
      </w:tr>
      <w:tr w:rsidR="00FC0523" w:rsidRPr="009F3774" w14:paraId="6B926A81" w14:textId="77777777">
        <w:tc>
          <w:tcPr>
            <w:tcW w:w="4338" w:type="dxa"/>
            <w:tcBorders>
              <w:top w:val="nil"/>
              <w:left w:val="nil"/>
              <w:bottom w:val="nil"/>
              <w:right w:val="nil"/>
            </w:tcBorders>
          </w:tcPr>
          <w:p w14:paraId="38CCCB91" w14:textId="77777777" w:rsidR="00832F73" w:rsidRPr="009F3774" w:rsidRDefault="00832F73">
            <w:pPr>
              <w:ind w:left="-91"/>
              <w:rPr>
                <w:rFonts w:ascii="Cordia New" w:eastAsia="Arial Unicode MS" w:hAnsi="Cordia New" w:cs="Cordia New"/>
                <w:b/>
                <w:bCs/>
                <w:sz w:val="26"/>
                <w:szCs w:val="26"/>
              </w:rPr>
            </w:pPr>
          </w:p>
        </w:tc>
        <w:tc>
          <w:tcPr>
            <w:tcW w:w="1497" w:type="dxa"/>
            <w:tcBorders>
              <w:top w:val="nil"/>
              <w:left w:val="nil"/>
              <w:bottom w:val="nil"/>
              <w:right w:val="nil"/>
            </w:tcBorders>
          </w:tcPr>
          <w:p w14:paraId="23AA46B4"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566736BD" w14:textId="77777777" w:rsidR="00832F73" w:rsidRPr="009F3774" w:rsidRDefault="00832F7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50ABD836"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3FBD94E7" w14:textId="77777777">
        <w:tc>
          <w:tcPr>
            <w:tcW w:w="4338" w:type="dxa"/>
            <w:tcBorders>
              <w:top w:val="nil"/>
              <w:left w:val="nil"/>
              <w:bottom w:val="nil"/>
              <w:right w:val="nil"/>
            </w:tcBorders>
          </w:tcPr>
          <w:p w14:paraId="6B0CBD5D" w14:textId="77777777" w:rsidR="00832F73" w:rsidRPr="009F3774" w:rsidRDefault="00832F73">
            <w:pPr>
              <w:ind w:left="-91"/>
              <w:rPr>
                <w:rFonts w:ascii="Cordia New" w:eastAsia="Arial Unicode MS" w:hAnsi="Cordia New" w:cs="Cordia New"/>
                <w:b/>
                <w:bCs/>
                <w:sz w:val="26"/>
                <w:szCs w:val="26"/>
                <w:cs/>
              </w:rPr>
            </w:pPr>
            <w:r w:rsidRPr="009F3774">
              <w:rPr>
                <w:rFonts w:ascii="Cordia New" w:eastAsia="Arial Unicode MS" w:hAnsi="Cordia New" w:cs="Cordia New"/>
                <w:b/>
                <w:bCs/>
                <w:sz w:val="26"/>
                <w:szCs w:val="26"/>
              </w:rPr>
              <w:t>Assets</w:t>
            </w:r>
          </w:p>
        </w:tc>
        <w:tc>
          <w:tcPr>
            <w:tcW w:w="1497" w:type="dxa"/>
            <w:tcBorders>
              <w:top w:val="nil"/>
              <w:left w:val="nil"/>
              <w:bottom w:val="nil"/>
              <w:right w:val="nil"/>
            </w:tcBorders>
          </w:tcPr>
          <w:p w14:paraId="62C98534"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680815CC" w14:textId="77777777" w:rsidR="00832F73" w:rsidRPr="009F3774" w:rsidRDefault="00832F7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19392142"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2626E594" w14:textId="77777777">
        <w:tc>
          <w:tcPr>
            <w:tcW w:w="4338" w:type="dxa"/>
            <w:tcBorders>
              <w:top w:val="nil"/>
              <w:left w:val="nil"/>
              <w:bottom w:val="nil"/>
              <w:right w:val="nil"/>
            </w:tcBorders>
          </w:tcPr>
          <w:p w14:paraId="67063709" w14:textId="77777777" w:rsidR="00832F73" w:rsidRPr="009F3774" w:rsidRDefault="00832F73">
            <w:pPr>
              <w:ind w:left="-91"/>
              <w:rPr>
                <w:rFonts w:ascii="Cordia New" w:eastAsia="Arial Unicode MS" w:hAnsi="Cordia New" w:cs="Cordia New"/>
                <w:sz w:val="26"/>
                <w:szCs w:val="26"/>
                <w:cs/>
              </w:rPr>
            </w:pPr>
          </w:p>
        </w:tc>
        <w:tc>
          <w:tcPr>
            <w:tcW w:w="1497" w:type="dxa"/>
            <w:tcBorders>
              <w:top w:val="nil"/>
              <w:left w:val="nil"/>
              <w:bottom w:val="nil"/>
              <w:right w:val="nil"/>
            </w:tcBorders>
          </w:tcPr>
          <w:p w14:paraId="747A3B4B"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1041A316" w14:textId="77777777" w:rsidR="00832F73" w:rsidRPr="009F3774" w:rsidRDefault="00832F7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411A39C4"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678CE0C2" w14:textId="77777777">
        <w:tc>
          <w:tcPr>
            <w:tcW w:w="4338" w:type="dxa"/>
            <w:tcBorders>
              <w:top w:val="nil"/>
              <w:left w:val="nil"/>
              <w:bottom w:val="nil"/>
              <w:right w:val="nil"/>
            </w:tcBorders>
          </w:tcPr>
          <w:p w14:paraId="3D421C48" w14:textId="77777777" w:rsidR="00832F73" w:rsidRPr="009F3774" w:rsidRDefault="00832F73">
            <w:pPr>
              <w:ind w:left="-91"/>
              <w:rPr>
                <w:rFonts w:ascii="Cordia New" w:eastAsia="Arial Unicode MS" w:hAnsi="Cordia New" w:cs="Cordia New"/>
                <w:sz w:val="26"/>
                <w:szCs w:val="26"/>
                <w:cs/>
              </w:rPr>
            </w:pPr>
            <w:r w:rsidRPr="009F3774">
              <w:rPr>
                <w:rFonts w:ascii="Cordia New" w:eastAsia="Arial Unicode MS" w:hAnsi="Cordia New" w:cs="Cordia New"/>
                <w:sz w:val="26"/>
                <w:szCs w:val="26"/>
                <w:cs/>
              </w:rPr>
              <w:tab/>
            </w:r>
            <w:r w:rsidRPr="009F3774">
              <w:rPr>
                <w:rFonts w:ascii="Cordia New" w:eastAsia="Arial Unicode MS" w:hAnsi="Cordia New" w:cs="Cordia New"/>
                <w:sz w:val="26"/>
                <w:szCs w:val="26"/>
              </w:rPr>
              <w:t>Financial assets</w:t>
            </w:r>
          </w:p>
        </w:tc>
        <w:tc>
          <w:tcPr>
            <w:tcW w:w="1497" w:type="dxa"/>
            <w:tcBorders>
              <w:top w:val="nil"/>
              <w:left w:val="nil"/>
              <w:bottom w:val="nil"/>
              <w:right w:val="nil"/>
            </w:tcBorders>
          </w:tcPr>
          <w:p w14:paraId="2C43D4DE"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414A12E7" w14:textId="77777777" w:rsidR="00832F73" w:rsidRPr="009F3774" w:rsidRDefault="00832F7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tcPr>
          <w:p w14:paraId="51C401FB"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5C6D14A7" w14:textId="77777777">
        <w:tc>
          <w:tcPr>
            <w:tcW w:w="4338" w:type="dxa"/>
            <w:tcBorders>
              <w:top w:val="nil"/>
              <w:left w:val="nil"/>
              <w:bottom w:val="nil"/>
              <w:right w:val="nil"/>
            </w:tcBorders>
          </w:tcPr>
          <w:p w14:paraId="229765DE" w14:textId="77777777" w:rsidR="00832F73" w:rsidRPr="009F3774" w:rsidRDefault="00832F73">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tcPr>
          <w:p w14:paraId="252BC500" w14:textId="0DB7D79D"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1B315231" w14:textId="5E340E67" w:rsidR="00832F73" w:rsidRPr="009F3774" w:rsidRDefault="00FD09D1">
            <w:pPr>
              <w:tabs>
                <w:tab w:val="decimal" w:pos="1581"/>
              </w:tabs>
              <w:rPr>
                <w:rFonts w:ascii="Cordia New" w:eastAsia="Arial Unicode MS" w:hAnsi="Cordia New" w:cs="Cordia New"/>
                <w:sz w:val="26"/>
                <w:szCs w:val="26"/>
              </w:rPr>
            </w:pPr>
            <w:r w:rsidRPr="00FD09D1">
              <w:rPr>
                <w:rFonts w:ascii="Cordia New" w:eastAsia="Arial Unicode MS" w:hAnsi="Cordia New" w:cs="Cordia New"/>
                <w:sz w:val="26"/>
                <w:szCs w:val="26"/>
              </w:rPr>
              <w:t>186</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252</w:t>
            </w:r>
          </w:p>
        </w:tc>
        <w:tc>
          <w:tcPr>
            <w:tcW w:w="1800" w:type="dxa"/>
            <w:tcBorders>
              <w:top w:val="nil"/>
              <w:left w:val="nil"/>
              <w:bottom w:val="nil"/>
              <w:right w:val="nil"/>
            </w:tcBorders>
          </w:tcPr>
          <w:p w14:paraId="4E2AD653" w14:textId="77777777" w:rsidR="00832F73" w:rsidRPr="009F3774" w:rsidRDefault="00832F73">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38510E58" w14:textId="77777777">
        <w:tc>
          <w:tcPr>
            <w:tcW w:w="4338" w:type="dxa"/>
            <w:tcBorders>
              <w:top w:val="nil"/>
              <w:left w:val="nil"/>
              <w:bottom w:val="nil"/>
              <w:right w:val="nil"/>
            </w:tcBorders>
          </w:tcPr>
          <w:p w14:paraId="5FBE3716"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tcPr>
          <w:p w14:paraId="1F5440D4" w14:textId="6E9F387B"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7E47C5D3" w14:textId="77777777" w:rsidR="00832F73" w:rsidRPr="009F3774" w:rsidRDefault="00832F73">
            <w:pPr>
              <w:tabs>
                <w:tab w:val="decimal" w:pos="158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800" w:type="dxa"/>
            <w:tcBorders>
              <w:top w:val="nil"/>
              <w:left w:val="nil"/>
              <w:bottom w:val="nil"/>
              <w:right w:val="nil"/>
            </w:tcBorders>
          </w:tcPr>
          <w:p w14:paraId="227D346D" w14:textId="022E0D33" w:rsidR="00832F73" w:rsidRPr="009F3774" w:rsidRDefault="00FD09D1">
            <w:pPr>
              <w:tabs>
                <w:tab w:val="decimal" w:pos="1591"/>
              </w:tabs>
              <w:rPr>
                <w:rFonts w:ascii="Cordia New" w:eastAsia="Arial Unicode MS" w:hAnsi="Cordia New" w:cs="Cordia New"/>
                <w:sz w:val="26"/>
                <w:szCs w:val="26"/>
              </w:rPr>
            </w:pPr>
            <w:r w:rsidRPr="00FD09D1">
              <w:rPr>
                <w:rFonts w:ascii="Cordia New" w:eastAsia="Arial Unicode MS" w:hAnsi="Cordia New" w:cs="Cordia New"/>
                <w:sz w:val="26"/>
                <w:szCs w:val="26"/>
              </w:rPr>
              <w:t>2</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827</w:t>
            </w:r>
          </w:p>
        </w:tc>
      </w:tr>
      <w:tr w:rsidR="00FC0523" w:rsidRPr="009F3774" w14:paraId="75A76E0D" w14:textId="77777777">
        <w:tc>
          <w:tcPr>
            <w:tcW w:w="4338" w:type="dxa"/>
            <w:tcBorders>
              <w:top w:val="nil"/>
              <w:left w:val="nil"/>
              <w:bottom w:val="nil"/>
              <w:right w:val="nil"/>
            </w:tcBorders>
          </w:tcPr>
          <w:p w14:paraId="18A00A28"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Derivative assets</w:t>
            </w:r>
          </w:p>
        </w:tc>
        <w:tc>
          <w:tcPr>
            <w:tcW w:w="1497" w:type="dxa"/>
            <w:tcBorders>
              <w:top w:val="nil"/>
              <w:left w:val="nil"/>
              <w:bottom w:val="nil"/>
              <w:right w:val="nil"/>
            </w:tcBorders>
          </w:tcPr>
          <w:p w14:paraId="4EB25F3F"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2BFCCF00" w14:textId="77777777" w:rsidR="00832F73" w:rsidRPr="009F3774" w:rsidRDefault="00832F73">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tcPr>
          <w:p w14:paraId="1C9E080C" w14:textId="77777777" w:rsidR="00832F73" w:rsidRPr="009F3774" w:rsidRDefault="00832F73">
            <w:pPr>
              <w:tabs>
                <w:tab w:val="decimal" w:pos="1591"/>
              </w:tabs>
              <w:rPr>
                <w:rFonts w:ascii="Cordia New" w:eastAsia="Arial Unicode MS" w:hAnsi="Cordia New" w:cs="Cordia New"/>
                <w:sz w:val="26"/>
                <w:szCs w:val="26"/>
              </w:rPr>
            </w:pPr>
          </w:p>
        </w:tc>
      </w:tr>
      <w:tr w:rsidR="00FC0523" w:rsidRPr="009F3774" w14:paraId="1F803F90" w14:textId="77777777">
        <w:tc>
          <w:tcPr>
            <w:tcW w:w="4338" w:type="dxa"/>
            <w:tcBorders>
              <w:top w:val="nil"/>
              <w:left w:val="nil"/>
              <w:bottom w:val="nil"/>
              <w:right w:val="nil"/>
            </w:tcBorders>
          </w:tcPr>
          <w:p w14:paraId="3335E3AE"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tcPr>
          <w:p w14:paraId="356C66E6" w14:textId="41E7FA26"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1AB4537C" w14:textId="52BB21FD"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12</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157</w:t>
            </w:r>
          </w:p>
        </w:tc>
        <w:tc>
          <w:tcPr>
            <w:tcW w:w="1800" w:type="dxa"/>
            <w:tcBorders>
              <w:top w:val="nil"/>
              <w:left w:val="nil"/>
              <w:bottom w:val="nil"/>
              <w:right w:val="nil"/>
            </w:tcBorders>
          </w:tcPr>
          <w:p w14:paraId="12F36BEE" w14:textId="77777777" w:rsidR="00832F73" w:rsidRPr="009F3774" w:rsidRDefault="00832F73">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74F2A4C9" w14:textId="77777777">
        <w:tc>
          <w:tcPr>
            <w:tcW w:w="4338" w:type="dxa"/>
            <w:tcBorders>
              <w:top w:val="nil"/>
              <w:left w:val="nil"/>
              <w:bottom w:val="nil"/>
              <w:right w:val="nil"/>
            </w:tcBorders>
          </w:tcPr>
          <w:p w14:paraId="16133056"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w:t>
            </w:r>
            <w:r w:rsidRPr="009F3774">
              <w:rPr>
                <w:rFonts w:ascii="Cordia New" w:hAnsi="Cordia New" w:cs="Cordia New"/>
              </w:rPr>
              <w:t xml:space="preserve"> </w:t>
            </w:r>
            <w:r w:rsidRPr="009F3774">
              <w:rPr>
                <w:rFonts w:ascii="Cordia New" w:eastAsia="Arial Unicode MS" w:hAnsi="Cordia New" w:cs="Cordia New"/>
                <w:sz w:val="26"/>
                <w:szCs w:val="26"/>
              </w:rPr>
              <w:t>Congestion revenue rights (CRR)</w:t>
            </w:r>
          </w:p>
        </w:tc>
        <w:tc>
          <w:tcPr>
            <w:tcW w:w="1497" w:type="dxa"/>
            <w:tcBorders>
              <w:top w:val="nil"/>
              <w:left w:val="nil"/>
              <w:bottom w:val="nil"/>
              <w:right w:val="nil"/>
            </w:tcBorders>
          </w:tcPr>
          <w:p w14:paraId="79320F7B" w14:textId="4865BACF"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1088E363" w14:textId="5EA6EC05"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21</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816</w:t>
            </w:r>
          </w:p>
        </w:tc>
        <w:tc>
          <w:tcPr>
            <w:tcW w:w="1800" w:type="dxa"/>
            <w:tcBorders>
              <w:top w:val="nil"/>
              <w:left w:val="nil"/>
              <w:bottom w:val="nil"/>
              <w:right w:val="nil"/>
            </w:tcBorders>
          </w:tcPr>
          <w:p w14:paraId="6E88109F" w14:textId="77777777" w:rsidR="00832F73" w:rsidRPr="009F3774" w:rsidRDefault="00832F73">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283C0396" w14:textId="77777777">
        <w:tc>
          <w:tcPr>
            <w:tcW w:w="4338" w:type="dxa"/>
            <w:tcBorders>
              <w:top w:val="nil"/>
              <w:left w:val="nil"/>
              <w:bottom w:val="nil"/>
              <w:right w:val="nil"/>
            </w:tcBorders>
          </w:tcPr>
          <w:p w14:paraId="1BA8AB22"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tcPr>
          <w:p w14:paraId="30B9F16C"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686F8D4E" w14:textId="77777777" w:rsidR="00832F73" w:rsidRPr="009F3774" w:rsidRDefault="00832F73">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tcPr>
          <w:p w14:paraId="1A8CD7B5" w14:textId="77777777" w:rsidR="00832F73" w:rsidRPr="009F3774" w:rsidRDefault="00832F73">
            <w:pPr>
              <w:tabs>
                <w:tab w:val="decimal" w:pos="1591"/>
              </w:tabs>
              <w:rPr>
                <w:rFonts w:ascii="Cordia New" w:eastAsia="Arial Unicode MS" w:hAnsi="Cordia New" w:cs="Cordia New"/>
                <w:sz w:val="26"/>
                <w:szCs w:val="26"/>
              </w:rPr>
            </w:pPr>
          </w:p>
        </w:tc>
      </w:tr>
      <w:tr w:rsidR="00FC0523" w:rsidRPr="009F3774" w14:paraId="20BD51F7" w14:textId="77777777">
        <w:tc>
          <w:tcPr>
            <w:tcW w:w="4338" w:type="dxa"/>
            <w:tcBorders>
              <w:top w:val="nil"/>
              <w:left w:val="nil"/>
              <w:bottom w:val="nil"/>
              <w:right w:val="nil"/>
            </w:tcBorders>
          </w:tcPr>
          <w:p w14:paraId="21625A40"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tcPr>
          <w:p w14:paraId="552D0B09" w14:textId="64A93286"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3C0D448B" w14:textId="1753E5F8"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82</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654</w:t>
            </w:r>
          </w:p>
        </w:tc>
        <w:tc>
          <w:tcPr>
            <w:tcW w:w="1800" w:type="dxa"/>
            <w:tcBorders>
              <w:top w:val="nil"/>
              <w:left w:val="nil"/>
              <w:bottom w:val="nil"/>
              <w:right w:val="nil"/>
            </w:tcBorders>
          </w:tcPr>
          <w:p w14:paraId="640B4E07" w14:textId="77777777" w:rsidR="00832F73" w:rsidRPr="009F3774" w:rsidRDefault="00832F73">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048C18CA" w14:textId="77777777">
        <w:tc>
          <w:tcPr>
            <w:tcW w:w="4338" w:type="dxa"/>
            <w:tcBorders>
              <w:top w:val="nil"/>
              <w:left w:val="nil"/>
              <w:bottom w:val="nil"/>
              <w:right w:val="nil"/>
            </w:tcBorders>
          </w:tcPr>
          <w:p w14:paraId="19FE2808" w14:textId="77777777" w:rsidR="00832F73" w:rsidRPr="009F3774" w:rsidRDefault="00832F73">
            <w:pPr>
              <w:ind w:left="-91"/>
              <w:rPr>
                <w:rFonts w:ascii="Cordia New" w:eastAsia="Arial Unicode MS" w:hAnsi="Cordia New" w:cs="Cordia New"/>
                <w:sz w:val="26"/>
                <w:szCs w:val="26"/>
                <w:lang w:val="en-US"/>
              </w:rPr>
            </w:pPr>
            <w:r w:rsidRPr="009F3774">
              <w:rPr>
                <w:rFonts w:ascii="Cordia New" w:eastAsia="Arial Unicode MS" w:hAnsi="Cordia New" w:cs="Cordia New"/>
                <w:sz w:val="26"/>
                <w:szCs w:val="26"/>
                <w:lang w:val="en-US"/>
              </w:rPr>
              <w:t xml:space="preserve">   - </w:t>
            </w:r>
            <w:r w:rsidRPr="009F3774">
              <w:rPr>
                <w:rFonts w:ascii="Cordia New" w:eastAsia="Arial Unicode MS" w:hAnsi="Cordia New" w:cs="Cordia New"/>
                <w:sz w:val="26"/>
                <w:szCs w:val="26"/>
              </w:rPr>
              <w:t>Natural gas swaps</w:t>
            </w:r>
          </w:p>
        </w:tc>
        <w:tc>
          <w:tcPr>
            <w:tcW w:w="1497" w:type="dxa"/>
            <w:tcBorders>
              <w:top w:val="nil"/>
              <w:left w:val="nil"/>
              <w:bottom w:val="nil"/>
              <w:right w:val="nil"/>
            </w:tcBorders>
          </w:tcPr>
          <w:p w14:paraId="46527054" w14:textId="17923F83"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63AC33E9" w14:textId="41BC4D13"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207</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133</w:t>
            </w:r>
          </w:p>
        </w:tc>
        <w:tc>
          <w:tcPr>
            <w:tcW w:w="1800" w:type="dxa"/>
            <w:tcBorders>
              <w:top w:val="nil"/>
              <w:left w:val="nil"/>
              <w:bottom w:val="nil"/>
              <w:right w:val="nil"/>
            </w:tcBorders>
          </w:tcPr>
          <w:p w14:paraId="605052FA" w14:textId="77777777" w:rsidR="00832F73" w:rsidRPr="009F3774" w:rsidRDefault="00832F73">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6C8636F3" w14:textId="77777777">
        <w:tc>
          <w:tcPr>
            <w:tcW w:w="4338" w:type="dxa"/>
            <w:tcBorders>
              <w:top w:val="nil"/>
              <w:left w:val="nil"/>
              <w:bottom w:val="nil"/>
              <w:right w:val="nil"/>
            </w:tcBorders>
          </w:tcPr>
          <w:p w14:paraId="0D9FBA4E" w14:textId="77777777" w:rsidR="00832F73" w:rsidRPr="009F3774" w:rsidRDefault="00832F73">
            <w:pPr>
              <w:ind w:left="-91"/>
              <w:rPr>
                <w:rFonts w:ascii="Cordia New" w:eastAsia="Arial Unicode MS" w:hAnsi="Cordia New" w:cs="Cordia New"/>
                <w:sz w:val="26"/>
                <w:szCs w:val="26"/>
                <w:cs/>
              </w:rPr>
            </w:pPr>
            <w:r w:rsidRPr="009F3774">
              <w:rPr>
                <w:rFonts w:ascii="Cordia New" w:eastAsia="Arial Unicode MS" w:hAnsi="Cordia New" w:cs="Cordia New"/>
                <w:sz w:val="26"/>
                <w:szCs w:val="26"/>
                <w:lang w:val="en-US"/>
              </w:rPr>
              <w:t xml:space="preserve">   - </w:t>
            </w:r>
            <w:r w:rsidRPr="009F3774">
              <w:rPr>
                <w:rFonts w:ascii="Cordia New" w:eastAsia="Arial Unicode MS" w:hAnsi="Cordia New" w:cs="Cordia New"/>
                <w:sz w:val="26"/>
                <w:szCs w:val="26"/>
              </w:rPr>
              <w:t>Cross currency and interest rate swaps</w:t>
            </w:r>
          </w:p>
        </w:tc>
        <w:tc>
          <w:tcPr>
            <w:tcW w:w="1497" w:type="dxa"/>
            <w:tcBorders>
              <w:top w:val="nil"/>
              <w:left w:val="nil"/>
              <w:bottom w:val="nil"/>
              <w:right w:val="nil"/>
            </w:tcBorders>
          </w:tcPr>
          <w:p w14:paraId="43BAE94C" w14:textId="52E5197B"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single" w:sz="4" w:space="0" w:color="auto"/>
              <w:right w:val="nil"/>
            </w:tcBorders>
          </w:tcPr>
          <w:p w14:paraId="7494F3D4" w14:textId="1F33CE9A"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68</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987</w:t>
            </w:r>
          </w:p>
        </w:tc>
        <w:tc>
          <w:tcPr>
            <w:tcW w:w="1800" w:type="dxa"/>
            <w:tcBorders>
              <w:top w:val="nil"/>
              <w:left w:val="nil"/>
              <w:bottom w:val="single" w:sz="4" w:space="0" w:color="auto"/>
              <w:right w:val="nil"/>
            </w:tcBorders>
          </w:tcPr>
          <w:p w14:paraId="115B0973" w14:textId="77777777" w:rsidR="00832F73" w:rsidRPr="009F3774" w:rsidRDefault="00832F73">
            <w:pPr>
              <w:tabs>
                <w:tab w:val="decimal" w:pos="1591"/>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0C68841D" w14:textId="77777777">
        <w:tc>
          <w:tcPr>
            <w:tcW w:w="4338" w:type="dxa"/>
            <w:tcBorders>
              <w:top w:val="nil"/>
              <w:left w:val="nil"/>
              <w:bottom w:val="nil"/>
              <w:right w:val="nil"/>
            </w:tcBorders>
          </w:tcPr>
          <w:p w14:paraId="73F6EEA0" w14:textId="77777777" w:rsidR="00832F73" w:rsidRPr="009F3774" w:rsidRDefault="00832F73">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632D751F" w14:textId="77777777" w:rsidR="00832F73" w:rsidRPr="009F3774" w:rsidRDefault="00832F73">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tcPr>
          <w:p w14:paraId="61F30FFC" w14:textId="136F2CF3" w:rsidR="00832F73" w:rsidRPr="009F3774" w:rsidRDefault="00FD09D1">
            <w:pPr>
              <w:tabs>
                <w:tab w:val="decimal" w:pos="1581"/>
              </w:tabs>
              <w:rPr>
                <w:rFonts w:ascii="Cordia New" w:eastAsia="Arial Unicode MS" w:hAnsi="Cordia New" w:cs="Cordia New"/>
                <w:sz w:val="26"/>
                <w:szCs w:val="26"/>
              </w:rPr>
            </w:pPr>
            <w:r w:rsidRPr="00FD09D1">
              <w:rPr>
                <w:rFonts w:ascii="Cordia New" w:eastAsia="Arial Unicode MS" w:hAnsi="Cordia New" w:cs="Cordia New"/>
                <w:sz w:val="26"/>
                <w:szCs w:val="26"/>
              </w:rPr>
              <w:t>578</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999</w:t>
            </w:r>
          </w:p>
        </w:tc>
        <w:tc>
          <w:tcPr>
            <w:tcW w:w="1800" w:type="dxa"/>
            <w:tcBorders>
              <w:top w:val="single" w:sz="4" w:space="0" w:color="auto"/>
              <w:left w:val="nil"/>
              <w:bottom w:val="single" w:sz="4" w:space="0" w:color="auto"/>
              <w:right w:val="nil"/>
            </w:tcBorders>
          </w:tcPr>
          <w:p w14:paraId="44B91BB3" w14:textId="7011088F" w:rsidR="00832F73" w:rsidRPr="009F3774" w:rsidRDefault="00FD09D1">
            <w:pPr>
              <w:tabs>
                <w:tab w:val="decimal" w:pos="1581"/>
              </w:tabs>
              <w:rPr>
                <w:rFonts w:ascii="Cordia New" w:eastAsia="Arial Unicode MS" w:hAnsi="Cordia New" w:cs="Cordia New"/>
                <w:sz w:val="26"/>
                <w:szCs w:val="26"/>
              </w:rPr>
            </w:pPr>
            <w:r w:rsidRPr="00FD09D1">
              <w:rPr>
                <w:rFonts w:ascii="Cordia New" w:eastAsia="Arial Unicode MS" w:hAnsi="Cordia New" w:cs="Cordia New"/>
                <w:sz w:val="26"/>
                <w:szCs w:val="26"/>
              </w:rPr>
              <w:t>2</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827</w:t>
            </w:r>
          </w:p>
        </w:tc>
      </w:tr>
      <w:tr w:rsidR="00FC0523" w:rsidRPr="009F3774" w14:paraId="3FE2693D" w14:textId="77777777">
        <w:tc>
          <w:tcPr>
            <w:tcW w:w="4338" w:type="dxa"/>
            <w:tcBorders>
              <w:top w:val="nil"/>
              <w:left w:val="nil"/>
              <w:bottom w:val="nil"/>
              <w:right w:val="nil"/>
            </w:tcBorders>
          </w:tcPr>
          <w:p w14:paraId="20A0F719" w14:textId="77777777" w:rsidR="00832F73" w:rsidRPr="009F3774" w:rsidRDefault="00832F73">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5A343426" w14:textId="77777777" w:rsidR="00832F73" w:rsidRPr="009F3774" w:rsidRDefault="00832F7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tcPr>
          <w:p w14:paraId="1FC18D3E" w14:textId="77777777" w:rsidR="00832F73" w:rsidRPr="009F3774" w:rsidRDefault="00832F7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tcPr>
          <w:p w14:paraId="5F544B87"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137EE55A" w14:textId="77777777">
        <w:tc>
          <w:tcPr>
            <w:tcW w:w="4338" w:type="dxa"/>
            <w:tcBorders>
              <w:top w:val="nil"/>
              <w:left w:val="nil"/>
              <w:bottom w:val="nil"/>
              <w:right w:val="nil"/>
            </w:tcBorders>
          </w:tcPr>
          <w:p w14:paraId="6BEC11EA" w14:textId="77777777" w:rsidR="00832F73" w:rsidRPr="009F3774" w:rsidRDefault="00832F73">
            <w:pPr>
              <w:ind w:left="-91"/>
              <w:rPr>
                <w:rFonts w:ascii="Cordia New" w:eastAsia="Arial Unicode MS" w:hAnsi="Cordia New" w:cs="Cordia New"/>
                <w:b/>
                <w:bCs/>
                <w:sz w:val="26"/>
                <w:szCs w:val="26"/>
                <w:cs/>
              </w:rPr>
            </w:pPr>
            <w:r w:rsidRPr="009F3774">
              <w:rPr>
                <w:rFonts w:ascii="Cordia New" w:eastAsia="Arial Unicode MS" w:hAnsi="Cordia New" w:cs="Cordia New"/>
                <w:b/>
                <w:bCs/>
                <w:sz w:val="26"/>
                <w:szCs w:val="26"/>
              </w:rPr>
              <w:t>Liabilities</w:t>
            </w:r>
          </w:p>
        </w:tc>
        <w:tc>
          <w:tcPr>
            <w:tcW w:w="1497" w:type="dxa"/>
            <w:tcBorders>
              <w:top w:val="nil"/>
              <w:left w:val="nil"/>
              <w:bottom w:val="nil"/>
              <w:right w:val="nil"/>
            </w:tcBorders>
          </w:tcPr>
          <w:p w14:paraId="5A782628"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4E5CB8F4"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56303C1C"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7C90A920" w14:textId="77777777">
        <w:tc>
          <w:tcPr>
            <w:tcW w:w="4338" w:type="dxa"/>
            <w:tcBorders>
              <w:top w:val="nil"/>
              <w:left w:val="nil"/>
              <w:bottom w:val="nil"/>
              <w:right w:val="nil"/>
            </w:tcBorders>
          </w:tcPr>
          <w:p w14:paraId="063165BF" w14:textId="77777777" w:rsidR="00832F73" w:rsidRPr="009F3774" w:rsidRDefault="00832F73">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3018FEC5"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49F28FC0"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79819DD3"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6E7CF05C" w14:textId="77777777">
        <w:tc>
          <w:tcPr>
            <w:tcW w:w="4338" w:type="dxa"/>
            <w:tcBorders>
              <w:top w:val="nil"/>
              <w:left w:val="nil"/>
              <w:bottom w:val="nil"/>
              <w:right w:val="nil"/>
            </w:tcBorders>
          </w:tcPr>
          <w:p w14:paraId="54B52C08" w14:textId="77777777" w:rsidR="00832F73" w:rsidRPr="009F3774" w:rsidRDefault="00832F73">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Derivative liabilities</w:t>
            </w:r>
          </w:p>
        </w:tc>
        <w:tc>
          <w:tcPr>
            <w:tcW w:w="1497" w:type="dxa"/>
            <w:tcBorders>
              <w:top w:val="nil"/>
              <w:left w:val="nil"/>
              <w:bottom w:val="nil"/>
              <w:right w:val="nil"/>
            </w:tcBorders>
          </w:tcPr>
          <w:p w14:paraId="45670F0A"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1DB8CE33"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55CB2CA7" w14:textId="77777777" w:rsidR="00832F73" w:rsidRPr="009F3774" w:rsidRDefault="00832F73">
            <w:pPr>
              <w:tabs>
                <w:tab w:val="decimal" w:pos="1592"/>
              </w:tabs>
              <w:rPr>
                <w:rFonts w:ascii="Cordia New" w:eastAsia="Arial Unicode MS" w:hAnsi="Cordia New" w:cs="Cordia New"/>
                <w:sz w:val="26"/>
                <w:szCs w:val="26"/>
              </w:rPr>
            </w:pPr>
          </w:p>
        </w:tc>
      </w:tr>
      <w:tr w:rsidR="00FC0523" w:rsidRPr="009F3774" w14:paraId="306CE382" w14:textId="77777777">
        <w:tc>
          <w:tcPr>
            <w:tcW w:w="4338" w:type="dxa"/>
            <w:tcBorders>
              <w:top w:val="nil"/>
              <w:left w:val="nil"/>
              <w:bottom w:val="nil"/>
              <w:right w:val="nil"/>
            </w:tcBorders>
          </w:tcPr>
          <w:p w14:paraId="4A1DF6A0" w14:textId="77777777" w:rsidR="00832F73" w:rsidRPr="009F3774" w:rsidRDefault="00832F73">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 xml:space="preserve">   - </w:t>
            </w:r>
            <w:r w:rsidRPr="009F3774">
              <w:rPr>
                <w:rFonts w:ascii="Cordia New" w:hAnsi="Cordia New" w:cs="Cordia New"/>
                <w:spacing w:val="-2"/>
                <w:sz w:val="26"/>
                <w:szCs w:val="26"/>
              </w:rPr>
              <w:t>Heat rate call options</w:t>
            </w:r>
          </w:p>
        </w:tc>
        <w:tc>
          <w:tcPr>
            <w:tcW w:w="1497" w:type="dxa"/>
            <w:tcBorders>
              <w:top w:val="nil"/>
              <w:left w:val="nil"/>
              <w:bottom w:val="nil"/>
              <w:right w:val="nil"/>
            </w:tcBorders>
          </w:tcPr>
          <w:p w14:paraId="7A8B460B" w14:textId="5F18F17E"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4C0AFFBE" w14:textId="1BF35F20"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122</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187</w:t>
            </w:r>
          </w:p>
        </w:tc>
        <w:tc>
          <w:tcPr>
            <w:tcW w:w="1800" w:type="dxa"/>
            <w:tcBorders>
              <w:top w:val="nil"/>
              <w:left w:val="nil"/>
              <w:bottom w:val="nil"/>
              <w:right w:val="nil"/>
            </w:tcBorders>
          </w:tcPr>
          <w:p w14:paraId="5D01FDA7" w14:textId="77777777" w:rsidR="00832F73" w:rsidRPr="009F3774" w:rsidRDefault="00832F73">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3106AB0B" w14:textId="77777777">
        <w:tc>
          <w:tcPr>
            <w:tcW w:w="4338" w:type="dxa"/>
            <w:tcBorders>
              <w:top w:val="nil"/>
              <w:left w:val="nil"/>
              <w:bottom w:val="nil"/>
              <w:right w:val="nil"/>
            </w:tcBorders>
          </w:tcPr>
          <w:p w14:paraId="5C60C505"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tcPr>
          <w:p w14:paraId="07734602" w14:textId="23A2BC18"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6C51717F" w14:textId="08B81A0B"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38</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405</w:t>
            </w:r>
          </w:p>
        </w:tc>
        <w:tc>
          <w:tcPr>
            <w:tcW w:w="1800" w:type="dxa"/>
            <w:tcBorders>
              <w:top w:val="nil"/>
              <w:left w:val="nil"/>
              <w:bottom w:val="nil"/>
              <w:right w:val="nil"/>
            </w:tcBorders>
          </w:tcPr>
          <w:p w14:paraId="0B7C0CE0" w14:textId="77777777" w:rsidR="00832F73" w:rsidRPr="009F3774" w:rsidRDefault="00832F73">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431E821A" w14:textId="77777777">
        <w:tc>
          <w:tcPr>
            <w:tcW w:w="4338" w:type="dxa"/>
            <w:tcBorders>
              <w:top w:val="nil"/>
              <w:left w:val="nil"/>
              <w:bottom w:val="nil"/>
              <w:right w:val="nil"/>
            </w:tcBorders>
          </w:tcPr>
          <w:p w14:paraId="67DC8B47"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Hedging derivatives</w:t>
            </w:r>
          </w:p>
        </w:tc>
        <w:tc>
          <w:tcPr>
            <w:tcW w:w="1497" w:type="dxa"/>
            <w:tcBorders>
              <w:top w:val="nil"/>
              <w:left w:val="nil"/>
              <w:bottom w:val="nil"/>
              <w:right w:val="nil"/>
            </w:tcBorders>
          </w:tcPr>
          <w:p w14:paraId="12D80B2C" w14:textId="77777777" w:rsidR="00832F73" w:rsidRPr="009F3774" w:rsidRDefault="00832F73">
            <w:pPr>
              <w:jc w:val="right"/>
              <w:rPr>
                <w:rFonts w:ascii="Cordia New" w:eastAsia="Arial Unicode MS" w:hAnsi="Cordia New" w:cs="Cordia New"/>
                <w:sz w:val="26"/>
                <w:szCs w:val="26"/>
              </w:rPr>
            </w:pPr>
          </w:p>
        </w:tc>
        <w:tc>
          <w:tcPr>
            <w:tcW w:w="1800" w:type="dxa"/>
            <w:tcBorders>
              <w:top w:val="nil"/>
              <w:left w:val="nil"/>
              <w:bottom w:val="nil"/>
              <w:right w:val="nil"/>
            </w:tcBorders>
          </w:tcPr>
          <w:p w14:paraId="05314B70" w14:textId="77777777" w:rsidR="00832F73" w:rsidRPr="009F3774" w:rsidRDefault="00832F73">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tcPr>
          <w:p w14:paraId="4F27C0DB" w14:textId="77777777" w:rsidR="00832F73" w:rsidRPr="009F3774" w:rsidRDefault="00832F73">
            <w:pPr>
              <w:tabs>
                <w:tab w:val="decimal" w:pos="1584"/>
              </w:tabs>
              <w:rPr>
                <w:rFonts w:ascii="Cordia New" w:eastAsia="Arial Unicode MS" w:hAnsi="Cordia New" w:cs="Cordia New"/>
                <w:sz w:val="26"/>
                <w:szCs w:val="26"/>
              </w:rPr>
            </w:pPr>
          </w:p>
        </w:tc>
      </w:tr>
      <w:tr w:rsidR="00FC0523" w:rsidRPr="009F3774" w14:paraId="6DC17B15" w14:textId="77777777">
        <w:tc>
          <w:tcPr>
            <w:tcW w:w="4338" w:type="dxa"/>
            <w:tcBorders>
              <w:top w:val="nil"/>
              <w:left w:val="nil"/>
              <w:bottom w:val="nil"/>
              <w:right w:val="nil"/>
            </w:tcBorders>
          </w:tcPr>
          <w:p w14:paraId="0471F28B" w14:textId="77777777" w:rsidR="00832F73" w:rsidRPr="009F3774" w:rsidRDefault="00832F73">
            <w:pPr>
              <w:ind w:left="-91"/>
              <w:rPr>
                <w:rFonts w:ascii="Cordia New" w:eastAsia="Arial Unicode MS" w:hAnsi="Cordia New" w:cs="Cordia New"/>
                <w:sz w:val="26"/>
                <w:szCs w:val="26"/>
              </w:rPr>
            </w:pPr>
            <w:r w:rsidRPr="009F3774">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tcPr>
          <w:p w14:paraId="227282D5" w14:textId="42F87860"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1E11F208" w14:textId="6E8B0480"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493</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447</w:t>
            </w:r>
          </w:p>
        </w:tc>
        <w:tc>
          <w:tcPr>
            <w:tcW w:w="1800" w:type="dxa"/>
            <w:tcBorders>
              <w:top w:val="nil"/>
              <w:left w:val="nil"/>
              <w:bottom w:val="nil"/>
              <w:right w:val="nil"/>
            </w:tcBorders>
          </w:tcPr>
          <w:p w14:paraId="317EEFC7" w14:textId="77777777" w:rsidR="00832F73" w:rsidRPr="009F3774" w:rsidRDefault="00832F73">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58658288" w14:textId="77777777">
        <w:tc>
          <w:tcPr>
            <w:tcW w:w="4338" w:type="dxa"/>
            <w:tcBorders>
              <w:top w:val="nil"/>
              <w:left w:val="nil"/>
              <w:bottom w:val="nil"/>
              <w:right w:val="nil"/>
            </w:tcBorders>
          </w:tcPr>
          <w:p w14:paraId="329BD402" w14:textId="77777777" w:rsidR="00832F73" w:rsidRPr="009F3774" w:rsidRDefault="00832F73">
            <w:pPr>
              <w:ind w:left="-91"/>
              <w:rPr>
                <w:rFonts w:ascii="Cordia New" w:eastAsia="Arial Unicode MS" w:hAnsi="Cordia New" w:cs="Cordia New"/>
                <w:sz w:val="26"/>
                <w:szCs w:val="26"/>
                <w:cs/>
              </w:rPr>
            </w:pPr>
            <w:r w:rsidRPr="009F377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tcPr>
          <w:p w14:paraId="1F21227A" w14:textId="0A223EFF" w:rsidR="00832F73" w:rsidRPr="009F3774" w:rsidRDefault="00832F73">
            <w:pPr>
              <w:jc w:val="right"/>
              <w:rPr>
                <w:rFonts w:ascii="Cordia New" w:eastAsia="Arial Unicode MS" w:hAnsi="Cordia New" w:cs="Cordia New"/>
                <w:sz w:val="26"/>
                <w:szCs w:val="26"/>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1800" w:type="dxa"/>
            <w:tcBorders>
              <w:top w:val="nil"/>
              <w:left w:val="nil"/>
              <w:bottom w:val="nil"/>
              <w:right w:val="nil"/>
            </w:tcBorders>
          </w:tcPr>
          <w:p w14:paraId="55345C50" w14:textId="59329F55" w:rsidR="00832F73" w:rsidRPr="009F3774" w:rsidRDefault="00FD09D1">
            <w:pPr>
              <w:tabs>
                <w:tab w:val="decimal" w:pos="1584"/>
              </w:tabs>
              <w:rPr>
                <w:rFonts w:ascii="Cordia New" w:eastAsia="Arial Unicode MS" w:hAnsi="Cordia New" w:cs="Cordia New"/>
                <w:sz w:val="26"/>
                <w:szCs w:val="26"/>
              </w:rPr>
            </w:pPr>
            <w:r w:rsidRPr="00FD09D1">
              <w:rPr>
                <w:rFonts w:ascii="Cordia New" w:eastAsia="Arial Unicode MS" w:hAnsi="Cordia New" w:cs="Cordia New"/>
                <w:sz w:val="26"/>
                <w:szCs w:val="26"/>
              </w:rPr>
              <w:t>27</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241</w:t>
            </w:r>
          </w:p>
        </w:tc>
        <w:tc>
          <w:tcPr>
            <w:tcW w:w="1800" w:type="dxa"/>
            <w:tcBorders>
              <w:top w:val="nil"/>
              <w:left w:val="nil"/>
              <w:bottom w:val="nil"/>
              <w:right w:val="nil"/>
            </w:tcBorders>
          </w:tcPr>
          <w:p w14:paraId="54C65987" w14:textId="77777777" w:rsidR="00832F73" w:rsidRPr="009F3774" w:rsidRDefault="00832F73">
            <w:pPr>
              <w:tabs>
                <w:tab w:val="decimal" w:pos="1584"/>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FC0523" w:rsidRPr="009F3774" w14:paraId="1208EF74" w14:textId="77777777">
        <w:tc>
          <w:tcPr>
            <w:tcW w:w="4338" w:type="dxa"/>
            <w:tcBorders>
              <w:top w:val="nil"/>
              <w:left w:val="nil"/>
              <w:bottom w:val="nil"/>
              <w:right w:val="nil"/>
            </w:tcBorders>
          </w:tcPr>
          <w:p w14:paraId="494D8A3A" w14:textId="77777777" w:rsidR="00832F73" w:rsidRPr="009F3774" w:rsidRDefault="00832F73">
            <w:pPr>
              <w:ind w:left="-91"/>
              <w:rPr>
                <w:rFonts w:ascii="Cordia New" w:eastAsia="Arial Unicode MS" w:hAnsi="Cordia New" w:cs="Cordia New"/>
                <w:b/>
                <w:bCs/>
                <w:sz w:val="26"/>
                <w:szCs w:val="26"/>
                <w:cs/>
              </w:rPr>
            </w:pPr>
          </w:p>
        </w:tc>
        <w:tc>
          <w:tcPr>
            <w:tcW w:w="1497" w:type="dxa"/>
            <w:tcBorders>
              <w:top w:val="nil"/>
              <w:left w:val="nil"/>
              <w:bottom w:val="nil"/>
              <w:right w:val="nil"/>
            </w:tcBorders>
          </w:tcPr>
          <w:p w14:paraId="3EBC9F59" w14:textId="77777777" w:rsidR="00832F73" w:rsidRPr="009F3774" w:rsidRDefault="00832F73">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tcPr>
          <w:p w14:paraId="6539EFB9" w14:textId="12F5F689" w:rsidR="00832F73" w:rsidRPr="009F3774" w:rsidRDefault="00FD09D1">
            <w:pPr>
              <w:tabs>
                <w:tab w:val="decimal" w:pos="1592"/>
              </w:tabs>
              <w:rPr>
                <w:rFonts w:ascii="Cordia New" w:eastAsia="Arial Unicode MS" w:hAnsi="Cordia New" w:cs="Cordia New"/>
                <w:sz w:val="26"/>
                <w:szCs w:val="26"/>
              </w:rPr>
            </w:pPr>
            <w:r w:rsidRPr="00FD09D1">
              <w:rPr>
                <w:rFonts w:ascii="Cordia New" w:eastAsia="Arial Unicode MS" w:hAnsi="Cordia New" w:cs="Cordia New"/>
                <w:sz w:val="26"/>
                <w:szCs w:val="26"/>
              </w:rPr>
              <w:t>681</w:t>
            </w:r>
            <w:r w:rsidR="00832F73"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280</w:t>
            </w:r>
          </w:p>
        </w:tc>
        <w:tc>
          <w:tcPr>
            <w:tcW w:w="1800" w:type="dxa"/>
            <w:tcBorders>
              <w:top w:val="single" w:sz="4" w:space="0" w:color="auto"/>
              <w:left w:val="nil"/>
              <w:bottom w:val="single" w:sz="4" w:space="0" w:color="auto"/>
              <w:right w:val="nil"/>
            </w:tcBorders>
          </w:tcPr>
          <w:p w14:paraId="7AAE769A" w14:textId="77777777" w:rsidR="00832F73" w:rsidRPr="009F3774" w:rsidRDefault="00832F73">
            <w:pPr>
              <w:tabs>
                <w:tab w:val="decimal" w:pos="1592"/>
              </w:tabs>
              <w:rPr>
                <w:rFonts w:ascii="Cordia New" w:eastAsia="Arial Unicode MS" w:hAnsi="Cordia New" w:cs="Cordia New"/>
                <w:sz w:val="26"/>
                <w:szCs w:val="26"/>
              </w:rPr>
            </w:pPr>
            <w:r w:rsidRPr="009F3774">
              <w:rPr>
                <w:rFonts w:ascii="Cordia New" w:eastAsia="Arial Unicode MS" w:hAnsi="Cordia New" w:cs="Cordia New"/>
                <w:sz w:val="26"/>
                <w:szCs w:val="26"/>
              </w:rPr>
              <w:t>-</w:t>
            </w:r>
          </w:p>
        </w:tc>
      </w:tr>
    </w:tbl>
    <w:p w14:paraId="25B72FFA" w14:textId="76EAADBF" w:rsidR="001E3039" w:rsidRPr="009F3774" w:rsidRDefault="001E3039" w:rsidP="007D4F33">
      <w:pPr>
        <w:jc w:val="both"/>
        <w:rPr>
          <w:rFonts w:ascii="Cordia New" w:hAnsi="Cordia New" w:cs="Cordia New"/>
        </w:rPr>
      </w:pPr>
    </w:p>
    <w:p w14:paraId="24187E23" w14:textId="77777777" w:rsidR="001E3039" w:rsidRPr="009F3774" w:rsidRDefault="001E3039">
      <w:pPr>
        <w:spacing w:after="160" w:line="259" w:lineRule="auto"/>
        <w:rPr>
          <w:rFonts w:ascii="Cordia New" w:hAnsi="Cordia New" w:cs="Cordia New"/>
        </w:rPr>
      </w:pPr>
      <w:r w:rsidRPr="009F3774">
        <w:rPr>
          <w:rFonts w:ascii="Cordia New" w:hAnsi="Cordia New" w:cs="Cordia New"/>
        </w:rPr>
        <w:br w:type="page"/>
      </w:r>
    </w:p>
    <w:p w14:paraId="59002DD2" w14:textId="77777777" w:rsidR="005C63A8" w:rsidRPr="009F3774" w:rsidRDefault="005C63A8" w:rsidP="007D4F33">
      <w:pPr>
        <w:jc w:val="both"/>
        <w:rPr>
          <w:rFonts w:ascii="Cordia New" w:hAnsi="Cordia New" w:cs="Cordia New"/>
          <w:sz w:val="26"/>
          <w:szCs w:val="26"/>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1702"/>
        <w:gridCol w:w="2128"/>
      </w:tblGrid>
      <w:tr w:rsidR="00FC0523" w:rsidRPr="009F3774" w14:paraId="00C372F1" w14:textId="77777777" w:rsidTr="001E3039">
        <w:tc>
          <w:tcPr>
            <w:tcW w:w="5635" w:type="dxa"/>
            <w:tcBorders>
              <w:top w:val="nil"/>
              <w:left w:val="nil"/>
              <w:bottom w:val="nil"/>
              <w:right w:val="nil"/>
            </w:tcBorders>
          </w:tcPr>
          <w:p w14:paraId="132F1CDC" w14:textId="77777777" w:rsidR="00E743B1" w:rsidRPr="009F3774" w:rsidRDefault="00E743B1" w:rsidP="00291667">
            <w:pPr>
              <w:ind w:left="-103"/>
              <w:jc w:val="both"/>
              <w:rPr>
                <w:rFonts w:ascii="Cordia New" w:hAnsi="Cordia New" w:cs="Cordia New"/>
                <w:b/>
                <w:bCs/>
                <w:sz w:val="26"/>
                <w:szCs w:val="26"/>
              </w:rPr>
            </w:pPr>
          </w:p>
        </w:tc>
        <w:tc>
          <w:tcPr>
            <w:tcW w:w="3830" w:type="dxa"/>
            <w:gridSpan w:val="2"/>
            <w:tcBorders>
              <w:top w:val="nil"/>
              <w:left w:val="nil"/>
              <w:bottom w:val="single" w:sz="4" w:space="0" w:color="000000" w:themeColor="text1"/>
              <w:right w:val="nil"/>
            </w:tcBorders>
            <w:hideMark/>
          </w:tcPr>
          <w:p w14:paraId="1172EB8E" w14:textId="344FE299" w:rsidR="00E743B1" w:rsidRPr="009F3774" w:rsidRDefault="00E743B1" w:rsidP="00E743B1">
            <w:pPr>
              <w:jc w:val="right"/>
              <w:rPr>
                <w:rFonts w:ascii="Cordia New" w:hAnsi="Cordia New" w:cs="Cordia New"/>
                <w:b/>
                <w:bCs/>
                <w:sz w:val="26"/>
                <w:szCs w:val="26"/>
                <w:cs/>
              </w:rPr>
            </w:pPr>
            <w:r w:rsidRPr="009F3774">
              <w:rPr>
                <w:rFonts w:ascii="Cordia New" w:eastAsia="Arial Unicode MS" w:hAnsi="Cordia New" w:cs="Cordia New"/>
                <w:b/>
                <w:bCs/>
                <w:sz w:val="26"/>
                <w:szCs w:val="26"/>
                <w:lang w:val="en-US"/>
              </w:rPr>
              <w:t>Seperate</w:t>
            </w:r>
            <w:r w:rsidRPr="009F3774">
              <w:rPr>
                <w:rFonts w:ascii="Cordia New" w:eastAsia="Arial Unicode MS" w:hAnsi="Cordia New" w:cs="Cordia New"/>
                <w:b/>
                <w:bCs/>
                <w:sz w:val="26"/>
                <w:szCs w:val="26"/>
              </w:rPr>
              <w:t xml:space="preserve"> financial statements</w:t>
            </w:r>
          </w:p>
        </w:tc>
      </w:tr>
      <w:tr w:rsidR="00FC0523" w:rsidRPr="009F3774" w14:paraId="19E8F61D" w14:textId="77777777" w:rsidTr="001E3039">
        <w:tc>
          <w:tcPr>
            <w:tcW w:w="5635" w:type="dxa"/>
            <w:tcBorders>
              <w:top w:val="nil"/>
              <w:left w:val="nil"/>
              <w:bottom w:val="nil"/>
              <w:right w:val="nil"/>
            </w:tcBorders>
          </w:tcPr>
          <w:p w14:paraId="651D3E8C" w14:textId="77777777" w:rsidR="00E743B1" w:rsidRPr="009F3774" w:rsidRDefault="00E743B1" w:rsidP="00291667">
            <w:pPr>
              <w:ind w:left="-103"/>
              <w:jc w:val="both"/>
              <w:rPr>
                <w:rFonts w:ascii="Cordia New" w:hAnsi="Cordia New" w:cs="Cordia New"/>
                <w:b/>
                <w:bCs/>
                <w:sz w:val="26"/>
                <w:szCs w:val="26"/>
                <w:cs/>
              </w:rPr>
            </w:pPr>
          </w:p>
        </w:tc>
        <w:tc>
          <w:tcPr>
            <w:tcW w:w="1702" w:type="dxa"/>
            <w:tcBorders>
              <w:top w:val="single" w:sz="4" w:space="0" w:color="000000" w:themeColor="text1"/>
              <w:left w:val="nil"/>
              <w:bottom w:val="nil"/>
              <w:right w:val="nil"/>
            </w:tcBorders>
            <w:hideMark/>
          </w:tcPr>
          <w:p w14:paraId="3A828CB2" w14:textId="12646E56" w:rsidR="00E743B1" w:rsidRPr="009F3774" w:rsidRDefault="00E743B1" w:rsidP="001E3039">
            <w:pPr>
              <w:rPr>
                <w:rFonts w:ascii="Cordia New" w:hAnsi="Cordia New" w:cs="Cordia New"/>
                <w:b/>
                <w:bCs/>
                <w:sz w:val="26"/>
                <w:szCs w:val="26"/>
              </w:rPr>
            </w:pPr>
          </w:p>
        </w:tc>
        <w:tc>
          <w:tcPr>
            <w:tcW w:w="2128" w:type="dxa"/>
            <w:tcBorders>
              <w:top w:val="single" w:sz="4" w:space="0" w:color="000000" w:themeColor="text1"/>
              <w:left w:val="nil"/>
              <w:bottom w:val="nil"/>
              <w:right w:val="nil"/>
            </w:tcBorders>
            <w:hideMark/>
          </w:tcPr>
          <w:p w14:paraId="77D7895D" w14:textId="5154D870" w:rsidR="00342FD4" w:rsidRPr="009F3774" w:rsidRDefault="00342FD4" w:rsidP="00342FD4">
            <w:pPr>
              <w:jc w:val="right"/>
              <w:rPr>
                <w:rFonts w:ascii="Cordia New" w:hAnsi="Cordia New" w:cs="Cordia New"/>
                <w:b/>
                <w:bCs/>
                <w:sz w:val="26"/>
                <w:szCs w:val="26"/>
              </w:rPr>
            </w:pPr>
            <w:r w:rsidRPr="009F3774">
              <w:rPr>
                <w:rFonts w:ascii="Cordia New" w:hAnsi="Cordia New" w:cs="Cordia New"/>
                <w:b/>
                <w:bCs/>
                <w:sz w:val="26"/>
                <w:szCs w:val="26"/>
              </w:rPr>
              <w:t>Fair value through</w:t>
            </w:r>
          </w:p>
          <w:p w14:paraId="1BEE2408" w14:textId="22BDAF72" w:rsidR="00E743B1" w:rsidRPr="009F3774" w:rsidRDefault="00342FD4" w:rsidP="00342FD4">
            <w:pPr>
              <w:jc w:val="right"/>
              <w:rPr>
                <w:rFonts w:ascii="Cordia New" w:hAnsi="Cordia New" w:cs="Cordia New"/>
                <w:b/>
                <w:bCs/>
                <w:sz w:val="26"/>
                <w:szCs w:val="26"/>
              </w:rPr>
            </w:pPr>
            <w:r w:rsidRPr="009F3774">
              <w:rPr>
                <w:rFonts w:ascii="Cordia New" w:hAnsi="Cordia New" w:cs="Cordia New"/>
                <w:b/>
                <w:bCs/>
                <w:sz w:val="26"/>
                <w:szCs w:val="26"/>
              </w:rPr>
              <w:t>profit or loss (FVPL)</w:t>
            </w:r>
          </w:p>
        </w:tc>
      </w:tr>
      <w:tr w:rsidR="00FC0523" w:rsidRPr="009F3774" w14:paraId="37B632AC" w14:textId="77777777" w:rsidTr="001E3039">
        <w:tc>
          <w:tcPr>
            <w:tcW w:w="5635" w:type="dxa"/>
            <w:tcBorders>
              <w:top w:val="nil"/>
              <w:left w:val="nil"/>
              <w:bottom w:val="nil"/>
              <w:right w:val="nil"/>
            </w:tcBorders>
          </w:tcPr>
          <w:p w14:paraId="19367AA6" w14:textId="77777777" w:rsidR="00E743B1" w:rsidRPr="009F3774" w:rsidRDefault="00E743B1" w:rsidP="00291667">
            <w:pPr>
              <w:ind w:left="-103"/>
              <w:jc w:val="both"/>
              <w:rPr>
                <w:rFonts w:ascii="Cordia New" w:hAnsi="Cordia New" w:cs="Cordia New"/>
                <w:b/>
                <w:bCs/>
                <w:sz w:val="26"/>
                <w:szCs w:val="26"/>
                <w:cs/>
              </w:rPr>
            </w:pPr>
          </w:p>
        </w:tc>
        <w:tc>
          <w:tcPr>
            <w:tcW w:w="1702" w:type="dxa"/>
            <w:tcBorders>
              <w:top w:val="nil"/>
              <w:left w:val="nil"/>
              <w:bottom w:val="single" w:sz="4" w:space="0" w:color="auto"/>
              <w:right w:val="nil"/>
            </w:tcBorders>
            <w:hideMark/>
          </w:tcPr>
          <w:p w14:paraId="5A0BEA0D" w14:textId="59A0036E" w:rsidR="00E743B1" w:rsidRPr="009F3774" w:rsidRDefault="001E3039" w:rsidP="001E3039">
            <w:pPr>
              <w:jc w:val="right"/>
              <w:rPr>
                <w:rFonts w:ascii="Cordia New" w:hAnsi="Cordia New" w:cs="Cordia New"/>
                <w:b/>
                <w:bCs/>
                <w:sz w:val="26"/>
                <w:szCs w:val="26"/>
                <w:cs/>
              </w:rPr>
            </w:pPr>
            <w:r w:rsidRPr="009F3774">
              <w:rPr>
                <w:rFonts w:ascii="Cordia New" w:eastAsia="Arial Unicode MS" w:hAnsi="Cordia New" w:cs="Cordia New"/>
                <w:b/>
                <w:bCs/>
                <w:sz w:val="26"/>
                <w:szCs w:val="26"/>
              </w:rPr>
              <w:t xml:space="preserve">Fair value </w:t>
            </w:r>
            <w:r w:rsidRPr="009F3774">
              <w:rPr>
                <w:rFonts w:ascii="Cordia New" w:hAnsi="Cordia New" w:cs="Cordia New"/>
                <w:b/>
                <w:bCs/>
                <w:sz w:val="26"/>
                <w:szCs w:val="26"/>
              </w:rPr>
              <w:t>level</w:t>
            </w:r>
          </w:p>
        </w:tc>
        <w:tc>
          <w:tcPr>
            <w:tcW w:w="2128" w:type="dxa"/>
            <w:tcBorders>
              <w:top w:val="nil"/>
              <w:left w:val="nil"/>
              <w:bottom w:val="single" w:sz="4" w:space="0" w:color="auto"/>
              <w:right w:val="nil"/>
            </w:tcBorders>
            <w:hideMark/>
          </w:tcPr>
          <w:p w14:paraId="161ED3F6" w14:textId="3D435C0C" w:rsidR="00E743B1" w:rsidRPr="009F3774" w:rsidRDefault="00E743B1" w:rsidP="001E3039">
            <w:pPr>
              <w:jc w:val="right"/>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4A35C195" w14:textId="77777777" w:rsidTr="00C24508">
        <w:tc>
          <w:tcPr>
            <w:tcW w:w="5635" w:type="dxa"/>
            <w:tcBorders>
              <w:top w:val="nil"/>
              <w:left w:val="nil"/>
              <w:bottom w:val="nil"/>
              <w:right w:val="nil"/>
            </w:tcBorders>
          </w:tcPr>
          <w:p w14:paraId="63C2D410" w14:textId="77777777" w:rsidR="00E743B1" w:rsidRPr="009F3774" w:rsidRDefault="00E743B1" w:rsidP="00291667">
            <w:pPr>
              <w:ind w:left="-103"/>
              <w:jc w:val="both"/>
              <w:rPr>
                <w:rFonts w:ascii="Cordia New" w:hAnsi="Cordia New" w:cs="Cordia New"/>
                <w:b/>
                <w:bCs/>
                <w:sz w:val="20"/>
                <w:szCs w:val="20"/>
                <w:cs/>
              </w:rPr>
            </w:pPr>
          </w:p>
        </w:tc>
        <w:tc>
          <w:tcPr>
            <w:tcW w:w="1702" w:type="dxa"/>
            <w:tcBorders>
              <w:top w:val="single" w:sz="4" w:space="0" w:color="auto"/>
              <w:left w:val="nil"/>
              <w:bottom w:val="nil"/>
              <w:right w:val="nil"/>
            </w:tcBorders>
          </w:tcPr>
          <w:p w14:paraId="444E5303" w14:textId="77777777" w:rsidR="00E743B1" w:rsidRPr="009F3774" w:rsidRDefault="00E743B1" w:rsidP="00E743B1">
            <w:pPr>
              <w:jc w:val="right"/>
              <w:rPr>
                <w:rFonts w:ascii="Cordia New" w:hAnsi="Cordia New" w:cs="Cordia New"/>
                <w:b/>
                <w:bCs/>
                <w:sz w:val="20"/>
                <w:szCs w:val="20"/>
                <w:cs/>
              </w:rPr>
            </w:pPr>
          </w:p>
        </w:tc>
        <w:tc>
          <w:tcPr>
            <w:tcW w:w="2128" w:type="dxa"/>
            <w:tcBorders>
              <w:top w:val="single" w:sz="4" w:space="0" w:color="auto"/>
              <w:left w:val="nil"/>
              <w:bottom w:val="nil"/>
              <w:right w:val="nil"/>
            </w:tcBorders>
          </w:tcPr>
          <w:p w14:paraId="0BD374D5" w14:textId="77777777" w:rsidR="00E743B1" w:rsidRPr="009F3774" w:rsidRDefault="00E743B1" w:rsidP="00E743B1">
            <w:pPr>
              <w:jc w:val="right"/>
              <w:rPr>
                <w:rFonts w:ascii="Cordia New" w:hAnsi="Cordia New" w:cs="Cordia New"/>
                <w:b/>
                <w:bCs/>
                <w:sz w:val="20"/>
                <w:szCs w:val="20"/>
              </w:rPr>
            </w:pPr>
          </w:p>
        </w:tc>
      </w:tr>
      <w:tr w:rsidR="00885729" w:rsidRPr="009F3774" w14:paraId="6A00C436" w14:textId="77777777" w:rsidTr="00C24508">
        <w:tc>
          <w:tcPr>
            <w:tcW w:w="5635" w:type="dxa"/>
            <w:tcBorders>
              <w:top w:val="nil"/>
              <w:left w:val="nil"/>
              <w:bottom w:val="nil"/>
              <w:right w:val="nil"/>
            </w:tcBorders>
          </w:tcPr>
          <w:p w14:paraId="48C45015" w14:textId="5E61EC59" w:rsidR="00885729" w:rsidRPr="009F3774" w:rsidRDefault="00885729" w:rsidP="00291667">
            <w:pPr>
              <w:ind w:left="-103"/>
              <w:jc w:val="both"/>
              <w:rPr>
                <w:rFonts w:ascii="Cordia New" w:hAnsi="Cordia New" w:cs="Cordia New"/>
                <w:b/>
                <w:bCs/>
                <w:sz w:val="26"/>
                <w:szCs w:val="26"/>
                <w:cs/>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1702" w:type="dxa"/>
            <w:tcBorders>
              <w:top w:val="nil"/>
              <w:left w:val="nil"/>
              <w:bottom w:val="nil"/>
              <w:right w:val="nil"/>
            </w:tcBorders>
          </w:tcPr>
          <w:p w14:paraId="2E412293" w14:textId="77777777" w:rsidR="00885729" w:rsidRPr="009F3774" w:rsidRDefault="00885729">
            <w:pPr>
              <w:jc w:val="right"/>
              <w:rPr>
                <w:rFonts w:ascii="Cordia New" w:hAnsi="Cordia New" w:cs="Cordia New"/>
                <w:b/>
                <w:bCs/>
                <w:sz w:val="26"/>
                <w:szCs w:val="26"/>
                <w:cs/>
              </w:rPr>
            </w:pPr>
          </w:p>
        </w:tc>
        <w:tc>
          <w:tcPr>
            <w:tcW w:w="2128" w:type="dxa"/>
            <w:tcBorders>
              <w:top w:val="nil"/>
              <w:left w:val="nil"/>
              <w:bottom w:val="nil"/>
              <w:right w:val="nil"/>
            </w:tcBorders>
          </w:tcPr>
          <w:p w14:paraId="13D83F4A" w14:textId="77777777" w:rsidR="00885729" w:rsidRPr="009F3774" w:rsidRDefault="00885729">
            <w:pPr>
              <w:jc w:val="right"/>
              <w:rPr>
                <w:rFonts w:ascii="Cordia New" w:hAnsi="Cordia New" w:cs="Cordia New"/>
                <w:b/>
                <w:bCs/>
                <w:sz w:val="26"/>
                <w:szCs w:val="26"/>
              </w:rPr>
            </w:pPr>
          </w:p>
        </w:tc>
      </w:tr>
      <w:tr w:rsidR="00885729" w:rsidRPr="009F3774" w14:paraId="4FC2725A" w14:textId="77777777" w:rsidTr="00C24508">
        <w:tc>
          <w:tcPr>
            <w:tcW w:w="5635" w:type="dxa"/>
            <w:tcBorders>
              <w:top w:val="nil"/>
              <w:left w:val="nil"/>
              <w:bottom w:val="nil"/>
              <w:right w:val="nil"/>
            </w:tcBorders>
          </w:tcPr>
          <w:p w14:paraId="3A742CA6" w14:textId="77777777" w:rsidR="00885729" w:rsidRPr="009F3774" w:rsidRDefault="00885729" w:rsidP="00291667">
            <w:pPr>
              <w:ind w:left="-103"/>
              <w:jc w:val="both"/>
              <w:rPr>
                <w:rFonts w:ascii="Cordia New" w:hAnsi="Cordia New" w:cs="Cordia New"/>
                <w:b/>
                <w:bCs/>
                <w:sz w:val="20"/>
                <w:szCs w:val="20"/>
                <w:cs/>
              </w:rPr>
            </w:pPr>
          </w:p>
        </w:tc>
        <w:tc>
          <w:tcPr>
            <w:tcW w:w="1702" w:type="dxa"/>
            <w:tcBorders>
              <w:top w:val="nil"/>
              <w:left w:val="nil"/>
              <w:bottom w:val="nil"/>
              <w:right w:val="nil"/>
            </w:tcBorders>
          </w:tcPr>
          <w:p w14:paraId="15E1BEC3" w14:textId="77777777" w:rsidR="00885729" w:rsidRPr="009F3774" w:rsidRDefault="00885729">
            <w:pPr>
              <w:jc w:val="right"/>
              <w:rPr>
                <w:rFonts w:ascii="Cordia New" w:hAnsi="Cordia New" w:cs="Cordia New"/>
                <w:b/>
                <w:bCs/>
                <w:sz w:val="20"/>
                <w:szCs w:val="20"/>
              </w:rPr>
            </w:pPr>
          </w:p>
        </w:tc>
        <w:tc>
          <w:tcPr>
            <w:tcW w:w="2128" w:type="dxa"/>
            <w:tcBorders>
              <w:top w:val="nil"/>
              <w:left w:val="nil"/>
              <w:bottom w:val="nil"/>
              <w:right w:val="nil"/>
            </w:tcBorders>
          </w:tcPr>
          <w:p w14:paraId="10600C3E" w14:textId="77777777" w:rsidR="00885729" w:rsidRPr="009F3774" w:rsidRDefault="00885729">
            <w:pPr>
              <w:jc w:val="right"/>
              <w:rPr>
                <w:rFonts w:ascii="Cordia New" w:hAnsi="Cordia New" w:cs="Cordia New"/>
                <w:b/>
                <w:bCs/>
                <w:sz w:val="20"/>
                <w:szCs w:val="20"/>
              </w:rPr>
            </w:pPr>
          </w:p>
        </w:tc>
      </w:tr>
      <w:tr w:rsidR="00885729" w:rsidRPr="009F3774" w14:paraId="1A6CF35E" w14:textId="77777777" w:rsidTr="004422C0">
        <w:tc>
          <w:tcPr>
            <w:tcW w:w="5635" w:type="dxa"/>
            <w:tcBorders>
              <w:top w:val="nil"/>
              <w:left w:val="nil"/>
              <w:bottom w:val="nil"/>
              <w:right w:val="nil"/>
            </w:tcBorders>
          </w:tcPr>
          <w:p w14:paraId="71A9B9A3" w14:textId="11BCA159" w:rsidR="00885729" w:rsidRPr="009F3774" w:rsidRDefault="006620EA" w:rsidP="00291667">
            <w:pPr>
              <w:ind w:left="-103"/>
              <w:jc w:val="both"/>
              <w:rPr>
                <w:rFonts w:ascii="Cordia New" w:hAnsi="Cordia New" w:cs="Cordia New"/>
                <w:b/>
                <w:bCs/>
                <w:sz w:val="26"/>
                <w:szCs w:val="26"/>
              </w:rPr>
            </w:pPr>
            <w:r w:rsidRPr="009F3774">
              <w:rPr>
                <w:rFonts w:ascii="Cordia New" w:eastAsia="Arial Unicode MS" w:hAnsi="Cordia New" w:cs="Cordia New"/>
                <w:b/>
                <w:bCs/>
                <w:sz w:val="26"/>
                <w:szCs w:val="26"/>
              </w:rPr>
              <w:t>Liabilities</w:t>
            </w:r>
          </w:p>
        </w:tc>
        <w:tc>
          <w:tcPr>
            <w:tcW w:w="1702" w:type="dxa"/>
            <w:tcBorders>
              <w:top w:val="nil"/>
              <w:left w:val="nil"/>
              <w:bottom w:val="nil"/>
              <w:right w:val="nil"/>
            </w:tcBorders>
          </w:tcPr>
          <w:p w14:paraId="1743A558" w14:textId="77777777" w:rsidR="00885729" w:rsidRPr="009F3774" w:rsidRDefault="00885729">
            <w:pPr>
              <w:jc w:val="right"/>
              <w:rPr>
                <w:rFonts w:ascii="Cordia New" w:hAnsi="Cordia New" w:cs="Cordia New"/>
                <w:b/>
                <w:bCs/>
                <w:sz w:val="26"/>
                <w:szCs w:val="26"/>
                <w:cs/>
              </w:rPr>
            </w:pPr>
          </w:p>
        </w:tc>
        <w:tc>
          <w:tcPr>
            <w:tcW w:w="2128" w:type="dxa"/>
            <w:tcBorders>
              <w:top w:val="nil"/>
              <w:left w:val="nil"/>
              <w:bottom w:val="nil"/>
              <w:right w:val="nil"/>
            </w:tcBorders>
          </w:tcPr>
          <w:p w14:paraId="192ACFA7" w14:textId="77777777" w:rsidR="00885729" w:rsidRPr="009F3774" w:rsidRDefault="00885729">
            <w:pPr>
              <w:jc w:val="right"/>
              <w:rPr>
                <w:rFonts w:ascii="Cordia New" w:hAnsi="Cordia New" w:cs="Cordia New"/>
                <w:b/>
                <w:bCs/>
                <w:sz w:val="26"/>
                <w:szCs w:val="26"/>
              </w:rPr>
            </w:pPr>
          </w:p>
        </w:tc>
      </w:tr>
      <w:tr w:rsidR="0016029E" w:rsidRPr="009F3774" w14:paraId="5BF1A088" w14:textId="77777777" w:rsidTr="004422C0">
        <w:tc>
          <w:tcPr>
            <w:tcW w:w="5635" w:type="dxa"/>
            <w:tcBorders>
              <w:top w:val="nil"/>
              <w:left w:val="nil"/>
              <w:bottom w:val="nil"/>
              <w:right w:val="nil"/>
            </w:tcBorders>
            <w:vAlign w:val="bottom"/>
          </w:tcPr>
          <w:p w14:paraId="60C10B61" w14:textId="7CA1CC80" w:rsidR="0016029E" w:rsidRPr="009F3774" w:rsidRDefault="0016029E" w:rsidP="00291667">
            <w:pPr>
              <w:ind w:left="-103"/>
              <w:jc w:val="both"/>
              <w:rPr>
                <w:rFonts w:ascii="Cordia New" w:hAnsi="Cordia New" w:cs="Cordia New"/>
                <w:sz w:val="26"/>
                <w:szCs w:val="26"/>
              </w:rPr>
            </w:pPr>
            <w:r w:rsidRPr="009F3774">
              <w:rPr>
                <w:rFonts w:ascii="Cordia New" w:eastAsia="Arial Unicode MS" w:hAnsi="Cordia New" w:cs="Cordia New"/>
                <w:sz w:val="26"/>
                <w:szCs w:val="26"/>
              </w:rPr>
              <w:t>Derivatives applied hedge accounting</w:t>
            </w:r>
          </w:p>
        </w:tc>
        <w:tc>
          <w:tcPr>
            <w:tcW w:w="1702" w:type="dxa"/>
            <w:tcBorders>
              <w:top w:val="nil"/>
              <w:left w:val="nil"/>
              <w:bottom w:val="nil"/>
              <w:right w:val="nil"/>
            </w:tcBorders>
          </w:tcPr>
          <w:p w14:paraId="68DE64D9" w14:textId="77777777" w:rsidR="0016029E" w:rsidRPr="009F3774" w:rsidRDefault="0016029E" w:rsidP="0016029E">
            <w:pPr>
              <w:jc w:val="right"/>
              <w:rPr>
                <w:rFonts w:ascii="Cordia New" w:hAnsi="Cordia New" w:cs="Cordia New"/>
                <w:sz w:val="26"/>
                <w:szCs w:val="26"/>
                <w:cs/>
              </w:rPr>
            </w:pPr>
          </w:p>
        </w:tc>
        <w:tc>
          <w:tcPr>
            <w:tcW w:w="2128" w:type="dxa"/>
            <w:tcBorders>
              <w:top w:val="nil"/>
              <w:left w:val="nil"/>
              <w:bottom w:val="nil"/>
              <w:right w:val="nil"/>
            </w:tcBorders>
          </w:tcPr>
          <w:p w14:paraId="36CFC627" w14:textId="77777777" w:rsidR="0016029E" w:rsidRPr="009F3774" w:rsidRDefault="0016029E" w:rsidP="0016029E">
            <w:pPr>
              <w:jc w:val="right"/>
              <w:rPr>
                <w:rFonts w:ascii="Cordia New" w:hAnsi="Cordia New" w:cs="Cordia New"/>
                <w:sz w:val="26"/>
                <w:szCs w:val="26"/>
              </w:rPr>
            </w:pPr>
          </w:p>
        </w:tc>
      </w:tr>
      <w:tr w:rsidR="0016029E" w:rsidRPr="009F3774" w14:paraId="479EA1EA" w14:textId="77777777" w:rsidTr="004422C0">
        <w:tc>
          <w:tcPr>
            <w:tcW w:w="5635" w:type="dxa"/>
            <w:tcBorders>
              <w:top w:val="nil"/>
              <w:left w:val="nil"/>
              <w:bottom w:val="nil"/>
              <w:right w:val="nil"/>
            </w:tcBorders>
          </w:tcPr>
          <w:p w14:paraId="5FA85D7E" w14:textId="17F602FE" w:rsidR="0016029E" w:rsidRPr="009F3774" w:rsidRDefault="004422C0" w:rsidP="00291667">
            <w:pPr>
              <w:ind w:left="-103"/>
              <w:jc w:val="both"/>
              <w:rPr>
                <w:rFonts w:ascii="Cordia New" w:hAnsi="Cordia New" w:cs="Cordia New"/>
                <w:sz w:val="26"/>
                <w:szCs w:val="26"/>
              </w:rPr>
            </w:pPr>
            <w:r w:rsidRPr="009F3774">
              <w:rPr>
                <w:rFonts w:ascii="Cordia New" w:eastAsia="Arial Unicode MS" w:hAnsi="Cordia New" w:cs="Cordia New"/>
                <w:sz w:val="26"/>
                <w:szCs w:val="26"/>
              </w:rPr>
              <w:t xml:space="preserve">   - Cross currency and interest rate swaps</w:t>
            </w:r>
          </w:p>
        </w:tc>
        <w:tc>
          <w:tcPr>
            <w:tcW w:w="1702" w:type="dxa"/>
            <w:tcBorders>
              <w:top w:val="nil"/>
              <w:left w:val="nil"/>
              <w:bottom w:val="nil"/>
              <w:right w:val="nil"/>
            </w:tcBorders>
          </w:tcPr>
          <w:p w14:paraId="59178DAD" w14:textId="37FEE858" w:rsidR="0016029E" w:rsidRPr="009F3774" w:rsidRDefault="004422C0" w:rsidP="0016029E">
            <w:pPr>
              <w:jc w:val="right"/>
              <w:rPr>
                <w:rFonts w:ascii="Cordia New" w:hAnsi="Cordia New" w:cs="Cordia New"/>
                <w:sz w:val="26"/>
                <w:szCs w:val="26"/>
                <w:cs/>
              </w:rPr>
            </w:pPr>
            <w:r w:rsidRPr="009F3774">
              <w:rPr>
                <w:rFonts w:ascii="Cordia New" w:hAnsi="Cordia New" w:cs="Cordia New"/>
                <w:sz w:val="26"/>
                <w:szCs w:val="26"/>
              </w:rPr>
              <w:t xml:space="preserve">Level </w:t>
            </w:r>
            <w:r w:rsidR="00FD09D1" w:rsidRPr="00FD09D1">
              <w:rPr>
                <w:rFonts w:ascii="Cordia New" w:hAnsi="Cordia New" w:cs="Cordia New"/>
                <w:sz w:val="26"/>
                <w:szCs w:val="26"/>
              </w:rPr>
              <w:t>2</w:t>
            </w:r>
          </w:p>
        </w:tc>
        <w:tc>
          <w:tcPr>
            <w:tcW w:w="2128" w:type="dxa"/>
            <w:tcBorders>
              <w:top w:val="nil"/>
              <w:left w:val="nil"/>
              <w:bottom w:val="nil"/>
              <w:right w:val="nil"/>
            </w:tcBorders>
          </w:tcPr>
          <w:p w14:paraId="77A31D0E" w14:textId="15229EFC" w:rsidR="0016029E" w:rsidRPr="009F3774" w:rsidRDefault="00FD09D1" w:rsidP="0016029E">
            <w:pPr>
              <w:jc w:val="right"/>
              <w:rPr>
                <w:rFonts w:ascii="Cordia New" w:hAnsi="Cordia New" w:cs="Cordia New"/>
                <w:sz w:val="26"/>
                <w:szCs w:val="26"/>
              </w:rPr>
            </w:pPr>
            <w:r w:rsidRPr="00FD09D1">
              <w:rPr>
                <w:rFonts w:ascii="Cordia New" w:hAnsi="Cordia New" w:cs="Cordia New"/>
                <w:sz w:val="26"/>
                <w:szCs w:val="26"/>
              </w:rPr>
              <w:t>41</w:t>
            </w:r>
            <w:r w:rsidR="00E76875" w:rsidRPr="009F3774">
              <w:rPr>
                <w:rFonts w:ascii="Cordia New" w:hAnsi="Cordia New" w:cs="Cordia New"/>
                <w:sz w:val="26"/>
                <w:szCs w:val="26"/>
              </w:rPr>
              <w:t>,</w:t>
            </w:r>
            <w:r w:rsidRPr="00FD09D1">
              <w:rPr>
                <w:rFonts w:ascii="Cordia New" w:hAnsi="Cordia New" w:cs="Cordia New"/>
                <w:sz w:val="26"/>
                <w:szCs w:val="26"/>
              </w:rPr>
              <w:t>046</w:t>
            </w:r>
          </w:p>
        </w:tc>
      </w:tr>
      <w:tr w:rsidR="004422C0" w:rsidRPr="009F3774" w14:paraId="1B643EFD" w14:textId="77777777" w:rsidTr="00C24508">
        <w:tc>
          <w:tcPr>
            <w:tcW w:w="5635" w:type="dxa"/>
            <w:tcBorders>
              <w:top w:val="nil"/>
              <w:left w:val="nil"/>
              <w:bottom w:val="nil"/>
              <w:right w:val="nil"/>
            </w:tcBorders>
          </w:tcPr>
          <w:p w14:paraId="6171F474" w14:textId="77777777" w:rsidR="004422C0" w:rsidRPr="009F3774" w:rsidRDefault="004422C0" w:rsidP="00291667">
            <w:pPr>
              <w:ind w:left="-103"/>
              <w:jc w:val="both"/>
              <w:rPr>
                <w:rFonts w:ascii="Cordia New" w:hAnsi="Cordia New" w:cs="Cordia New"/>
                <w:b/>
                <w:bCs/>
                <w:sz w:val="26"/>
                <w:szCs w:val="26"/>
              </w:rPr>
            </w:pPr>
          </w:p>
        </w:tc>
        <w:tc>
          <w:tcPr>
            <w:tcW w:w="1702" w:type="dxa"/>
            <w:tcBorders>
              <w:top w:val="nil"/>
              <w:left w:val="nil"/>
              <w:bottom w:val="nil"/>
              <w:right w:val="nil"/>
            </w:tcBorders>
          </w:tcPr>
          <w:p w14:paraId="6BBBFC26" w14:textId="77777777" w:rsidR="004422C0" w:rsidRPr="009F3774" w:rsidRDefault="004422C0" w:rsidP="0016029E">
            <w:pPr>
              <w:jc w:val="right"/>
              <w:rPr>
                <w:rFonts w:ascii="Cordia New" w:hAnsi="Cordia New" w:cs="Cordia New"/>
                <w:b/>
                <w:bCs/>
                <w:sz w:val="26"/>
                <w:szCs w:val="26"/>
                <w:cs/>
              </w:rPr>
            </w:pPr>
          </w:p>
        </w:tc>
        <w:tc>
          <w:tcPr>
            <w:tcW w:w="2128" w:type="dxa"/>
            <w:tcBorders>
              <w:top w:val="single" w:sz="4" w:space="0" w:color="auto"/>
              <w:left w:val="nil"/>
              <w:bottom w:val="nil"/>
              <w:right w:val="nil"/>
            </w:tcBorders>
          </w:tcPr>
          <w:p w14:paraId="25C5413B" w14:textId="06A9B546" w:rsidR="004422C0" w:rsidRPr="009F3774" w:rsidRDefault="00FD09D1" w:rsidP="0016029E">
            <w:pPr>
              <w:jc w:val="right"/>
              <w:rPr>
                <w:rFonts w:ascii="Cordia New" w:hAnsi="Cordia New" w:cs="Cordia New"/>
                <w:sz w:val="26"/>
                <w:szCs w:val="26"/>
                <w:cs/>
              </w:rPr>
            </w:pPr>
            <w:r w:rsidRPr="00FD09D1">
              <w:rPr>
                <w:rFonts w:ascii="Cordia New" w:hAnsi="Cordia New" w:cs="Cordia New"/>
                <w:sz w:val="26"/>
                <w:szCs w:val="26"/>
              </w:rPr>
              <w:t>41</w:t>
            </w:r>
            <w:r w:rsidR="00E76875" w:rsidRPr="009F3774">
              <w:rPr>
                <w:rFonts w:ascii="Cordia New" w:hAnsi="Cordia New" w:cs="Cordia New"/>
                <w:sz w:val="26"/>
                <w:szCs w:val="26"/>
              </w:rPr>
              <w:t>,</w:t>
            </w:r>
            <w:r w:rsidRPr="00FD09D1">
              <w:rPr>
                <w:rFonts w:ascii="Cordia New" w:hAnsi="Cordia New" w:cs="Cordia New"/>
                <w:sz w:val="26"/>
                <w:szCs w:val="26"/>
              </w:rPr>
              <w:t>046</w:t>
            </w:r>
          </w:p>
        </w:tc>
      </w:tr>
      <w:tr w:rsidR="0016029E" w:rsidRPr="009F3774" w14:paraId="2FD6FEAC" w14:textId="77777777" w:rsidTr="00C24508">
        <w:tc>
          <w:tcPr>
            <w:tcW w:w="5635" w:type="dxa"/>
            <w:tcBorders>
              <w:top w:val="nil"/>
              <w:left w:val="nil"/>
              <w:bottom w:val="nil"/>
              <w:right w:val="nil"/>
            </w:tcBorders>
          </w:tcPr>
          <w:p w14:paraId="2BB6635A" w14:textId="77777777" w:rsidR="0016029E" w:rsidRPr="009F3774" w:rsidRDefault="0016029E" w:rsidP="00291667">
            <w:pPr>
              <w:ind w:left="-103"/>
              <w:jc w:val="both"/>
              <w:rPr>
                <w:rFonts w:ascii="Cordia New" w:hAnsi="Cordia New" w:cs="Cordia New"/>
                <w:b/>
                <w:bCs/>
                <w:sz w:val="20"/>
                <w:szCs w:val="20"/>
              </w:rPr>
            </w:pPr>
          </w:p>
        </w:tc>
        <w:tc>
          <w:tcPr>
            <w:tcW w:w="1702" w:type="dxa"/>
            <w:tcBorders>
              <w:top w:val="nil"/>
              <w:left w:val="nil"/>
              <w:bottom w:val="nil"/>
              <w:right w:val="nil"/>
            </w:tcBorders>
          </w:tcPr>
          <w:p w14:paraId="0F0E4944" w14:textId="77777777" w:rsidR="0016029E" w:rsidRPr="009F3774" w:rsidRDefault="0016029E" w:rsidP="0016029E">
            <w:pPr>
              <w:jc w:val="right"/>
              <w:rPr>
                <w:rFonts w:ascii="Cordia New" w:hAnsi="Cordia New" w:cs="Cordia New"/>
                <w:b/>
                <w:bCs/>
                <w:sz w:val="20"/>
                <w:szCs w:val="20"/>
                <w:cs/>
              </w:rPr>
            </w:pPr>
          </w:p>
        </w:tc>
        <w:tc>
          <w:tcPr>
            <w:tcW w:w="2128" w:type="dxa"/>
            <w:tcBorders>
              <w:top w:val="single" w:sz="4" w:space="0" w:color="auto"/>
              <w:left w:val="nil"/>
              <w:bottom w:val="nil"/>
              <w:right w:val="nil"/>
            </w:tcBorders>
          </w:tcPr>
          <w:p w14:paraId="321D79D0" w14:textId="32F859B4" w:rsidR="0016029E" w:rsidRPr="009F3774" w:rsidRDefault="0016029E" w:rsidP="0016029E">
            <w:pPr>
              <w:jc w:val="right"/>
              <w:rPr>
                <w:rFonts w:ascii="Cordia New" w:hAnsi="Cordia New" w:cs="Cordia New"/>
                <w:sz w:val="20"/>
                <w:szCs w:val="20"/>
                <w:cs/>
              </w:rPr>
            </w:pPr>
          </w:p>
        </w:tc>
      </w:tr>
      <w:tr w:rsidR="0016029E" w:rsidRPr="009F3774" w14:paraId="37D03338" w14:textId="77777777" w:rsidTr="001E3039">
        <w:trPr>
          <w:trHeight w:val="20"/>
        </w:trPr>
        <w:tc>
          <w:tcPr>
            <w:tcW w:w="5635" w:type="dxa"/>
            <w:tcBorders>
              <w:top w:val="nil"/>
              <w:left w:val="nil"/>
              <w:bottom w:val="nil"/>
              <w:right w:val="nil"/>
            </w:tcBorders>
            <w:hideMark/>
          </w:tcPr>
          <w:p w14:paraId="0B503F6F" w14:textId="7F2992D2" w:rsidR="0016029E" w:rsidRPr="009F3774" w:rsidRDefault="0016029E" w:rsidP="00291667">
            <w:pPr>
              <w:ind w:left="-103"/>
              <w:rPr>
                <w:rFonts w:ascii="Cordia New" w:hAnsi="Cordia New" w:cs="Cordia New"/>
                <w:b/>
                <w:bCs/>
                <w:sz w:val="26"/>
                <w:szCs w:val="26"/>
                <w:cs/>
              </w:rPr>
            </w:pPr>
            <w:r w:rsidRPr="009F3774">
              <w:rPr>
                <w:rFonts w:ascii="Cordia New" w:hAnsi="Cordia New" w:cs="Cordia New"/>
                <w:b/>
                <w:bCs/>
                <w:sz w:val="26"/>
                <w:szCs w:val="26"/>
              </w:rPr>
              <w:t xml:space="preserve">As </w:t>
            </w:r>
            <w:r w:rsidRPr="009F3774">
              <w:rPr>
                <w:rFonts w:ascii="Cordia New" w:eastAsia="Arial Unicode MS" w:hAnsi="Cordia New" w:cs="Cordia New"/>
                <w:b/>
                <w:bCs/>
                <w:sz w:val="26"/>
                <w:szCs w:val="26"/>
              </w:rPr>
              <w:t>at</w:t>
            </w:r>
            <w:r w:rsidRPr="009F3774">
              <w:rPr>
                <w:rFonts w:ascii="Cordia New" w:hAnsi="Cordia New" w:cs="Cordia New"/>
                <w:b/>
                <w:bCs/>
                <w:sz w:val="26"/>
                <w:szCs w:val="26"/>
              </w:rPr>
              <w:t xml:space="preserve">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2024</w:t>
            </w:r>
          </w:p>
        </w:tc>
        <w:tc>
          <w:tcPr>
            <w:tcW w:w="1702" w:type="dxa"/>
            <w:tcBorders>
              <w:top w:val="nil"/>
              <w:left w:val="nil"/>
              <w:bottom w:val="nil"/>
              <w:right w:val="nil"/>
            </w:tcBorders>
          </w:tcPr>
          <w:p w14:paraId="209E31AF" w14:textId="77777777" w:rsidR="0016029E" w:rsidRPr="009F3774" w:rsidRDefault="0016029E" w:rsidP="0016029E">
            <w:pPr>
              <w:jc w:val="right"/>
              <w:rPr>
                <w:rFonts w:ascii="Cordia New" w:hAnsi="Cordia New" w:cs="Cordia New"/>
                <w:b/>
                <w:bCs/>
                <w:sz w:val="26"/>
                <w:szCs w:val="26"/>
                <w:cs/>
              </w:rPr>
            </w:pPr>
          </w:p>
        </w:tc>
        <w:tc>
          <w:tcPr>
            <w:tcW w:w="2128" w:type="dxa"/>
            <w:tcBorders>
              <w:top w:val="nil"/>
              <w:left w:val="nil"/>
              <w:bottom w:val="nil"/>
              <w:right w:val="nil"/>
            </w:tcBorders>
          </w:tcPr>
          <w:p w14:paraId="6FE4CE6E" w14:textId="77777777" w:rsidR="0016029E" w:rsidRPr="009F3774" w:rsidRDefault="0016029E" w:rsidP="0016029E">
            <w:pPr>
              <w:jc w:val="right"/>
              <w:rPr>
                <w:rFonts w:ascii="Cordia New" w:hAnsi="Cordia New" w:cs="Cordia New"/>
                <w:b/>
                <w:bCs/>
                <w:sz w:val="26"/>
                <w:szCs w:val="26"/>
              </w:rPr>
            </w:pPr>
          </w:p>
        </w:tc>
      </w:tr>
      <w:tr w:rsidR="0016029E" w:rsidRPr="009F3774" w14:paraId="21D37600" w14:textId="77777777" w:rsidTr="001E3039">
        <w:trPr>
          <w:trHeight w:val="20"/>
        </w:trPr>
        <w:tc>
          <w:tcPr>
            <w:tcW w:w="5635" w:type="dxa"/>
            <w:tcBorders>
              <w:top w:val="nil"/>
              <w:left w:val="nil"/>
              <w:bottom w:val="nil"/>
              <w:right w:val="nil"/>
            </w:tcBorders>
          </w:tcPr>
          <w:p w14:paraId="4949BC7E" w14:textId="77777777" w:rsidR="0016029E" w:rsidRPr="009F3774" w:rsidRDefault="0016029E" w:rsidP="00291667">
            <w:pPr>
              <w:ind w:left="-103"/>
              <w:jc w:val="both"/>
              <w:rPr>
                <w:rFonts w:ascii="Cordia New" w:hAnsi="Cordia New" w:cs="Cordia New"/>
                <w:b/>
                <w:bCs/>
                <w:sz w:val="20"/>
                <w:szCs w:val="20"/>
                <w:cs/>
              </w:rPr>
            </w:pPr>
          </w:p>
        </w:tc>
        <w:tc>
          <w:tcPr>
            <w:tcW w:w="1702" w:type="dxa"/>
            <w:tcBorders>
              <w:top w:val="nil"/>
              <w:left w:val="nil"/>
              <w:bottom w:val="nil"/>
              <w:right w:val="nil"/>
            </w:tcBorders>
          </w:tcPr>
          <w:p w14:paraId="2CD0FCC0" w14:textId="77777777" w:rsidR="0016029E" w:rsidRPr="009F3774" w:rsidRDefault="0016029E" w:rsidP="0016029E">
            <w:pPr>
              <w:jc w:val="right"/>
              <w:rPr>
                <w:rFonts w:ascii="Cordia New" w:hAnsi="Cordia New" w:cs="Cordia New"/>
                <w:b/>
                <w:bCs/>
                <w:sz w:val="20"/>
                <w:szCs w:val="20"/>
              </w:rPr>
            </w:pPr>
          </w:p>
        </w:tc>
        <w:tc>
          <w:tcPr>
            <w:tcW w:w="2128" w:type="dxa"/>
            <w:tcBorders>
              <w:top w:val="nil"/>
              <w:left w:val="nil"/>
              <w:bottom w:val="nil"/>
              <w:right w:val="nil"/>
            </w:tcBorders>
          </w:tcPr>
          <w:p w14:paraId="687D1675" w14:textId="77777777" w:rsidR="0016029E" w:rsidRPr="009F3774" w:rsidRDefault="0016029E" w:rsidP="0016029E">
            <w:pPr>
              <w:jc w:val="right"/>
              <w:rPr>
                <w:rFonts w:ascii="Cordia New" w:hAnsi="Cordia New" w:cs="Cordia New"/>
                <w:b/>
                <w:bCs/>
                <w:sz w:val="20"/>
                <w:szCs w:val="20"/>
              </w:rPr>
            </w:pPr>
          </w:p>
        </w:tc>
      </w:tr>
      <w:tr w:rsidR="0016029E" w:rsidRPr="009F3774" w14:paraId="3C3C802F" w14:textId="77777777" w:rsidTr="001E3039">
        <w:trPr>
          <w:trHeight w:val="20"/>
        </w:trPr>
        <w:tc>
          <w:tcPr>
            <w:tcW w:w="5635" w:type="dxa"/>
            <w:tcBorders>
              <w:top w:val="nil"/>
              <w:left w:val="nil"/>
              <w:bottom w:val="nil"/>
              <w:right w:val="nil"/>
            </w:tcBorders>
            <w:vAlign w:val="bottom"/>
            <w:hideMark/>
          </w:tcPr>
          <w:p w14:paraId="48629C44" w14:textId="188CF6B1" w:rsidR="0016029E" w:rsidRPr="009F3774" w:rsidRDefault="0016029E" w:rsidP="00291667">
            <w:pPr>
              <w:ind w:left="-103"/>
              <w:rPr>
                <w:rFonts w:ascii="Cordia New" w:hAnsi="Cordia New" w:cs="Cordia New"/>
                <w:b/>
                <w:bCs/>
                <w:sz w:val="26"/>
                <w:szCs w:val="26"/>
              </w:rPr>
            </w:pPr>
            <w:r w:rsidRPr="009F3774">
              <w:rPr>
                <w:rFonts w:ascii="Cordia New" w:eastAsia="Arial Unicode MS" w:hAnsi="Cordia New" w:cs="Cordia New"/>
                <w:b/>
                <w:bCs/>
                <w:sz w:val="26"/>
                <w:szCs w:val="26"/>
              </w:rPr>
              <w:t>Assets</w:t>
            </w:r>
          </w:p>
        </w:tc>
        <w:tc>
          <w:tcPr>
            <w:tcW w:w="1702" w:type="dxa"/>
            <w:tcBorders>
              <w:top w:val="nil"/>
              <w:left w:val="nil"/>
              <w:bottom w:val="nil"/>
              <w:right w:val="nil"/>
            </w:tcBorders>
          </w:tcPr>
          <w:p w14:paraId="0A11B45F" w14:textId="77777777" w:rsidR="0016029E" w:rsidRPr="009F3774" w:rsidRDefault="0016029E" w:rsidP="0016029E">
            <w:pPr>
              <w:jc w:val="right"/>
              <w:rPr>
                <w:rFonts w:ascii="Cordia New" w:hAnsi="Cordia New" w:cs="Cordia New"/>
                <w:b/>
                <w:bCs/>
                <w:sz w:val="26"/>
                <w:szCs w:val="26"/>
                <w:cs/>
              </w:rPr>
            </w:pPr>
          </w:p>
        </w:tc>
        <w:tc>
          <w:tcPr>
            <w:tcW w:w="2128" w:type="dxa"/>
            <w:tcBorders>
              <w:top w:val="nil"/>
              <w:left w:val="nil"/>
              <w:bottom w:val="nil"/>
              <w:right w:val="nil"/>
            </w:tcBorders>
          </w:tcPr>
          <w:p w14:paraId="644167EB" w14:textId="77777777" w:rsidR="0016029E" w:rsidRPr="009F3774" w:rsidRDefault="0016029E" w:rsidP="0016029E">
            <w:pPr>
              <w:jc w:val="right"/>
              <w:rPr>
                <w:rFonts w:ascii="Cordia New" w:hAnsi="Cordia New" w:cs="Cordia New"/>
                <w:sz w:val="26"/>
                <w:szCs w:val="26"/>
                <w:lang w:val="en-US"/>
              </w:rPr>
            </w:pPr>
          </w:p>
        </w:tc>
      </w:tr>
      <w:tr w:rsidR="0016029E" w:rsidRPr="009F3774" w14:paraId="2DB08B7C" w14:textId="77777777" w:rsidTr="001E3039">
        <w:trPr>
          <w:trHeight w:val="20"/>
        </w:trPr>
        <w:tc>
          <w:tcPr>
            <w:tcW w:w="5635" w:type="dxa"/>
            <w:tcBorders>
              <w:top w:val="nil"/>
              <w:left w:val="nil"/>
              <w:bottom w:val="nil"/>
              <w:right w:val="nil"/>
            </w:tcBorders>
            <w:hideMark/>
          </w:tcPr>
          <w:p w14:paraId="08FF48D3" w14:textId="07121FC6" w:rsidR="0016029E" w:rsidRPr="009F3774" w:rsidRDefault="0016029E" w:rsidP="00291667">
            <w:pPr>
              <w:ind w:left="-103"/>
              <w:rPr>
                <w:rFonts w:ascii="Cordia New" w:hAnsi="Cordia New" w:cs="Cordia New"/>
                <w:b/>
                <w:bCs/>
                <w:sz w:val="26"/>
                <w:szCs w:val="26"/>
              </w:rPr>
            </w:pPr>
            <w:r w:rsidRPr="009F3774">
              <w:rPr>
                <w:rFonts w:ascii="Cordia New" w:eastAsia="Arial Unicode MS" w:hAnsi="Cordia New" w:cs="Cordia New"/>
                <w:sz w:val="26"/>
                <w:szCs w:val="26"/>
              </w:rPr>
              <w:t>Derivative assets</w:t>
            </w:r>
          </w:p>
        </w:tc>
        <w:tc>
          <w:tcPr>
            <w:tcW w:w="1702" w:type="dxa"/>
            <w:tcBorders>
              <w:top w:val="nil"/>
              <w:left w:val="nil"/>
              <w:bottom w:val="nil"/>
              <w:right w:val="nil"/>
            </w:tcBorders>
          </w:tcPr>
          <w:p w14:paraId="4499721C" w14:textId="77777777" w:rsidR="0016029E" w:rsidRPr="009F3774" w:rsidRDefault="0016029E" w:rsidP="0016029E">
            <w:pPr>
              <w:jc w:val="right"/>
              <w:rPr>
                <w:rFonts w:ascii="Cordia New" w:hAnsi="Cordia New" w:cs="Cordia New"/>
                <w:b/>
                <w:bCs/>
                <w:sz w:val="26"/>
                <w:szCs w:val="26"/>
                <w:cs/>
              </w:rPr>
            </w:pPr>
          </w:p>
        </w:tc>
        <w:tc>
          <w:tcPr>
            <w:tcW w:w="2128" w:type="dxa"/>
            <w:tcBorders>
              <w:top w:val="nil"/>
              <w:left w:val="nil"/>
              <w:bottom w:val="nil"/>
              <w:right w:val="nil"/>
            </w:tcBorders>
          </w:tcPr>
          <w:p w14:paraId="4DBB837F" w14:textId="77777777" w:rsidR="0016029E" w:rsidRPr="009F3774" w:rsidRDefault="0016029E" w:rsidP="0016029E">
            <w:pPr>
              <w:jc w:val="right"/>
              <w:rPr>
                <w:rFonts w:ascii="Cordia New" w:hAnsi="Cordia New" w:cs="Cordia New"/>
                <w:sz w:val="26"/>
                <w:szCs w:val="26"/>
                <w:lang w:val="en-US"/>
              </w:rPr>
            </w:pPr>
          </w:p>
        </w:tc>
      </w:tr>
      <w:tr w:rsidR="0016029E" w:rsidRPr="009F3774" w14:paraId="5F8374F1" w14:textId="77777777" w:rsidTr="001E3039">
        <w:tc>
          <w:tcPr>
            <w:tcW w:w="5635" w:type="dxa"/>
            <w:tcBorders>
              <w:top w:val="nil"/>
              <w:left w:val="nil"/>
              <w:bottom w:val="nil"/>
              <w:right w:val="nil"/>
            </w:tcBorders>
            <w:hideMark/>
          </w:tcPr>
          <w:p w14:paraId="68E3E08C" w14:textId="7488C8D3" w:rsidR="0016029E" w:rsidRPr="009F3774" w:rsidRDefault="0016029E" w:rsidP="00291667">
            <w:pPr>
              <w:ind w:left="-103"/>
              <w:rPr>
                <w:rFonts w:ascii="Cordia New" w:hAnsi="Cordia New" w:cs="Cordia New"/>
                <w:b/>
                <w:bCs/>
                <w:sz w:val="26"/>
                <w:szCs w:val="26"/>
              </w:rPr>
            </w:pPr>
            <w:r w:rsidRPr="009F3774">
              <w:rPr>
                <w:rFonts w:ascii="Cordia New" w:eastAsia="Arial Unicode MS" w:hAnsi="Cordia New" w:cs="Cordia New"/>
                <w:sz w:val="26"/>
                <w:szCs w:val="26"/>
                <w:lang w:val="en-US"/>
              </w:rPr>
              <w:t xml:space="preserve">   - </w:t>
            </w:r>
            <w:r w:rsidRPr="009F3774">
              <w:rPr>
                <w:rFonts w:ascii="Cordia New" w:eastAsia="Arial Unicode MS" w:hAnsi="Cordia New" w:cs="Cordia New"/>
                <w:sz w:val="26"/>
                <w:szCs w:val="26"/>
              </w:rPr>
              <w:t>Cross currency and interest rate swaps</w:t>
            </w:r>
          </w:p>
        </w:tc>
        <w:tc>
          <w:tcPr>
            <w:tcW w:w="1702" w:type="dxa"/>
            <w:tcBorders>
              <w:top w:val="nil"/>
              <w:left w:val="nil"/>
              <w:bottom w:val="nil"/>
              <w:right w:val="nil"/>
            </w:tcBorders>
            <w:hideMark/>
          </w:tcPr>
          <w:p w14:paraId="092A4629" w14:textId="2187D0AD" w:rsidR="0016029E" w:rsidRPr="009F3774" w:rsidRDefault="0016029E" w:rsidP="0016029E">
            <w:pPr>
              <w:jc w:val="right"/>
              <w:rPr>
                <w:rFonts w:ascii="Cordia New" w:hAnsi="Cordia New" w:cs="Cordia New"/>
                <w:b/>
                <w:bCs/>
                <w:sz w:val="26"/>
                <w:szCs w:val="26"/>
                <w:cs/>
              </w:rPr>
            </w:pPr>
            <w:r w:rsidRPr="009F3774">
              <w:rPr>
                <w:rFonts w:ascii="Cordia New" w:eastAsia="Arial Unicode MS" w:hAnsi="Cordia New" w:cs="Cordia New"/>
                <w:sz w:val="26"/>
                <w:szCs w:val="26"/>
              </w:rPr>
              <w:t xml:space="preserve">Level </w:t>
            </w:r>
            <w:r w:rsidR="00FD09D1" w:rsidRPr="00FD09D1">
              <w:rPr>
                <w:rFonts w:ascii="Cordia New" w:eastAsia="Arial Unicode MS" w:hAnsi="Cordia New" w:cs="Cordia New"/>
                <w:sz w:val="26"/>
                <w:szCs w:val="26"/>
              </w:rPr>
              <w:t>2</w:t>
            </w:r>
          </w:p>
        </w:tc>
        <w:tc>
          <w:tcPr>
            <w:tcW w:w="2128" w:type="dxa"/>
            <w:tcBorders>
              <w:top w:val="nil"/>
              <w:left w:val="nil"/>
              <w:bottom w:val="single" w:sz="4" w:space="0" w:color="auto"/>
              <w:right w:val="nil"/>
            </w:tcBorders>
            <w:hideMark/>
          </w:tcPr>
          <w:p w14:paraId="35D24A91" w14:textId="24149898" w:rsidR="0016029E" w:rsidRPr="009F3774" w:rsidRDefault="00FD09D1" w:rsidP="0016029E">
            <w:pPr>
              <w:jc w:val="right"/>
              <w:rPr>
                <w:rFonts w:ascii="Cordia New" w:hAnsi="Cordia New" w:cs="Cordia New"/>
                <w:sz w:val="26"/>
                <w:szCs w:val="26"/>
                <w:lang w:val="en-US"/>
              </w:rPr>
            </w:pPr>
            <w:r w:rsidRPr="00FD09D1">
              <w:rPr>
                <w:rFonts w:ascii="Cordia New" w:hAnsi="Cordia New" w:cs="Cordia New"/>
                <w:sz w:val="26"/>
                <w:szCs w:val="26"/>
              </w:rPr>
              <w:t>68</w:t>
            </w:r>
            <w:r w:rsidR="0016029E" w:rsidRPr="009F3774">
              <w:rPr>
                <w:rFonts w:ascii="Cordia New" w:hAnsi="Cordia New" w:cs="Cordia New"/>
                <w:sz w:val="26"/>
                <w:szCs w:val="26"/>
              </w:rPr>
              <w:t>,</w:t>
            </w:r>
            <w:r w:rsidRPr="00FD09D1">
              <w:rPr>
                <w:rFonts w:ascii="Cordia New" w:hAnsi="Cordia New" w:cs="Cordia New"/>
                <w:sz w:val="26"/>
                <w:szCs w:val="26"/>
              </w:rPr>
              <w:t>987</w:t>
            </w:r>
          </w:p>
        </w:tc>
      </w:tr>
      <w:tr w:rsidR="0016029E" w:rsidRPr="009F3774" w14:paraId="66A581B6" w14:textId="77777777" w:rsidTr="001E3039">
        <w:tc>
          <w:tcPr>
            <w:tcW w:w="5635" w:type="dxa"/>
            <w:tcBorders>
              <w:top w:val="nil"/>
              <w:left w:val="nil"/>
              <w:bottom w:val="nil"/>
              <w:right w:val="nil"/>
            </w:tcBorders>
          </w:tcPr>
          <w:p w14:paraId="512A1A57" w14:textId="77777777" w:rsidR="0016029E" w:rsidRPr="009F3774" w:rsidRDefault="0016029E" w:rsidP="00291667">
            <w:pPr>
              <w:ind w:left="-103"/>
              <w:jc w:val="both"/>
              <w:rPr>
                <w:rFonts w:ascii="Cordia New" w:hAnsi="Cordia New" w:cs="Cordia New"/>
                <w:b/>
                <w:bCs/>
                <w:sz w:val="26"/>
                <w:szCs w:val="26"/>
              </w:rPr>
            </w:pPr>
          </w:p>
        </w:tc>
        <w:tc>
          <w:tcPr>
            <w:tcW w:w="1702" w:type="dxa"/>
            <w:tcBorders>
              <w:top w:val="nil"/>
              <w:left w:val="nil"/>
              <w:bottom w:val="nil"/>
              <w:right w:val="nil"/>
            </w:tcBorders>
          </w:tcPr>
          <w:p w14:paraId="57415ECF" w14:textId="77777777" w:rsidR="0016029E" w:rsidRPr="009F3774" w:rsidRDefault="0016029E" w:rsidP="0016029E">
            <w:pPr>
              <w:jc w:val="right"/>
              <w:rPr>
                <w:rFonts w:ascii="Cordia New" w:hAnsi="Cordia New" w:cs="Cordia New"/>
                <w:b/>
                <w:bCs/>
                <w:sz w:val="26"/>
                <w:szCs w:val="26"/>
                <w:cs/>
              </w:rPr>
            </w:pPr>
          </w:p>
        </w:tc>
        <w:tc>
          <w:tcPr>
            <w:tcW w:w="2128" w:type="dxa"/>
            <w:tcBorders>
              <w:top w:val="single" w:sz="4" w:space="0" w:color="auto"/>
              <w:left w:val="nil"/>
              <w:bottom w:val="single" w:sz="4" w:space="0" w:color="auto"/>
              <w:right w:val="nil"/>
            </w:tcBorders>
            <w:hideMark/>
          </w:tcPr>
          <w:p w14:paraId="01DF17ED" w14:textId="2CBDBA80" w:rsidR="0016029E" w:rsidRPr="009F3774" w:rsidRDefault="00FD09D1" w:rsidP="0016029E">
            <w:pPr>
              <w:jc w:val="right"/>
              <w:rPr>
                <w:rFonts w:ascii="Cordia New" w:hAnsi="Cordia New" w:cs="Cordia New"/>
                <w:sz w:val="26"/>
                <w:szCs w:val="26"/>
                <w:cs/>
              </w:rPr>
            </w:pPr>
            <w:r w:rsidRPr="00FD09D1">
              <w:rPr>
                <w:rFonts w:ascii="Cordia New" w:hAnsi="Cordia New" w:cs="Cordia New"/>
                <w:sz w:val="26"/>
                <w:szCs w:val="26"/>
              </w:rPr>
              <w:t>68</w:t>
            </w:r>
            <w:r w:rsidR="0016029E" w:rsidRPr="009F3774">
              <w:rPr>
                <w:rFonts w:ascii="Cordia New" w:hAnsi="Cordia New" w:cs="Cordia New"/>
                <w:sz w:val="26"/>
                <w:szCs w:val="26"/>
              </w:rPr>
              <w:t>,</w:t>
            </w:r>
            <w:r w:rsidRPr="00FD09D1">
              <w:rPr>
                <w:rFonts w:ascii="Cordia New" w:hAnsi="Cordia New" w:cs="Cordia New"/>
                <w:sz w:val="26"/>
                <w:szCs w:val="26"/>
              </w:rPr>
              <w:t>987</w:t>
            </w:r>
          </w:p>
        </w:tc>
      </w:tr>
    </w:tbl>
    <w:p w14:paraId="766E202C" w14:textId="77777777" w:rsidR="00E743B1" w:rsidRPr="009F3774" w:rsidRDefault="00E743B1" w:rsidP="00E743B1">
      <w:pPr>
        <w:jc w:val="both"/>
        <w:rPr>
          <w:rFonts w:ascii="Cordia New" w:hAnsi="Cordia New" w:cs="Cordia New"/>
          <w:sz w:val="20"/>
          <w:szCs w:val="20"/>
          <w:lang w:val="en-US"/>
        </w:rPr>
      </w:pPr>
    </w:p>
    <w:p w14:paraId="61EB3FBA" w14:textId="6AC778DB" w:rsidR="00967C04" w:rsidRPr="009F3774" w:rsidRDefault="00967C04" w:rsidP="00967C04">
      <w:pPr>
        <w:jc w:val="both"/>
        <w:rPr>
          <w:rFonts w:ascii="Cordia New" w:hAnsi="Cordia New" w:cs="Cordia New"/>
          <w:sz w:val="26"/>
          <w:szCs w:val="26"/>
        </w:rPr>
      </w:pPr>
      <w:r w:rsidRPr="009F3774">
        <w:rPr>
          <w:rFonts w:ascii="Cordia New" w:hAnsi="Cordia New" w:cs="Cordia New"/>
          <w:sz w:val="26"/>
          <w:szCs w:val="26"/>
        </w:rPr>
        <w:t>Note receivables represent note receivables from sales of power and steam of subsidiaries in the People’s Republic of China</w:t>
      </w:r>
      <w:r w:rsidR="00866114" w:rsidRPr="009F3774">
        <w:rPr>
          <w:rFonts w:ascii="Cordia New" w:hAnsi="Cordia New" w:cs="Cordia New"/>
          <w:sz w:val="26"/>
          <w:szCs w:val="26"/>
        </w:rPr>
        <w:t xml:space="preserve"> </w:t>
      </w:r>
      <w:r w:rsidRPr="009F3774">
        <w:rPr>
          <w:rFonts w:ascii="Cordia New" w:hAnsi="Cordia New" w:cs="Cordia New"/>
          <w:sz w:val="26"/>
          <w:szCs w:val="26"/>
        </w:rPr>
        <w:t>which are issued by a financial institution to guarantee the possessors to get money on the maturity date of note receivables.</w:t>
      </w:r>
      <w:r w:rsidR="00866114" w:rsidRPr="009F3774">
        <w:rPr>
          <w:rFonts w:ascii="Cordia New" w:hAnsi="Cordia New" w:cs="Cordia New"/>
          <w:sz w:val="26"/>
          <w:szCs w:val="26"/>
        </w:rPr>
        <w:t xml:space="preserve"> </w:t>
      </w:r>
      <w:r w:rsidRPr="009F3774">
        <w:rPr>
          <w:rFonts w:ascii="Cordia New" w:hAnsi="Cordia New" w:cs="Cordia New"/>
          <w:sz w:val="26"/>
          <w:szCs w:val="26"/>
        </w:rPr>
        <w:t>Note receivables are non-interest bearing.</w:t>
      </w:r>
    </w:p>
    <w:p w14:paraId="33244D58" w14:textId="77777777" w:rsidR="00967C04" w:rsidRPr="009F3774" w:rsidRDefault="00967C04" w:rsidP="00967C04">
      <w:pPr>
        <w:jc w:val="both"/>
        <w:rPr>
          <w:rFonts w:ascii="Cordia New" w:hAnsi="Cordia New" w:cs="Cordia New"/>
          <w:sz w:val="20"/>
          <w:szCs w:val="20"/>
        </w:rPr>
      </w:pPr>
    </w:p>
    <w:p w14:paraId="52E2FCDB" w14:textId="55D81EDC" w:rsidR="00F85B92" w:rsidRPr="009F3774" w:rsidRDefault="00F85B92" w:rsidP="007D4F33">
      <w:pPr>
        <w:jc w:val="both"/>
        <w:rPr>
          <w:rFonts w:ascii="Cordia New" w:hAnsi="Cordia New" w:cs="Cordia New"/>
          <w:sz w:val="26"/>
          <w:szCs w:val="26"/>
        </w:rPr>
      </w:pPr>
      <w:r w:rsidRPr="009F3774">
        <w:rPr>
          <w:rFonts w:ascii="Cordia New" w:hAnsi="Cordia New" w:cs="Cordia New"/>
          <w:sz w:val="26"/>
          <w:szCs w:val="26"/>
        </w:rPr>
        <w:t xml:space="preserve">There were no transfers between Levels </w:t>
      </w:r>
      <w:r w:rsidR="00FD09D1" w:rsidRPr="00FD09D1">
        <w:rPr>
          <w:rFonts w:ascii="Cordia New" w:hAnsi="Cordia New" w:cs="Cordia New"/>
          <w:sz w:val="26"/>
          <w:szCs w:val="26"/>
        </w:rPr>
        <w:t>1</w:t>
      </w:r>
      <w:r w:rsidRPr="009F3774">
        <w:rPr>
          <w:rFonts w:ascii="Cordia New" w:hAnsi="Cordia New" w:cs="Cordia New"/>
          <w:sz w:val="26"/>
          <w:szCs w:val="26"/>
        </w:rPr>
        <w:t xml:space="preserve">, </w:t>
      </w:r>
      <w:r w:rsidR="00FD09D1" w:rsidRPr="00FD09D1">
        <w:rPr>
          <w:rFonts w:ascii="Cordia New" w:hAnsi="Cordia New" w:cs="Cordia New"/>
          <w:sz w:val="26"/>
          <w:szCs w:val="26"/>
        </w:rPr>
        <w:t>2</w:t>
      </w:r>
      <w:r w:rsidRPr="009F3774">
        <w:rPr>
          <w:rFonts w:ascii="Cordia New" w:hAnsi="Cordia New" w:cs="Cordia New"/>
          <w:sz w:val="26"/>
          <w:szCs w:val="26"/>
        </w:rPr>
        <w:t xml:space="preserve"> and </w:t>
      </w:r>
      <w:r w:rsidR="00FD09D1" w:rsidRPr="00FD09D1">
        <w:rPr>
          <w:rFonts w:ascii="Cordia New" w:hAnsi="Cordia New" w:cs="Cordia New"/>
          <w:sz w:val="26"/>
          <w:szCs w:val="26"/>
        </w:rPr>
        <w:t>3</w:t>
      </w:r>
      <w:r w:rsidRPr="009F3774">
        <w:rPr>
          <w:rFonts w:ascii="Cordia New" w:hAnsi="Cordia New" w:cs="Cordia New"/>
          <w:sz w:val="26"/>
          <w:szCs w:val="26"/>
        </w:rPr>
        <w:t xml:space="preserve"> of fair value level during the year.</w:t>
      </w:r>
    </w:p>
    <w:p w14:paraId="6A067478" w14:textId="77777777" w:rsidR="00CC5535" w:rsidRPr="009F3774" w:rsidRDefault="00CC5535" w:rsidP="007D4F33">
      <w:pPr>
        <w:jc w:val="both"/>
        <w:rPr>
          <w:rFonts w:ascii="Cordia New" w:hAnsi="Cordia New" w:cs="Cordia New"/>
          <w:b/>
          <w:bCs/>
          <w:spacing w:val="-2"/>
          <w:sz w:val="20"/>
          <w:szCs w:val="20"/>
        </w:rPr>
      </w:pPr>
      <w:bookmarkStart w:id="21" w:name="_Hlk92815807"/>
    </w:p>
    <w:p w14:paraId="373E5E97" w14:textId="74F9AA16" w:rsidR="00F85B92" w:rsidRPr="009F3774" w:rsidRDefault="00F85B92" w:rsidP="008E646D">
      <w:pPr>
        <w:jc w:val="both"/>
        <w:rPr>
          <w:rFonts w:ascii="Cordia New" w:hAnsi="Cordia New" w:cs="Cordia New"/>
          <w:sz w:val="26"/>
          <w:szCs w:val="26"/>
        </w:rPr>
      </w:pPr>
      <w:r w:rsidRPr="009F3774">
        <w:rPr>
          <w:rFonts w:ascii="Cordia New" w:hAnsi="Cordia New" w:cs="Cordia New"/>
          <w:b/>
          <w:bCs/>
          <w:spacing w:val="-2"/>
          <w:sz w:val="26"/>
          <w:szCs w:val="26"/>
        </w:rPr>
        <w:t xml:space="preserve">Valuation techniques used to measure fair value level </w:t>
      </w:r>
      <w:r w:rsidR="00FD09D1" w:rsidRPr="00FD09D1">
        <w:rPr>
          <w:rFonts w:ascii="Cordia New" w:hAnsi="Cordia New" w:cs="Cordia New"/>
          <w:b/>
          <w:bCs/>
          <w:spacing w:val="-2"/>
          <w:sz w:val="26"/>
          <w:szCs w:val="26"/>
        </w:rPr>
        <w:t>2</w:t>
      </w:r>
      <w:r w:rsidRPr="009F3774">
        <w:rPr>
          <w:rFonts w:ascii="Cordia New" w:hAnsi="Cordia New" w:cs="Cordia New"/>
          <w:b/>
          <w:bCs/>
          <w:spacing w:val="-2"/>
          <w:sz w:val="26"/>
          <w:szCs w:val="26"/>
        </w:rPr>
        <w:t xml:space="preserve"> </w:t>
      </w:r>
    </w:p>
    <w:p w14:paraId="6EBF95C1" w14:textId="77777777" w:rsidR="00F85B92" w:rsidRPr="009F3774" w:rsidRDefault="00F85B92" w:rsidP="008E646D">
      <w:pPr>
        <w:rPr>
          <w:rFonts w:ascii="Cordia New" w:eastAsia="Cordia New" w:hAnsi="Cordia New" w:cs="Cordia New"/>
          <w:sz w:val="20"/>
          <w:szCs w:val="20"/>
          <w:lang w:eastAsia="th-TH"/>
        </w:rPr>
      </w:pPr>
    </w:p>
    <w:p w14:paraId="46E0F138" w14:textId="5A5D96AB" w:rsidR="00F85B92" w:rsidRPr="009F3774" w:rsidRDefault="00F85B92" w:rsidP="008E646D">
      <w:pPr>
        <w:rPr>
          <w:rFonts w:ascii="Cordia New" w:eastAsia="Cordia New" w:hAnsi="Cordia New" w:cs="Cordia New"/>
          <w:sz w:val="26"/>
          <w:szCs w:val="26"/>
          <w:lang w:eastAsia="th-TH"/>
        </w:rPr>
      </w:pPr>
      <w:r w:rsidRPr="009F3774">
        <w:rPr>
          <w:rFonts w:ascii="Cordia New" w:eastAsia="Cordia New" w:hAnsi="Cordia New" w:cs="Cordia New"/>
          <w:sz w:val="26"/>
          <w:szCs w:val="26"/>
          <w:lang w:eastAsia="th-TH"/>
        </w:rPr>
        <w:t xml:space="preserve">Valuation techniques used to measure fair value level </w:t>
      </w:r>
      <w:r w:rsidR="00FD09D1" w:rsidRPr="00FD09D1">
        <w:rPr>
          <w:rFonts w:ascii="Cordia New" w:eastAsia="Cordia New" w:hAnsi="Cordia New" w:cs="Cordia New"/>
          <w:sz w:val="26"/>
          <w:szCs w:val="26"/>
          <w:lang w:eastAsia="th-TH"/>
        </w:rPr>
        <w:t>2</w:t>
      </w:r>
      <w:r w:rsidRPr="009F3774">
        <w:rPr>
          <w:rFonts w:ascii="Cordia New" w:eastAsia="Cordia New" w:hAnsi="Cordia New" w:cs="Cordia New"/>
          <w:sz w:val="26"/>
          <w:szCs w:val="26"/>
          <w:lang w:eastAsia="th-TH"/>
        </w:rPr>
        <w:t xml:space="preserve"> are as follows:</w:t>
      </w:r>
    </w:p>
    <w:bookmarkEnd w:id="21"/>
    <w:p w14:paraId="3E92BE98" w14:textId="77777777" w:rsidR="00F85B92" w:rsidRPr="009F3774" w:rsidRDefault="00F85B92" w:rsidP="008E646D">
      <w:pPr>
        <w:rPr>
          <w:rFonts w:ascii="Cordia New" w:eastAsia="Cordia New" w:hAnsi="Cordia New" w:cs="Cordia New"/>
          <w:sz w:val="20"/>
          <w:szCs w:val="20"/>
          <w:lang w:eastAsia="th-TH"/>
        </w:rPr>
      </w:pPr>
    </w:p>
    <w:p w14:paraId="7BF34A24" w14:textId="22DA4212" w:rsidR="00F85B92" w:rsidRPr="009F3774" w:rsidRDefault="00F85B92" w:rsidP="00DB23C3">
      <w:pPr>
        <w:pStyle w:val="ListParagraph"/>
        <w:numPr>
          <w:ilvl w:val="0"/>
          <w:numId w:val="6"/>
        </w:numPr>
        <w:spacing w:after="0" w:line="240" w:lineRule="auto"/>
        <w:ind w:left="284" w:hanging="284"/>
        <w:contextualSpacing w:val="0"/>
        <w:jc w:val="thaiDistribute"/>
        <w:rPr>
          <w:rFonts w:ascii="Cordia New" w:eastAsia="Arial Unicode MS" w:hAnsi="Cordia New"/>
          <w:sz w:val="26"/>
          <w:szCs w:val="26"/>
        </w:rPr>
      </w:pPr>
      <w:r w:rsidRPr="009F3774">
        <w:rPr>
          <w:rFonts w:ascii="Cordia New" w:eastAsia="Arial Unicode MS" w:hAnsi="Cordia New"/>
          <w:sz w:val="26"/>
          <w:szCs w:val="26"/>
        </w:rPr>
        <w:t>Fair value of debt instruments</w:t>
      </w:r>
      <w:r w:rsidRPr="009F3774">
        <w:rPr>
          <w:rFonts w:ascii="Cordia New" w:eastAsia="Arial Unicode MS" w:hAnsi="Cordia New"/>
          <w:sz w:val="26"/>
          <w:szCs w:val="26"/>
          <w:cs/>
        </w:rPr>
        <w:t xml:space="preserve"> </w:t>
      </w:r>
      <w:r w:rsidRPr="009F3774">
        <w:rPr>
          <w:rFonts w:ascii="Cordia New" w:eastAsia="Arial Unicode MS" w:hAnsi="Cordia New"/>
          <w:sz w:val="26"/>
          <w:szCs w:val="26"/>
        </w:rPr>
        <w:t>and</w:t>
      </w:r>
      <w:r w:rsidRPr="009F3774">
        <w:rPr>
          <w:rFonts w:ascii="Cordia New" w:eastAsia="Arial Unicode MS" w:hAnsi="Cordia New"/>
          <w:sz w:val="26"/>
          <w:szCs w:val="26"/>
          <w:cs/>
        </w:rPr>
        <w:t xml:space="preserve"> </w:t>
      </w:r>
      <w:r w:rsidRPr="009F3774">
        <w:rPr>
          <w:rFonts w:ascii="Cordia New" w:eastAsia="Arial Unicode MS" w:hAnsi="Cordia New"/>
          <w:sz w:val="26"/>
          <w:szCs w:val="26"/>
        </w:rPr>
        <w:t>note receivables is determined from discounted contractual cash flows where discount rate quoted in an active market.</w:t>
      </w:r>
    </w:p>
    <w:p w14:paraId="24B3D95B" w14:textId="77777777" w:rsidR="00446340" w:rsidRPr="009F3774" w:rsidRDefault="001762FC" w:rsidP="00DB23C3">
      <w:pPr>
        <w:pStyle w:val="ListParagraph"/>
        <w:numPr>
          <w:ilvl w:val="0"/>
          <w:numId w:val="6"/>
        </w:numPr>
        <w:spacing w:after="0" w:line="240" w:lineRule="auto"/>
        <w:ind w:left="284" w:hanging="284"/>
        <w:contextualSpacing w:val="0"/>
        <w:jc w:val="thaiDistribute"/>
        <w:rPr>
          <w:rFonts w:ascii="Cordia New" w:eastAsia="Cordia New" w:hAnsi="Cordia New"/>
          <w:b/>
          <w:bCs/>
          <w:sz w:val="26"/>
          <w:szCs w:val="26"/>
        </w:rPr>
      </w:pPr>
      <w:r w:rsidRPr="009F3774">
        <w:rPr>
          <w:rFonts w:ascii="Cordia New" w:eastAsia="Arial Unicode MS" w:hAnsi="Cordia New"/>
          <w:sz w:val="26"/>
          <w:szCs w:val="26"/>
        </w:rPr>
        <w:t xml:space="preserve">The fair value of </w:t>
      </w:r>
      <w:r w:rsidR="00BB09E8" w:rsidRPr="009F3774">
        <w:rPr>
          <w:rFonts w:ascii="Cordia New" w:eastAsia="Arial Unicode MS" w:hAnsi="Cordia New"/>
          <w:sz w:val="26"/>
          <w:szCs w:val="26"/>
        </w:rPr>
        <w:t>natural gas</w:t>
      </w:r>
      <w:r w:rsidRPr="009F3774">
        <w:rPr>
          <w:rFonts w:ascii="Cordia New" w:eastAsia="Arial Unicode MS" w:hAnsi="Cordia New"/>
          <w:sz w:val="26"/>
          <w:szCs w:val="26"/>
        </w:rPr>
        <w:t xml:space="preserve"> swap</w:t>
      </w:r>
      <w:r w:rsidR="00BB09E8" w:rsidRPr="009F3774">
        <w:rPr>
          <w:rFonts w:ascii="Cordia New" w:eastAsia="Arial Unicode MS" w:hAnsi="Cordia New"/>
          <w:sz w:val="26"/>
          <w:szCs w:val="26"/>
        </w:rPr>
        <w:t>s</w:t>
      </w:r>
      <w:r w:rsidR="006B1F00" w:rsidRPr="009F3774">
        <w:rPr>
          <w:rFonts w:ascii="Cordia New" w:eastAsia="Arial Unicode MS" w:hAnsi="Cordia New"/>
          <w:sz w:val="26"/>
          <w:szCs w:val="26"/>
        </w:rPr>
        <w:t>,</w:t>
      </w:r>
      <w:r w:rsidRPr="009F3774">
        <w:rPr>
          <w:rFonts w:ascii="Cordia New" w:eastAsia="Arial Unicode MS" w:hAnsi="Cordia New"/>
          <w:sz w:val="26"/>
          <w:szCs w:val="26"/>
        </w:rPr>
        <w:t xml:space="preserve"> electricity </w:t>
      </w:r>
      <w:r w:rsidR="00BB09E8" w:rsidRPr="009F3774">
        <w:rPr>
          <w:rFonts w:ascii="Cordia New" w:eastAsia="Arial Unicode MS" w:hAnsi="Cordia New"/>
          <w:sz w:val="26"/>
          <w:szCs w:val="26"/>
        </w:rPr>
        <w:t>forward contract</w:t>
      </w:r>
      <w:r w:rsidR="00BB09E8" w:rsidRPr="009F3774">
        <w:rPr>
          <w:rFonts w:ascii="Cordia New" w:eastAsia="Arial Unicode MS" w:hAnsi="Cordia New"/>
          <w:sz w:val="26"/>
          <w:szCs w:val="26"/>
          <w:lang w:val="en-US"/>
        </w:rPr>
        <w:t>s</w:t>
      </w:r>
      <w:r w:rsidR="006B1F00" w:rsidRPr="009F3774">
        <w:rPr>
          <w:rFonts w:ascii="Cordia New" w:eastAsia="Arial Unicode MS" w:hAnsi="Cordia New"/>
          <w:sz w:val="26"/>
          <w:szCs w:val="26"/>
          <w:lang w:val="en-US"/>
        </w:rPr>
        <w:t xml:space="preserve"> and heat rate call options</w:t>
      </w:r>
      <w:r w:rsidRPr="009F3774">
        <w:rPr>
          <w:rFonts w:ascii="Cordia New" w:eastAsia="Arial Unicode MS" w:hAnsi="Cordia New"/>
          <w:sz w:val="26"/>
          <w:szCs w:val="26"/>
        </w:rPr>
        <w:t xml:space="preserve"> is determined by using forward price on the statement of financial position date, with the resulting value discounted back to present value.</w:t>
      </w:r>
    </w:p>
    <w:p w14:paraId="34481F31" w14:textId="77777777" w:rsidR="00E2310E" w:rsidRPr="009F3774" w:rsidRDefault="00446340" w:rsidP="00E2310E">
      <w:pPr>
        <w:pStyle w:val="ListParagraph"/>
        <w:numPr>
          <w:ilvl w:val="0"/>
          <w:numId w:val="6"/>
        </w:numPr>
        <w:spacing w:after="0" w:line="240" w:lineRule="auto"/>
        <w:ind w:left="284" w:hanging="284"/>
        <w:contextualSpacing w:val="0"/>
        <w:jc w:val="thaiDistribute"/>
        <w:rPr>
          <w:rFonts w:ascii="Cordia New" w:eastAsia="Arial Unicode MS" w:hAnsi="Cordia New"/>
          <w:sz w:val="26"/>
          <w:szCs w:val="26"/>
        </w:rPr>
      </w:pPr>
      <w:r w:rsidRPr="009F3774">
        <w:rPr>
          <w:rFonts w:ascii="Cordia New" w:eastAsia="Arial Unicode MS" w:hAnsi="Cordia New"/>
          <w:sz w:val="26"/>
          <w:szCs w:val="26"/>
        </w:rPr>
        <w:t>The fair value of cross currency and interest rate swaps is calculated from the estimated future cash flows based on observable yield curves and forward exchange rates on the statement of financial position date, with the resulting value discounted back to present value.</w:t>
      </w:r>
    </w:p>
    <w:p w14:paraId="57A7B72F" w14:textId="036AD3B3" w:rsidR="00FD2436" w:rsidRPr="009F3774" w:rsidRDefault="00FD2436" w:rsidP="00E2310E">
      <w:pPr>
        <w:pStyle w:val="ListParagraph"/>
        <w:numPr>
          <w:ilvl w:val="0"/>
          <w:numId w:val="6"/>
        </w:numPr>
        <w:spacing w:after="0" w:line="240" w:lineRule="auto"/>
        <w:ind w:left="284" w:hanging="284"/>
        <w:contextualSpacing w:val="0"/>
        <w:jc w:val="thaiDistribute"/>
        <w:rPr>
          <w:rFonts w:ascii="Cordia New" w:eastAsia="Arial Unicode MS" w:hAnsi="Cordia New"/>
          <w:sz w:val="26"/>
          <w:szCs w:val="26"/>
        </w:rPr>
      </w:pPr>
      <w:r w:rsidRPr="009F3774">
        <w:rPr>
          <w:rFonts w:ascii="Cordia New" w:eastAsia="Arial Unicode MS" w:hAnsi="Cordia New"/>
          <w:sz w:val="26"/>
          <w:szCs w:val="26"/>
        </w:rPr>
        <w:t>The fair value of a Congestion Revenue Rights (CRR) is determined based on the forecast of the locational marginal price (LMP) spread between the source and sink points over the contract period on the statement of financial position date, with the resulting value discounted back to present value.</w:t>
      </w:r>
    </w:p>
    <w:p w14:paraId="0A193237" w14:textId="1EE1ADFD" w:rsidR="00E76875" w:rsidRPr="009F3774" w:rsidRDefault="00E76875" w:rsidP="00291667">
      <w:pPr>
        <w:rPr>
          <w:rFonts w:ascii="Cordia New" w:eastAsia="Cordia New" w:hAnsi="Cordia New" w:cs="Cordia New"/>
          <w:sz w:val="20"/>
          <w:szCs w:val="20"/>
          <w:lang w:eastAsia="th-TH"/>
        </w:rPr>
      </w:pPr>
      <w:r w:rsidRPr="009F3774">
        <w:rPr>
          <w:rFonts w:ascii="Cordia New" w:eastAsia="Cordia New" w:hAnsi="Cordia New" w:cs="Cordia New"/>
          <w:sz w:val="20"/>
          <w:szCs w:val="20"/>
          <w:lang w:eastAsia="th-TH"/>
        </w:rPr>
        <w:br w:type="page"/>
      </w:r>
    </w:p>
    <w:p w14:paraId="52DC7AF5" w14:textId="77777777" w:rsidR="00F85B92" w:rsidRPr="009F3774" w:rsidRDefault="00F85B92" w:rsidP="00F85B92">
      <w:pPr>
        <w:tabs>
          <w:tab w:val="left" w:pos="574"/>
        </w:tabs>
        <w:jc w:val="both"/>
        <w:rPr>
          <w:rFonts w:ascii="Cordia New" w:eastAsia="Cordia New" w:hAnsi="Cordia New" w:cs="Cordia New"/>
          <w:b/>
          <w:bCs/>
          <w:sz w:val="26"/>
          <w:szCs w:val="26"/>
        </w:rPr>
      </w:pPr>
    </w:p>
    <w:p w14:paraId="4B0BF5E3" w14:textId="185F3036" w:rsidR="00F85B92" w:rsidRPr="009F3774" w:rsidRDefault="00FD09D1" w:rsidP="009A5AA4">
      <w:pPr>
        <w:pStyle w:val="Heading10"/>
        <w:rPr>
          <w:rFonts w:eastAsia="Cordia New"/>
        </w:rPr>
      </w:pPr>
      <w:r w:rsidRPr="00FD09D1">
        <w:rPr>
          <w:lang w:val="en-GB"/>
        </w:rPr>
        <w:t>7</w:t>
      </w:r>
      <w:r w:rsidR="0095053C" w:rsidRPr="009F3774">
        <w:tab/>
        <w:t>Critical accounting estimates, assumptions and judgments</w:t>
      </w:r>
    </w:p>
    <w:p w14:paraId="694F08BD" w14:textId="77777777" w:rsidR="0095053C" w:rsidRPr="009F3774" w:rsidRDefault="0095053C" w:rsidP="00F85B92">
      <w:pPr>
        <w:jc w:val="both"/>
        <w:rPr>
          <w:rFonts w:ascii="Cordia New" w:eastAsia="Cordia New" w:hAnsi="Cordia New" w:cs="Cordia New"/>
          <w:sz w:val="26"/>
          <w:szCs w:val="26"/>
        </w:rPr>
      </w:pPr>
    </w:p>
    <w:p w14:paraId="24E4DE2F" w14:textId="77777777" w:rsidR="00F85B92" w:rsidRPr="009F3774" w:rsidRDefault="00F85B92" w:rsidP="00F85B92">
      <w:pPr>
        <w:pStyle w:val="Heading1"/>
        <w:tabs>
          <w:tab w:val="clear" w:pos="360"/>
        </w:tabs>
        <w:ind w:left="14" w:hanging="14"/>
        <w:jc w:val="thaiDistribute"/>
        <w:rPr>
          <w:rFonts w:ascii="Cordia New" w:eastAsia="Arial Unicode MS" w:hAnsi="Cordia New" w:cs="Cordia New"/>
          <w:sz w:val="26"/>
          <w:szCs w:val="26"/>
          <w:u w:val="none"/>
          <w:lang w:val="en-GB"/>
        </w:rPr>
      </w:pPr>
      <w:bookmarkStart w:id="22" w:name="_Toc51945512"/>
      <w:bookmarkStart w:id="23" w:name="_Toc51946335"/>
      <w:r w:rsidRPr="009F3774">
        <w:rPr>
          <w:rFonts w:ascii="Cordia New" w:eastAsia="Arial Unicode MS" w:hAnsi="Cordia New" w:cs="Cordia New"/>
          <w:sz w:val="26"/>
          <w:szCs w:val="26"/>
          <w:u w:val="none"/>
          <w:lang w:val="en-GB"/>
        </w:rPr>
        <w:t>Estimates, assumption and judgements are continually evaluated and are based on historical experience and other factors, including expectations of future events that are believed to be reasonable under the circumstances.</w:t>
      </w:r>
      <w:bookmarkEnd w:id="22"/>
      <w:bookmarkEnd w:id="23"/>
    </w:p>
    <w:p w14:paraId="7B2C66F2" w14:textId="77777777" w:rsidR="00F85B92" w:rsidRPr="009F3774" w:rsidRDefault="00F85B92" w:rsidP="00F85B92">
      <w:pPr>
        <w:jc w:val="both"/>
        <w:rPr>
          <w:rFonts w:ascii="Cordia New" w:eastAsia="Cordia New" w:hAnsi="Cordia New" w:cs="Cordia New"/>
          <w:sz w:val="26"/>
          <w:szCs w:val="26"/>
        </w:rPr>
      </w:pPr>
    </w:p>
    <w:p w14:paraId="526020A8" w14:textId="416593F6" w:rsidR="00F85B92" w:rsidRPr="009F3774" w:rsidRDefault="00FD09D1" w:rsidP="009F08FA">
      <w:pPr>
        <w:pStyle w:val="Heading20"/>
      </w:pPr>
      <w:r w:rsidRPr="00FD09D1">
        <w:t>7</w:t>
      </w:r>
      <w:r w:rsidR="00F85B92" w:rsidRPr="009F3774">
        <w:t>.</w:t>
      </w:r>
      <w:r w:rsidRPr="00FD09D1">
        <w:t>1</w:t>
      </w:r>
      <w:r w:rsidR="00F85B92" w:rsidRPr="009F3774">
        <w:t xml:space="preserve"> </w:t>
      </w:r>
      <w:r w:rsidR="00F85B92" w:rsidRPr="009F3774">
        <w:tab/>
        <w:t xml:space="preserve">Impairment assessment of investments in subsidiaries, </w:t>
      </w:r>
      <w:r w:rsidR="00E4275E" w:rsidRPr="009F3774">
        <w:t xml:space="preserve">an </w:t>
      </w:r>
      <w:r w:rsidR="00F85B92" w:rsidRPr="009F3774">
        <w:t>associate, and joint ventures</w:t>
      </w:r>
    </w:p>
    <w:p w14:paraId="1FED3AF6" w14:textId="77777777" w:rsidR="00B23CD4" w:rsidRPr="009F3774" w:rsidRDefault="00B23CD4" w:rsidP="00F85B92">
      <w:pPr>
        <w:tabs>
          <w:tab w:val="right" w:pos="9270"/>
        </w:tabs>
        <w:ind w:left="547" w:right="20"/>
        <w:jc w:val="both"/>
        <w:rPr>
          <w:rFonts w:ascii="Cordia New" w:hAnsi="Cordia New" w:cs="Cordia New"/>
          <w:spacing w:val="-4"/>
          <w:sz w:val="26"/>
          <w:szCs w:val="26"/>
        </w:rPr>
      </w:pPr>
    </w:p>
    <w:p w14:paraId="25C9FED8" w14:textId="4471A840" w:rsidR="00F85B92" w:rsidRPr="009F3774" w:rsidRDefault="00F85B92" w:rsidP="00F85B92">
      <w:pPr>
        <w:tabs>
          <w:tab w:val="right" w:pos="9270"/>
        </w:tabs>
        <w:ind w:left="547" w:right="20"/>
        <w:jc w:val="both"/>
        <w:rPr>
          <w:rFonts w:ascii="Cordia New" w:hAnsi="Cordia New" w:cs="Cordia New"/>
          <w:spacing w:val="-4"/>
          <w:sz w:val="26"/>
          <w:szCs w:val="26"/>
        </w:rPr>
      </w:pPr>
      <w:r w:rsidRPr="009F3774">
        <w:rPr>
          <w:rFonts w:ascii="Cordia New" w:hAnsi="Cordia New" w:cs="Cordia New"/>
          <w:spacing w:val="-4"/>
          <w:sz w:val="26"/>
          <w:szCs w:val="26"/>
        </w:rPr>
        <w:t xml:space="preserve">The Group tested the impairment of investments in subsidiaries, </w:t>
      </w:r>
      <w:r w:rsidR="00E4275E" w:rsidRPr="009F3774">
        <w:rPr>
          <w:rFonts w:ascii="Cordia New" w:hAnsi="Cordia New" w:cs="Cordia New"/>
          <w:spacing w:val="-4"/>
          <w:sz w:val="26"/>
          <w:szCs w:val="26"/>
        </w:rPr>
        <w:t xml:space="preserve">an </w:t>
      </w:r>
      <w:r w:rsidRPr="009F3774">
        <w:rPr>
          <w:rFonts w:ascii="Cordia New" w:hAnsi="Cordia New" w:cs="Cordia New"/>
          <w:spacing w:val="-4"/>
          <w:sz w:val="26"/>
          <w:szCs w:val="26"/>
        </w:rPr>
        <w:t xml:space="preserve">associate, and joint ventures </w:t>
      </w:r>
      <w:r w:rsidR="00FE335E">
        <w:rPr>
          <w:rFonts w:ascii="Cordia New" w:hAnsi="Cordia New" w:cs="Cordia New"/>
          <w:spacing w:val="-4"/>
          <w:sz w:val="26"/>
          <w:szCs w:val="26"/>
        </w:rPr>
        <w:t>whenever</w:t>
      </w:r>
      <w:r w:rsidRPr="009F3774">
        <w:rPr>
          <w:rFonts w:ascii="Cordia New" w:hAnsi="Cordia New" w:cs="Cordia New"/>
          <w:spacing w:val="-4"/>
          <w:sz w:val="26"/>
          <w:szCs w:val="26"/>
        </w:rPr>
        <w:t xml:space="preserve"> events or changes in circumstances indicate </w:t>
      </w:r>
      <w:r w:rsidRPr="009F3774">
        <w:rPr>
          <w:rFonts w:ascii="Cordia New" w:hAnsi="Cordia New" w:cs="Cordia New"/>
          <w:sz w:val="26"/>
          <w:szCs w:val="26"/>
        </w:rPr>
        <w:t>that</w:t>
      </w:r>
      <w:r w:rsidRPr="009F3774">
        <w:rPr>
          <w:rFonts w:ascii="Cordia New" w:hAnsi="Cordia New" w:cs="Cordia New"/>
          <w:spacing w:val="-4"/>
          <w:sz w:val="26"/>
          <w:szCs w:val="26"/>
        </w:rPr>
        <w:t xml:space="preserve"> </w:t>
      </w:r>
      <w:r w:rsidRPr="009F3774">
        <w:rPr>
          <w:rFonts w:ascii="Cordia New" w:hAnsi="Cordia New" w:cs="Cordia New"/>
          <w:sz w:val="26"/>
          <w:szCs w:val="26"/>
        </w:rPr>
        <w:t xml:space="preserve">the carrying value of the investment </w:t>
      </w:r>
      <w:r w:rsidR="001C7C9E">
        <w:rPr>
          <w:rFonts w:ascii="Cordia New" w:hAnsi="Cordia New" w:cs="Cordia New"/>
          <w:sz w:val="26"/>
          <w:szCs w:val="26"/>
        </w:rPr>
        <w:t>may be</w:t>
      </w:r>
      <w:r w:rsidRPr="009F3774">
        <w:rPr>
          <w:rFonts w:ascii="Cordia New" w:hAnsi="Cordia New" w:cs="Cordia New"/>
          <w:sz w:val="26"/>
          <w:szCs w:val="26"/>
        </w:rPr>
        <w:t xml:space="preserve"> higher than its recoverable amount</w:t>
      </w:r>
      <w:r w:rsidR="002209C8">
        <w:rPr>
          <w:rFonts w:ascii="Cordia New" w:hAnsi="Cordia New" w:cs="Cordia New"/>
          <w:sz w:val="26"/>
          <w:szCs w:val="26"/>
        </w:rPr>
        <w:t xml:space="preserve">. </w:t>
      </w:r>
      <w:r w:rsidR="00A37785" w:rsidRPr="00A37785">
        <w:rPr>
          <w:rFonts w:ascii="Cordia New" w:hAnsi="Cordia New" w:cs="Cordia New"/>
          <w:sz w:val="26"/>
          <w:szCs w:val="26"/>
        </w:rPr>
        <w:t xml:space="preserve">The recoverable amount is determined as the </w:t>
      </w:r>
      <w:r w:rsidR="005B4185" w:rsidRPr="009F3774">
        <w:rPr>
          <w:rFonts w:ascii="Cordia New" w:hAnsi="Cordia New" w:cs="Cordia New"/>
          <w:spacing w:val="-4"/>
          <w:sz w:val="26"/>
          <w:szCs w:val="26"/>
        </w:rPr>
        <w:t>higher of</w:t>
      </w:r>
      <w:r w:rsidR="00917A82" w:rsidRPr="009F3774">
        <w:rPr>
          <w:rFonts w:ascii="Cordia New" w:hAnsi="Cordia New" w:cs="Cordia New"/>
          <w:spacing w:val="-4"/>
          <w:sz w:val="26"/>
          <w:szCs w:val="26"/>
        </w:rPr>
        <w:t xml:space="preserve"> </w:t>
      </w:r>
      <w:r w:rsidRPr="009F3774">
        <w:rPr>
          <w:rFonts w:ascii="Cordia New" w:hAnsi="Cordia New" w:cs="Cordia New"/>
          <w:spacing w:val="-4"/>
          <w:sz w:val="26"/>
          <w:szCs w:val="26"/>
        </w:rPr>
        <w:t xml:space="preserve">value-in-use </w:t>
      </w:r>
      <w:r w:rsidR="00110B17" w:rsidRPr="009F3774">
        <w:rPr>
          <w:rFonts w:ascii="Cordia New" w:hAnsi="Cordia New" w:cs="Cordia New"/>
          <w:spacing w:val="-4"/>
          <w:sz w:val="26"/>
          <w:szCs w:val="26"/>
        </w:rPr>
        <w:t>or fair value less cos</w:t>
      </w:r>
      <w:r w:rsidR="00416607" w:rsidRPr="009F3774">
        <w:rPr>
          <w:rFonts w:ascii="Cordia New" w:hAnsi="Cordia New" w:cs="Cordia New"/>
          <w:spacing w:val="-4"/>
          <w:sz w:val="26"/>
          <w:szCs w:val="26"/>
        </w:rPr>
        <w:t>ts of disposal</w:t>
      </w:r>
      <w:r w:rsidRPr="009F3774">
        <w:rPr>
          <w:rFonts w:ascii="Cordia New" w:hAnsi="Cordia New" w:cs="Cordia New"/>
          <w:spacing w:val="-4"/>
          <w:sz w:val="26"/>
          <w:szCs w:val="26"/>
        </w:rPr>
        <w:t xml:space="preserve">. </w:t>
      </w:r>
      <w:r w:rsidR="00BF51F1" w:rsidRPr="009F3774">
        <w:rPr>
          <w:rFonts w:ascii="Cordia New" w:hAnsi="Cordia New" w:cs="Cordia New"/>
          <w:spacing w:val="-4"/>
          <w:sz w:val="26"/>
          <w:szCs w:val="26"/>
        </w:rPr>
        <w:t>The calculation of the recoverable amount requires significant management judgment in determining assumptions. Key assumptions included estimated selling price per unit, estimated sales volume, estimated operating and capital expenditures, growth rate and discount rate applied in the discounted cash flow projections.</w:t>
      </w:r>
    </w:p>
    <w:p w14:paraId="48752823" w14:textId="77777777" w:rsidR="00F85B92" w:rsidRPr="009F3774" w:rsidRDefault="00F85B92" w:rsidP="00F85B92">
      <w:pPr>
        <w:jc w:val="both"/>
        <w:rPr>
          <w:rFonts w:ascii="Cordia New" w:eastAsia="Cordia New" w:hAnsi="Cordia New" w:cs="Cordia New"/>
          <w:sz w:val="26"/>
          <w:szCs w:val="26"/>
        </w:rPr>
      </w:pPr>
    </w:p>
    <w:p w14:paraId="7C7EEAB1" w14:textId="5D934B95" w:rsidR="00F85B92" w:rsidRPr="009F3774" w:rsidRDefault="00FD09D1" w:rsidP="009F08FA">
      <w:pPr>
        <w:pStyle w:val="Heading20"/>
      </w:pPr>
      <w:bookmarkStart w:id="24" w:name="_Toc48736052"/>
      <w:r w:rsidRPr="00FD09D1">
        <w:t>7</w:t>
      </w:r>
      <w:r w:rsidR="00F85B92" w:rsidRPr="009F3774">
        <w:t>.</w:t>
      </w:r>
      <w:r w:rsidRPr="00FD09D1">
        <w:t>2</w:t>
      </w:r>
      <w:r w:rsidR="00F85B92" w:rsidRPr="009F3774">
        <w:tab/>
        <w:t>Fair value of certain financial assets and derivatives</w:t>
      </w:r>
      <w:bookmarkEnd w:id="24"/>
    </w:p>
    <w:p w14:paraId="53A9C36F" w14:textId="77777777" w:rsidR="00B23CD4" w:rsidRPr="009F3774" w:rsidRDefault="00B23CD4" w:rsidP="00027ECF">
      <w:pPr>
        <w:ind w:left="547"/>
        <w:jc w:val="both"/>
        <w:rPr>
          <w:rFonts w:ascii="Cordia New" w:hAnsi="Cordia New" w:cs="Cordia New"/>
          <w:spacing w:val="-4"/>
          <w:sz w:val="26"/>
          <w:szCs w:val="26"/>
        </w:rPr>
      </w:pPr>
    </w:p>
    <w:p w14:paraId="277C894B" w14:textId="153378C9" w:rsidR="00027ECF" w:rsidRPr="009F3774" w:rsidRDefault="00027ECF" w:rsidP="00027ECF">
      <w:pPr>
        <w:ind w:left="547"/>
        <w:jc w:val="both"/>
        <w:rPr>
          <w:rFonts w:ascii="Cordia New" w:hAnsi="Cordia New" w:cs="Cordia New"/>
          <w:spacing w:val="-4"/>
          <w:sz w:val="26"/>
          <w:szCs w:val="26"/>
        </w:rPr>
      </w:pPr>
      <w:r w:rsidRPr="009F3774">
        <w:rPr>
          <w:rFonts w:ascii="Cordia New" w:hAnsi="Cordia New" w:cs="Cordia New"/>
          <w:spacing w:val="-4"/>
          <w:sz w:val="26"/>
          <w:szCs w:val="26"/>
        </w:rPr>
        <w:t xml:space="preserve">The fair value of financial instruments that are not traded in an active market is determined using valuation techniques. </w:t>
      </w:r>
      <w:r w:rsidR="00B23CD4" w:rsidRPr="009F3774">
        <w:rPr>
          <w:rFonts w:ascii="Cordia New" w:hAnsi="Cordia New" w:cs="Cordia New"/>
          <w:spacing w:val="-4"/>
          <w:sz w:val="26"/>
          <w:szCs w:val="26"/>
        </w:rPr>
        <w:br/>
      </w:r>
      <w:r w:rsidRPr="009F3774">
        <w:rPr>
          <w:rFonts w:ascii="Cordia New" w:hAnsi="Cordia New" w:cs="Cordia New"/>
          <w:spacing w:val="-4"/>
          <w:sz w:val="26"/>
          <w:szCs w:val="26"/>
        </w:rPr>
        <w:t xml:space="preserve">The Group uses judgement to select a variety of methods and make assumptions that are mainly based on market conditions existing at the end of each reporting period. The significant assumptions are disclosed in Note </w:t>
      </w:r>
      <w:r w:rsidR="00FD09D1" w:rsidRPr="00FD09D1">
        <w:rPr>
          <w:rFonts w:ascii="Cordia New" w:hAnsi="Cordia New" w:cs="Cordia New"/>
          <w:spacing w:val="-4"/>
          <w:sz w:val="26"/>
          <w:szCs w:val="26"/>
        </w:rPr>
        <w:t>6</w:t>
      </w:r>
      <w:r w:rsidRPr="009F3774">
        <w:rPr>
          <w:rFonts w:ascii="Cordia New" w:hAnsi="Cordia New" w:cs="Cordia New"/>
          <w:spacing w:val="-4"/>
          <w:sz w:val="26"/>
          <w:szCs w:val="26"/>
        </w:rPr>
        <w:t>.</w:t>
      </w:r>
    </w:p>
    <w:p w14:paraId="54BEE19F" w14:textId="77777777" w:rsidR="00B1247D" w:rsidRPr="009F3774" w:rsidRDefault="00B1247D" w:rsidP="00B23CD4">
      <w:pPr>
        <w:tabs>
          <w:tab w:val="left" w:pos="3342"/>
        </w:tabs>
        <w:jc w:val="thaiDistribute"/>
        <w:rPr>
          <w:rFonts w:ascii="Cordia New" w:hAnsi="Cordia New" w:cs="Cordia New"/>
          <w:sz w:val="26"/>
          <w:szCs w:val="26"/>
        </w:rPr>
      </w:pPr>
    </w:p>
    <w:p w14:paraId="2383CB2C" w14:textId="30375CE1" w:rsidR="00D328B8" w:rsidRPr="009F3774" w:rsidRDefault="00FD09D1" w:rsidP="009F08FA">
      <w:pPr>
        <w:pStyle w:val="Heading20"/>
      </w:pPr>
      <w:r w:rsidRPr="00FD09D1">
        <w:t>7</w:t>
      </w:r>
      <w:r w:rsidR="00D328B8" w:rsidRPr="009F3774">
        <w:t>.</w:t>
      </w:r>
      <w:r w:rsidRPr="00FD09D1">
        <w:t>3</w:t>
      </w:r>
      <w:r w:rsidR="00D328B8" w:rsidRPr="009F3774">
        <w:tab/>
        <w:t>Impairment of financial assets</w:t>
      </w:r>
    </w:p>
    <w:p w14:paraId="5ABC4FFE" w14:textId="77777777" w:rsidR="00D328B8" w:rsidRPr="009F3774" w:rsidRDefault="00D328B8" w:rsidP="00D328B8">
      <w:pPr>
        <w:jc w:val="both"/>
        <w:rPr>
          <w:rFonts w:ascii="Cordia New" w:hAnsi="Cordia New" w:cs="Cordia New"/>
          <w:spacing w:val="-4"/>
          <w:sz w:val="26"/>
          <w:szCs w:val="26"/>
          <w:cs/>
        </w:rPr>
      </w:pPr>
    </w:p>
    <w:p w14:paraId="045F4783" w14:textId="77777777" w:rsidR="002E051F" w:rsidRPr="009F3774" w:rsidRDefault="00D328B8" w:rsidP="00D328B8">
      <w:pPr>
        <w:ind w:left="547"/>
        <w:jc w:val="both"/>
        <w:rPr>
          <w:rFonts w:ascii="Cordia New" w:hAnsi="Cordia New" w:cs="Cordia New"/>
          <w:spacing w:val="-4"/>
          <w:sz w:val="26"/>
          <w:szCs w:val="26"/>
        </w:rPr>
      </w:pPr>
      <w:r w:rsidRPr="009F3774">
        <w:rPr>
          <w:rFonts w:ascii="Cordia New" w:hAnsi="Cordia New" w:cs="Cordia New"/>
          <w:spacing w:val="-4"/>
          <w:sz w:val="26"/>
          <w:szCs w:val="26"/>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6F89909A" w14:textId="77777777" w:rsidR="00F41EC1" w:rsidRPr="009F3774" w:rsidRDefault="00F41EC1" w:rsidP="00F41EC1">
      <w:pPr>
        <w:jc w:val="both"/>
        <w:rPr>
          <w:rFonts w:ascii="Cordia New" w:hAnsi="Cordia New" w:cs="Cordia New"/>
          <w:spacing w:val="-4"/>
          <w:sz w:val="26"/>
          <w:szCs w:val="26"/>
        </w:rPr>
      </w:pPr>
    </w:p>
    <w:p w14:paraId="50F1C289" w14:textId="09F4E907" w:rsidR="00F41EC1" w:rsidRPr="009F3774" w:rsidRDefault="00FD09D1" w:rsidP="009A5AA4">
      <w:pPr>
        <w:pStyle w:val="Heading10"/>
        <w:rPr>
          <w:rFonts w:eastAsia="Cordia New"/>
          <w:lang w:eastAsia="th-TH"/>
        </w:rPr>
      </w:pPr>
      <w:r w:rsidRPr="00FD09D1">
        <w:rPr>
          <w:lang w:val="en-GB"/>
        </w:rPr>
        <w:t>8</w:t>
      </w:r>
      <w:r w:rsidR="00F41EC1" w:rsidRPr="009F3774">
        <w:tab/>
        <w:t>Segment information - Consolidated financial statements</w:t>
      </w:r>
    </w:p>
    <w:p w14:paraId="65C0E93E" w14:textId="77777777" w:rsidR="00F41EC1" w:rsidRPr="009F3774" w:rsidRDefault="00F41EC1" w:rsidP="00F41EC1">
      <w:pPr>
        <w:jc w:val="both"/>
        <w:rPr>
          <w:rFonts w:ascii="Cordia New" w:eastAsia="Cordia New" w:hAnsi="Cordia New" w:cs="Cordia New"/>
          <w:sz w:val="26"/>
          <w:szCs w:val="26"/>
          <w:lang w:eastAsia="th-TH"/>
        </w:rPr>
      </w:pPr>
    </w:p>
    <w:p w14:paraId="3B8A2842" w14:textId="52CC2F06" w:rsidR="003F579F" w:rsidRPr="009F3774" w:rsidRDefault="00FF0D2F" w:rsidP="003F579F">
      <w:pPr>
        <w:pStyle w:val="ListParagraph"/>
        <w:tabs>
          <w:tab w:val="left" w:pos="284"/>
        </w:tabs>
        <w:ind w:left="0"/>
        <w:jc w:val="thaiDistribute"/>
        <w:rPr>
          <w:rFonts w:ascii="Cordia New" w:eastAsia="Cordia New" w:hAnsi="Cordia New"/>
          <w:b/>
          <w:bCs/>
          <w:sz w:val="26"/>
          <w:szCs w:val="26"/>
          <w:lang w:eastAsia="th-TH"/>
        </w:rPr>
      </w:pPr>
      <w:r>
        <w:rPr>
          <w:rFonts w:ascii="Cordia New" w:hAnsi="Cordia New"/>
          <w:sz w:val="26"/>
          <w:szCs w:val="26"/>
        </w:rPr>
        <w:t>During the year</w:t>
      </w:r>
      <w:r w:rsidR="003F579F" w:rsidRPr="009F3774">
        <w:rPr>
          <w:rFonts w:ascii="Cordia New" w:hAnsi="Cordia New"/>
          <w:sz w:val="26"/>
          <w:szCs w:val="26"/>
        </w:rPr>
        <w:t xml:space="preserve"> </w:t>
      </w:r>
      <w:r w:rsidR="00FD09D1" w:rsidRPr="00FD09D1">
        <w:rPr>
          <w:rFonts w:ascii="Cordia New" w:hAnsi="Cordia New"/>
          <w:sz w:val="26"/>
          <w:szCs w:val="26"/>
        </w:rPr>
        <w:t>2025</w:t>
      </w:r>
      <w:r w:rsidR="003F579F" w:rsidRPr="009F3774">
        <w:rPr>
          <w:rFonts w:ascii="Cordia New" w:hAnsi="Cordia New"/>
          <w:sz w:val="26"/>
          <w:szCs w:val="26"/>
        </w:rPr>
        <w:t xml:space="preserve">, </w:t>
      </w:r>
      <w:r w:rsidR="00EF2327" w:rsidRPr="00EF2327">
        <w:rPr>
          <w:rFonts w:ascii="Cordia New" w:hAnsi="Cordia New"/>
          <w:sz w:val="26"/>
          <w:szCs w:val="26"/>
        </w:rPr>
        <w:t>the Group revised the format of segment information presentation</w:t>
      </w:r>
      <w:r w:rsidR="00EF2327">
        <w:rPr>
          <w:rFonts w:ascii="Cordia New" w:hAnsi="Cordia New"/>
          <w:sz w:val="26"/>
          <w:szCs w:val="26"/>
        </w:rPr>
        <w:t xml:space="preserve"> </w:t>
      </w:r>
      <w:r w:rsidR="003F579F" w:rsidRPr="009F3774">
        <w:rPr>
          <w:rFonts w:ascii="Cordia New" w:hAnsi="Cordia New"/>
          <w:sz w:val="26"/>
          <w:szCs w:val="26"/>
        </w:rPr>
        <w:t xml:space="preserve">to align with </w:t>
      </w:r>
      <w:r w:rsidR="001B7854">
        <w:rPr>
          <w:rFonts w:ascii="Cordia New" w:hAnsi="Cordia New"/>
          <w:sz w:val="26"/>
          <w:szCs w:val="26"/>
        </w:rPr>
        <w:t>its</w:t>
      </w:r>
      <w:r w:rsidR="003F579F" w:rsidRPr="009F3774">
        <w:rPr>
          <w:rFonts w:ascii="Cordia New" w:hAnsi="Cordia New"/>
          <w:sz w:val="26"/>
          <w:szCs w:val="26"/>
        </w:rPr>
        <w:t xml:space="preserve"> current business activities and strategies. The segments</w:t>
      </w:r>
      <w:r w:rsidR="001B7854">
        <w:rPr>
          <w:rFonts w:ascii="Cordia New" w:hAnsi="Cordia New"/>
          <w:sz w:val="26"/>
          <w:szCs w:val="26"/>
        </w:rPr>
        <w:t xml:space="preserve"> are </w:t>
      </w:r>
      <w:r w:rsidR="00EF2327" w:rsidRPr="00EF2327">
        <w:rPr>
          <w:rFonts w:ascii="Cordia New" w:hAnsi="Cordia New"/>
          <w:sz w:val="26"/>
          <w:szCs w:val="26"/>
        </w:rPr>
        <w:t xml:space="preserve">classified </w:t>
      </w:r>
      <w:r w:rsidR="00C56FAE">
        <w:rPr>
          <w:rFonts w:ascii="Cordia New" w:hAnsi="Cordia New"/>
          <w:sz w:val="26"/>
          <w:szCs w:val="26"/>
        </w:rPr>
        <w:t>as follows</w:t>
      </w:r>
      <w:r w:rsidR="003F579F" w:rsidRPr="009F3774">
        <w:rPr>
          <w:rFonts w:ascii="Cordia New" w:hAnsi="Cordia New"/>
          <w:sz w:val="26"/>
          <w:szCs w:val="26"/>
        </w:rPr>
        <w:t>:</w:t>
      </w:r>
    </w:p>
    <w:p w14:paraId="3B6E4115" w14:textId="77777777" w:rsidR="003F579F" w:rsidRPr="009F3774" w:rsidRDefault="003F579F" w:rsidP="003F579F">
      <w:pPr>
        <w:pStyle w:val="ListParagraph"/>
        <w:numPr>
          <w:ilvl w:val="0"/>
          <w:numId w:val="15"/>
        </w:numPr>
        <w:tabs>
          <w:tab w:val="left" w:pos="284"/>
        </w:tabs>
        <w:autoSpaceDE w:val="0"/>
        <w:autoSpaceDN w:val="0"/>
        <w:spacing w:after="0" w:line="240" w:lineRule="auto"/>
        <w:ind w:left="284" w:hanging="284"/>
        <w:jc w:val="thaiDistribute"/>
        <w:rPr>
          <w:rFonts w:ascii="Cordia New" w:eastAsia="Cordia New" w:hAnsi="Cordia New"/>
          <w:b/>
          <w:bCs/>
          <w:sz w:val="26"/>
          <w:szCs w:val="26"/>
          <w:lang w:eastAsia="th-TH"/>
        </w:rPr>
      </w:pPr>
      <w:r w:rsidRPr="009F3774">
        <w:rPr>
          <w:rFonts w:ascii="Cordia New" w:eastAsia="Cordia New" w:hAnsi="Cordia New"/>
          <w:b/>
          <w:bCs/>
          <w:sz w:val="26"/>
          <w:szCs w:val="26"/>
          <w:lang w:eastAsia="th-TH"/>
        </w:rPr>
        <w:t>Power+:</w:t>
      </w:r>
      <w:r w:rsidRPr="009F3774">
        <w:rPr>
          <w:rFonts w:ascii="Cordia New" w:eastAsia="Cordia New" w:hAnsi="Cordia New"/>
          <w:sz w:val="26"/>
          <w:szCs w:val="26"/>
          <w:lang w:eastAsia="th-TH"/>
        </w:rPr>
        <w:t xml:space="preserve"> Power generation from thermal and renewable energy sources, both domestically and internationally.</w:t>
      </w:r>
    </w:p>
    <w:p w14:paraId="0FC3907C" w14:textId="77777777" w:rsidR="003F579F" w:rsidRPr="009F3774" w:rsidRDefault="003F579F" w:rsidP="003F579F">
      <w:pPr>
        <w:pStyle w:val="ListParagraph"/>
        <w:numPr>
          <w:ilvl w:val="0"/>
          <w:numId w:val="15"/>
        </w:numPr>
        <w:tabs>
          <w:tab w:val="left" w:pos="284"/>
        </w:tabs>
        <w:autoSpaceDE w:val="0"/>
        <w:autoSpaceDN w:val="0"/>
        <w:spacing w:after="0" w:line="240" w:lineRule="auto"/>
        <w:ind w:left="284" w:hanging="284"/>
        <w:jc w:val="thaiDistribute"/>
        <w:rPr>
          <w:rFonts w:ascii="Cordia New" w:eastAsia="Cordia New" w:hAnsi="Cordia New"/>
          <w:sz w:val="26"/>
          <w:szCs w:val="26"/>
          <w:lang w:eastAsia="th-TH"/>
        </w:rPr>
      </w:pPr>
      <w:r w:rsidRPr="009F3774">
        <w:rPr>
          <w:rFonts w:ascii="Cordia New" w:eastAsia="Cordia New" w:hAnsi="Cordia New"/>
          <w:b/>
          <w:bCs/>
          <w:sz w:val="26"/>
          <w:szCs w:val="26"/>
          <w:lang w:eastAsia="th-TH"/>
        </w:rPr>
        <w:t>Future Tech:</w:t>
      </w:r>
      <w:r w:rsidRPr="009F3774">
        <w:rPr>
          <w:rFonts w:ascii="Cordia New" w:eastAsia="Cordia New" w:hAnsi="Cordia New"/>
          <w:sz w:val="26"/>
          <w:szCs w:val="26"/>
          <w:lang w:eastAsia="th-TH"/>
        </w:rPr>
        <w:t xml:space="preserve"> Battery energy storage systems, solar rooftop and floating solar systems, battery production, energy trading, e-mobility, and energy efficiency businesses.</w:t>
      </w:r>
    </w:p>
    <w:p w14:paraId="6B0C41B8" w14:textId="77777777" w:rsidR="00F41EC1" w:rsidRPr="009F3774" w:rsidRDefault="00F41EC1" w:rsidP="00F41EC1">
      <w:pPr>
        <w:jc w:val="both"/>
        <w:rPr>
          <w:rFonts w:ascii="Cordia New" w:hAnsi="Cordia New" w:cs="Cordia New"/>
          <w:spacing w:val="-4"/>
          <w:sz w:val="26"/>
          <w:szCs w:val="26"/>
        </w:rPr>
      </w:pPr>
    </w:p>
    <w:p w14:paraId="737D77F5" w14:textId="15D4BDB5" w:rsidR="00560882" w:rsidRPr="009F3774" w:rsidRDefault="00560882" w:rsidP="00F41EC1">
      <w:pPr>
        <w:jc w:val="both"/>
        <w:rPr>
          <w:rFonts w:ascii="Cordia New" w:hAnsi="Cordia New" w:cs="Cordia New"/>
          <w:spacing w:val="-4"/>
          <w:sz w:val="26"/>
          <w:szCs w:val="26"/>
        </w:rPr>
        <w:sectPr w:rsidR="00560882" w:rsidRPr="009F3774" w:rsidSect="009F3774">
          <w:headerReference w:type="default" r:id="rId11"/>
          <w:footerReference w:type="default" r:id="rId12"/>
          <w:pgSz w:w="11909" w:h="16834" w:code="9"/>
          <w:pgMar w:top="1440" w:right="720" w:bottom="720" w:left="1728" w:header="706" w:footer="576" w:gutter="0"/>
          <w:pgNumType w:start="15"/>
          <w:cols w:space="720"/>
        </w:sectPr>
      </w:pPr>
      <w:r w:rsidRPr="009F3774">
        <w:rPr>
          <w:rFonts w:ascii="Cordia New" w:hAnsi="Cordia New" w:cs="Cordia New"/>
          <w:spacing w:val="-4"/>
          <w:sz w:val="26"/>
          <w:szCs w:val="26"/>
        </w:rPr>
        <w:t xml:space="preserve">However, the </w:t>
      </w:r>
      <w:r w:rsidR="000F0C92" w:rsidRPr="000F0C92">
        <w:rPr>
          <w:rFonts w:ascii="Cordia New" w:hAnsi="Cordia New" w:cs="Cordia New"/>
          <w:spacing w:val="-4"/>
          <w:sz w:val="26"/>
          <w:szCs w:val="26"/>
        </w:rPr>
        <w:t xml:space="preserve">revision </w:t>
      </w:r>
      <w:r w:rsidRPr="009F3774">
        <w:rPr>
          <w:rFonts w:ascii="Cordia New" w:hAnsi="Cordia New" w:cs="Cordia New"/>
          <w:spacing w:val="-4"/>
          <w:sz w:val="26"/>
          <w:szCs w:val="26"/>
        </w:rPr>
        <w:t>of the segment information presentation does not affect the figures previously reported under the former segment information presentation.</w:t>
      </w:r>
    </w:p>
    <w:p w14:paraId="1A5FFA85" w14:textId="77777777" w:rsidR="00CA60BF" w:rsidRPr="009F3774" w:rsidRDefault="00CA60BF" w:rsidP="00B23CD4">
      <w:pPr>
        <w:tabs>
          <w:tab w:val="left" w:pos="3342"/>
        </w:tabs>
        <w:jc w:val="thaiDistribute"/>
        <w:rPr>
          <w:rFonts w:ascii="Cordia New" w:hAnsi="Cordia New" w:cs="Cordia New"/>
          <w:sz w:val="26"/>
          <w:szCs w:val="26"/>
        </w:rPr>
      </w:pPr>
    </w:p>
    <w:tbl>
      <w:tblPr>
        <w:tblW w:w="15684" w:type="dxa"/>
        <w:tblLayout w:type="fixed"/>
        <w:tblLook w:val="04A0" w:firstRow="1" w:lastRow="0" w:firstColumn="1" w:lastColumn="0" w:noHBand="0" w:noVBand="1"/>
      </w:tblPr>
      <w:tblGrid>
        <w:gridCol w:w="4075"/>
        <w:gridCol w:w="893"/>
        <w:gridCol w:w="893"/>
        <w:gridCol w:w="893"/>
        <w:gridCol w:w="893"/>
        <w:gridCol w:w="893"/>
        <w:gridCol w:w="893"/>
        <w:gridCol w:w="893"/>
        <w:gridCol w:w="893"/>
        <w:gridCol w:w="893"/>
        <w:gridCol w:w="893"/>
        <w:gridCol w:w="893"/>
        <w:gridCol w:w="893"/>
        <w:gridCol w:w="893"/>
      </w:tblGrid>
      <w:tr w:rsidR="007004C4" w:rsidRPr="009F3774" w14:paraId="56862E4F" w14:textId="77777777" w:rsidTr="00E76875">
        <w:tc>
          <w:tcPr>
            <w:tcW w:w="4075" w:type="dxa"/>
            <w:vAlign w:val="center"/>
          </w:tcPr>
          <w:p w14:paraId="0EEE7F35" w14:textId="77777777" w:rsidR="007004C4" w:rsidRPr="009F3774" w:rsidRDefault="007004C4" w:rsidP="003E5504">
            <w:pPr>
              <w:ind w:left="-72" w:right="-101"/>
              <w:rPr>
                <w:rFonts w:ascii="Cordia New" w:hAnsi="Cordia New" w:cs="Cordia New"/>
                <w:b/>
                <w:bCs/>
                <w:sz w:val="18"/>
                <w:szCs w:val="18"/>
                <w:cs/>
              </w:rPr>
            </w:pPr>
          </w:p>
        </w:tc>
        <w:tc>
          <w:tcPr>
            <w:tcW w:w="11609" w:type="dxa"/>
            <w:gridSpan w:val="13"/>
            <w:tcBorders>
              <w:bottom w:val="single" w:sz="4" w:space="0" w:color="auto"/>
            </w:tcBorders>
            <w:vAlign w:val="center"/>
          </w:tcPr>
          <w:p w14:paraId="4B9CB986" w14:textId="47AA9DDF" w:rsidR="007004C4" w:rsidRPr="009F3774" w:rsidRDefault="007004C4" w:rsidP="00291667">
            <w:pPr>
              <w:tabs>
                <w:tab w:val="decimal" w:pos="11417"/>
              </w:tabs>
              <w:ind w:left="-29" w:right="-72"/>
              <w:rPr>
                <w:rFonts w:ascii="Cordia New" w:hAnsi="Cordia New" w:cs="Cordia New"/>
                <w:b/>
                <w:bCs/>
                <w:sz w:val="18"/>
                <w:szCs w:val="18"/>
              </w:rPr>
            </w:pPr>
            <w:r w:rsidRPr="009F3774">
              <w:rPr>
                <w:rFonts w:ascii="Cordia New" w:hAnsi="Cordia New" w:cs="Cordia New"/>
                <w:b/>
                <w:bCs/>
                <w:sz w:val="18"/>
                <w:szCs w:val="18"/>
              </w:rPr>
              <w:t>Consolidated financial statements</w:t>
            </w:r>
          </w:p>
        </w:tc>
      </w:tr>
      <w:tr w:rsidR="007004C4" w:rsidRPr="009F3774" w14:paraId="62D4365A" w14:textId="77777777" w:rsidTr="00E76875">
        <w:tc>
          <w:tcPr>
            <w:tcW w:w="4075" w:type="dxa"/>
            <w:vAlign w:val="center"/>
          </w:tcPr>
          <w:p w14:paraId="0F3DF8EE" w14:textId="77777777" w:rsidR="007004C4" w:rsidRPr="009F3774" w:rsidRDefault="007004C4" w:rsidP="003E5504">
            <w:pPr>
              <w:ind w:left="-72" w:right="-101"/>
              <w:rPr>
                <w:rFonts w:ascii="Cordia New" w:hAnsi="Cordia New" w:cs="Cordia New"/>
                <w:b/>
                <w:bCs/>
                <w:sz w:val="18"/>
                <w:szCs w:val="18"/>
                <w:cs/>
              </w:rPr>
            </w:pPr>
          </w:p>
        </w:tc>
        <w:tc>
          <w:tcPr>
            <w:tcW w:w="11609" w:type="dxa"/>
            <w:gridSpan w:val="13"/>
            <w:tcBorders>
              <w:top w:val="single" w:sz="4" w:space="0" w:color="auto"/>
              <w:bottom w:val="single" w:sz="4" w:space="0" w:color="auto"/>
            </w:tcBorders>
            <w:vAlign w:val="center"/>
          </w:tcPr>
          <w:p w14:paraId="44288DC9" w14:textId="03701C92" w:rsidR="007004C4" w:rsidRPr="009F3774" w:rsidRDefault="007004C4" w:rsidP="00291667">
            <w:pPr>
              <w:tabs>
                <w:tab w:val="decimal" w:pos="11417"/>
              </w:tabs>
              <w:ind w:left="-29" w:right="-72"/>
              <w:rPr>
                <w:rFonts w:ascii="Cordia New" w:hAnsi="Cordia New" w:cs="Cordia New"/>
                <w:b/>
                <w:bCs/>
                <w:sz w:val="18"/>
                <w:szCs w:val="18"/>
              </w:rPr>
            </w:pPr>
            <w:r w:rsidRPr="009F3774">
              <w:rPr>
                <w:rFonts w:ascii="Cordia New" w:hAnsi="Cordia New" w:cs="Cordia New"/>
                <w:b/>
                <w:bCs/>
                <w:sz w:val="18"/>
                <w:szCs w:val="18"/>
              </w:rPr>
              <w:t>Baht’</w:t>
            </w:r>
            <w:r w:rsidR="00FD09D1" w:rsidRPr="00FD09D1">
              <w:rPr>
                <w:rFonts w:ascii="Cordia New" w:hAnsi="Cordia New" w:cs="Cordia New"/>
                <w:b/>
                <w:bCs/>
                <w:sz w:val="18"/>
                <w:szCs w:val="18"/>
              </w:rPr>
              <w:t>000</w:t>
            </w:r>
          </w:p>
        </w:tc>
      </w:tr>
      <w:tr w:rsidR="007004C4" w:rsidRPr="009F3774" w14:paraId="34E733F5" w14:textId="77777777" w:rsidTr="00E76875">
        <w:tc>
          <w:tcPr>
            <w:tcW w:w="4075" w:type="dxa"/>
            <w:vAlign w:val="center"/>
          </w:tcPr>
          <w:p w14:paraId="7234979B" w14:textId="77777777" w:rsidR="007004C4" w:rsidRPr="009F3774" w:rsidRDefault="007004C4">
            <w:pPr>
              <w:ind w:left="-72" w:right="-101"/>
              <w:rPr>
                <w:rFonts w:ascii="Cordia New" w:hAnsi="Cordia New" w:cs="Cordia New"/>
                <w:b/>
                <w:bCs/>
                <w:sz w:val="18"/>
                <w:szCs w:val="18"/>
                <w:cs/>
              </w:rPr>
            </w:pPr>
          </w:p>
        </w:tc>
        <w:tc>
          <w:tcPr>
            <w:tcW w:w="7144" w:type="dxa"/>
            <w:gridSpan w:val="8"/>
            <w:tcBorders>
              <w:top w:val="single" w:sz="4" w:space="0" w:color="auto"/>
              <w:bottom w:val="single" w:sz="4" w:space="0" w:color="auto"/>
            </w:tcBorders>
            <w:vAlign w:val="center"/>
          </w:tcPr>
          <w:p w14:paraId="22F1DB23" w14:textId="7A7900E1" w:rsidR="007004C4" w:rsidRPr="009F3774" w:rsidRDefault="007004C4" w:rsidP="00291667">
            <w:pPr>
              <w:tabs>
                <w:tab w:val="decimal" w:pos="6980"/>
              </w:tabs>
              <w:ind w:left="-29" w:right="-72"/>
              <w:rPr>
                <w:rFonts w:ascii="Cordia New" w:hAnsi="Cordia New" w:cs="Cordia New"/>
                <w:b/>
                <w:bCs/>
                <w:spacing w:val="-6"/>
                <w:sz w:val="18"/>
                <w:szCs w:val="18"/>
              </w:rPr>
            </w:pPr>
            <w:r w:rsidRPr="009F3774">
              <w:rPr>
                <w:rFonts w:ascii="Cordia New" w:hAnsi="Cordia New" w:cs="Cordia New"/>
                <w:b/>
                <w:bCs/>
                <w:spacing w:val="-4"/>
                <w:sz w:val="18"/>
                <w:szCs w:val="18"/>
              </w:rPr>
              <w:t>Power+</w:t>
            </w:r>
          </w:p>
        </w:tc>
        <w:tc>
          <w:tcPr>
            <w:tcW w:w="893" w:type="dxa"/>
            <w:tcBorders>
              <w:top w:val="single" w:sz="4" w:space="0" w:color="auto"/>
            </w:tcBorders>
          </w:tcPr>
          <w:p w14:paraId="3370816B" w14:textId="77777777" w:rsidR="007004C4" w:rsidRPr="009F3774" w:rsidRDefault="007004C4" w:rsidP="003E5504">
            <w:pPr>
              <w:ind w:left="-29" w:right="-72"/>
              <w:rPr>
                <w:rFonts w:ascii="Cordia New" w:hAnsi="Cordia New" w:cs="Cordia New"/>
                <w:b/>
                <w:bCs/>
                <w:spacing w:val="-6"/>
                <w:sz w:val="18"/>
                <w:szCs w:val="18"/>
              </w:rPr>
            </w:pPr>
          </w:p>
        </w:tc>
        <w:tc>
          <w:tcPr>
            <w:tcW w:w="893" w:type="dxa"/>
            <w:tcBorders>
              <w:top w:val="single" w:sz="4" w:space="0" w:color="auto"/>
            </w:tcBorders>
            <w:vAlign w:val="center"/>
          </w:tcPr>
          <w:p w14:paraId="7E21A615" w14:textId="77777777" w:rsidR="007004C4" w:rsidRPr="009F3774" w:rsidRDefault="007004C4" w:rsidP="003E5504">
            <w:pPr>
              <w:ind w:left="-29" w:right="-72"/>
              <w:rPr>
                <w:rFonts w:ascii="Cordia New" w:hAnsi="Cordia New" w:cs="Cordia New"/>
                <w:b/>
                <w:bCs/>
                <w:spacing w:val="-6"/>
                <w:sz w:val="18"/>
                <w:szCs w:val="18"/>
              </w:rPr>
            </w:pPr>
          </w:p>
        </w:tc>
        <w:tc>
          <w:tcPr>
            <w:tcW w:w="893" w:type="dxa"/>
            <w:tcBorders>
              <w:top w:val="single" w:sz="4" w:space="0" w:color="auto"/>
            </w:tcBorders>
            <w:vAlign w:val="center"/>
          </w:tcPr>
          <w:p w14:paraId="6BED6704" w14:textId="77777777" w:rsidR="007004C4" w:rsidRPr="009F3774" w:rsidRDefault="007004C4" w:rsidP="003E5504">
            <w:pPr>
              <w:ind w:left="-29" w:right="-72"/>
              <w:rPr>
                <w:rFonts w:ascii="Cordia New" w:hAnsi="Cordia New" w:cs="Cordia New"/>
                <w:b/>
                <w:bCs/>
                <w:sz w:val="18"/>
                <w:szCs w:val="18"/>
              </w:rPr>
            </w:pPr>
          </w:p>
        </w:tc>
        <w:tc>
          <w:tcPr>
            <w:tcW w:w="893" w:type="dxa"/>
            <w:tcBorders>
              <w:top w:val="single" w:sz="4" w:space="0" w:color="auto"/>
            </w:tcBorders>
            <w:vAlign w:val="center"/>
          </w:tcPr>
          <w:p w14:paraId="0D95FA2B" w14:textId="77777777" w:rsidR="007004C4" w:rsidRPr="009F3774" w:rsidRDefault="007004C4" w:rsidP="003E5504">
            <w:pPr>
              <w:ind w:left="-29" w:right="-72"/>
              <w:rPr>
                <w:rFonts w:ascii="Cordia New" w:hAnsi="Cordia New" w:cs="Cordia New"/>
                <w:b/>
                <w:bCs/>
                <w:sz w:val="18"/>
                <w:szCs w:val="18"/>
              </w:rPr>
            </w:pPr>
          </w:p>
        </w:tc>
        <w:tc>
          <w:tcPr>
            <w:tcW w:w="893" w:type="dxa"/>
            <w:tcBorders>
              <w:top w:val="single" w:sz="4" w:space="0" w:color="auto"/>
            </w:tcBorders>
            <w:vAlign w:val="center"/>
          </w:tcPr>
          <w:p w14:paraId="4DAB04E2" w14:textId="77777777" w:rsidR="007004C4" w:rsidRPr="009F3774" w:rsidRDefault="007004C4" w:rsidP="003E5504">
            <w:pPr>
              <w:ind w:left="-29" w:right="-72"/>
              <w:rPr>
                <w:rFonts w:ascii="Cordia New" w:hAnsi="Cordia New" w:cs="Cordia New"/>
                <w:b/>
                <w:bCs/>
                <w:sz w:val="18"/>
                <w:szCs w:val="18"/>
              </w:rPr>
            </w:pPr>
          </w:p>
        </w:tc>
      </w:tr>
      <w:tr w:rsidR="007004C4" w:rsidRPr="009F3774" w14:paraId="31B77C01" w14:textId="77777777" w:rsidTr="00E76875">
        <w:tc>
          <w:tcPr>
            <w:tcW w:w="4075" w:type="dxa"/>
            <w:vAlign w:val="center"/>
          </w:tcPr>
          <w:p w14:paraId="29221853" w14:textId="77777777" w:rsidR="007004C4" w:rsidRPr="009F3774" w:rsidRDefault="007004C4" w:rsidP="003E5504">
            <w:pPr>
              <w:ind w:left="-72" w:right="-101"/>
              <w:rPr>
                <w:rFonts w:ascii="Cordia New" w:hAnsi="Cordia New" w:cs="Cordia New"/>
                <w:b/>
                <w:bCs/>
                <w:sz w:val="18"/>
                <w:szCs w:val="18"/>
                <w:cs/>
              </w:rPr>
            </w:pPr>
          </w:p>
        </w:tc>
        <w:tc>
          <w:tcPr>
            <w:tcW w:w="3572" w:type="dxa"/>
            <w:gridSpan w:val="4"/>
            <w:tcBorders>
              <w:bottom w:val="single" w:sz="4" w:space="0" w:color="auto"/>
            </w:tcBorders>
            <w:vAlign w:val="center"/>
          </w:tcPr>
          <w:p w14:paraId="1D6379D0" w14:textId="60A8BA8D" w:rsidR="007004C4" w:rsidRPr="009F3774" w:rsidRDefault="007004C4" w:rsidP="00291667">
            <w:pPr>
              <w:tabs>
                <w:tab w:val="decimal" w:pos="3380"/>
              </w:tabs>
              <w:ind w:left="-29" w:right="-72"/>
              <w:rPr>
                <w:rFonts w:ascii="Cordia New" w:hAnsi="Cordia New" w:cs="Cordia New"/>
                <w:b/>
                <w:bCs/>
                <w:spacing w:val="-6"/>
                <w:sz w:val="18"/>
                <w:szCs w:val="18"/>
              </w:rPr>
            </w:pPr>
            <w:r w:rsidRPr="009F3774">
              <w:rPr>
                <w:rFonts w:ascii="Cordia New" w:hAnsi="Cordia New" w:cs="Cordia New"/>
                <w:b/>
                <w:bCs/>
                <w:spacing w:val="-4"/>
                <w:sz w:val="18"/>
                <w:szCs w:val="18"/>
              </w:rPr>
              <w:t>Thermal Power</w:t>
            </w:r>
          </w:p>
        </w:tc>
        <w:tc>
          <w:tcPr>
            <w:tcW w:w="3572" w:type="dxa"/>
            <w:gridSpan w:val="4"/>
            <w:tcBorders>
              <w:bottom w:val="single" w:sz="4" w:space="0" w:color="auto"/>
            </w:tcBorders>
            <w:vAlign w:val="center"/>
          </w:tcPr>
          <w:p w14:paraId="5A5752BA" w14:textId="50FE9B7E" w:rsidR="007004C4" w:rsidRPr="009F3774" w:rsidRDefault="007004C4" w:rsidP="00202E34">
            <w:pPr>
              <w:tabs>
                <w:tab w:val="decimal" w:pos="3374"/>
              </w:tabs>
              <w:ind w:left="-29" w:right="-72"/>
              <w:rPr>
                <w:rFonts w:ascii="Cordia New" w:hAnsi="Cordia New" w:cs="Cordia New"/>
                <w:b/>
                <w:bCs/>
                <w:spacing w:val="-6"/>
                <w:sz w:val="18"/>
                <w:szCs w:val="18"/>
              </w:rPr>
            </w:pPr>
            <w:r w:rsidRPr="009F3774">
              <w:rPr>
                <w:rFonts w:ascii="Cordia New" w:hAnsi="Cordia New" w:cs="Cordia New"/>
                <w:b/>
                <w:bCs/>
                <w:spacing w:val="-4"/>
                <w:sz w:val="18"/>
                <w:szCs w:val="18"/>
              </w:rPr>
              <w:t>Utility-Scale Renewables</w:t>
            </w:r>
          </w:p>
        </w:tc>
        <w:tc>
          <w:tcPr>
            <w:tcW w:w="893" w:type="dxa"/>
          </w:tcPr>
          <w:p w14:paraId="630D86C7" w14:textId="62782916" w:rsidR="007004C4" w:rsidRPr="009F3774" w:rsidRDefault="007004C4" w:rsidP="00202E34">
            <w:pPr>
              <w:tabs>
                <w:tab w:val="decimal" w:pos="714"/>
              </w:tabs>
              <w:ind w:left="-29" w:right="-72"/>
              <w:rPr>
                <w:rFonts w:ascii="Cordia New" w:hAnsi="Cordia New" w:cs="Cordia New"/>
                <w:b/>
                <w:bCs/>
                <w:spacing w:val="-6"/>
                <w:sz w:val="18"/>
                <w:szCs w:val="18"/>
              </w:rPr>
            </w:pPr>
            <w:r w:rsidRPr="009F3774">
              <w:rPr>
                <w:rFonts w:ascii="Cordia New" w:hAnsi="Cordia New" w:cs="Cordia New"/>
                <w:b/>
                <w:bCs/>
                <w:sz w:val="18"/>
                <w:szCs w:val="18"/>
              </w:rPr>
              <w:t>Future</w:t>
            </w:r>
          </w:p>
        </w:tc>
        <w:tc>
          <w:tcPr>
            <w:tcW w:w="893" w:type="dxa"/>
          </w:tcPr>
          <w:p w14:paraId="18F87F00" w14:textId="2CB0E81A" w:rsidR="007004C4" w:rsidRPr="009F3774" w:rsidRDefault="007004C4" w:rsidP="00202E34">
            <w:pPr>
              <w:tabs>
                <w:tab w:val="decimal" w:pos="714"/>
              </w:tabs>
              <w:ind w:left="-29" w:right="-72"/>
              <w:rPr>
                <w:rFonts w:ascii="Cordia New" w:hAnsi="Cordia New" w:cs="Cordia New"/>
                <w:b/>
                <w:bCs/>
                <w:spacing w:val="-6"/>
                <w:sz w:val="18"/>
                <w:szCs w:val="18"/>
              </w:rPr>
            </w:pPr>
            <w:r w:rsidRPr="009F3774">
              <w:rPr>
                <w:rFonts w:ascii="Cordia New" w:hAnsi="Cordia New" w:cs="Cordia New"/>
                <w:b/>
                <w:bCs/>
                <w:sz w:val="18"/>
                <w:szCs w:val="18"/>
              </w:rPr>
              <w:t>Head Office</w:t>
            </w:r>
          </w:p>
        </w:tc>
        <w:tc>
          <w:tcPr>
            <w:tcW w:w="893" w:type="dxa"/>
            <w:vAlign w:val="center"/>
          </w:tcPr>
          <w:p w14:paraId="102CDC66" w14:textId="77777777" w:rsidR="007004C4" w:rsidRPr="009F3774" w:rsidRDefault="007004C4" w:rsidP="003E5504">
            <w:pPr>
              <w:ind w:left="-29" w:right="-72"/>
              <w:rPr>
                <w:rFonts w:ascii="Cordia New" w:hAnsi="Cordia New" w:cs="Cordia New"/>
                <w:b/>
                <w:bCs/>
                <w:sz w:val="18"/>
                <w:szCs w:val="18"/>
              </w:rPr>
            </w:pPr>
          </w:p>
        </w:tc>
        <w:tc>
          <w:tcPr>
            <w:tcW w:w="893" w:type="dxa"/>
            <w:vAlign w:val="center"/>
          </w:tcPr>
          <w:p w14:paraId="240FEDC7" w14:textId="77777777" w:rsidR="007004C4" w:rsidRPr="009F3774" w:rsidRDefault="007004C4" w:rsidP="003E5504">
            <w:pPr>
              <w:ind w:left="-29" w:right="-72"/>
              <w:rPr>
                <w:rFonts w:ascii="Cordia New" w:hAnsi="Cordia New" w:cs="Cordia New"/>
                <w:b/>
                <w:bCs/>
                <w:sz w:val="18"/>
                <w:szCs w:val="18"/>
              </w:rPr>
            </w:pPr>
          </w:p>
        </w:tc>
        <w:tc>
          <w:tcPr>
            <w:tcW w:w="893" w:type="dxa"/>
            <w:vAlign w:val="center"/>
          </w:tcPr>
          <w:p w14:paraId="1221B207" w14:textId="77777777" w:rsidR="007004C4" w:rsidRPr="009F3774" w:rsidRDefault="007004C4" w:rsidP="003E5504">
            <w:pPr>
              <w:ind w:left="-29" w:right="-72"/>
              <w:rPr>
                <w:rFonts w:ascii="Cordia New" w:hAnsi="Cordia New" w:cs="Cordia New"/>
                <w:b/>
                <w:bCs/>
                <w:sz w:val="18"/>
                <w:szCs w:val="18"/>
              </w:rPr>
            </w:pPr>
          </w:p>
        </w:tc>
      </w:tr>
      <w:tr w:rsidR="007004C4" w:rsidRPr="009F3774" w14:paraId="4AD2ACC8" w14:textId="77777777" w:rsidTr="00E76875">
        <w:tc>
          <w:tcPr>
            <w:tcW w:w="4075" w:type="dxa"/>
            <w:vAlign w:val="center"/>
          </w:tcPr>
          <w:p w14:paraId="73F62674" w14:textId="77777777" w:rsidR="007004C4" w:rsidRPr="009F3774" w:rsidRDefault="007004C4" w:rsidP="003E5504">
            <w:pPr>
              <w:ind w:left="-72" w:right="-101"/>
              <w:rPr>
                <w:rFonts w:ascii="Cordia New" w:hAnsi="Cordia New" w:cs="Cordia New"/>
                <w:b/>
                <w:bCs/>
                <w:sz w:val="18"/>
                <w:szCs w:val="18"/>
                <w:cs/>
              </w:rPr>
            </w:pPr>
          </w:p>
        </w:tc>
        <w:tc>
          <w:tcPr>
            <w:tcW w:w="893" w:type="dxa"/>
            <w:tcBorders>
              <w:bottom w:val="single" w:sz="4" w:space="0" w:color="auto"/>
            </w:tcBorders>
            <w:vAlign w:val="center"/>
            <w:hideMark/>
          </w:tcPr>
          <w:p w14:paraId="5198EC7D" w14:textId="77777777" w:rsidR="007004C4" w:rsidRPr="009F3774" w:rsidRDefault="007004C4" w:rsidP="00202E34">
            <w:pPr>
              <w:tabs>
                <w:tab w:val="decimal" w:pos="699"/>
              </w:tabs>
              <w:ind w:left="-29" w:right="-72"/>
              <w:rPr>
                <w:rFonts w:ascii="Cordia New" w:hAnsi="Cordia New" w:cs="Cordia New"/>
                <w:b/>
                <w:bCs/>
                <w:sz w:val="18"/>
                <w:szCs w:val="18"/>
                <w:cs/>
              </w:rPr>
            </w:pPr>
            <w:r w:rsidRPr="009F3774">
              <w:rPr>
                <w:rFonts w:ascii="Cordia New" w:hAnsi="Cordia New" w:cs="Cordia New"/>
                <w:b/>
                <w:bCs/>
                <w:sz w:val="18"/>
                <w:szCs w:val="18"/>
              </w:rPr>
              <w:t>China</w:t>
            </w:r>
          </w:p>
        </w:tc>
        <w:tc>
          <w:tcPr>
            <w:tcW w:w="893" w:type="dxa"/>
            <w:tcBorders>
              <w:bottom w:val="single" w:sz="4" w:space="0" w:color="auto"/>
            </w:tcBorders>
            <w:vAlign w:val="center"/>
          </w:tcPr>
          <w:p w14:paraId="72B55C09" w14:textId="77777777" w:rsidR="007004C4" w:rsidRPr="009F3774" w:rsidRDefault="007004C4" w:rsidP="00202E34">
            <w:pPr>
              <w:tabs>
                <w:tab w:val="decimal" w:pos="699"/>
              </w:tabs>
              <w:ind w:left="-29" w:right="-72"/>
              <w:rPr>
                <w:rFonts w:ascii="Cordia New" w:hAnsi="Cordia New" w:cs="Cordia New"/>
                <w:b/>
                <w:bCs/>
                <w:sz w:val="18"/>
                <w:szCs w:val="18"/>
                <w:cs/>
              </w:rPr>
            </w:pPr>
            <w:r w:rsidRPr="009F3774">
              <w:rPr>
                <w:rFonts w:ascii="Cordia New" w:hAnsi="Cordia New" w:cs="Cordia New"/>
                <w:b/>
                <w:bCs/>
                <w:sz w:val="18"/>
                <w:szCs w:val="18"/>
              </w:rPr>
              <w:t>Thailand</w:t>
            </w:r>
          </w:p>
        </w:tc>
        <w:tc>
          <w:tcPr>
            <w:tcW w:w="893" w:type="dxa"/>
            <w:tcBorders>
              <w:bottom w:val="single" w:sz="4" w:space="0" w:color="auto"/>
            </w:tcBorders>
            <w:vAlign w:val="center"/>
          </w:tcPr>
          <w:p w14:paraId="0DE4AECB" w14:textId="23C3AB2D" w:rsidR="007004C4" w:rsidRPr="009F3774" w:rsidRDefault="007004C4" w:rsidP="00202E34">
            <w:pPr>
              <w:tabs>
                <w:tab w:val="decimal" w:pos="699"/>
              </w:tabs>
              <w:ind w:right="-72"/>
              <w:rPr>
                <w:rFonts w:ascii="Cordia New" w:hAnsi="Cordia New" w:cs="Cordia New"/>
                <w:b/>
                <w:bCs/>
                <w:sz w:val="18"/>
                <w:szCs w:val="18"/>
              </w:rPr>
            </w:pPr>
            <w:r w:rsidRPr="009F3774">
              <w:rPr>
                <w:rFonts w:ascii="Cordia New" w:hAnsi="Cordia New" w:cs="Cordia New"/>
                <w:b/>
                <w:bCs/>
                <w:sz w:val="18"/>
                <w:szCs w:val="18"/>
              </w:rPr>
              <w:t>Laos</w:t>
            </w:r>
          </w:p>
        </w:tc>
        <w:tc>
          <w:tcPr>
            <w:tcW w:w="893" w:type="dxa"/>
            <w:tcBorders>
              <w:bottom w:val="single" w:sz="4" w:space="0" w:color="auto"/>
            </w:tcBorders>
            <w:vAlign w:val="center"/>
          </w:tcPr>
          <w:p w14:paraId="7081702F" w14:textId="70A8A82C" w:rsidR="007004C4" w:rsidRPr="009F3774" w:rsidRDefault="007004C4" w:rsidP="00202E34">
            <w:pPr>
              <w:tabs>
                <w:tab w:val="decimal" w:pos="699"/>
              </w:tabs>
              <w:ind w:left="-29" w:right="-72"/>
              <w:rPr>
                <w:rFonts w:ascii="Cordia New" w:hAnsi="Cordia New" w:cs="Cordia New"/>
                <w:b/>
                <w:bCs/>
                <w:spacing w:val="-6"/>
                <w:sz w:val="18"/>
                <w:szCs w:val="18"/>
              </w:rPr>
            </w:pPr>
            <w:r w:rsidRPr="009F3774">
              <w:rPr>
                <w:rFonts w:ascii="Cordia New" w:hAnsi="Cordia New" w:cs="Cordia New"/>
                <w:b/>
                <w:bCs/>
                <w:spacing w:val="-6"/>
                <w:sz w:val="18"/>
                <w:szCs w:val="18"/>
              </w:rPr>
              <w:t>United States</w:t>
            </w:r>
          </w:p>
        </w:tc>
        <w:tc>
          <w:tcPr>
            <w:tcW w:w="893" w:type="dxa"/>
            <w:tcBorders>
              <w:bottom w:val="single" w:sz="4" w:space="0" w:color="auto"/>
            </w:tcBorders>
            <w:vAlign w:val="center"/>
          </w:tcPr>
          <w:p w14:paraId="384E80BE" w14:textId="77777777" w:rsidR="007004C4" w:rsidRPr="009F3774" w:rsidRDefault="007004C4" w:rsidP="00202E34">
            <w:pPr>
              <w:tabs>
                <w:tab w:val="decimal" w:pos="699"/>
              </w:tabs>
              <w:ind w:left="-29" w:right="-72"/>
              <w:rPr>
                <w:rFonts w:ascii="Cordia New" w:hAnsi="Cordia New" w:cs="Cordia New"/>
                <w:b/>
                <w:bCs/>
                <w:spacing w:val="-6"/>
                <w:sz w:val="18"/>
                <w:szCs w:val="18"/>
                <w:cs/>
              </w:rPr>
            </w:pPr>
            <w:r w:rsidRPr="009F3774">
              <w:rPr>
                <w:rFonts w:ascii="Cordia New" w:hAnsi="Cordia New" w:cs="Cordia New"/>
                <w:b/>
                <w:bCs/>
                <w:sz w:val="18"/>
                <w:szCs w:val="18"/>
              </w:rPr>
              <w:t>China</w:t>
            </w:r>
          </w:p>
        </w:tc>
        <w:tc>
          <w:tcPr>
            <w:tcW w:w="893" w:type="dxa"/>
            <w:tcBorders>
              <w:bottom w:val="single" w:sz="4" w:space="0" w:color="auto"/>
            </w:tcBorders>
            <w:vAlign w:val="center"/>
          </w:tcPr>
          <w:p w14:paraId="36ADC91F" w14:textId="77777777" w:rsidR="007004C4" w:rsidRPr="009F3774" w:rsidRDefault="007004C4" w:rsidP="00202E34">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Japan</w:t>
            </w:r>
          </w:p>
        </w:tc>
        <w:tc>
          <w:tcPr>
            <w:tcW w:w="893" w:type="dxa"/>
            <w:tcBorders>
              <w:bottom w:val="single" w:sz="4" w:space="0" w:color="auto"/>
            </w:tcBorders>
            <w:vAlign w:val="center"/>
          </w:tcPr>
          <w:p w14:paraId="44098AC5" w14:textId="77777777" w:rsidR="007004C4" w:rsidRPr="009F3774" w:rsidRDefault="007004C4" w:rsidP="00202E34">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Vietnam</w:t>
            </w:r>
          </w:p>
        </w:tc>
        <w:tc>
          <w:tcPr>
            <w:tcW w:w="893" w:type="dxa"/>
            <w:tcBorders>
              <w:bottom w:val="single" w:sz="4" w:space="0" w:color="auto"/>
            </w:tcBorders>
          </w:tcPr>
          <w:p w14:paraId="2FB5478F" w14:textId="77777777" w:rsidR="007004C4" w:rsidRPr="009F3774" w:rsidRDefault="007004C4" w:rsidP="00202E34">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Australia</w:t>
            </w:r>
          </w:p>
        </w:tc>
        <w:tc>
          <w:tcPr>
            <w:tcW w:w="893" w:type="dxa"/>
            <w:tcBorders>
              <w:bottom w:val="single" w:sz="4" w:space="0" w:color="auto"/>
            </w:tcBorders>
          </w:tcPr>
          <w:p w14:paraId="58870227" w14:textId="34EA19D1" w:rsidR="007004C4" w:rsidRPr="009F3774" w:rsidRDefault="007004C4" w:rsidP="00202E34">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Tech</w:t>
            </w:r>
          </w:p>
        </w:tc>
        <w:tc>
          <w:tcPr>
            <w:tcW w:w="893" w:type="dxa"/>
            <w:tcBorders>
              <w:bottom w:val="single" w:sz="4" w:space="0" w:color="auto"/>
            </w:tcBorders>
            <w:vAlign w:val="center"/>
          </w:tcPr>
          <w:p w14:paraId="4E6A7DC4" w14:textId="6F6B0206" w:rsidR="007004C4" w:rsidRPr="009F3774" w:rsidRDefault="007004C4" w:rsidP="00202E34">
            <w:pPr>
              <w:tabs>
                <w:tab w:val="decimal" w:pos="699"/>
              </w:tabs>
              <w:ind w:left="-29" w:right="-72"/>
              <w:rPr>
                <w:rFonts w:ascii="Cordia New" w:hAnsi="Cordia New" w:cs="Cordia New"/>
                <w:b/>
                <w:bCs/>
                <w:sz w:val="18"/>
                <w:szCs w:val="18"/>
              </w:rPr>
            </w:pPr>
            <w:r w:rsidRPr="009F3774">
              <w:rPr>
                <w:rFonts w:ascii="Cordia New" w:hAnsi="Cordia New" w:cs="Cordia New"/>
                <w:b/>
                <w:bCs/>
                <w:spacing w:val="-6"/>
                <w:sz w:val="18"/>
                <w:szCs w:val="18"/>
              </w:rPr>
              <w:t>and others</w:t>
            </w:r>
          </w:p>
        </w:tc>
        <w:tc>
          <w:tcPr>
            <w:tcW w:w="893" w:type="dxa"/>
            <w:tcBorders>
              <w:bottom w:val="single" w:sz="4" w:space="0" w:color="auto"/>
            </w:tcBorders>
            <w:vAlign w:val="center"/>
          </w:tcPr>
          <w:p w14:paraId="66679BBF" w14:textId="77777777" w:rsidR="007004C4" w:rsidRPr="009F3774" w:rsidRDefault="007004C4" w:rsidP="00202E34">
            <w:pPr>
              <w:tabs>
                <w:tab w:val="decimal" w:pos="699"/>
              </w:tabs>
              <w:ind w:left="-29" w:right="-72"/>
              <w:rPr>
                <w:rFonts w:ascii="Cordia New" w:hAnsi="Cordia New" w:cs="Cordia New"/>
                <w:b/>
                <w:bCs/>
                <w:sz w:val="18"/>
                <w:szCs w:val="18"/>
              </w:rPr>
            </w:pPr>
            <w:r w:rsidRPr="009F3774">
              <w:rPr>
                <w:rFonts w:ascii="Cordia New" w:hAnsi="Cordia New" w:cs="Cordia New"/>
                <w:b/>
                <w:bCs/>
                <w:sz w:val="18"/>
                <w:szCs w:val="18"/>
              </w:rPr>
              <w:t>Total</w:t>
            </w:r>
          </w:p>
        </w:tc>
        <w:tc>
          <w:tcPr>
            <w:tcW w:w="893" w:type="dxa"/>
            <w:tcBorders>
              <w:bottom w:val="single" w:sz="4" w:space="0" w:color="auto"/>
            </w:tcBorders>
            <w:vAlign w:val="center"/>
          </w:tcPr>
          <w:p w14:paraId="2FCEDC88" w14:textId="77777777" w:rsidR="007004C4" w:rsidRPr="009F3774" w:rsidRDefault="007004C4" w:rsidP="00202E34">
            <w:pPr>
              <w:tabs>
                <w:tab w:val="decimal" w:pos="699"/>
              </w:tabs>
              <w:ind w:left="-29" w:right="-72"/>
              <w:rPr>
                <w:rFonts w:ascii="Cordia New" w:hAnsi="Cordia New" w:cs="Cordia New"/>
                <w:b/>
                <w:bCs/>
                <w:sz w:val="18"/>
                <w:szCs w:val="18"/>
              </w:rPr>
            </w:pPr>
            <w:r w:rsidRPr="009F3774">
              <w:rPr>
                <w:rFonts w:ascii="Cordia New" w:hAnsi="Cordia New" w:cs="Cordia New"/>
                <w:b/>
                <w:bCs/>
                <w:sz w:val="18"/>
                <w:szCs w:val="18"/>
              </w:rPr>
              <w:t>Elimination</w:t>
            </w:r>
          </w:p>
        </w:tc>
        <w:tc>
          <w:tcPr>
            <w:tcW w:w="893" w:type="dxa"/>
            <w:tcBorders>
              <w:bottom w:val="single" w:sz="4" w:space="0" w:color="auto"/>
            </w:tcBorders>
            <w:vAlign w:val="center"/>
            <w:hideMark/>
          </w:tcPr>
          <w:p w14:paraId="2DEF27B2" w14:textId="77777777" w:rsidR="007004C4" w:rsidRPr="009F3774" w:rsidRDefault="007004C4" w:rsidP="00E76875">
            <w:pPr>
              <w:tabs>
                <w:tab w:val="decimal" w:pos="699"/>
              </w:tabs>
              <w:ind w:left="-29" w:right="-72"/>
              <w:jc w:val="both"/>
              <w:rPr>
                <w:rFonts w:ascii="Cordia New" w:hAnsi="Cordia New" w:cs="Cordia New"/>
                <w:b/>
                <w:bCs/>
                <w:sz w:val="18"/>
                <w:szCs w:val="18"/>
              </w:rPr>
            </w:pPr>
            <w:r w:rsidRPr="009F3774">
              <w:rPr>
                <w:rFonts w:ascii="Cordia New" w:hAnsi="Cordia New" w:cs="Cordia New"/>
                <w:b/>
                <w:bCs/>
                <w:sz w:val="18"/>
                <w:szCs w:val="18"/>
              </w:rPr>
              <w:t>Total</w:t>
            </w:r>
          </w:p>
        </w:tc>
      </w:tr>
      <w:tr w:rsidR="007004C4" w:rsidRPr="009F3774" w14:paraId="7F2ACD8F" w14:textId="77777777" w:rsidTr="00E76875">
        <w:tc>
          <w:tcPr>
            <w:tcW w:w="4075" w:type="dxa"/>
            <w:vAlign w:val="center"/>
          </w:tcPr>
          <w:p w14:paraId="0F3B5BB0" w14:textId="4CA9EBD0" w:rsidR="007004C4" w:rsidRPr="009F3774" w:rsidRDefault="007004C4" w:rsidP="003E5504">
            <w:pPr>
              <w:ind w:left="-72" w:right="-101"/>
              <w:rPr>
                <w:rFonts w:ascii="Cordia New" w:hAnsi="Cordia New" w:cs="Cordia New"/>
                <w:b/>
                <w:bCs/>
                <w:sz w:val="18"/>
                <w:szCs w:val="18"/>
                <w:cs/>
              </w:rPr>
            </w:pPr>
            <w:r w:rsidRPr="009F3774">
              <w:rPr>
                <w:rFonts w:ascii="Cordia New" w:hAnsi="Cordia New" w:cs="Cordia New"/>
                <w:b/>
                <w:bCs/>
                <w:sz w:val="18"/>
                <w:szCs w:val="18"/>
              </w:rPr>
              <w:t xml:space="preserve">For the year ended </w:t>
            </w:r>
            <w:r w:rsidR="00FD09D1" w:rsidRPr="00FD09D1">
              <w:rPr>
                <w:rFonts w:ascii="Cordia New" w:hAnsi="Cordia New" w:cs="Cordia New"/>
                <w:b/>
                <w:bCs/>
                <w:sz w:val="18"/>
                <w:szCs w:val="18"/>
              </w:rPr>
              <w:t>31</w:t>
            </w:r>
            <w:r w:rsidRPr="009F3774">
              <w:rPr>
                <w:rFonts w:ascii="Cordia New" w:hAnsi="Cordia New" w:cs="Cordia New"/>
                <w:b/>
                <w:bCs/>
                <w:sz w:val="18"/>
                <w:szCs w:val="18"/>
                <w:cs/>
              </w:rPr>
              <w:t xml:space="preserve"> </w:t>
            </w:r>
            <w:r w:rsidRPr="009F3774">
              <w:rPr>
                <w:rFonts w:ascii="Cordia New" w:hAnsi="Cordia New" w:cs="Cordia New"/>
                <w:b/>
                <w:bCs/>
                <w:sz w:val="18"/>
                <w:szCs w:val="18"/>
              </w:rPr>
              <w:t xml:space="preserve">December </w:t>
            </w:r>
            <w:r w:rsidR="00FD09D1" w:rsidRPr="00FD09D1">
              <w:rPr>
                <w:rFonts w:ascii="Cordia New" w:hAnsi="Cordia New" w:cs="Cordia New"/>
                <w:b/>
                <w:bCs/>
                <w:sz w:val="18"/>
                <w:szCs w:val="18"/>
              </w:rPr>
              <w:t>2025</w:t>
            </w:r>
          </w:p>
        </w:tc>
        <w:tc>
          <w:tcPr>
            <w:tcW w:w="893" w:type="dxa"/>
            <w:tcBorders>
              <w:top w:val="single" w:sz="4" w:space="0" w:color="auto"/>
            </w:tcBorders>
            <w:vAlign w:val="center"/>
          </w:tcPr>
          <w:p w14:paraId="7339190B"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7082BE58" w14:textId="77777777" w:rsidR="007004C4" w:rsidRPr="009F3774" w:rsidRDefault="007004C4" w:rsidP="002F09BC">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62CD1FD7" w14:textId="77777777" w:rsidR="007004C4" w:rsidRPr="009F3774" w:rsidRDefault="007004C4" w:rsidP="002F09BC">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52D22DDF" w14:textId="77777777" w:rsidR="007004C4" w:rsidRPr="009F3774" w:rsidRDefault="007004C4" w:rsidP="002F09BC">
            <w:pPr>
              <w:tabs>
                <w:tab w:val="decimal" w:pos="717"/>
              </w:tabs>
              <w:ind w:left="-29" w:right="-72"/>
              <w:jc w:val="both"/>
              <w:rPr>
                <w:rFonts w:ascii="Cordia New" w:hAnsi="Cordia New" w:cs="Cordia New"/>
                <w:sz w:val="18"/>
                <w:szCs w:val="18"/>
                <w:cs/>
              </w:rPr>
            </w:pPr>
          </w:p>
        </w:tc>
        <w:tc>
          <w:tcPr>
            <w:tcW w:w="893" w:type="dxa"/>
            <w:tcBorders>
              <w:top w:val="single" w:sz="4" w:space="0" w:color="auto"/>
            </w:tcBorders>
          </w:tcPr>
          <w:p w14:paraId="6436B7ED"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223AD8DD"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469E60FD"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44FBA76C"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0552A817"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4F072344"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5FE0C849" w14:textId="77777777" w:rsidR="007004C4" w:rsidRPr="009F3774" w:rsidRDefault="007004C4" w:rsidP="002F09BC">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4D707787" w14:textId="77777777" w:rsidR="007004C4" w:rsidRPr="009F3774" w:rsidRDefault="007004C4" w:rsidP="002F09BC">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6EA65C2B" w14:textId="77777777" w:rsidR="007004C4" w:rsidRPr="009F3774" w:rsidRDefault="007004C4" w:rsidP="00E76875">
            <w:pPr>
              <w:tabs>
                <w:tab w:val="decimal" w:pos="717"/>
              </w:tabs>
              <w:ind w:left="-29" w:right="-72"/>
              <w:jc w:val="both"/>
              <w:rPr>
                <w:rFonts w:ascii="Cordia New" w:hAnsi="Cordia New" w:cs="Cordia New"/>
                <w:sz w:val="18"/>
                <w:szCs w:val="18"/>
              </w:rPr>
            </w:pPr>
          </w:p>
        </w:tc>
      </w:tr>
      <w:tr w:rsidR="007004C4" w:rsidRPr="009F3774" w14:paraId="257B3A6C" w14:textId="77777777" w:rsidTr="00E76875">
        <w:tc>
          <w:tcPr>
            <w:tcW w:w="4075" w:type="dxa"/>
            <w:vAlign w:val="center"/>
          </w:tcPr>
          <w:p w14:paraId="281CF58A" w14:textId="77777777" w:rsidR="007004C4" w:rsidRPr="009F3774" w:rsidRDefault="007004C4" w:rsidP="00F21C53">
            <w:pPr>
              <w:ind w:left="-72" w:right="-101"/>
              <w:rPr>
                <w:rFonts w:ascii="Cordia New" w:hAnsi="Cordia New" w:cs="Cordia New"/>
                <w:spacing w:val="-4"/>
                <w:sz w:val="18"/>
                <w:szCs w:val="18"/>
                <w:cs/>
              </w:rPr>
            </w:pPr>
            <w:r w:rsidRPr="009F3774">
              <w:rPr>
                <w:rFonts w:ascii="Cordia New" w:hAnsi="Cordia New" w:cs="Cordia New"/>
                <w:sz w:val="18"/>
                <w:szCs w:val="18"/>
              </w:rPr>
              <w:t>Sales</w:t>
            </w:r>
          </w:p>
        </w:tc>
        <w:tc>
          <w:tcPr>
            <w:tcW w:w="893" w:type="dxa"/>
            <w:vAlign w:val="bottom"/>
          </w:tcPr>
          <w:p w14:paraId="7A047C15" w14:textId="1E8C12C9"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5</w:t>
            </w:r>
            <w:r w:rsidR="007004C4" w:rsidRPr="009F3774">
              <w:rPr>
                <w:rFonts w:ascii="Cordia New" w:hAnsi="Cordia New" w:cs="Cordia New"/>
                <w:sz w:val="18"/>
                <w:szCs w:val="18"/>
              </w:rPr>
              <w:t>,</w:t>
            </w:r>
            <w:r w:rsidRPr="00FD09D1">
              <w:rPr>
                <w:rFonts w:ascii="Cordia New" w:hAnsi="Cordia New" w:cs="Cordia New"/>
                <w:sz w:val="18"/>
                <w:szCs w:val="18"/>
              </w:rPr>
              <w:t>392</w:t>
            </w:r>
            <w:r w:rsidR="007004C4" w:rsidRPr="009F3774">
              <w:rPr>
                <w:rFonts w:ascii="Cordia New" w:hAnsi="Cordia New" w:cs="Cordia New"/>
                <w:sz w:val="18"/>
                <w:szCs w:val="18"/>
              </w:rPr>
              <w:t>,</w:t>
            </w:r>
            <w:r w:rsidRPr="00FD09D1">
              <w:rPr>
                <w:rFonts w:ascii="Cordia New" w:hAnsi="Cordia New" w:cs="Cordia New"/>
                <w:sz w:val="18"/>
                <w:szCs w:val="18"/>
              </w:rPr>
              <w:t>739</w:t>
            </w:r>
          </w:p>
        </w:tc>
        <w:tc>
          <w:tcPr>
            <w:tcW w:w="893" w:type="dxa"/>
            <w:vAlign w:val="bottom"/>
          </w:tcPr>
          <w:p w14:paraId="19192060" w14:textId="3729EFA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3FBC855" w14:textId="735BB1B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D407172" w14:textId="2B24DE83" w:rsidR="007004C4" w:rsidRPr="009F3774" w:rsidRDefault="00FD09D1" w:rsidP="00E76875">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20</w:t>
            </w:r>
            <w:r w:rsidR="007004C4" w:rsidRPr="009F3774">
              <w:rPr>
                <w:rFonts w:ascii="Cordia New" w:hAnsi="Cordia New" w:cs="Cordia New"/>
                <w:sz w:val="18"/>
                <w:szCs w:val="18"/>
              </w:rPr>
              <w:t>,</w:t>
            </w:r>
            <w:r w:rsidRPr="00FD09D1">
              <w:rPr>
                <w:rFonts w:ascii="Cordia New" w:hAnsi="Cordia New" w:cs="Cordia New"/>
                <w:sz w:val="18"/>
                <w:szCs w:val="18"/>
              </w:rPr>
              <w:t>472</w:t>
            </w:r>
            <w:r w:rsidR="007004C4" w:rsidRPr="009F3774">
              <w:rPr>
                <w:rFonts w:ascii="Cordia New" w:hAnsi="Cordia New" w:cs="Cordia New"/>
                <w:sz w:val="18"/>
                <w:szCs w:val="18"/>
              </w:rPr>
              <w:t>,</w:t>
            </w:r>
            <w:r w:rsidRPr="00FD09D1">
              <w:rPr>
                <w:rFonts w:ascii="Cordia New" w:hAnsi="Cordia New" w:cs="Cordia New"/>
                <w:sz w:val="18"/>
                <w:szCs w:val="18"/>
              </w:rPr>
              <w:t>437</w:t>
            </w:r>
          </w:p>
        </w:tc>
        <w:tc>
          <w:tcPr>
            <w:tcW w:w="893" w:type="dxa"/>
            <w:vAlign w:val="bottom"/>
          </w:tcPr>
          <w:p w14:paraId="5C4D0BC3" w14:textId="0F7657E2"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2C920AB" w14:textId="26ABA57A"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8F6F804" w14:textId="3C644C0C"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5959EA0" w14:textId="4D50669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7F32C8E" w14:textId="0378AB33"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701018D" w14:textId="541A7BC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CA56061" w14:textId="70A5D074"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25</w:t>
            </w:r>
            <w:r w:rsidR="007004C4" w:rsidRPr="009F3774">
              <w:rPr>
                <w:rFonts w:ascii="Cordia New" w:hAnsi="Cordia New" w:cs="Cordia New"/>
                <w:sz w:val="18"/>
                <w:szCs w:val="18"/>
              </w:rPr>
              <w:t>,</w:t>
            </w:r>
            <w:r w:rsidRPr="00FD09D1">
              <w:rPr>
                <w:rFonts w:ascii="Cordia New" w:hAnsi="Cordia New" w:cs="Cordia New"/>
                <w:sz w:val="18"/>
                <w:szCs w:val="18"/>
              </w:rPr>
              <w:t>865</w:t>
            </w:r>
            <w:r w:rsidR="007004C4" w:rsidRPr="009F3774">
              <w:rPr>
                <w:rFonts w:ascii="Cordia New" w:hAnsi="Cordia New" w:cs="Cordia New"/>
                <w:sz w:val="18"/>
                <w:szCs w:val="18"/>
              </w:rPr>
              <w:t>,</w:t>
            </w:r>
            <w:r w:rsidRPr="00FD09D1">
              <w:rPr>
                <w:rFonts w:ascii="Cordia New" w:hAnsi="Cordia New" w:cs="Cordia New"/>
                <w:sz w:val="18"/>
                <w:szCs w:val="18"/>
              </w:rPr>
              <w:t>176</w:t>
            </w:r>
          </w:p>
        </w:tc>
        <w:tc>
          <w:tcPr>
            <w:tcW w:w="893" w:type="dxa"/>
            <w:vAlign w:val="bottom"/>
          </w:tcPr>
          <w:p w14:paraId="5F6F4121" w14:textId="19092F1E"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A226B4D" w14:textId="021446E1"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25</w:t>
            </w:r>
            <w:r w:rsidR="007004C4" w:rsidRPr="009F3774">
              <w:rPr>
                <w:rFonts w:ascii="Cordia New" w:hAnsi="Cordia New" w:cs="Cordia New"/>
                <w:sz w:val="18"/>
                <w:szCs w:val="18"/>
              </w:rPr>
              <w:t>,</w:t>
            </w:r>
            <w:r w:rsidRPr="00FD09D1">
              <w:rPr>
                <w:rFonts w:ascii="Cordia New" w:hAnsi="Cordia New" w:cs="Cordia New"/>
                <w:sz w:val="18"/>
                <w:szCs w:val="18"/>
              </w:rPr>
              <w:t>865</w:t>
            </w:r>
            <w:r w:rsidR="007004C4" w:rsidRPr="009F3774">
              <w:rPr>
                <w:rFonts w:ascii="Cordia New" w:hAnsi="Cordia New" w:cs="Cordia New"/>
                <w:sz w:val="18"/>
                <w:szCs w:val="18"/>
              </w:rPr>
              <w:t>,</w:t>
            </w:r>
            <w:r w:rsidRPr="00FD09D1">
              <w:rPr>
                <w:rFonts w:ascii="Cordia New" w:hAnsi="Cordia New" w:cs="Cordia New"/>
                <w:sz w:val="18"/>
                <w:szCs w:val="18"/>
              </w:rPr>
              <w:t>176</w:t>
            </w:r>
          </w:p>
        </w:tc>
      </w:tr>
      <w:tr w:rsidR="007004C4" w:rsidRPr="009F3774" w14:paraId="4C16244F" w14:textId="77777777" w:rsidTr="00E76875">
        <w:tc>
          <w:tcPr>
            <w:tcW w:w="4075" w:type="dxa"/>
            <w:vAlign w:val="center"/>
          </w:tcPr>
          <w:p w14:paraId="367C833C" w14:textId="77777777" w:rsidR="007004C4" w:rsidRPr="009F3774" w:rsidRDefault="007004C4" w:rsidP="00F21C53">
            <w:pPr>
              <w:ind w:left="-72" w:right="-101"/>
              <w:rPr>
                <w:rFonts w:ascii="Cordia New" w:hAnsi="Cordia New" w:cs="Cordia New"/>
                <w:sz w:val="18"/>
                <w:szCs w:val="18"/>
              </w:rPr>
            </w:pPr>
            <w:r w:rsidRPr="009F3774">
              <w:rPr>
                <w:rFonts w:ascii="Cordia New" w:hAnsi="Cordia New" w:cs="Cordia New"/>
                <w:sz w:val="18"/>
                <w:szCs w:val="18"/>
              </w:rPr>
              <w:t>Sales - Realised gains on derivatives</w:t>
            </w:r>
          </w:p>
          <w:p w14:paraId="4997B81E" w14:textId="61C356F5" w:rsidR="007004C4" w:rsidRPr="009F3774" w:rsidRDefault="007004C4" w:rsidP="00F21C53">
            <w:pPr>
              <w:ind w:left="-72" w:right="-101"/>
              <w:rPr>
                <w:rFonts w:ascii="Cordia New" w:hAnsi="Cordia New" w:cs="Cordia New"/>
                <w:sz w:val="18"/>
                <w:szCs w:val="18"/>
              </w:rPr>
            </w:pPr>
            <w:r w:rsidRPr="009F3774">
              <w:rPr>
                <w:rFonts w:ascii="Cordia New" w:hAnsi="Cordia New" w:cs="Cordia New"/>
                <w:sz w:val="18"/>
                <w:szCs w:val="18"/>
              </w:rPr>
              <w:t xml:space="preserve">   applied hedge accounting</w:t>
            </w:r>
          </w:p>
        </w:tc>
        <w:tc>
          <w:tcPr>
            <w:tcW w:w="893" w:type="dxa"/>
            <w:vAlign w:val="bottom"/>
          </w:tcPr>
          <w:p w14:paraId="5C7F298B" w14:textId="24AF06A7"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569A0C0" w14:textId="2FE6752C"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048A4C5" w14:textId="1FBE4D72"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2966094" w14:textId="2A770AC8" w:rsidR="007004C4" w:rsidRPr="009F3774" w:rsidRDefault="00FD09D1" w:rsidP="00E76875">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1</w:t>
            </w:r>
            <w:r w:rsidR="007004C4" w:rsidRPr="009F3774">
              <w:rPr>
                <w:rFonts w:ascii="Cordia New" w:hAnsi="Cordia New" w:cs="Cordia New"/>
                <w:sz w:val="18"/>
                <w:szCs w:val="18"/>
              </w:rPr>
              <w:t>,</w:t>
            </w:r>
            <w:r w:rsidRPr="00FD09D1">
              <w:rPr>
                <w:rFonts w:ascii="Cordia New" w:hAnsi="Cordia New" w:cs="Cordia New"/>
                <w:sz w:val="18"/>
                <w:szCs w:val="18"/>
              </w:rPr>
              <w:t>985</w:t>
            </w:r>
            <w:r w:rsidR="007004C4" w:rsidRPr="009F3774">
              <w:rPr>
                <w:rFonts w:ascii="Cordia New" w:hAnsi="Cordia New" w:cs="Cordia New"/>
                <w:sz w:val="18"/>
                <w:szCs w:val="18"/>
              </w:rPr>
              <w:t>,</w:t>
            </w:r>
            <w:r w:rsidRPr="00FD09D1">
              <w:rPr>
                <w:rFonts w:ascii="Cordia New" w:hAnsi="Cordia New" w:cs="Cordia New"/>
                <w:sz w:val="18"/>
                <w:szCs w:val="18"/>
              </w:rPr>
              <w:t>217</w:t>
            </w:r>
          </w:p>
        </w:tc>
        <w:tc>
          <w:tcPr>
            <w:tcW w:w="893" w:type="dxa"/>
            <w:vAlign w:val="bottom"/>
          </w:tcPr>
          <w:p w14:paraId="5E03C8F5" w14:textId="4A16337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2414BE0" w14:textId="21F7F57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E08BE4C" w14:textId="6EC64F1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0792EFF" w14:textId="207C4689"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40CA7C1" w14:textId="474C736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48C7D04" w14:textId="170C5180"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CA4DD7E" w14:textId="020C9C55"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7004C4" w:rsidRPr="009F3774">
              <w:rPr>
                <w:rFonts w:ascii="Cordia New" w:hAnsi="Cordia New" w:cs="Cordia New"/>
                <w:sz w:val="18"/>
                <w:szCs w:val="18"/>
              </w:rPr>
              <w:t>,</w:t>
            </w:r>
            <w:r w:rsidRPr="00FD09D1">
              <w:rPr>
                <w:rFonts w:ascii="Cordia New" w:hAnsi="Cordia New" w:cs="Cordia New"/>
                <w:sz w:val="18"/>
                <w:szCs w:val="18"/>
              </w:rPr>
              <w:t>985</w:t>
            </w:r>
            <w:r w:rsidR="007004C4" w:rsidRPr="009F3774">
              <w:rPr>
                <w:rFonts w:ascii="Cordia New" w:hAnsi="Cordia New" w:cs="Cordia New"/>
                <w:sz w:val="18"/>
                <w:szCs w:val="18"/>
              </w:rPr>
              <w:t>,</w:t>
            </w:r>
            <w:r w:rsidRPr="00FD09D1">
              <w:rPr>
                <w:rFonts w:ascii="Cordia New" w:hAnsi="Cordia New" w:cs="Cordia New"/>
                <w:sz w:val="18"/>
                <w:szCs w:val="18"/>
              </w:rPr>
              <w:t>217</w:t>
            </w:r>
          </w:p>
        </w:tc>
        <w:tc>
          <w:tcPr>
            <w:tcW w:w="893" w:type="dxa"/>
            <w:vAlign w:val="bottom"/>
          </w:tcPr>
          <w:p w14:paraId="4BD1F8D9" w14:textId="10616406"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1448103" w14:textId="0AFECA3C"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7004C4" w:rsidRPr="009F3774">
              <w:rPr>
                <w:rFonts w:ascii="Cordia New" w:hAnsi="Cordia New" w:cs="Cordia New"/>
                <w:sz w:val="18"/>
                <w:szCs w:val="18"/>
              </w:rPr>
              <w:t>,</w:t>
            </w:r>
            <w:r w:rsidRPr="00FD09D1">
              <w:rPr>
                <w:rFonts w:ascii="Cordia New" w:hAnsi="Cordia New" w:cs="Cordia New"/>
                <w:sz w:val="18"/>
                <w:szCs w:val="18"/>
              </w:rPr>
              <w:t>985</w:t>
            </w:r>
            <w:r w:rsidR="007004C4" w:rsidRPr="009F3774">
              <w:rPr>
                <w:rFonts w:ascii="Cordia New" w:hAnsi="Cordia New" w:cs="Cordia New"/>
                <w:sz w:val="18"/>
                <w:szCs w:val="18"/>
              </w:rPr>
              <w:t>,</w:t>
            </w:r>
            <w:r w:rsidRPr="00FD09D1">
              <w:rPr>
                <w:rFonts w:ascii="Cordia New" w:hAnsi="Cordia New" w:cs="Cordia New"/>
                <w:sz w:val="18"/>
                <w:szCs w:val="18"/>
              </w:rPr>
              <w:t>217</w:t>
            </w:r>
          </w:p>
        </w:tc>
      </w:tr>
      <w:tr w:rsidR="007004C4" w:rsidRPr="009F3774" w14:paraId="6B38A1A3" w14:textId="77777777" w:rsidTr="00E76875">
        <w:tc>
          <w:tcPr>
            <w:tcW w:w="4075" w:type="dxa"/>
            <w:vAlign w:val="center"/>
          </w:tcPr>
          <w:p w14:paraId="037D05B9" w14:textId="77777777" w:rsidR="007004C4" w:rsidRPr="009F3774" w:rsidRDefault="007004C4" w:rsidP="00F21C53">
            <w:pPr>
              <w:ind w:left="-72" w:right="-101"/>
              <w:rPr>
                <w:rFonts w:ascii="Cordia New" w:hAnsi="Cordia New" w:cs="Cordia New"/>
                <w:b/>
                <w:bCs/>
                <w:spacing w:val="-2"/>
                <w:sz w:val="18"/>
                <w:szCs w:val="18"/>
              </w:rPr>
            </w:pPr>
            <w:r w:rsidRPr="009F3774">
              <w:rPr>
                <w:rFonts w:ascii="Cordia New" w:hAnsi="Cordia New" w:cs="Cordia New"/>
                <w:sz w:val="18"/>
                <w:szCs w:val="18"/>
              </w:rPr>
              <w:t>Cost of sales</w:t>
            </w:r>
          </w:p>
        </w:tc>
        <w:tc>
          <w:tcPr>
            <w:tcW w:w="893" w:type="dxa"/>
          </w:tcPr>
          <w:p w14:paraId="6E513E6E" w14:textId="1CD4DCF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4</w:t>
            </w:r>
            <w:r w:rsidRPr="009F3774">
              <w:rPr>
                <w:rFonts w:ascii="Cordia New" w:hAnsi="Cordia New" w:cs="Cordia New"/>
                <w:sz w:val="18"/>
                <w:szCs w:val="18"/>
              </w:rPr>
              <w:t>,</w:t>
            </w:r>
            <w:r w:rsidR="00FD09D1" w:rsidRPr="00FD09D1">
              <w:rPr>
                <w:rFonts w:ascii="Cordia New" w:hAnsi="Cordia New" w:cs="Cordia New"/>
                <w:sz w:val="18"/>
                <w:szCs w:val="18"/>
              </w:rPr>
              <w:t>186</w:t>
            </w:r>
            <w:r w:rsidRPr="009F3774">
              <w:rPr>
                <w:rFonts w:ascii="Cordia New" w:hAnsi="Cordia New" w:cs="Cordia New"/>
                <w:sz w:val="18"/>
                <w:szCs w:val="18"/>
              </w:rPr>
              <w:t>,</w:t>
            </w:r>
            <w:r w:rsidR="00FD09D1" w:rsidRPr="00FD09D1">
              <w:rPr>
                <w:rFonts w:ascii="Cordia New" w:hAnsi="Cordia New" w:cs="Cordia New"/>
                <w:sz w:val="18"/>
                <w:szCs w:val="18"/>
              </w:rPr>
              <w:t>579</w:t>
            </w:r>
            <w:r w:rsidRPr="009F3774">
              <w:rPr>
                <w:rFonts w:ascii="Cordia New" w:hAnsi="Cordia New" w:cs="Cordia New"/>
                <w:sz w:val="18"/>
                <w:szCs w:val="18"/>
              </w:rPr>
              <w:t>)</w:t>
            </w:r>
          </w:p>
        </w:tc>
        <w:tc>
          <w:tcPr>
            <w:tcW w:w="893" w:type="dxa"/>
            <w:vAlign w:val="bottom"/>
          </w:tcPr>
          <w:p w14:paraId="3DD4F2F4" w14:textId="180917E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D79512F" w14:textId="62ADC14A"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8217D43" w14:textId="43499117" w:rsidR="007004C4" w:rsidRPr="009F3774" w:rsidRDefault="007004C4" w:rsidP="00E76875">
            <w:pPr>
              <w:tabs>
                <w:tab w:val="decimal" w:pos="717"/>
              </w:tabs>
              <w:ind w:left="-29" w:right="-115"/>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19</w:t>
            </w:r>
            <w:r w:rsidRPr="009F3774">
              <w:rPr>
                <w:rFonts w:ascii="Cordia New" w:hAnsi="Cordia New" w:cs="Cordia New"/>
                <w:sz w:val="18"/>
                <w:szCs w:val="18"/>
              </w:rPr>
              <w:t>,</w:t>
            </w:r>
            <w:r w:rsidR="00FD09D1" w:rsidRPr="00FD09D1">
              <w:rPr>
                <w:rFonts w:ascii="Cordia New" w:hAnsi="Cordia New" w:cs="Cordia New"/>
                <w:sz w:val="18"/>
                <w:szCs w:val="18"/>
              </w:rPr>
              <w:t>067</w:t>
            </w:r>
            <w:r w:rsidRPr="009F3774">
              <w:rPr>
                <w:rFonts w:ascii="Cordia New" w:hAnsi="Cordia New" w:cs="Cordia New"/>
                <w:sz w:val="18"/>
                <w:szCs w:val="18"/>
              </w:rPr>
              <w:t>,</w:t>
            </w:r>
            <w:r w:rsidR="00FD09D1" w:rsidRPr="00FD09D1">
              <w:rPr>
                <w:rFonts w:ascii="Cordia New" w:hAnsi="Cordia New" w:cs="Cordia New"/>
                <w:sz w:val="18"/>
                <w:szCs w:val="18"/>
              </w:rPr>
              <w:t>541</w:t>
            </w:r>
            <w:r w:rsidRPr="009F3774">
              <w:rPr>
                <w:rFonts w:ascii="Cordia New" w:hAnsi="Cordia New" w:cs="Cordia New"/>
                <w:sz w:val="18"/>
                <w:szCs w:val="18"/>
              </w:rPr>
              <w:t>)</w:t>
            </w:r>
          </w:p>
        </w:tc>
        <w:tc>
          <w:tcPr>
            <w:tcW w:w="893" w:type="dxa"/>
            <w:vAlign w:val="bottom"/>
          </w:tcPr>
          <w:p w14:paraId="57CF3114" w14:textId="50C16F8A"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29ABFE1" w14:textId="409190C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5BFFEFE" w14:textId="48D4D9F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1A63175" w14:textId="5AAAB88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FC457E2" w14:textId="5AF4393E"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A6C2EAC" w14:textId="4E9F4FC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34777D2" w14:textId="1F7F3303"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23</w:t>
            </w:r>
            <w:r w:rsidRPr="009F3774">
              <w:rPr>
                <w:rFonts w:ascii="Cordia New" w:hAnsi="Cordia New" w:cs="Cordia New"/>
                <w:sz w:val="18"/>
                <w:szCs w:val="18"/>
              </w:rPr>
              <w:t>,</w:t>
            </w:r>
            <w:r w:rsidR="00FD09D1" w:rsidRPr="00FD09D1">
              <w:rPr>
                <w:rFonts w:ascii="Cordia New" w:hAnsi="Cordia New" w:cs="Cordia New"/>
                <w:sz w:val="18"/>
                <w:szCs w:val="18"/>
              </w:rPr>
              <w:t>254</w:t>
            </w:r>
            <w:r w:rsidRPr="009F3774">
              <w:rPr>
                <w:rFonts w:ascii="Cordia New" w:hAnsi="Cordia New" w:cs="Cordia New"/>
                <w:sz w:val="18"/>
                <w:szCs w:val="18"/>
              </w:rPr>
              <w:t>,</w:t>
            </w:r>
            <w:r w:rsidR="00FD09D1" w:rsidRPr="00FD09D1">
              <w:rPr>
                <w:rFonts w:ascii="Cordia New" w:hAnsi="Cordia New" w:cs="Cordia New"/>
                <w:sz w:val="18"/>
                <w:szCs w:val="18"/>
              </w:rPr>
              <w:t>120</w:t>
            </w:r>
            <w:r w:rsidRPr="009F3774">
              <w:rPr>
                <w:rFonts w:ascii="Cordia New" w:hAnsi="Cordia New" w:cs="Cordia New"/>
                <w:sz w:val="18"/>
                <w:szCs w:val="18"/>
              </w:rPr>
              <w:t>)</w:t>
            </w:r>
          </w:p>
        </w:tc>
        <w:tc>
          <w:tcPr>
            <w:tcW w:w="893" w:type="dxa"/>
            <w:vAlign w:val="bottom"/>
          </w:tcPr>
          <w:p w14:paraId="07CC662B" w14:textId="0346F0A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7783FE9" w14:textId="1715972E"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23</w:t>
            </w:r>
            <w:r w:rsidRPr="009F3774">
              <w:rPr>
                <w:rFonts w:ascii="Cordia New" w:hAnsi="Cordia New" w:cs="Cordia New"/>
                <w:sz w:val="18"/>
                <w:szCs w:val="18"/>
              </w:rPr>
              <w:t>,</w:t>
            </w:r>
            <w:r w:rsidR="00FD09D1" w:rsidRPr="00FD09D1">
              <w:rPr>
                <w:rFonts w:ascii="Cordia New" w:hAnsi="Cordia New" w:cs="Cordia New"/>
                <w:sz w:val="18"/>
                <w:szCs w:val="18"/>
              </w:rPr>
              <w:t>254</w:t>
            </w:r>
            <w:r w:rsidRPr="009F3774">
              <w:rPr>
                <w:rFonts w:ascii="Cordia New" w:hAnsi="Cordia New" w:cs="Cordia New"/>
                <w:sz w:val="18"/>
                <w:szCs w:val="18"/>
              </w:rPr>
              <w:t>,</w:t>
            </w:r>
            <w:r w:rsidR="00FD09D1" w:rsidRPr="00FD09D1">
              <w:rPr>
                <w:rFonts w:ascii="Cordia New" w:hAnsi="Cordia New" w:cs="Cordia New"/>
                <w:sz w:val="18"/>
                <w:szCs w:val="18"/>
              </w:rPr>
              <w:t>120</w:t>
            </w:r>
            <w:r w:rsidRPr="009F3774">
              <w:rPr>
                <w:rFonts w:ascii="Cordia New" w:hAnsi="Cordia New" w:cs="Cordia New"/>
                <w:sz w:val="18"/>
                <w:szCs w:val="18"/>
              </w:rPr>
              <w:t>)</w:t>
            </w:r>
          </w:p>
        </w:tc>
      </w:tr>
      <w:tr w:rsidR="007004C4" w:rsidRPr="009F3774" w14:paraId="694BE845" w14:textId="77777777" w:rsidTr="00E76875">
        <w:tc>
          <w:tcPr>
            <w:tcW w:w="4075" w:type="dxa"/>
            <w:vAlign w:val="center"/>
          </w:tcPr>
          <w:p w14:paraId="0F98CF2D" w14:textId="77777777" w:rsidR="007004C4" w:rsidRPr="009F3774" w:rsidRDefault="007004C4" w:rsidP="00F21C53">
            <w:pPr>
              <w:ind w:left="-72" w:right="-101"/>
              <w:rPr>
                <w:rFonts w:ascii="Cordia New" w:hAnsi="Cordia New" w:cs="Cordia New"/>
                <w:sz w:val="18"/>
                <w:szCs w:val="18"/>
              </w:rPr>
            </w:pPr>
            <w:r w:rsidRPr="009F3774">
              <w:rPr>
                <w:rFonts w:ascii="Cordia New" w:hAnsi="Cordia New" w:cs="Cordia New"/>
                <w:sz w:val="18"/>
                <w:szCs w:val="18"/>
              </w:rPr>
              <w:t xml:space="preserve">Cost of sales - Realised losses on </w:t>
            </w:r>
          </w:p>
          <w:p w14:paraId="5008B57B" w14:textId="7450B933" w:rsidR="007004C4" w:rsidRPr="009F3774" w:rsidRDefault="007004C4" w:rsidP="00F21C53">
            <w:pPr>
              <w:ind w:left="-72" w:right="-101"/>
              <w:rPr>
                <w:rFonts w:ascii="Cordia New" w:hAnsi="Cordia New" w:cs="Cordia New"/>
                <w:sz w:val="18"/>
                <w:szCs w:val="18"/>
              </w:rPr>
            </w:pPr>
            <w:r w:rsidRPr="009F3774">
              <w:rPr>
                <w:rFonts w:ascii="Cordia New" w:hAnsi="Cordia New" w:cs="Cordia New"/>
                <w:sz w:val="18"/>
                <w:szCs w:val="18"/>
              </w:rPr>
              <w:t xml:space="preserve">   derivatives applied hedge accounting</w:t>
            </w:r>
          </w:p>
        </w:tc>
        <w:tc>
          <w:tcPr>
            <w:tcW w:w="893" w:type="dxa"/>
            <w:tcBorders>
              <w:bottom w:val="single" w:sz="4" w:space="0" w:color="auto"/>
            </w:tcBorders>
          </w:tcPr>
          <w:p w14:paraId="6E1DB219" w14:textId="77777777" w:rsidR="007004C4" w:rsidRPr="009F3774" w:rsidRDefault="007004C4" w:rsidP="00F21C53">
            <w:pPr>
              <w:tabs>
                <w:tab w:val="decimal" w:pos="717"/>
              </w:tabs>
              <w:ind w:left="-29" w:right="-72"/>
              <w:jc w:val="both"/>
              <w:rPr>
                <w:rFonts w:ascii="Cordia New" w:hAnsi="Cordia New" w:cs="Cordia New"/>
                <w:sz w:val="18"/>
                <w:szCs w:val="18"/>
              </w:rPr>
            </w:pPr>
          </w:p>
          <w:p w14:paraId="79270CAB" w14:textId="73360AB6"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6A1DE5EB" w14:textId="61E8BE3C"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80A547F" w14:textId="3EDD1A89"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582B5498" w14:textId="7B4565D7" w:rsidR="007004C4" w:rsidRPr="009F3774" w:rsidRDefault="007004C4" w:rsidP="00E76875">
            <w:pPr>
              <w:tabs>
                <w:tab w:val="decimal" w:pos="717"/>
              </w:tabs>
              <w:ind w:left="-29" w:right="-115"/>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55</w:t>
            </w:r>
            <w:r w:rsidRPr="009F3774">
              <w:rPr>
                <w:rFonts w:ascii="Cordia New" w:hAnsi="Cordia New" w:cs="Cordia New"/>
                <w:sz w:val="18"/>
                <w:szCs w:val="18"/>
              </w:rPr>
              <w:t>,</w:t>
            </w:r>
            <w:r w:rsidR="00FD09D1" w:rsidRPr="00FD09D1">
              <w:rPr>
                <w:rFonts w:ascii="Cordia New" w:hAnsi="Cordia New" w:cs="Cordia New"/>
                <w:sz w:val="18"/>
                <w:szCs w:val="18"/>
              </w:rPr>
              <w:t>318</w:t>
            </w:r>
            <w:r w:rsidRPr="009F3774">
              <w:rPr>
                <w:rFonts w:ascii="Cordia New" w:hAnsi="Cordia New" w:cs="Cordia New"/>
                <w:sz w:val="18"/>
                <w:szCs w:val="18"/>
              </w:rPr>
              <w:t>)</w:t>
            </w:r>
          </w:p>
        </w:tc>
        <w:tc>
          <w:tcPr>
            <w:tcW w:w="893" w:type="dxa"/>
            <w:tcBorders>
              <w:bottom w:val="single" w:sz="4" w:space="0" w:color="auto"/>
            </w:tcBorders>
            <w:vAlign w:val="bottom"/>
          </w:tcPr>
          <w:p w14:paraId="11592822" w14:textId="27E0DF0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4655CD2" w14:textId="2B6C105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5FA6AE2B" w14:textId="28BA5343"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8748536" w14:textId="62760D2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9271713" w14:textId="6644DEE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7BACFF0D" w14:textId="50C53D12"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36C19D0B" w14:textId="0E372C3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55</w:t>
            </w:r>
            <w:r w:rsidRPr="009F3774">
              <w:rPr>
                <w:rFonts w:ascii="Cordia New" w:hAnsi="Cordia New" w:cs="Cordia New"/>
                <w:sz w:val="18"/>
                <w:szCs w:val="18"/>
              </w:rPr>
              <w:t>,</w:t>
            </w:r>
            <w:r w:rsidR="00FD09D1" w:rsidRPr="00FD09D1">
              <w:rPr>
                <w:rFonts w:ascii="Cordia New" w:hAnsi="Cordia New" w:cs="Cordia New"/>
                <w:sz w:val="18"/>
                <w:szCs w:val="18"/>
              </w:rPr>
              <w:t>318</w:t>
            </w:r>
            <w:r w:rsidRPr="009F3774">
              <w:rPr>
                <w:rFonts w:ascii="Cordia New" w:hAnsi="Cordia New" w:cs="Cordia New"/>
                <w:sz w:val="18"/>
                <w:szCs w:val="18"/>
              </w:rPr>
              <w:t>)</w:t>
            </w:r>
          </w:p>
        </w:tc>
        <w:tc>
          <w:tcPr>
            <w:tcW w:w="893" w:type="dxa"/>
            <w:tcBorders>
              <w:bottom w:val="single" w:sz="4" w:space="0" w:color="auto"/>
            </w:tcBorders>
            <w:vAlign w:val="bottom"/>
          </w:tcPr>
          <w:p w14:paraId="3CB28AA2" w14:textId="538B1287"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87D4850" w14:textId="5BC85BC6"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55</w:t>
            </w:r>
            <w:r w:rsidRPr="009F3774">
              <w:rPr>
                <w:rFonts w:ascii="Cordia New" w:hAnsi="Cordia New" w:cs="Cordia New"/>
                <w:sz w:val="18"/>
                <w:szCs w:val="18"/>
              </w:rPr>
              <w:t>,</w:t>
            </w:r>
            <w:r w:rsidR="00FD09D1" w:rsidRPr="00FD09D1">
              <w:rPr>
                <w:rFonts w:ascii="Cordia New" w:hAnsi="Cordia New" w:cs="Cordia New"/>
                <w:sz w:val="18"/>
                <w:szCs w:val="18"/>
              </w:rPr>
              <w:t>318</w:t>
            </w:r>
            <w:r w:rsidRPr="009F3774">
              <w:rPr>
                <w:rFonts w:ascii="Cordia New" w:hAnsi="Cordia New" w:cs="Cordia New"/>
                <w:sz w:val="18"/>
                <w:szCs w:val="18"/>
              </w:rPr>
              <w:t>)</w:t>
            </w:r>
          </w:p>
        </w:tc>
      </w:tr>
      <w:tr w:rsidR="007004C4" w:rsidRPr="009F3774" w14:paraId="23674F31" w14:textId="77777777" w:rsidTr="00E76875">
        <w:tc>
          <w:tcPr>
            <w:tcW w:w="4075" w:type="dxa"/>
            <w:vAlign w:val="center"/>
          </w:tcPr>
          <w:p w14:paraId="769DDBCE" w14:textId="7F8FED7D" w:rsidR="007004C4" w:rsidRPr="009F3774" w:rsidRDefault="007004C4" w:rsidP="00F21C53">
            <w:pPr>
              <w:ind w:left="-72" w:right="-101"/>
              <w:rPr>
                <w:rFonts w:ascii="Cordia New" w:hAnsi="Cordia New" w:cs="Cordia New"/>
                <w:b/>
                <w:bCs/>
                <w:sz w:val="18"/>
                <w:szCs w:val="18"/>
              </w:rPr>
            </w:pPr>
            <w:r w:rsidRPr="009F3774">
              <w:rPr>
                <w:rFonts w:ascii="Cordia New" w:hAnsi="Cordia New" w:cs="Cordia New"/>
                <w:b/>
                <w:bCs/>
                <w:sz w:val="18"/>
                <w:szCs w:val="18"/>
              </w:rPr>
              <w:t>Gross profit</w:t>
            </w:r>
          </w:p>
        </w:tc>
        <w:tc>
          <w:tcPr>
            <w:tcW w:w="893" w:type="dxa"/>
            <w:tcBorders>
              <w:top w:val="single" w:sz="4" w:space="0" w:color="auto"/>
              <w:bottom w:val="single" w:sz="4" w:space="0" w:color="auto"/>
            </w:tcBorders>
          </w:tcPr>
          <w:p w14:paraId="210655C4" w14:textId="6AAF98D4"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7004C4" w:rsidRPr="009F3774">
              <w:rPr>
                <w:rFonts w:ascii="Cordia New" w:hAnsi="Cordia New" w:cs="Cordia New"/>
                <w:sz w:val="18"/>
                <w:szCs w:val="18"/>
              </w:rPr>
              <w:t>,</w:t>
            </w:r>
            <w:r w:rsidRPr="00FD09D1">
              <w:rPr>
                <w:rFonts w:ascii="Cordia New" w:hAnsi="Cordia New" w:cs="Cordia New"/>
                <w:sz w:val="18"/>
                <w:szCs w:val="18"/>
              </w:rPr>
              <w:t>206</w:t>
            </w:r>
            <w:r w:rsidR="007004C4" w:rsidRPr="009F3774">
              <w:rPr>
                <w:rFonts w:ascii="Cordia New" w:hAnsi="Cordia New" w:cs="Cordia New"/>
                <w:sz w:val="18"/>
                <w:szCs w:val="18"/>
              </w:rPr>
              <w:t>,</w:t>
            </w:r>
            <w:r w:rsidRPr="00FD09D1">
              <w:rPr>
                <w:rFonts w:ascii="Cordia New" w:hAnsi="Cordia New" w:cs="Cordia New"/>
                <w:sz w:val="18"/>
                <w:szCs w:val="18"/>
              </w:rPr>
              <w:t>160</w:t>
            </w:r>
          </w:p>
        </w:tc>
        <w:tc>
          <w:tcPr>
            <w:tcW w:w="893" w:type="dxa"/>
            <w:tcBorders>
              <w:top w:val="single" w:sz="4" w:space="0" w:color="auto"/>
              <w:bottom w:val="single" w:sz="4" w:space="0" w:color="auto"/>
            </w:tcBorders>
            <w:vAlign w:val="bottom"/>
          </w:tcPr>
          <w:p w14:paraId="0B14F149" w14:textId="3953E0E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3D793006" w14:textId="434FCDC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2D5E784" w14:textId="3156AAF9" w:rsidR="007004C4" w:rsidRPr="009F3774" w:rsidRDefault="00FD09D1" w:rsidP="00E76875">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3</w:t>
            </w:r>
            <w:r w:rsidR="007004C4" w:rsidRPr="009F3774">
              <w:rPr>
                <w:rFonts w:ascii="Cordia New" w:hAnsi="Cordia New" w:cs="Cordia New"/>
                <w:sz w:val="18"/>
                <w:szCs w:val="18"/>
              </w:rPr>
              <w:t>,</w:t>
            </w:r>
            <w:r w:rsidRPr="00FD09D1">
              <w:rPr>
                <w:rFonts w:ascii="Cordia New" w:hAnsi="Cordia New" w:cs="Cordia New"/>
                <w:sz w:val="18"/>
                <w:szCs w:val="18"/>
              </w:rPr>
              <w:t>334</w:t>
            </w:r>
            <w:r w:rsidR="007004C4" w:rsidRPr="009F3774">
              <w:rPr>
                <w:rFonts w:ascii="Cordia New" w:hAnsi="Cordia New" w:cs="Cordia New"/>
                <w:sz w:val="18"/>
                <w:szCs w:val="18"/>
              </w:rPr>
              <w:t>,</w:t>
            </w:r>
            <w:r w:rsidRPr="00FD09D1">
              <w:rPr>
                <w:rFonts w:ascii="Cordia New" w:hAnsi="Cordia New" w:cs="Cordia New"/>
                <w:sz w:val="18"/>
                <w:szCs w:val="18"/>
              </w:rPr>
              <w:t>795</w:t>
            </w:r>
          </w:p>
        </w:tc>
        <w:tc>
          <w:tcPr>
            <w:tcW w:w="893" w:type="dxa"/>
            <w:tcBorders>
              <w:top w:val="single" w:sz="4" w:space="0" w:color="auto"/>
              <w:bottom w:val="single" w:sz="4" w:space="0" w:color="auto"/>
            </w:tcBorders>
            <w:vAlign w:val="bottom"/>
          </w:tcPr>
          <w:p w14:paraId="631F55F1" w14:textId="78D88D2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4430F816" w14:textId="6BBC931A"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5AA464D" w14:textId="0F190137"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1057B771" w14:textId="65E4540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102517C3" w14:textId="7B284CE2"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7A0D3FAB" w14:textId="39C4ADF6"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69508D49" w14:textId="7A4691DE"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w:t>
            </w:r>
            <w:r w:rsidR="007004C4" w:rsidRPr="009F3774">
              <w:rPr>
                <w:rFonts w:ascii="Cordia New" w:hAnsi="Cordia New" w:cs="Cordia New"/>
                <w:sz w:val="18"/>
                <w:szCs w:val="18"/>
              </w:rPr>
              <w:t>,</w:t>
            </w:r>
            <w:r w:rsidRPr="00FD09D1">
              <w:rPr>
                <w:rFonts w:ascii="Cordia New" w:hAnsi="Cordia New" w:cs="Cordia New"/>
                <w:sz w:val="18"/>
                <w:szCs w:val="18"/>
              </w:rPr>
              <w:t>540</w:t>
            </w:r>
            <w:r w:rsidR="007004C4" w:rsidRPr="009F3774">
              <w:rPr>
                <w:rFonts w:ascii="Cordia New" w:hAnsi="Cordia New" w:cs="Cordia New"/>
                <w:sz w:val="18"/>
                <w:szCs w:val="18"/>
              </w:rPr>
              <w:t>,</w:t>
            </w:r>
            <w:r w:rsidRPr="00FD09D1">
              <w:rPr>
                <w:rFonts w:ascii="Cordia New" w:hAnsi="Cordia New" w:cs="Cordia New"/>
                <w:sz w:val="18"/>
                <w:szCs w:val="18"/>
              </w:rPr>
              <w:t>955</w:t>
            </w:r>
          </w:p>
        </w:tc>
        <w:tc>
          <w:tcPr>
            <w:tcW w:w="893" w:type="dxa"/>
            <w:tcBorders>
              <w:top w:val="single" w:sz="4" w:space="0" w:color="auto"/>
              <w:bottom w:val="single" w:sz="4" w:space="0" w:color="auto"/>
            </w:tcBorders>
            <w:vAlign w:val="bottom"/>
          </w:tcPr>
          <w:p w14:paraId="524927A0" w14:textId="1952B969"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5B81F380" w14:textId="22DF4610" w:rsidR="007004C4" w:rsidRPr="009F3774" w:rsidRDefault="00FD09D1" w:rsidP="00E76875">
            <w:pPr>
              <w:tabs>
                <w:tab w:val="decimal" w:pos="717"/>
              </w:tabs>
              <w:ind w:right="-72"/>
              <w:jc w:val="both"/>
              <w:rPr>
                <w:rFonts w:ascii="Cordia New" w:hAnsi="Cordia New" w:cs="Cordia New"/>
                <w:sz w:val="18"/>
                <w:szCs w:val="18"/>
              </w:rPr>
            </w:pPr>
            <w:r w:rsidRPr="00FD09D1">
              <w:rPr>
                <w:rFonts w:ascii="Cordia New" w:hAnsi="Cordia New" w:cs="Cordia New"/>
                <w:sz w:val="18"/>
                <w:szCs w:val="18"/>
              </w:rPr>
              <w:t>4</w:t>
            </w:r>
            <w:r w:rsidR="007004C4" w:rsidRPr="009F3774">
              <w:rPr>
                <w:rFonts w:ascii="Cordia New" w:hAnsi="Cordia New" w:cs="Cordia New"/>
                <w:sz w:val="18"/>
                <w:szCs w:val="18"/>
              </w:rPr>
              <w:t>,</w:t>
            </w:r>
            <w:r w:rsidRPr="00FD09D1">
              <w:rPr>
                <w:rFonts w:ascii="Cordia New" w:hAnsi="Cordia New" w:cs="Cordia New"/>
                <w:sz w:val="18"/>
                <w:szCs w:val="18"/>
              </w:rPr>
              <w:t>540</w:t>
            </w:r>
            <w:r w:rsidR="007004C4" w:rsidRPr="009F3774">
              <w:rPr>
                <w:rFonts w:ascii="Cordia New" w:hAnsi="Cordia New" w:cs="Cordia New"/>
                <w:sz w:val="18"/>
                <w:szCs w:val="18"/>
              </w:rPr>
              <w:t>,</w:t>
            </w:r>
            <w:r w:rsidRPr="00FD09D1">
              <w:rPr>
                <w:rFonts w:ascii="Cordia New" w:hAnsi="Cordia New" w:cs="Cordia New"/>
                <w:sz w:val="18"/>
                <w:szCs w:val="18"/>
              </w:rPr>
              <w:t>955</w:t>
            </w:r>
          </w:p>
        </w:tc>
      </w:tr>
      <w:tr w:rsidR="007004C4" w:rsidRPr="009F3774" w14:paraId="22B2DA9E" w14:textId="77777777" w:rsidTr="00E76875">
        <w:tc>
          <w:tcPr>
            <w:tcW w:w="4075" w:type="dxa"/>
            <w:vAlign w:val="center"/>
          </w:tcPr>
          <w:p w14:paraId="4D55CE89" w14:textId="77777777" w:rsidR="007004C4" w:rsidRPr="009F3774" w:rsidRDefault="007004C4" w:rsidP="00F21C53">
            <w:pPr>
              <w:ind w:left="-72" w:right="-101"/>
              <w:rPr>
                <w:rFonts w:ascii="Cordia New" w:hAnsi="Cordia New" w:cs="Cordia New"/>
                <w:b/>
                <w:bCs/>
                <w:sz w:val="12"/>
                <w:szCs w:val="12"/>
              </w:rPr>
            </w:pPr>
          </w:p>
        </w:tc>
        <w:tc>
          <w:tcPr>
            <w:tcW w:w="893" w:type="dxa"/>
            <w:tcBorders>
              <w:top w:val="single" w:sz="4" w:space="0" w:color="auto"/>
            </w:tcBorders>
            <w:vAlign w:val="bottom"/>
          </w:tcPr>
          <w:p w14:paraId="6FE13F66"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2F4A1FE5" w14:textId="77777777" w:rsidR="007004C4" w:rsidRPr="009F3774" w:rsidRDefault="007004C4" w:rsidP="00F21C53">
            <w:pPr>
              <w:tabs>
                <w:tab w:val="decimal" w:pos="717"/>
              </w:tabs>
              <w:ind w:left="-29" w:right="-115"/>
              <w:jc w:val="both"/>
              <w:rPr>
                <w:rFonts w:ascii="Cordia New" w:hAnsi="Cordia New" w:cs="Cordia New"/>
                <w:sz w:val="12"/>
                <w:szCs w:val="12"/>
              </w:rPr>
            </w:pPr>
          </w:p>
        </w:tc>
        <w:tc>
          <w:tcPr>
            <w:tcW w:w="893" w:type="dxa"/>
            <w:tcBorders>
              <w:top w:val="single" w:sz="4" w:space="0" w:color="auto"/>
            </w:tcBorders>
            <w:vAlign w:val="bottom"/>
          </w:tcPr>
          <w:p w14:paraId="49B66723"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03F6CB38" w14:textId="77777777" w:rsidR="007004C4" w:rsidRPr="009F3774" w:rsidRDefault="007004C4" w:rsidP="00E76875">
            <w:pPr>
              <w:tabs>
                <w:tab w:val="decimal" w:pos="717"/>
              </w:tabs>
              <w:ind w:left="-29" w:right="-115"/>
              <w:jc w:val="both"/>
              <w:rPr>
                <w:rFonts w:ascii="Cordia New" w:hAnsi="Cordia New" w:cs="Cordia New"/>
                <w:sz w:val="12"/>
                <w:szCs w:val="12"/>
              </w:rPr>
            </w:pPr>
          </w:p>
        </w:tc>
        <w:tc>
          <w:tcPr>
            <w:tcW w:w="893" w:type="dxa"/>
            <w:tcBorders>
              <w:top w:val="single" w:sz="4" w:space="0" w:color="auto"/>
            </w:tcBorders>
            <w:vAlign w:val="bottom"/>
          </w:tcPr>
          <w:p w14:paraId="2DDECF2E"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57BED527"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4F0410E9"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6A098904"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0ADA5E82"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766864F5"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1DF61300"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0443B48E"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34725EFD" w14:textId="77777777" w:rsidR="007004C4" w:rsidRPr="009F3774" w:rsidRDefault="007004C4" w:rsidP="00E76875">
            <w:pPr>
              <w:tabs>
                <w:tab w:val="decimal" w:pos="717"/>
              </w:tabs>
              <w:ind w:right="-72"/>
              <w:jc w:val="both"/>
              <w:rPr>
                <w:rFonts w:ascii="Cordia New" w:hAnsi="Cordia New" w:cs="Cordia New"/>
                <w:sz w:val="12"/>
                <w:szCs w:val="12"/>
              </w:rPr>
            </w:pPr>
          </w:p>
        </w:tc>
      </w:tr>
      <w:tr w:rsidR="007004C4" w:rsidRPr="009F3774" w14:paraId="0CE1C934" w14:textId="77777777" w:rsidTr="00E76875">
        <w:tc>
          <w:tcPr>
            <w:tcW w:w="4075" w:type="dxa"/>
            <w:vAlign w:val="center"/>
          </w:tcPr>
          <w:p w14:paraId="4279968C" w14:textId="77777777" w:rsidR="007004C4" w:rsidRPr="009F3774" w:rsidRDefault="007004C4" w:rsidP="00F21C53">
            <w:pPr>
              <w:ind w:left="-72" w:right="-101"/>
              <w:rPr>
                <w:rFonts w:ascii="Cordia New" w:hAnsi="Cordia New" w:cs="Cordia New"/>
                <w:b/>
                <w:bCs/>
                <w:sz w:val="18"/>
                <w:szCs w:val="18"/>
              </w:rPr>
            </w:pPr>
            <w:r w:rsidRPr="009F3774">
              <w:rPr>
                <w:rFonts w:ascii="Cordia New" w:hAnsi="Cordia New" w:cs="Cordia New"/>
                <w:b/>
                <w:bCs/>
                <w:sz w:val="18"/>
                <w:szCs w:val="18"/>
              </w:rPr>
              <w:t>Gross profit margin (%)</w:t>
            </w:r>
          </w:p>
        </w:tc>
        <w:tc>
          <w:tcPr>
            <w:tcW w:w="893" w:type="dxa"/>
            <w:vAlign w:val="bottom"/>
          </w:tcPr>
          <w:p w14:paraId="4D9146B6" w14:textId="131B2FC4" w:rsidR="007004C4" w:rsidRPr="009F3774" w:rsidRDefault="00FD09D1" w:rsidP="00291667">
            <w:pPr>
              <w:tabs>
                <w:tab w:val="decimal" w:pos="617"/>
              </w:tabs>
              <w:ind w:left="-29" w:right="-72"/>
              <w:jc w:val="both"/>
              <w:rPr>
                <w:rFonts w:ascii="Cordia New" w:hAnsi="Cordia New" w:cs="Cordia New"/>
                <w:sz w:val="18"/>
                <w:szCs w:val="18"/>
              </w:rPr>
            </w:pPr>
            <w:r w:rsidRPr="00FD09D1">
              <w:rPr>
                <w:rFonts w:ascii="Cordia New" w:hAnsi="Cordia New" w:cs="Cordia New"/>
                <w:sz w:val="18"/>
                <w:szCs w:val="18"/>
              </w:rPr>
              <w:t>22</w:t>
            </w:r>
            <w:r w:rsidR="007004C4" w:rsidRPr="009F3774">
              <w:rPr>
                <w:rFonts w:ascii="Cordia New" w:hAnsi="Cordia New" w:cs="Cordia New"/>
                <w:sz w:val="18"/>
                <w:szCs w:val="18"/>
              </w:rPr>
              <w:t>%</w:t>
            </w:r>
          </w:p>
        </w:tc>
        <w:tc>
          <w:tcPr>
            <w:tcW w:w="893" w:type="dxa"/>
            <w:vAlign w:val="bottom"/>
          </w:tcPr>
          <w:p w14:paraId="59528364" w14:textId="0CC9250C" w:rsidR="007004C4" w:rsidRPr="009F3774" w:rsidRDefault="007004C4" w:rsidP="00291667">
            <w:pPr>
              <w:tabs>
                <w:tab w:val="decimal" w:pos="617"/>
              </w:tabs>
              <w:ind w:left="-29" w:right="-115"/>
              <w:jc w:val="both"/>
              <w:rPr>
                <w:rFonts w:ascii="Cordia New" w:hAnsi="Cordia New" w:cs="Cordia New"/>
                <w:sz w:val="18"/>
                <w:szCs w:val="18"/>
              </w:rPr>
            </w:pPr>
          </w:p>
        </w:tc>
        <w:tc>
          <w:tcPr>
            <w:tcW w:w="893" w:type="dxa"/>
            <w:vAlign w:val="bottom"/>
          </w:tcPr>
          <w:p w14:paraId="4D8773E9" w14:textId="4891647F" w:rsidR="007004C4" w:rsidRPr="009F3774" w:rsidRDefault="007004C4" w:rsidP="00291667">
            <w:pPr>
              <w:tabs>
                <w:tab w:val="decimal" w:pos="617"/>
              </w:tabs>
              <w:ind w:left="-29" w:right="-72"/>
              <w:jc w:val="both"/>
              <w:rPr>
                <w:rFonts w:ascii="Cordia New" w:hAnsi="Cordia New" w:cs="Cordia New"/>
                <w:sz w:val="18"/>
                <w:szCs w:val="18"/>
              </w:rPr>
            </w:pPr>
          </w:p>
        </w:tc>
        <w:tc>
          <w:tcPr>
            <w:tcW w:w="893" w:type="dxa"/>
            <w:vAlign w:val="bottom"/>
          </w:tcPr>
          <w:p w14:paraId="3F983CCC" w14:textId="3008F561" w:rsidR="007004C4" w:rsidRPr="009F3774" w:rsidRDefault="00FD09D1" w:rsidP="00291667">
            <w:pPr>
              <w:tabs>
                <w:tab w:val="decimal" w:pos="617"/>
              </w:tabs>
              <w:ind w:left="-29" w:right="-115"/>
              <w:jc w:val="both"/>
              <w:rPr>
                <w:rFonts w:ascii="Cordia New" w:hAnsi="Cordia New" w:cs="Cordia New"/>
                <w:sz w:val="18"/>
                <w:szCs w:val="18"/>
              </w:rPr>
            </w:pPr>
            <w:r w:rsidRPr="00FD09D1">
              <w:rPr>
                <w:rFonts w:ascii="Cordia New" w:hAnsi="Cordia New" w:cs="Cordia New"/>
                <w:sz w:val="18"/>
                <w:szCs w:val="18"/>
              </w:rPr>
              <w:t>15</w:t>
            </w:r>
            <w:r w:rsidR="007004C4" w:rsidRPr="009F3774">
              <w:rPr>
                <w:rFonts w:ascii="Cordia New" w:hAnsi="Cordia New" w:cs="Cordia New"/>
                <w:sz w:val="18"/>
                <w:szCs w:val="18"/>
              </w:rPr>
              <w:t>%</w:t>
            </w:r>
          </w:p>
        </w:tc>
        <w:tc>
          <w:tcPr>
            <w:tcW w:w="893" w:type="dxa"/>
            <w:vAlign w:val="bottom"/>
          </w:tcPr>
          <w:p w14:paraId="4E6127B0" w14:textId="36EB7498" w:rsidR="007004C4" w:rsidRPr="009F3774" w:rsidRDefault="007004C4" w:rsidP="00291667">
            <w:pPr>
              <w:tabs>
                <w:tab w:val="decimal" w:pos="617"/>
              </w:tabs>
              <w:ind w:left="-29" w:right="-72"/>
              <w:jc w:val="both"/>
              <w:rPr>
                <w:rFonts w:ascii="Cordia New" w:hAnsi="Cordia New" w:cs="Cordia New"/>
                <w:sz w:val="18"/>
                <w:szCs w:val="18"/>
              </w:rPr>
            </w:pPr>
          </w:p>
        </w:tc>
        <w:tc>
          <w:tcPr>
            <w:tcW w:w="893" w:type="dxa"/>
            <w:vAlign w:val="bottom"/>
          </w:tcPr>
          <w:p w14:paraId="003C7304" w14:textId="5792D468" w:rsidR="007004C4" w:rsidRPr="009F3774" w:rsidRDefault="007004C4" w:rsidP="00291667">
            <w:pPr>
              <w:tabs>
                <w:tab w:val="decimal" w:pos="617"/>
              </w:tabs>
              <w:ind w:left="-29" w:right="-72"/>
              <w:jc w:val="both"/>
              <w:rPr>
                <w:rFonts w:ascii="Cordia New" w:hAnsi="Cordia New" w:cs="Cordia New"/>
                <w:sz w:val="18"/>
                <w:szCs w:val="18"/>
              </w:rPr>
            </w:pPr>
          </w:p>
        </w:tc>
        <w:tc>
          <w:tcPr>
            <w:tcW w:w="893" w:type="dxa"/>
            <w:vAlign w:val="bottom"/>
          </w:tcPr>
          <w:p w14:paraId="2A151F65" w14:textId="13F5CBA9" w:rsidR="007004C4" w:rsidRPr="009F3774" w:rsidRDefault="007004C4" w:rsidP="00291667">
            <w:pPr>
              <w:tabs>
                <w:tab w:val="decimal" w:pos="617"/>
              </w:tabs>
              <w:ind w:left="-29" w:right="-72"/>
              <w:jc w:val="both"/>
              <w:rPr>
                <w:rFonts w:ascii="Cordia New" w:hAnsi="Cordia New" w:cs="Cordia New"/>
                <w:sz w:val="18"/>
                <w:szCs w:val="18"/>
              </w:rPr>
            </w:pPr>
          </w:p>
        </w:tc>
        <w:tc>
          <w:tcPr>
            <w:tcW w:w="893" w:type="dxa"/>
            <w:vAlign w:val="bottom"/>
          </w:tcPr>
          <w:p w14:paraId="07622F5A" w14:textId="3A0604E0" w:rsidR="007004C4" w:rsidRPr="009F3774" w:rsidRDefault="007004C4" w:rsidP="00291667">
            <w:pPr>
              <w:tabs>
                <w:tab w:val="decimal" w:pos="617"/>
              </w:tabs>
              <w:ind w:right="-72"/>
              <w:jc w:val="both"/>
              <w:rPr>
                <w:rFonts w:ascii="Cordia New" w:hAnsi="Cordia New" w:cs="Cordia New"/>
                <w:sz w:val="18"/>
                <w:szCs w:val="18"/>
              </w:rPr>
            </w:pPr>
          </w:p>
        </w:tc>
        <w:tc>
          <w:tcPr>
            <w:tcW w:w="893" w:type="dxa"/>
            <w:vAlign w:val="bottom"/>
          </w:tcPr>
          <w:p w14:paraId="5CBF4066" w14:textId="1B9EE6B9" w:rsidR="007004C4" w:rsidRPr="009F3774" w:rsidRDefault="007004C4" w:rsidP="00291667">
            <w:pPr>
              <w:tabs>
                <w:tab w:val="decimal" w:pos="617"/>
              </w:tabs>
              <w:ind w:left="-29" w:right="-72"/>
              <w:jc w:val="both"/>
              <w:rPr>
                <w:rFonts w:ascii="Cordia New" w:hAnsi="Cordia New" w:cs="Cordia New"/>
                <w:sz w:val="18"/>
                <w:szCs w:val="18"/>
              </w:rPr>
            </w:pPr>
          </w:p>
        </w:tc>
        <w:tc>
          <w:tcPr>
            <w:tcW w:w="893" w:type="dxa"/>
            <w:vAlign w:val="bottom"/>
          </w:tcPr>
          <w:p w14:paraId="30166571" w14:textId="01E4CAC2" w:rsidR="007004C4" w:rsidRPr="009F3774" w:rsidRDefault="007004C4" w:rsidP="00291667">
            <w:pPr>
              <w:tabs>
                <w:tab w:val="decimal" w:pos="617"/>
              </w:tabs>
              <w:ind w:left="-29" w:right="-72"/>
              <w:jc w:val="both"/>
              <w:rPr>
                <w:rFonts w:ascii="Cordia New" w:hAnsi="Cordia New" w:cs="Cordia New"/>
                <w:sz w:val="18"/>
                <w:szCs w:val="18"/>
              </w:rPr>
            </w:pPr>
          </w:p>
        </w:tc>
        <w:tc>
          <w:tcPr>
            <w:tcW w:w="893" w:type="dxa"/>
            <w:vAlign w:val="bottom"/>
          </w:tcPr>
          <w:p w14:paraId="663E7877" w14:textId="6DCA093B" w:rsidR="007004C4" w:rsidRPr="009F3774" w:rsidRDefault="00FD09D1" w:rsidP="00291667">
            <w:pPr>
              <w:tabs>
                <w:tab w:val="decimal" w:pos="606"/>
              </w:tabs>
              <w:ind w:left="-29" w:right="-72"/>
              <w:rPr>
                <w:rFonts w:ascii="Cordia New" w:hAnsi="Cordia New" w:cs="Cordia New"/>
                <w:sz w:val="18"/>
                <w:szCs w:val="18"/>
              </w:rPr>
            </w:pPr>
            <w:r w:rsidRPr="00FD09D1">
              <w:rPr>
                <w:rFonts w:ascii="Cordia New" w:hAnsi="Cordia New" w:cs="Cordia New"/>
                <w:sz w:val="18"/>
                <w:szCs w:val="18"/>
              </w:rPr>
              <w:t>16</w:t>
            </w:r>
            <w:r w:rsidR="007004C4" w:rsidRPr="009F3774">
              <w:rPr>
                <w:rFonts w:ascii="Cordia New" w:hAnsi="Cordia New" w:cs="Cordia New"/>
                <w:sz w:val="18"/>
                <w:szCs w:val="18"/>
              </w:rPr>
              <w:t>%</w:t>
            </w:r>
          </w:p>
        </w:tc>
        <w:tc>
          <w:tcPr>
            <w:tcW w:w="893" w:type="dxa"/>
            <w:vAlign w:val="bottom"/>
          </w:tcPr>
          <w:p w14:paraId="05A053F6" w14:textId="77777777" w:rsidR="007004C4" w:rsidRPr="009F3774" w:rsidRDefault="007004C4" w:rsidP="00291667">
            <w:pPr>
              <w:ind w:left="-29" w:right="-72"/>
              <w:rPr>
                <w:rFonts w:ascii="Cordia New" w:hAnsi="Cordia New" w:cs="Cordia New"/>
                <w:sz w:val="18"/>
                <w:szCs w:val="18"/>
              </w:rPr>
            </w:pPr>
          </w:p>
        </w:tc>
        <w:tc>
          <w:tcPr>
            <w:tcW w:w="893" w:type="dxa"/>
            <w:vAlign w:val="bottom"/>
          </w:tcPr>
          <w:p w14:paraId="72C1B8F7" w14:textId="40420D9F" w:rsidR="007004C4" w:rsidRPr="009F3774" w:rsidRDefault="00FD09D1" w:rsidP="00291667">
            <w:pPr>
              <w:tabs>
                <w:tab w:val="decimal" w:pos="602"/>
              </w:tabs>
              <w:ind w:left="-29" w:right="-72"/>
              <w:rPr>
                <w:rFonts w:ascii="Cordia New" w:hAnsi="Cordia New" w:cs="Cordia New"/>
                <w:sz w:val="18"/>
                <w:szCs w:val="18"/>
              </w:rPr>
            </w:pPr>
            <w:r w:rsidRPr="00FD09D1">
              <w:rPr>
                <w:rFonts w:ascii="Cordia New" w:hAnsi="Cordia New" w:cs="Cordia New"/>
                <w:sz w:val="18"/>
                <w:szCs w:val="18"/>
              </w:rPr>
              <w:t>16</w:t>
            </w:r>
            <w:r w:rsidR="007004C4" w:rsidRPr="009F3774">
              <w:rPr>
                <w:rFonts w:ascii="Cordia New" w:hAnsi="Cordia New" w:cs="Cordia New"/>
                <w:sz w:val="18"/>
                <w:szCs w:val="18"/>
              </w:rPr>
              <w:t>%</w:t>
            </w:r>
          </w:p>
        </w:tc>
      </w:tr>
      <w:tr w:rsidR="007004C4" w:rsidRPr="009F3774" w14:paraId="035A8D97" w14:textId="77777777" w:rsidTr="00E76875">
        <w:tc>
          <w:tcPr>
            <w:tcW w:w="4075" w:type="dxa"/>
            <w:vAlign w:val="center"/>
          </w:tcPr>
          <w:p w14:paraId="4CF091E7" w14:textId="77777777" w:rsidR="007004C4" w:rsidRPr="009F3774" w:rsidRDefault="007004C4" w:rsidP="00F21C53">
            <w:pPr>
              <w:ind w:left="-72" w:right="-101"/>
              <w:rPr>
                <w:rFonts w:ascii="Cordia New" w:hAnsi="Cordia New" w:cs="Cordia New"/>
                <w:sz w:val="12"/>
                <w:szCs w:val="12"/>
                <w:cs/>
              </w:rPr>
            </w:pPr>
          </w:p>
        </w:tc>
        <w:tc>
          <w:tcPr>
            <w:tcW w:w="893" w:type="dxa"/>
            <w:vAlign w:val="bottom"/>
          </w:tcPr>
          <w:p w14:paraId="441A25BB"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3A265678" w14:textId="77777777" w:rsidR="007004C4" w:rsidRPr="009F3774" w:rsidRDefault="007004C4" w:rsidP="00F21C53">
            <w:pPr>
              <w:tabs>
                <w:tab w:val="decimal" w:pos="717"/>
              </w:tabs>
              <w:ind w:left="-29" w:right="-115"/>
              <w:jc w:val="both"/>
              <w:rPr>
                <w:rFonts w:ascii="Cordia New" w:hAnsi="Cordia New" w:cs="Cordia New"/>
                <w:sz w:val="12"/>
                <w:szCs w:val="12"/>
              </w:rPr>
            </w:pPr>
          </w:p>
        </w:tc>
        <w:tc>
          <w:tcPr>
            <w:tcW w:w="893" w:type="dxa"/>
            <w:vAlign w:val="bottom"/>
          </w:tcPr>
          <w:p w14:paraId="6BD003C5"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3DE14EF4" w14:textId="77777777" w:rsidR="007004C4" w:rsidRPr="009F3774" w:rsidRDefault="007004C4" w:rsidP="00E76875">
            <w:pPr>
              <w:tabs>
                <w:tab w:val="decimal" w:pos="717"/>
              </w:tabs>
              <w:ind w:left="-29" w:right="-115"/>
              <w:jc w:val="both"/>
              <w:rPr>
                <w:rFonts w:ascii="Cordia New" w:hAnsi="Cordia New" w:cs="Cordia New"/>
                <w:sz w:val="12"/>
                <w:szCs w:val="12"/>
              </w:rPr>
            </w:pPr>
          </w:p>
        </w:tc>
        <w:tc>
          <w:tcPr>
            <w:tcW w:w="893" w:type="dxa"/>
            <w:vAlign w:val="bottom"/>
          </w:tcPr>
          <w:p w14:paraId="079EBA44"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6F5C6B16"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47852786"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5A4A1552"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6720DC3A"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72AD9D6B"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097D17D9"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1F088A9E"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25BA9E60" w14:textId="77777777" w:rsidR="007004C4" w:rsidRPr="009F3774" w:rsidRDefault="007004C4" w:rsidP="00E76875">
            <w:pPr>
              <w:tabs>
                <w:tab w:val="decimal" w:pos="717"/>
              </w:tabs>
              <w:ind w:left="-29" w:right="-72"/>
              <w:jc w:val="both"/>
              <w:rPr>
                <w:rFonts w:ascii="Cordia New" w:hAnsi="Cordia New" w:cs="Cordia New"/>
                <w:sz w:val="12"/>
                <w:szCs w:val="12"/>
              </w:rPr>
            </w:pPr>
          </w:p>
        </w:tc>
      </w:tr>
      <w:tr w:rsidR="007004C4" w:rsidRPr="009F3774" w14:paraId="0ACC65D8" w14:textId="77777777" w:rsidTr="00E76875">
        <w:tc>
          <w:tcPr>
            <w:tcW w:w="4075" w:type="dxa"/>
            <w:vAlign w:val="center"/>
          </w:tcPr>
          <w:p w14:paraId="43F67C9F" w14:textId="79EF5221" w:rsidR="007004C4" w:rsidRPr="009F3774" w:rsidRDefault="007004C4" w:rsidP="00F21C53">
            <w:pPr>
              <w:ind w:left="-72" w:right="-101"/>
              <w:rPr>
                <w:rFonts w:ascii="Cordia New" w:hAnsi="Cordia New" w:cs="Cordia New"/>
                <w:spacing w:val="-2"/>
                <w:sz w:val="18"/>
                <w:szCs w:val="18"/>
                <w:cs/>
              </w:rPr>
            </w:pPr>
            <w:r w:rsidRPr="009F3774">
              <w:rPr>
                <w:rFonts w:ascii="Cordia New" w:hAnsi="Cordia New" w:cs="Cordia New"/>
                <w:spacing w:val="-2"/>
                <w:sz w:val="18"/>
                <w:szCs w:val="18"/>
              </w:rPr>
              <w:t>Share of profit (loss) from an associate &amp; joint ventures</w:t>
            </w:r>
          </w:p>
        </w:tc>
        <w:tc>
          <w:tcPr>
            <w:tcW w:w="893" w:type="dxa"/>
          </w:tcPr>
          <w:p w14:paraId="6217C463" w14:textId="2CAD7AA6"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303</w:t>
            </w:r>
            <w:r w:rsidRPr="009F3774">
              <w:rPr>
                <w:rFonts w:ascii="Cordia New" w:hAnsi="Cordia New" w:cs="Cordia New"/>
                <w:sz w:val="18"/>
                <w:szCs w:val="18"/>
              </w:rPr>
              <w:t>,</w:t>
            </w:r>
            <w:r w:rsidR="00FD09D1" w:rsidRPr="00FD09D1">
              <w:rPr>
                <w:rFonts w:ascii="Cordia New" w:hAnsi="Cordia New" w:cs="Cordia New"/>
                <w:sz w:val="18"/>
                <w:szCs w:val="18"/>
              </w:rPr>
              <w:t>218</w:t>
            </w:r>
          </w:p>
        </w:tc>
        <w:tc>
          <w:tcPr>
            <w:tcW w:w="893" w:type="dxa"/>
            <w:vAlign w:val="bottom"/>
          </w:tcPr>
          <w:p w14:paraId="44D607FF" w14:textId="3E30FE8C"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638</w:t>
            </w:r>
            <w:r w:rsidR="007004C4" w:rsidRPr="009F3774">
              <w:rPr>
                <w:rFonts w:ascii="Cordia New" w:hAnsi="Cordia New" w:cs="Cordia New"/>
                <w:sz w:val="18"/>
                <w:szCs w:val="18"/>
              </w:rPr>
              <w:t>,</w:t>
            </w:r>
            <w:r w:rsidRPr="00FD09D1">
              <w:rPr>
                <w:rFonts w:ascii="Cordia New" w:hAnsi="Cordia New" w:cs="Cordia New"/>
                <w:sz w:val="18"/>
                <w:szCs w:val="18"/>
              </w:rPr>
              <w:t>204</w:t>
            </w:r>
          </w:p>
        </w:tc>
        <w:tc>
          <w:tcPr>
            <w:tcW w:w="893" w:type="dxa"/>
            <w:vAlign w:val="bottom"/>
          </w:tcPr>
          <w:p w14:paraId="61FD890B" w14:textId="6F722500"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7004C4" w:rsidRPr="009F3774">
              <w:rPr>
                <w:rFonts w:ascii="Cordia New" w:hAnsi="Cordia New" w:cs="Cordia New"/>
                <w:sz w:val="18"/>
                <w:szCs w:val="18"/>
              </w:rPr>
              <w:t>,</w:t>
            </w:r>
            <w:r w:rsidRPr="00FD09D1">
              <w:rPr>
                <w:rFonts w:ascii="Cordia New" w:hAnsi="Cordia New" w:cs="Cordia New"/>
                <w:sz w:val="18"/>
                <w:szCs w:val="18"/>
              </w:rPr>
              <w:t>708</w:t>
            </w:r>
            <w:r w:rsidR="007004C4" w:rsidRPr="009F3774">
              <w:rPr>
                <w:rFonts w:ascii="Cordia New" w:hAnsi="Cordia New" w:cs="Cordia New"/>
                <w:sz w:val="18"/>
                <w:szCs w:val="18"/>
              </w:rPr>
              <w:t>,</w:t>
            </w:r>
            <w:r w:rsidRPr="00FD09D1">
              <w:rPr>
                <w:rFonts w:ascii="Cordia New" w:hAnsi="Cordia New" w:cs="Cordia New"/>
                <w:sz w:val="18"/>
                <w:szCs w:val="18"/>
              </w:rPr>
              <w:t>872</w:t>
            </w:r>
          </w:p>
        </w:tc>
        <w:tc>
          <w:tcPr>
            <w:tcW w:w="893" w:type="dxa"/>
          </w:tcPr>
          <w:p w14:paraId="6C18F08F" w14:textId="21DFF2CA"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307</w:t>
            </w:r>
            <w:r w:rsidRPr="009F3774">
              <w:rPr>
                <w:rFonts w:ascii="Cordia New" w:hAnsi="Cordia New" w:cs="Cordia New"/>
                <w:sz w:val="18"/>
                <w:szCs w:val="18"/>
              </w:rPr>
              <w:t>)</w:t>
            </w:r>
          </w:p>
        </w:tc>
        <w:tc>
          <w:tcPr>
            <w:tcW w:w="893" w:type="dxa"/>
          </w:tcPr>
          <w:p w14:paraId="13D1831B" w14:textId="58D94F6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73</w:t>
            </w:r>
            <w:r w:rsidRPr="009F3774">
              <w:rPr>
                <w:rFonts w:ascii="Cordia New" w:hAnsi="Cordia New" w:cs="Cordia New"/>
                <w:sz w:val="18"/>
                <w:szCs w:val="18"/>
              </w:rPr>
              <w:t>,</w:t>
            </w:r>
            <w:r w:rsidR="00FD09D1" w:rsidRPr="00FD09D1">
              <w:rPr>
                <w:rFonts w:ascii="Cordia New" w:hAnsi="Cordia New" w:cs="Cordia New"/>
                <w:sz w:val="18"/>
                <w:szCs w:val="18"/>
              </w:rPr>
              <w:t>300</w:t>
            </w:r>
            <w:r w:rsidRPr="009F3774">
              <w:rPr>
                <w:rFonts w:ascii="Cordia New" w:hAnsi="Cordia New" w:cs="Cordia New"/>
                <w:sz w:val="18"/>
                <w:szCs w:val="18"/>
              </w:rPr>
              <w:t xml:space="preserve"> </w:t>
            </w:r>
          </w:p>
        </w:tc>
        <w:tc>
          <w:tcPr>
            <w:tcW w:w="893" w:type="dxa"/>
          </w:tcPr>
          <w:p w14:paraId="679F5EAD" w14:textId="3E50431E"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34</w:t>
            </w:r>
            <w:r w:rsidRPr="009F3774">
              <w:rPr>
                <w:rFonts w:ascii="Cordia New" w:hAnsi="Cordia New" w:cs="Cordia New"/>
                <w:sz w:val="18"/>
                <w:szCs w:val="18"/>
              </w:rPr>
              <w:t>,</w:t>
            </w:r>
            <w:r w:rsidR="00FD09D1" w:rsidRPr="00FD09D1">
              <w:rPr>
                <w:rFonts w:ascii="Cordia New" w:hAnsi="Cordia New" w:cs="Cordia New"/>
                <w:sz w:val="18"/>
                <w:szCs w:val="18"/>
              </w:rPr>
              <w:t>081</w:t>
            </w:r>
            <w:r w:rsidRPr="009F3774">
              <w:rPr>
                <w:rFonts w:ascii="Cordia New" w:hAnsi="Cordia New" w:cs="Cordia New"/>
                <w:sz w:val="18"/>
                <w:szCs w:val="18"/>
              </w:rPr>
              <w:t xml:space="preserve"> </w:t>
            </w:r>
          </w:p>
        </w:tc>
        <w:tc>
          <w:tcPr>
            <w:tcW w:w="893" w:type="dxa"/>
          </w:tcPr>
          <w:p w14:paraId="67FFF1B4" w14:textId="7B0E0D6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296</w:t>
            </w:r>
            <w:r w:rsidRPr="009F3774">
              <w:rPr>
                <w:rFonts w:ascii="Cordia New" w:hAnsi="Cordia New" w:cs="Cordia New"/>
                <w:sz w:val="18"/>
                <w:szCs w:val="18"/>
              </w:rPr>
              <w:t>,</w:t>
            </w:r>
            <w:r w:rsidR="00FD09D1" w:rsidRPr="00FD09D1">
              <w:rPr>
                <w:rFonts w:ascii="Cordia New" w:hAnsi="Cordia New" w:cs="Cordia New"/>
                <w:sz w:val="18"/>
                <w:szCs w:val="18"/>
              </w:rPr>
              <w:t>951</w:t>
            </w:r>
            <w:r w:rsidRPr="009F3774">
              <w:rPr>
                <w:rFonts w:ascii="Cordia New" w:hAnsi="Cordia New" w:cs="Cordia New"/>
                <w:sz w:val="18"/>
                <w:szCs w:val="18"/>
              </w:rPr>
              <w:t>)</w:t>
            </w:r>
          </w:p>
        </w:tc>
        <w:tc>
          <w:tcPr>
            <w:tcW w:w="893" w:type="dxa"/>
          </w:tcPr>
          <w:p w14:paraId="60E884F1" w14:textId="12440601"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25</w:t>
            </w:r>
            <w:r w:rsidRPr="009F3774">
              <w:rPr>
                <w:rFonts w:ascii="Cordia New" w:hAnsi="Cordia New" w:cs="Cordia New"/>
                <w:sz w:val="18"/>
                <w:szCs w:val="18"/>
              </w:rPr>
              <w:t>,</w:t>
            </w:r>
            <w:r w:rsidR="00FD09D1" w:rsidRPr="00FD09D1">
              <w:rPr>
                <w:rFonts w:ascii="Cordia New" w:hAnsi="Cordia New" w:cs="Cordia New"/>
                <w:sz w:val="18"/>
                <w:szCs w:val="18"/>
              </w:rPr>
              <w:t>541</w:t>
            </w:r>
            <w:r w:rsidRPr="009F3774">
              <w:rPr>
                <w:rFonts w:ascii="Cordia New" w:hAnsi="Cordia New" w:cs="Cordia New"/>
                <w:sz w:val="18"/>
                <w:szCs w:val="18"/>
              </w:rPr>
              <w:t>)</w:t>
            </w:r>
          </w:p>
        </w:tc>
        <w:tc>
          <w:tcPr>
            <w:tcW w:w="893" w:type="dxa"/>
            <w:vAlign w:val="bottom"/>
          </w:tcPr>
          <w:p w14:paraId="534109BC" w14:textId="28CD9B9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616</w:t>
            </w:r>
            <w:r w:rsidRPr="009F3774">
              <w:rPr>
                <w:rFonts w:ascii="Cordia New" w:hAnsi="Cordia New" w:cs="Cordia New"/>
                <w:sz w:val="18"/>
                <w:szCs w:val="18"/>
              </w:rPr>
              <w:t>,</w:t>
            </w:r>
            <w:r w:rsidR="00FD09D1" w:rsidRPr="00FD09D1">
              <w:rPr>
                <w:rFonts w:ascii="Cordia New" w:hAnsi="Cordia New" w:cs="Cordia New"/>
                <w:sz w:val="18"/>
                <w:szCs w:val="18"/>
              </w:rPr>
              <w:t>021</w:t>
            </w:r>
            <w:r w:rsidRPr="009F3774">
              <w:rPr>
                <w:rFonts w:ascii="Cordia New" w:hAnsi="Cordia New" w:cs="Cordia New"/>
                <w:sz w:val="18"/>
                <w:szCs w:val="18"/>
              </w:rPr>
              <w:t>)</w:t>
            </w:r>
          </w:p>
        </w:tc>
        <w:tc>
          <w:tcPr>
            <w:tcW w:w="893" w:type="dxa"/>
            <w:vAlign w:val="bottom"/>
          </w:tcPr>
          <w:p w14:paraId="011F58A1" w14:textId="217AE45D"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34</w:t>
            </w:r>
            <w:r w:rsidR="007004C4" w:rsidRPr="009F3774">
              <w:rPr>
                <w:rFonts w:ascii="Cordia New" w:hAnsi="Cordia New" w:cs="Cordia New"/>
                <w:sz w:val="18"/>
                <w:szCs w:val="18"/>
              </w:rPr>
              <w:t>,</w:t>
            </w:r>
            <w:r w:rsidRPr="00FD09D1">
              <w:rPr>
                <w:rFonts w:ascii="Cordia New" w:hAnsi="Cordia New" w:cs="Cordia New"/>
                <w:sz w:val="18"/>
                <w:szCs w:val="18"/>
              </w:rPr>
              <w:t>336</w:t>
            </w:r>
          </w:p>
        </w:tc>
        <w:tc>
          <w:tcPr>
            <w:tcW w:w="893" w:type="dxa"/>
            <w:vAlign w:val="bottom"/>
          </w:tcPr>
          <w:p w14:paraId="2A97B81C" w14:textId="4C40D4FC"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7004C4" w:rsidRPr="009F3774">
              <w:rPr>
                <w:rFonts w:ascii="Cordia New" w:hAnsi="Cordia New" w:cs="Cordia New"/>
                <w:sz w:val="18"/>
                <w:szCs w:val="18"/>
              </w:rPr>
              <w:t>,</w:t>
            </w:r>
            <w:r w:rsidRPr="00FD09D1">
              <w:rPr>
                <w:rFonts w:ascii="Cordia New" w:hAnsi="Cordia New" w:cs="Cordia New"/>
                <w:sz w:val="18"/>
                <w:szCs w:val="18"/>
              </w:rPr>
              <w:t>852</w:t>
            </w:r>
            <w:r w:rsidR="007004C4" w:rsidRPr="009F3774">
              <w:rPr>
                <w:rFonts w:ascii="Cordia New" w:hAnsi="Cordia New" w:cs="Cordia New"/>
                <w:sz w:val="18"/>
                <w:szCs w:val="18"/>
              </w:rPr>
              <w:t>,</w:t>
            </w:r>
            <w:r w:rsidRPr="00FD09D1">
              <w:rPr>
                <w:rFonts w:ascii="Cordia New" w:hAnsi="Cordia New" w:cs="Cordia New"/>
                <w:sz w:val="18"/>
                <w:szCs w:val="18"/>
              </w:rPr>
              <w:t>191</w:t>
            </w:r>
          </w:p>
        </w:tc>
        <w:tc>
          <w:tcPr>
            <w:tcW w:w="893" w:type="dxa"/>
            <w:vAlign w:val="bottom"/>
          </w:tcPr>
          <w:p w14:paraId="197ED6AD" w14:textId="68E5EDE0"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1FE7B49" w14:textId="65B8D5D6"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7004C4" w:rsidRPr="009F3774">
              <w:rPr>
                <w:rFonts w:ascii="Cordia New" w:hAnsi="Cordia New" w:cs="Cordia New"/>
                <w:sz w:val="18"/>
                <w:szCs w:val="18"/>
              </w:rPr>
              <w:t>,</w:t>
            </w:r>
            <w:r w:rsidRPr="00FD09D1">
              <w:rPr>
                <w:rFonts w:ascii="Cordia New" w:hAnsi="Cordia New" w:cs="Cordia New"/>
                <w:sz w:val="18"/>
                <w:szCs w:val="18"/>
              </w:rPr>
              <w:t>852</w:t>
            </w:r>
            <w:r w:rsidR="007004C4" w:rsidRPr="009F3774">
              <w:rPr>
                <w:rFonts w:ascii="Cordia New" w:hAnsi="Cordia New" w:cs="Cordia New"/>
                <w:sz w:val="18"/>
                <w:szCs w:val="18"/>
              </w:rPr>
              <w:t>,</w:t>
            </w:r>
            <w:r w:rsidRPr="00FD09D1">
              <w:rPr>
                <w:rFonts w:ascii="Cordia New" w:hAnsi="Cordia New" w:cs="Cordia New"/>
                <w:sz w:val="18"/>
                <w:szCs w:val="18"/>
              </w:rPr>
              <w:t>191</w:t>
            </w:r>
          </w:p>
        </w:tc>
      </w:tr>
      <w:tr w:rsidR="007004C4" w:rsidRPr="009F3774" w14:paraId="5887FF5B" w14:textId="77777777" w:rsidTr="00E76875">
        <w:tc>
          <w:tcPr>
            <w:tcW w:w="4075" w:type="dxa"/>
            <w:vAlign w:val="center"/>
          </w:tcPr>
          <w:p w14:paraId="5E6BC1C8" w14:textId="77777777" w:rsidR="007004C4" w:rsidRPr="009F3774" w:rsidRDefault="007004C4" w:rsidP="00F21C53">
            <w:pPr>
              <w:ind w:left="-72" w:right="-101"/>
              <w:rPr>
                <w:rFonts w:ascii="Cordia New" w:hAnsi="Cordia New" w:cs="Cordia New"/>
                <w:sz w:val="18"/>
                <w:szCs w:val="18"/>
                <w:cs/>
              </w:rPr>
            </w:pPr>
            <w:r w:rsidRPr="009F3774">
              <w:rPr>
                <w:rFonts w:ascii="Cordia New" w:hAnsi="Cordia New" w:cs="Cordia New"/>
                <w:sz w:val="18"/>
                <w:szCs w:val="18"/>
              </w:rPr>
              <w:t>Selling expenses</w:t>
            </w:r>
          </w:p>
        </w:tc>
        <w:tc>
          <w:tcPr>
            <w:tcW w:w="893" w:type="dxa"/>
            <w:vAlign w:val="bottom"/>
          </w:tcPr>
          <w:p w14:paraId="66F60197" w14:textId="72E90F8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6A7DD9E" w14:textId="2CF11F8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0EDAF1E" w14:textId="6C669C6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Pr>
          <w:p w14:paraId="3C3A4219" w14:textId="305E55EE"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8</w:t>
            </w:r>
            <w:r w:rsidRPr="009F3774">
              <w:rPr>
                <w:rFonts w:ascii="Cordia New" w:hAnsi="Cordia New" w:cs="Cordia New"/>
                <w:sz w:val="18"/>
                <w:szCs w:val="18"/>
              </w:rPr>
              <w:t>,</w:t>
            </w:r>
            <w:r w:rsidR="00FD09D1" w:rsidRPr="00FD09D1">
              <w:rPr>
                <w:rFonts w:ascii="Cordia New" w:hAnsi="Cordia New" w:cs="Cordia New"/>
                <w:sz w:val="18"/>
                <w:szCs w:val="18"/>
              </w:rPr>
              <w:t>107</w:t>
            </w:r>
            <w:r w:rsidRPr="009F3774">
              <w:rPr>
                <w:rFonts w:ascii="Cordia New" w:hAnsi="Cordia New" w:cs="Cordia New"/>
                <w:sz w:val="18"/>
                <w:szCs w:val="18"/>
              </w:rPr>
              <w:t>)</w:t>
            </w:r>
          </w:p>
        </w:tc>
        <w:tc>
          <w:tcPr>
            <w:tcW w:w="893" w:type="dxa"/>
            <w:vAlign w:val="bottom"/>
          </w:tcPr>
          <w:p w14:paraId="22067B2C" w14:textId="2DDF701C"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DB00266" w14:textId="3D15BAD1"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45904D5" w14:textId="7C4444D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61B29EF" w14:textId="4828797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B248566" w14:textId="6E883E60"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31E7025" w14:textId="08F867C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1C13054" w14:textId="3892531D"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8</w:t>
            </w:r>
            <w:r w:rsidRPr="009F3774">
              <w:rPr>
                <w:rFonts w:ascii="Cordia New" w:hAnsi="Cordia New" w:cs="Cordia New"/>
                <w:sz w:val="18"/>
                <w:szCs w:val="18"/>
              </w:rPr>
              <w:t>,</w:t>
            </w:r>
            <w:r w:rsidR="00FD09D1" w:rsidRPr="00FD09D1">
              <w:rPr>
                <w:rFonts w:ascii="Cordia New" w:hAnsi="Cordia New" w:cs="Cordia New"/>
                <w:sz w:val="18"/>
                <w:szCs w:val="18"/>
              </w:rPr>
              <w:t>107</w:t>
            </w:r>
            <w:r w:rsidRPr="009F3774">
              <w:rPr>
                <w:rFonts w:ascii="Cordia New" w:hAnsi="Cordia New" w:cs="Cordia New"/>
                <w:sz w:val="18"/>
                <w:szCs w:val="18"/>
              </w:rPr>
              <w:t>)</w:t>
            </w:r>
          </w:p>
        </w:tc>
        <w:tc>
          <w:tcPr>
            <w:tcW w:w="893" w:type="dxa"/>
            <w:vAlign w:val="bottom"/>
          </w:tcPr>
          <w:p w14:paraId="7B67EE23" w14:textId="48D22EE0"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D27BCEF" w14:textId="5941B3F7"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8</w:t>
            </w:r>
            <w:r w:rsidRPr="009F3774">
              <w:rPr>
                <w:rFonts w:ascii="Cordia New" w:hAnsi="Cordia New" w:cs="Cordia New"/>
                <w:sz w:val="18"/>
                <w:szCs w:val="18"/>
              </w:rPr>
              <w:t>,</w:t>
            </w:r>
            <w:r w:rsidR="00FD09D1" w:rsidRPr="00FD09D1">
              <w:rPr>
                <w:rFonts w:ascii="Cordia New" w:hAnsi="Cordia New" w:cs="Cordia New"/>
                <w:sz w:val="18"/>
                <w:szCs w:val="18"/>
              </w:rPr>
              <w:t>107</w:t>
            </w:r>
            <w:r w:rsidRPr="009F3774">
              <w:rPr>
                <w:rFonts w:ascii="Cordia New" w:hAnsi="Cordia New" w:cs="Cordia New"/>
                <w:sz w:val="18"/>
                <w:szCs w:val="18"/>
              </w:rPr>
              <w:t>)</w:t>
            </w:r>
          </w:p>
        </w:tc>
      </w:tr>
      <w:tr w:rsidR="007004C4" w:rsidRPr="009F3774" w14:paraId="1E053D7C" w14:textId="77777777" w:rsidTr="00E76875">
        <w:tc>
          <w:tcPr>
            <w:tcW w:w="4075" w:type="dxa"/>
            <w:vAlign w:val="center"/>
          </w:tcPr>
          <w:p w14:paraId="745C1A6D" w14:textId="77777777" w:rsidR="007004C4" w:rsidRPr="009F3774" w:rsidRDefault="007004C4" w:rsidP="00F21C53">
            <w:pPr>
              <w:ind w:left="-72" w:right="-101"/>
              <w:rPr>
                <w:rFonts w:ascii="Cordia New" w:hAnsi="Cordia New" w:cs="Cordia New"/>
                <w:sz w:val="18"/>
                <w:szCs w:val="18"/>
                <w:cs/>
              </w:rPr>
            </w:pPr>
            <w:r w:rsidRPr="009F3774">
              <w:rPr>
                <w:rFonts w:ascii="Cordia New" w:hAnsi="Cordia New" w:cs="Cordia New"/>
                <w:sz w:val="18"/>
                <w:szCs w:val="18"/>
              </w:rPr>
              <w:t>Administrative expenses</w:t>
            </w:r>
          </w:p>
        </w:tc>
        <w:tc>
          <w:tcPr>
            <w:tcW w:w="893" w:type="dxa"/>
          </w:tcPr>
          <w:p w14:paraId="0C6EB5AC" w14:textId="0495BEA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620</w:t>
            </w:r>
            <w:r w:rsidRPr="009F3774">
              <w:rPr>
                <w:rFonts w:ascii="Cordia New" w:hAnsi="Cordia New" w:cs="Cordia New"/>
                <w:sz w:val="18"/>
                <w:szCs w:val="18"/>
              </w:rPr>
              <w:t>,</w:t>
            </w:r>
            <w:r w:rsidR="00FD09D1" w:rsidRPr="00FD09D1">
              <w:rPr>
                <w:rFonts w:ascii="Cordia New" w:hAnsi="Cordia New" w:cs="Cordia New"/>
                <w:sz w:val="18"/>
                <w:szCs w:val="18"/>
              </w:rPr>
              <w:t>077</w:t>
            </w:r>
            <w:r w:rsidRPr="009F3774">
              <w:rPr>
                <w:rFonts w:ascii="Cordia New" w:hAnsi="Cordia New" w:cs="Cordia New"/>
                <w:sz w:val="18"/>
                <w:szCs w:val="18"/>
              </w:rPr>
              <w:t>)</w:t>
            </w:r>
          </w:p>
        </w:tc>
        <w:tc>
          <w:tcPr>
            <w:tcW w:w="893" w:type="dxa"/>
            <w:vAlign w:val="bottom"/>
          </w:tcPr>
          <w:p w14:paraId="0E3C3485" w14:textId="32D1929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6B78C29" w14:textId="32404606"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Pr>
          <w:p w14:paraId="3089A0F8" w14:textId="703A7991"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853</w:t>
            </w:r>
            <w:r w:rsidRPr="009F3774">
              <w:rPr>
                <w:rFonts w:ascii="Cordia New" w:hAnsi="Cordia New" w:cs="Cordia New"/>
                <w:sz w:val="18"/>
                <w:szCs w:val="18"/>
              </w:rPr>
              <w:t>,</w:t>
            </w:r>
            <w:r w:rsidR="00FD09D1" w:rsidRPr="00FD09D1">
              <w:rPr>
                <w:rFonts w:ascii="Cordia New" w:hAnsi="Cordia New" w:cs="Cordia New"/>
                <w:sz w:val="18"/>
                <w:szCs w:val="18"/>
              </w:rPr>
              <w:t>786</w:t>
            </w:r>
            <w:r w:rsidRPr="009F3774">
              <w:rPr>
                <w:rFonts w:ascii="Cordia New" w:hAnsi="Cordia New" w:cs="Cordia New"/>
                <w:sz w:val="18"/>
                <w:szCs w:val="18"/>
              </w:rPr>
              <w:t>)</w:t>
            </w:r>
          </w:p>
        </w:tc>
        <w:tc>
          <w:tcPr>
            <w:tcW w:w="893" w:type="dxa"/>
            <w:vAlign w:val="bottom"/>
          </w:tcPr>
          <w:p w14:paraId="2AF111CD" w14:textId="6FDCBBB5"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D44B8CA" w14:textId="05ACBE9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0721CFC" w14:textId="62127F17"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4CED646" w14:textId="53C8224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DFF1664" w14:textId="7BCDE0C2"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E0AE7CC" w14:textId="29DD939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218</w:t>
            </w:r>
            <w:r w:rsidRPr="009F3774">
              <w:rPr>
                <w:rFonts w:ascii="Cordia New" w:hAnsi="Cordia New" w:cs="Cordia New"/>
                <w:sz w:val="18"/>
                <w:szCs w:val="18"/>
              </w:rPr>
              <w:t>,</w:t>
            </w:r>
            <w:r w:rsidR="00FD09D1" w:rsidRPr="00FD09D1">
              <w:rPr>
                <w:rFonts w:ascii="Cordia New" w:hAnsi="Cordia New" w:cs="Cordia New"/>
                <w:sz w:val="18"/>
                <w:szCs w:val="18"/>
              </w:rPr>
              <w:t>723</w:t>
            </w:r>
            <w:r w:rsidRPr="009F3774">
              <w:rPr>
                <w:rFonts w:ascii="Cordia New" w:hAnsi="Cordia New" w:cs="Cordia New"/>
                <w:sz w:val="18"/>
                <w:szCs w:val="18"/>
              </w:rPr>
              <w:t>)</w:t>
            </w:r>
          </w:p>
        </w:tc>
        <w:tc>
          <w:tcPr>
            <w:tcW w:w="893" w:type="dxa"/>
            <w:vAlign w:val="bottom"/>
          </w:tcPr>
          <w:p w14:paraId="136B656A" w14:textId="654EEF6F"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692</w:t>
            </w:r>
            <w:r w:rsidRPr="009F3774">
              <w:rPr>
                <w:rFonts w:ascii="Cordia New" w:hAnsi="Cordia New" w:cs="Cordia New"/>
                <w:sz w:val="18"/>
                <w:szCs w:val="18"/>
              </w:rPr>
              <w:t>,</w:t>
            </w:r>
            <w:r w:rsidR="00FD09D1" w:rsidRPr="00FD09D1">
              <w:rPr>
                <w:rFonts w:ascii="Cordia New" w:hAnsi="Cordia New" w:cs="Cordia New"/>
                <w:sz w:val="18"/>
                <w:szCs w:val="18"/>
              </w:rPr>
              <w:t>586</w:t>
            </w:r>
            <w:r w:rsidRPr="009F3774">
              <w:rPr>
                <w:rFonts w:ascii="Cordia New" w:hAnsi="Cordia New" w:cs="Cordia New"/>
                <w:sz w:val="18"/>
                <w:szCs w:val="18"/>
              </w:rPr>
              <w:t>)</w:t>
            </w:r>
          </w:p>
        </w:tc>
        <w:tc>
          <w:tcPr>
            <w:tcW w:w="893" w:type="dxa"/>
            <w:vAlign w:val="bottom"/>
          </w:tcPr>
          <w:p w14:paraId="1A1E40FE" w14:textId="7F966E13"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5B00D91" w14:textId="7BD69F4D"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692</w:t>
            </w:r>
            <w:r w:rsidRPr="009F3774">
              <w:rPr>
                <w:rFonts w:ascii="Cordia New" w:hAnsi="Cordia New" w:cs="Cordia New"/>
                <w:sz w:val="18"/>
                <w:szCs w:val="18"/>
              </w:rPr>
              <w:t>,</w:t>
            </w:r>
            <w:r w:rsidR="00FD09D1" w:rsidRPr="00FD09D1">
              <w:rPr>
                <w:rFonts w:ascii="Cordia New" w:hAnsi="Cordia New" w:cs="Cordia New"/>
                <w:sz w:val="18"/>
                <w:szCs w:val="18"/>
              </w:rPr>
              <w:t>586</w:t>
            </w:r>
            <w:r w:rsidRPr="009F3774">
              <w:rPr>
                <w:rFonts w:ascii="Cordia New" w:hAnsi="Cordia New" w:cs="Cordia New"/>
                <w:sz w:val="18"/>
                <w:szCs w:val="18"/>
              </w:rPr>
              <w:t>)</w:t>
            </w:r>
          </w:p>
        </w:tc>
      </w:tr>
      <w:tr w:rsidR="007004C4" w:rsidRPr="009F3774" w14:paraId="6CDDB72D" w14:textId="77777777" w:rsidTr="00E76875">
        <w:tc>
          <w:tcPr>
            <w:tcW w:w="4075" w:type="dxa"/>
            <w:vAlign w:val="center"/>
          </w:tcPr>
          <w:p w14:paraId="4A146E4D" w14:textId="77777777" w:rsidR="007004C4" w:rsidRPr="009F3774" w:rsidRDefault="007004C4" w:rsidP="00F21C53">
            <w:pPr>
              <w:ind w:left="-72" w:right="-101"/>
              <w:rPr>
                <w:rFonts w:ascii="Cordia New" w:hAnsi="Cordia New" w:cs="Cordia New"/>
                <w:sz w:val="18"/>
                <w:szCs w:val="18"/>
                <w:cs/>
              </w:rPr>
            </w:pPr>
            <w:r w:rsidRPr="009F3774">
              <w:rPr>
                <w:rFonts w:ascii="Cordia New" w:hAnsi="Cordia New" w:cs="Cordia New"/>
                <w:sz w:val="18"/>
                <w:szCs w:val="18"/>
              </w:rPr>
              <w:t>Interest income</w:t>
            </w:r>
          </w:p>
        </w:tc>
        <w:tc>
          <w:tcPr>
            <w:tcW w:w="893" w:type="dxa"/>
            <w:tcBorders>
              <w:bottom w:val="single" w:sz="4" w:space="0" w:color="auto"/>
            </w:tcBorders>
          </w:tcPr>
          <w:p w14:paraId="0CD858EA" w14:textId="23C3A579"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 xml:space="preserve"> </w:t>
            </w:r>
            <w:r w:rsidR="00FD09D1" w:rsidRPr="00FD09D1">
              <w:rPr>
                <w:rFonts w:ascii="Cordia New" w:hAnsi="Cordia New" w:cs="Cordia New"/>
                <w:sz w:val="18"/>
                <w:szCs w:val="18"/>
              </w:rPr>
              <w:t>12</w:t>
            </w:r>
            <w:r w:rsidRPr="009F3774">
              <w:rPr>
                <w:rFonts w:ascii="Cordia New" w:hAnsi="Cordia New" w:cs="Cordia New"/>
                <w:sz w:val="18"/>
                <w:szCs w:val="18"/>
              </w:rPr>
              <w:t>,</w:t>
            </w:r>
            <w:r w:rsidR="00FD09D1" w:rsidRPr="00FD09D1">
              <w:rPr>
                <w:rFonts w:ascii="Cordia New" w:hAnsi="Cordia New" w:cs="Cordia New"/>
                <w:sz w:val="18"/>
                <w:szCs w:val="18"/>
              </w:rPr>
              <w:t>939</w:t>
            </w:r>
            <w:r w:rsidRPr="009F3774">
              <w:rPr>
                <w:rFonts w:ascii="Cordia New" w:hAnsi="Cordia New" w:cs="Cordia New"/>
                <w:sz w:val="18"/>
                <w:szCs w:val="18"/>
              </w:rPr>
              <w:t xml:space="preserve"> </w:t>
            </w:r>
          </w:p>
        </w:tc>
        <w:tc>
          <w:tcPr>
            <w:tcW w:w="893" w:type="dxa"/>
            <w:tcBorders>
              <w:bottom w:val="single" w:sz="4" w:space="0" w:color="auto"/>
            </w:tcBorders>
            <w:vAlign w:val="bottom"/>
          </w:tcPr>
          <w:p w14:paraId="62D7D3C9" w14:textId="3D31994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0CE4AA80" w14:textId="66CB2DDE"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tcPr>
          <w:p w14:paraId="7B8E3914" w14:textId="2BEBC483" w:rsidR="007004C4" w:rsidRPr="009F3774" w:rsidRDefault="00FD09D1" w:rsidP="00E76875">
            <w:pPr>
              <w:tabs>
                <w:tab w:val="decimal" w:pos="717"/>
              </w:tabs>
              <w:ind w:left="-29" w:right="-115"/>
              <w:jc w:val="both"/>
              <w:rPr>
                <w:rFonts w:ascii="Cordia New" w:hAnsi="Cordia New" w:cs="Cordia New"/>
                <w:sz w:val="18"/>
                <w:szCs w:val="18"/>
                <w:cs/>
              </w:rPr>
            </w:pPr>
            <w:r w:rsidRPr="00FD09D1">
              <w:rPr>
                <w:rFonts w:ascii="Cordia New" w:hAnsi="Cordia New" w:cs="Cordia New"/>
                <w:sz w:val="18"/>
                <w:szCs w:val="18"/>
              </w:rPr>
              <w:t>90</w:t>
            </w:r>
            <w:r w:rsidR="007004C4" w:rsidRPr="009F3774">
              <w:rPr>
                <w:rFonts w:ascii="Cordia New" w:hAnsi="Cordia New" w:cs="Cordia New"/>
                <w:sz w:val="18"/>
                <w:szCs w:val="18"/>
              </w:rPr>
              <w:t>,</w:t>
            </w:r>
            <w:r w:rsidRPr="00FD09D1">
              <w:rPr>
                <w:rFonts w:ascii="Cordia New" w:hAnsi="Cordia New" w:cs="Cordia New"/>
                <w:sz w:val="18"/>
                <w:szCs w:val="18"/>
              </w:rPr>
              <w:t>245</w:t>
            </w:r>
          </w:p>
        </w:tc>
        <w:tc>
          <w:tcPr>
            <w:tcW w:w="893" w:type="dxa"/>
            <w:tcBorders>
              <w:bottom w:val="single" w:sz="4" w:space="0" w:color="auto"/>
            </w:tcBorders>
            <w:vAlign w:val="bottom"/>
          </w:tcPr>
          <w:p w14:paraId="1A30B7B1" w14:textId="021A1148"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5A03CBDA" w14:textId="4F188F7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5EB06022" w14:textId="7AA2872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F64CE72" w14:textId="3FD87834"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950B9F0" w14:textId="2434644B"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38FA13D0" w14:textId="0D174201" w:rsidR="007004C4" w:rsidRPr="009F3774" w:rsidRDefault="00FD09D1" w:rsidP="00F21C53">
            <w:pPr>
              <w:tabs>
                <w:tab w:val="decimal" w:pos="717"/>
              </w:tabs>
              <w:ind w:left="-29" w:right="-72"/>
              <w:jc w:val="both"/>
              <w:rPr>
                <w:rFonts w:ascii="Cordia New" w:hAnsi="Cordia New" w:cs="Cordia New"/>
                <w:sz w:val="18"/>
                <w:szCs w:val="18"/>
                <w:cs/>
              </w:rPr>
            </w:pPr>
            <w:r w:rsidRPr="00FD09D1">
              <w:rPr>
                <w:rFonts w:ascii="Cordia New" w:hAnsi="Cordia New" w:cs="Cordia New"/>
                <w:sz w:val="18"/>
                <w:szCs w:val="18"/>
              </w:rPr>
              <w:t>577</w:t>
            </w:r>
            <w:r w:rsidR="007004C4" w:rsidRPr="009F3774">
              <w:rPr>
                <w:rFonts w:ascii="Cordia New" w:hAnsi="Cordia New" w:cs="Cordia New"/>
                <w:sz w:val="18"/>
                <w:szCs w:val="18"/>
              </w:rPr>
              <w:t>,</w:t>
            </w:r>
            <w:r w:rsidRPr="00FD09D1">
              <w:rPr>
                <w:rFonts w:ascii="Cordia New" w:hAnsi="Cordia New" w:cs="Cordia New"/>
                <w:sz w:val="18"/>
                <w:szCs w:val="18"/>
              </w:rPr>
              <w:t>409</w:t>
            </w:r>
          </w:p>
        </w:tc>
        <w:tc>
          <w:tcPr>
            <w:tcW w:w="893" w:type="dxa"/>
            <w:tcBorders>
              <w:bottom w:val="single" w:sz="4" w:space="0" w:color="auto"/>
            </w:tcBorders>
            <w:vAlign w:val="bottom"/>
          </w:tcPr>
          <w:p w14:paraId="6CD6F46B" w14:textId="0655C470"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680</w:t>
            </w:r>
            <w:r w:rsidR="007004C4" w:rsidRPr="009F3774">
              <w:rPr>
                <w:rFonts w:ascii="Cordia New" w:hAnsi="Cordia New" w:cs="Cordia New"/>
                <w:sz w:val="18"/>
                <w:szCs w:val="18"/>
              </w:rPr>
              <w:t>,</w:t>
            </w:r>
            <w:r w:rsidRPr="00FD09D1">
              <w:rPr>
                <w:rFonts w:ascii="Cordia New" w:hAnsi="Cordia New" w:cs="Cordia New"/>
                <w:sz w:val="18"/>
                <w:szCs w:val="18"/>
              </w:rPr>
              <w:t>593</w:t>
            </w:r>
          </w:p>
        </w:tc>
        <w:tc>
          <w:tcPr>
            <w:tcW w:w="893" w:type="dxa"/>
            <w:tcBorders>
              <w:bottom w:val="single" w:sz="4" w:space="0" w:color="auto"/>
            </w:tcBorders>
            <w:vAlign w:val="bottom"/>
          </w:tcPr>
          <w:p w14:paraId="0D6B8F41" w14:textId="03DFFC21"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361</w:t>
            </w:r>
            <w:r w:rsidRPr="009F3774">
              <w:rPr>
                <w:rFonts w:ascii="Cordia New" w:hAnsi="Cordia New" w:cs="Cordia New"/>
                <w:sz w:val="18"/>
                <w:szCs w:val="18"/>
              </w:rPr>
              <w:t>,</w:t>
            </w:r>
            <w:r w:rsidR="00FD09D1" w:rsidRPr="00FD09D1">
              <w:rPr>
                <w:rFonts w:ascii="Cordia New" w:hAnsi="Cordia New" w:cs="Cordia New"/>
                <w:sz w:val="18"/>
                <w:szCs w:val="18"/>
              </w:rPr>
              <w:t>056</w:t>
            </w:r>
            <w:r w:rsidRPr="009F3774">
              <w:rPr>
                <w:rFonts w:ascii="Cordia New" w:hAnsi="Cordia New" w:cs="Cordia New"/>
                <w:sz w:val="18"/>
                <w:szCs w:val="18"/>
              </w:rPr>
              <w:t>)</w:t>
            </w:r>
          </w:p>
        </w:tc>
        <w:tc>
          <w:tcPr>
            <w:tcW w:w="893" w:type="dxa"/>
            <w:tcBorders>
              <w:bottom w:val="single" w:sz="4" w:space="0" w:color="auto"/>
            </w:tcBorders>
            <w:vAlign w:val="bottom"/>
          </w:tcPr>
          <w:p w14:paraId="7263771E" w14:textId="5E0DB7FA" w:rsidR="007004C4" w:rsidRPr="009F3774" w:rsidRDefault="00FD09D1" w:rsidP="00E76875">
            <w:pPr>
              <w:tabs>
                <w:tab w:val="decimal" w:pos="717"/>
              </w:tabs>
              <w:ind w:right="-72"/>
              <w:jc w:val="both"/>
              <w:rPr>
                <w:rFonts w:ascii="Cordia New" w:hAnsi="Cordia New" w:cs="Cordia New"/>
                <w:sz w:val="18"/>
                <w:szCs w:val="18"/>
              </w:rPr>
            </w:pPr>
            <w:r w:rsidRPr="00FD09D1">
              <w:rPr>
                <w:rFonts w:ascii="Cordia New" w:hAnsi="Cordia New" w:cs="Cordia New"/>
                <w:sz w:val="18"/>
                <w:szCs w:val="18"/>
              </w:rPr>
              <w:t>319</w:t>
            </w:r>
            <w:r w:rsidR="007004C4" w:rsidRPr="009F3774">
              <w:rPr>
                <w:rFonts w:ascii="Cordia New" w:hAnsi="Cordia New" w:cs="Cordia New"/>
                <w:sz w:val="18"/>
                <w:szCs w:val="18"/>
              </w:rPr>
              <w:t>,</w:t>
            </w:r>
            <w:r w:rsidRPr="00FD09D1">
              <w:rPr>
                <w:rFonts w:ascii="Cordia New" w:hAnsi="Cordia New" w:cs="Cordia New"/>
                <w:sz w:val="18"/>
                <w:szCs w:val="18"/>
              </w:rPr>
              <w:t>537</w:t>
            </w:r>
          </w:p>
        </w:tc>
      </w:tr>
      <w:tr w:rsidR="007004C4" w:rsidRPr="009F3774" w14:paraId="12E7487C" w14:textId="77777777" w:rsidTr="00E76875">
        <w:tc>
          <w:tcPr>
            <w:tcW w:w="4075" w:type="dxa"/>
            <w:vAlign w:val="center"/>
          </w:tcPr>
          <w:p w14:paraId="2D191B03" w14:textId="77777777" w:rsidR="007004C4" w:rsidRPr="009F3774" w:rsidRDefault="007004C4" w:rsidP="00F21C53">
            <w:pPr>
              <w:ind w:left="-72" w:right="-101"/>
              <w:rPr>
                <w:rFonts w:ascii="Cordia New" w:hAnsi="Cordia New" w:cs="Cordia New"/>
                <w:b/>
                <w:bCs/>
                <w:sz w:val="18"/>
                <w:szCs w:val="18"/>
              </w:rPr>
            </w:pPr>
            <w:r w:rsidRPr="009F3774">
              <w:rPr>
                <w:rFonts w:ascii="Cordia New" w:hAnsi="Cordia New" w:cs="Cordia New"/>
                <w:b/>
                <w:bCs/>
                <w:sz w:val="18"/>
                <w:szCs w:val="18"/>
              </w:rPr>
              <w:t>Profit (loss) from operating before</w:t>
            </w:r>
          </w:p>
          <w:p w14:paraId="10C92E2A" w14:textId="680785C6" w:rsidR="007004C4" w:rsidRPr="009F3774" w:rsidRDefault="007004C4" w:rsidP="00F21C53">
            <w:pPr>
              <w:ind w:left="-72" w:right="-101"/>
              <w:rPr>
                <w:rFonts w:ascii="Cordia New" w:hAnsi="Cordia New" w:cs="Cordia New"/>
                <w:b/>
                <w:bCs/>
                <w:sz w:val="18"/>
                <w:szCs w:val="18"/>
              </w:rPr>
            </w:pPr>
            <w:r w:rsidRPr="009F3774">
              <w:rPr>
                <w:rFonts w:ascii="Cordia New" w:hAnsi="Cordia New" w:cs="Cordia New"/>
                <w:b/>
                <w:bCs/>
                <w:sz w:val="18"/>
                <w:szCs w:val="18"/>
              </w:rPr>
              <w:t xml:space="preserve">   interest expenses and income taxes</w:t>
            </w:r>
          </w:p>
        </w:tc>
        <w:tc>
          <w:tcPr>
            <w:tcW w:w="893" w:type="dxa"/>
            <w:tcBorders>
              <w:top w:val="single" w:sz="4" w:space="0" w:color="auto"/>
              <w:bottom w:val="single" w:sz="4" w:space="0" w:color="auto"/>
            </w:tcBorders>
            <w:vAlign w:val="bottom"/>
          </w:tcPr>
          <w:p w14:paraId="10FCBBA1" w14:textId="798B3D44"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902</w:t>
            </w:r>
            <w:r w:rsidR="007004C4" w:rsidRPr="009F3774">
              <w:rPr>
                <w:rFonts w:ascii="Cordia New" w:hAnsi="Cordia New" w:cs="Cordia New"/>
                <w:sz w:val="18"/>
                <w:szCs w:val="18"/>
              </w:rPr>
              <w:t>,</w:t>
            </w:r>
            <w:r w:rsidRPr="00FD09D1">
              <w:rPr>
                <w:rFonts w:ascii="Cordia New" w:hAnsi="Cordia New" w:cs="Cordia New"/>
                <w:sz w:val="18"/>
                <w:szCs w:val="18"/>
              </w:rPr>
              <w:t>240</w:t>
            </w:r>
          </w:p>
        </w:tc>
        <w:tc>
          <w:tcPr>
            <w:tcW w:w="893" w:type="dxa"/>
            <w:tcBorders>
              <w:top w:val="single" w:sz="4" w:space="0" w:color="auto"/>
              <w:bottom w:val="single" w:sz="4" w:space="0" w:color="auto"/>
            </w:tcBorders>
            <w:vAlign w:val="bottom"/>
          </w:tcPr>
          <w:p w14:paraId="4AB6D612" w14:textId="23E570D0"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638</w:t>
            </w:r>
            <w:r w:rsidR="007004C4" w:rsidRPr="009F3774">
              <w:rPr>
                <w:rFonts w:ascii="Cordia New" w:hAnsi="Cordia New" w:cs="Cordia New"/>
                <w:sz w:val="18"/>
                <w:szCs w:val="18"/>
              </w:rPr>
              <w:t>,</w:t>
            </w:r>
            <w:r w:rsidRPr="00FD09D1">
              <w:rPr>
                <w:rFonts w:ascii="Cordia New" w:hAnsi="Cordia New" w:cs="Cordia New"/>
                <w:sz w:val="18"/>
                <w:szCs w:val="18"/>
              </w:rPr>
              <w:t>204</w:t>
            </w:r>
          </w:p>
        </w:tc>
        <w:tc>
          <w:tcPr>
            <w:tcW w:w="893" w:type="dxa"/>
            <w:tcBorders>
              <w:top w:val="single" w:sz="4" w:space="0" w:color="auto"/>
              <w:bottom w:val="single" w:sz="4" w:space="0" w:color="auto"/>
            </w:tcBorders>
            <w:vAlign w:val="bottom"/>
          </w:tcPr>
          <w:p w14:paraId="633F4E6C" w14:textId="65F0C2A6"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7004C4" w:rsidRPr="009F3774">
              <w:rPr>
                <w:rFonts w:ascii="Cordia New" w:hAnsi="Cordia New" w:cs="Cordia New"/>
                <w:sz w:val="18"/>
                <w:szCs w:val="18"/>
              </w:rPr>
              <w:t>,</w:t>
            </w:r>
            <w:r w:rsidRPr="00FD09D1">
              <w:rPr>
                <w:rFonts w:ascii="Cordia New" w:hAnsi="Cordia New" w:cs="Cordia New"/>
                <w:sz w:val="18"/>
                <w:szCs w:val="18"/>
              </w:rPr>
              <w:t>708</w:t>
            </w:r>
            <w:r w:rsidR="007004C4" w:rsidRPr="009F3774">
              <w:rPr>
                <w:rFonts w:ascii="Cordia New" w:hAnsi="Cordia New" w:cs="Cordia New"/>
                <w:sz w:val="18"/>
                <w:szCs w:val="18"/>
              </w:rPr>
              <w:t>,</w:t>
            </w:r>
            <w:r w:rsidRPr="00FD09D1">
              <w:rPr>
                <w:rFonts w:ascii="Cordia New" w:hAnsi="Cordia New" w:cs="Cordia New"/>
                <w:sz w:val="18"/>
                <w:szCs w:val="18"/>
              </w:rPr>
              <w:t>872</w:t>
            </w:r>
          </w:p>
        </w:tc>
        <w:tc>
          <w:tcPr>
            <w:tcW w:w="893" w:type="dxa"/>
            <w:tcBorders>
              <w:top w:val="single" w:sz="4" w:space="0" w:color="auto"/>
              <w:bottom w:val="single" w:sz="4" w:space="0" w:color="auto"/>
            </w:tcBorders>
            <w:vAlign w:val="bottom"/>
          </w:tcPr>
          <w:p w14:paraId="22A8E622" w14:textId="18ED1DE2"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7004C4" w:rsidRPr="009F3774">
              <w:rPr>
                <w:rFonts w:ascii="Cordia New" w:hAnsi="Cordia New" w:cs="Cordia New"/>
                <w:sz w:val="18"/>
                <w:szCs w:val="18"/>
              </w:rPr>
              <w:t>,</w:t>
            </w:r>
            <w:r w:rsidRPr="00FD09D1">
              <w:rPr>
                <w:rFonts w:ascii="Cordia New" w:hAnsi="Cordia New" w:cs="Cordia New"/>
                <w:sz w:val="18"/>
                <w:szCs w:val="18"/>
              </w:rPr>
              <w:t>561</w:t>
            </w:r>
            <w:r w:rsidR="007004C4" w:rsidRPr="009F3774">
              <w:rPr>
                <w:rFonts w:ascii="Cordia New" w:hAnsi="Cordia New" w:cs="Cordia New"/>
                <w:sz w:val="18"/>
                <w:szCs w:val="18"/>
              </w:rPr>
              <w:t>,</w:t>
            </w:r>
            <w:r w:rsidRPr="00FD09D1">
              <w:rPr>
                <w:rFonts w:ascii="Cordia New" w:hAnsi="Cordia New" w:cs="Cordia New"/>
                <w:sz w:val="18"/>
                <w:szCs w:val="18"/>
              </w:rPr>
              <w:t>840</w:t>
            </w:r>
          </w:p>
        </w:tc>
        <w:tc>
          <w:tcPr>
            <w:tcW w:w="893" w:type="dxa"/>
            <w:tcBorders>
              <w:top w:val="single" w:sz="4" w:space="0" w:color="auto"/>
              <w:bottom w:val="single" w:sz="4" w:space="0" w:color="auto"/>
            </w:tcBorders>
          </w:tcPr>
          <w:p w14:paraId="360466B9" w14:textId="77777777" w:rsidR="00323B99" w:rsidRPr="009F3774" w:rsidRDefault="00323B99" w:rsidP="00323B99">
            <w:pPr>
              <w:tabs>
                <w:tab w:val="decimal" w:pos="717"/>
              </w:tabs>
              <w:ind w:right="-72"/>
              <w:jc w:val="both"/>
              <w:rPr>
                <w:rFonts w:ascii="Cordia New" w:hAnsi="Cordia New" w:cs="Cordia New"/>
                <w:sz w:val="18"/>
                <w:szCs w:val="18"/>
              </w:rPr>
            </w:pPr>
          </w:p>
          <w:p w14:paraId="187A7CD1" w14:textId="3F6C5CC6" w:rsidR="007004C4" w:rsidRPr="009F3774" w:rsidRDefault="00FD09D1" w:rsidP="00323B99">
            <w:pPr>
              <w:tabs>
                <w:tab w:val="decimal" w:pos="717"/>
              </w:tabs>
              <w:ind w:right="-72"/>
              <w:jc w:val="both"/>
              <w:rPr>
                <w:rFonts w:ascii="Cordia New" w:hAnsi="Cordia New" w:cs="Cordia New"/>
                <w:sz w:val="18"/>
                <w:szCs w:val="18"/>
              </w:rPr>
            </w:pPr>
            <w:r w:rsidRPr="00FD09D1">
              <w:rPr>
                <w:rFonts w:ascii="Cordia New" w:hAnsi="Cordia New" w:cs="Cordia New"/>
                <w:sz w:val="18"/>
                <w:szCs w:val="18"/>
              </w:rPr>
              <w:t>73</w:t>
            </w:r>
            <w:r w:rsidR="007004C4" w:rsidRPr="009F3774">
              <w:rPr>
                <w:rFonts w:ascii="Cordia New" w:hAnsi="Cordia New" w:cs="Cordia New"/>
                <w:sz w:val="18"/>
                <w:szCs w:val="18"/>
              </w:rPr>
              <w:t>,</w:t>
            </w:r>
            <w:r w:rsidRPr="00FD09D1">
              <w:rPr>
                <w:rFonts w:ascii="Cordia New" w:hAnsi="Cordia New" w:cs="Cordia New"/>
                <w:sz w:val="18"/>
                <w:szCs w:val="18"/>
              </w:rPr>
              <w:t>300</w:t>
            </w:r>
            <w:r w:rsidR="007004C4" w:rsidRPr="009F3774">
              <w:rPr>
                <w:rFonts w:ascii="Cordia New" w:hAnsi="Cordia New" w:cs="Cordia New"/>
                <w:sz w:val="18"/>
                <w:szCs w:val="18"/>
              </w:rPr>
              <w:t xml:space="preserve"> </w:t>
            </w:r>
          </w:p>
        </w:tc>
        <w:tc>
          <w:tcPr>
            <w:tcW w:w="893" w:type="dxa"/>
            <w:tcBorders>
              <w:top w:val="single" w:sz="4" w:space="0" w:color="auto"/>
              <w:bottom w:val="single" w:sz="4" w:space="0" w:color="auto"/>
            </w:tcBorders>
          </w:tcPr>
          <w:p w14:paraId="24ECC1B4" w14:textId="77777777" w:rsidR="00323B99" w:rsidRPr="009F3774" w:rsidRDefault="00323B99" w:rsidP="00323B99">
            <w:pPr>
              <w:tabs>
                <w:tab w:val="decimal" w:pos="717"/>
              </w:tabs>
              <w:ind w:right="-72"/>
              <w:jc w:val="both"/>
              <w:rPr>
                <w:rFonts w:ascii="Cordia New" w:hAnsi="Cordia New" w:cs="Cordia New"/>
                <w:sz w:val="18"/>
                <w:szCs w:val="18"/>
              </w:rPr>
            </w:pPr>
          </w:p>
          <w:p w14:paraId="3035A40F" w14:textId="29E5FD65" w:rsidR="007004C4" w:rsidRPr="009F3774" w:rsidRDefault="00FD09D1" w:rsidP="00323B99">
            <w:pPr>
              <w:tabs>
                <w:tab w:val="decimal" w:pos="717"/>
              </w:tabs>
              <w:ind w:right="-72"/>
              <w:jc w:val="both"/>
              <w:rPr>
                <w:rFonts w:ascii="Cordia New" w:hAnsi="Cordia New" w:cs="Cordia New"/>
                <w:sz w:val="18"/>
                <w:szCs w:val="18"/>
              </w:rPr>
            </w:pPr>
            <w:r w:rsidRPr="00FD09D1">
              <w:rPr>
                <w:rFonts w:ascii="Cordia New" w:hAnsi="Cordia New" w:cs="Cordia New"/>
                <w:sz w:val="18"/>
                <w:szCs w:val="18"/>
              </w:rPr>
              <w:t>34</w:t>
            </w:r>
            <w:r w:rsidR="007004C4" w:rsidRPr="009F3774">
              <w:rPr>
                <w:rFonts w:ascii="Cordia New" w:hAnsi="Cordia New" w:cs="Cordia New"/>
                <w:sz w:val="18"/>
                <w:szCs w:val="18"/>
              </w:rPr>
              <w:t>,</w:t>
            </w:r>
            <w:r w:rsidRPr="00FD09D1">
              <w:rPr>
                <w:rFonts w:ascii="Cordia New" w:hAnsi="Cordia New" w:cs="Cordia New"/>
                <w:sz w:val="18"/>
                <w:szCs w:val="18"/>
              </w:rPr>
              <w:t>081</w:t>
            </w:r>
            <w:r w:rsidR="007004C4" w:rsidRPr="009F3774">
              <w:rPr>
                <w:rFonts w:ascii="Cordia New" w:hAnsi="Cordia New" w:cs="Cordia New"/>
                <w:sz w:val="18"/>
                <w:szCs w:val="18"/>
              </w:rPr>
              <w:t xml:space="preserve"> </w:t>
            </w:r>
          </w:p>
        </w:tc>
        <w:tc>
          <w:tcPr>
            <w:tcW w:w="893" w:type="dxa"/>
            <w:tcBorders>
              <w:top w:val="single" w:sz="4" w:space="0" w:color="auto"/>
              <w:bottom w:val="single" w:sz="4" w:space="0" w:color="auto"/>
            </w:tcBorders>
          </w:tcPr>
          <w:p w14:paraId="6A951D2C" w14:textId="77777777" w:rsidR="00323B99" w:rsidRPr="009F3774" w:rsidRDefault="00323B99" w:rsidP="00323B99">
            <w:pPr>
              <w:tabs>
                <w:tab w:val="decimal" w:pos="717"/>
              </w:tabs>
              <w:ind w:right="-72"/>
              <w:jc w:val="both"/>
              <w:rPr>
                <w:rFonts w:ascii="Cordia New" w:hAnsi="Cordia New" w:cs="Cordia New"/>
                <w:sz w:val="18"/>
                <w:szCs w:val="18"/>
              </w:rPr>
            </w:pPr>
          </w:p>
          <w:p w14:paraId="7DEBDC82" w14:textId="67314E27" w:rsidR="007004C4" w:rsidRPr="009F3774" w:rsidRDefault="007004C4" w:rsidP="00323B99">
            <w:pPr>
              <w:tabs>
                <w:tab w:val="decimal" w:pos="717"/>
              </w:tabs>
              <w:ind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296</w:t>
            </w:r>
            <w:r w:rsidRPr="009F3774">
              <w:rPr>
                <w:rFonts w:ascii="Cordia New" w:hAnsi="Cordia New" w:cs="Cordia New"/>
                <w:sz w:val="18"/>
                <w:szCs w:val="18"/>
              </w:rPr>
              <w:t>,</w:t>
            </w:r>
            <w:r w:rsidR="00FD09D1" w:rsidRPr="00FD09D1">
              <w:rPr>
                <w:rFonts w:ascii="Cordia New" w:hAnsi="Cordia New" w:cs="Cordia New"/>
                <w:sz w:val="18"/>
                <w:szCs w:val="18"/>
              </w:rPr>
              <w:t>951</w:t>
            </w:r>
            <w:r w:rsidRPr="009F3774">
              <w:rPr>
                <w:rFonts w:ascii="Cordia New" w:hAnsi="Cordia New" w:cs="Cordia New"/>
                <w:sz w:val="18"/>
                <w:szCs w:val="18"/>
              </w:rPr>
              <w:t>)</w:t>
            </w:r>
          </w:p>
        </w:tc>
        <w:tc>
          <w:tcPr>
            <w:tcW w:w="893" w:type="dxa"/>
            <w:tcBorders>
              <w:top w:val="single" w:sz="4" w:space="0" w:color="auto"/>
              <w:bottom w:val="single" w:sz="4" w:space="0" w:color="auto"/>
            </w:tcBorders>
          </w:tcPr>
          <w:p w14:paraId="74C15170" w14:textId="77777777" w:rsidR="0050321E" w:rsidRPr="009F3774" w:rsidRDefault="0050321E" w:rsidP="00F21C53">
            <w:pPr>
              <w:tabs>
                <w:tab w:val="decimal" w:pos="717"/>
              </w:tabs>
              <w:ind w:left="-29" w:right="-72"/>
              <w:jc w:val="both"/>
              <w:rPr>
                <w:rFonts w:ascii="Cordia New" w:hAnsi="Cordia New" w:cs="Cordia New"/>
                <w:sz w:val="18"/>
                <w:szCs w:val="18"/>
              </w:rPr>
            </w:pPr>
          </w:p>
          <w:p w14:paraId="6A9FA5F3" w14:textId="0F1B0F67"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25</w:t>
            </w:r>
            <w:r w:rsidRPr="009F3774">
              <w:rPr>
                <w:rFonts w:ascii="Cordia New" w:hAnsi="Cordia New" w:cs="Cordia New"/>
                <w:sz w:val="18"/>
                <w:szCs w:val="18"/>
              </w:rPr>
              <w:t>,</w:t>
            </w:r>
            <w:r w:rsidR="00FD09D1" w:rsidRPr="00FD09D1">
              <w:rPr>
                <w:rFonts w:ascii="Cordia New" w:hAnsi="Cordia New" w:cs="Cordia New"/>
                <w:sz w:val="18"/>
                <w:szCs w:val="18"/>
              </w:rPr>
              <w:t>541</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145EBDE" w14:textId="041CE1C3"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616</w:t>
            </w:r>
            <w:r w:rsidRPr="009F3774">
              <w:rPr>
                <w:rFonts w:ascii="Cordia New" w:hAnsi="Cordia New" w:cs="Cordia New"/>
                <w:sz w:val="18"/>
                <w:szCs w:val="18"/>
              </w:rPr>
              <w:t>,</w:t>
            </w:r>
            <w:r w:rsidR="00FD09D1" w:rsidRPr="00FD09D1">
              <w:rPr>
                <w:rFonts w:ascii="Cordia New" w:hAnsi="Cordia New" w:cs="Cordia New"/>
                <w:sz w:val="18"/>
                <w:szCs w:val="18"/>
              </w:rPr>
              <w:t>021</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72765A7E" w14:textId="59C8D5C5"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393</w:t>
            </w:r>
            <w:r w:rsidR="007004C4" w:rsidRPr="009F3774">
              <w:rPr>
                <w:rFonts w:ascii="Cordia New" w:hAnsi="Cordia New" w:cs="Cordia New"/>
                <w:sz w:val="18"/>
                <w:szCs w:val="18"/>
              </w:rPr>
              <w:t>,</w:t>
            </w:r>
            <w:r w:rsidRPr="00FD09D1">
              <w:rPr>
                <w:rFonts w:ascii="Cordia New" w:hAnsi="Cordia New" w:cs="Cordia New"/>
                <w:sz w:val="18"/>
                <w:szCs w:val="18"/>
              </w:rPr>
              <w:t>022</w:t>
            </w:r>
          </w:p>
        </w:tc>
        <w:tc>
          <w:tcPr>
            <w:tcW w:w="893" w:type="dxa"/>
            <w:tcBorders>
              <w:top w:val="single" w:sz="4" w:space="0" w:color="auto"/>
              <w:bottom w:val="single" w:sz="4" w:space="0" w:color="auto"/>
            </w:tcBorders>
            <w:vAlign w:val="bottom"/>
          </w:tcPr>
          <w:p w14:paraId="417A927B" w14:textId="35FF6AE8" w:rsidR="007004C4" w:rsidRPr="009F3774" w:rsidRDefault="00FD09D1" w:rsidP="00F21C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w:t>
            </w:r>
            <w:r w:rsidR="007004C4" w:rsidRPr="009F3774">
              <w:rPr>
                <w:rFonts w:ascii="Cordia New" w:hAnsi="Cordia New" w:cs="Cordia New"/>
                <w:sz w:val="18"/>
                <w:szCs w:val="18"/>
              </w:rPr>
              <w:t>,</w:t>
            </w:r>
            <w:r w:rsidRPr="00FD09D1">
              <w:rPr>
                <w:rFonts w:ascii="Cordia New" w:hAnsi="Cordia New" w:cs="Cordia New"/>
                <w:sz w:val="18"/>
                <w:szCs w:val="18"/>
              </w:rPr>
              <w:t>373</w:t>
            </w:r>
            <w:r w:rsidR="007004C4" w:rsidRPr="009F3774">
              <w:rPr>
                <w:rFonts w:ascii="Cordia New" w:hAnsi="Cordia New" w:cs="Cordia New"/>
                <w:sz w:val="18"/>
                <w:szCs w:val="18"/>
              </w:rPr>
              <w:t>,</w:t>
            </w:r>
            <w:r w:rsidRPr="00FD09D1">
              <w:rPr>
                <w:rFonts w:ascii="Cordia New" w:hAnsi="Cordia New" w:cs="Cordia New"/>
                <w:sz w:val="18"/>
                <w:szCs w:val="18"/>
              </w:rPr>
              <w:t>046</w:t>
            </w:r>
          </w:p>
        </w:tc>
        <w:tc>
          <w:tcPr>
            <w:tcW w:w="893" w:type="dxa"/>
            <w:tcBorders>
              <w:top w:val="single" w:sz="4" w:space="0" w:color="auto"/>
              <w:bottom w:val="single" w:sz="4" w:space="0" w:color="auto"/>
            </w:tcBorders>
            <w:vAlign w:val="bottom"/>
          </w:tcPr>
          <w:p w14:paraId="16523DB2" w14:textId="65EDF6E7" w:rsidR="007004C4" w:rsidRPr="009F3774" w:rsidRDefault="007004C4" w:rsidP="00F21C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361</w:t>
            </w:r>
            <w:r w:rsidRPr="009F3774">
              <w:rPr>
                <w:rFonts w:ascii="Cordia New" w:hAnsi="Cordia New" w:cs="Cordia New"/>
                <w:sz w:val="18"/>
                <w:szCs w:val="18"/>
              </w:rPr>
              <w:t>,</w:t>
            </w:r>
            <w:r w:rsidR="00FD09D1" w:rsidRPr="00FD09D1">
              <w:rPr>
                <w:rFonts w:ascii="Cordia New" w:hAnsi="Cordia New" w:cs="Cordia New"/>
                <w:sz w:val="18"/>
                <w:szCs w:val="18"/>
              </w:rPr>
              <w:t>056</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6C15944D" w14:textId="27231BC1" w:rsidR="007004C4" w:rsidRPr="009F3774" w:rsidRDefault="00FD09D1" w:rsidP="00E76875">
            <w:pPr>
              <w:tabs>
                <w:tab w:val="decimal" w:pos="717"/>
              </w:tabs>
              <w:ind w:right="-72"/>
              <w:jc w:val="both"/>
              <w:rPr>
                <w:rFonts w:ascii="Cordia New" w:hAnsi="Cordia New" w:cs="Cordia New"/>
                <w:sz w:val="18"/>
                <w:szCs w:val="18"/>
              </w:rPr>
            </w:pPr>
            <w:r w:rsidRPr="00FD09D1">
              <w:rPr>
                <w:rFonts w:ascii="Cordia New" w:hAnsi="Cordia New" w:cs="Cordia New"/>
                <w:sz w:val="18"/>
                <w:szCs w:val="18"/>
              </w:rPr>
              <w:t>6</w:t>
            </w:r>
            <w:r w:rsidR="007004C4" w:rsidRPr="009F3774">
              <w:rPr>
                <w:rFonts w:ascii="Cordia New" w:hAnsi="Cordia New" w:cs="Cordia New"/>
                <w:sz w:val="18"/>
                <w:szCs w:val="18"/>
              </w:rPr>
              <w:t>,</w:t>
            </w:r>
            <w:r w:rsidRPr="00FD09D1">
              <w:rPr>
                <w:rFonts w:ascii="Cordia New" w:hAnsi="Cordia New" w:cs="Cordia New"/>
                <w:sz w:val="18"/>
                <w:szCs w:val="18"/>
              </w:rPr>
              <w:t>011</w:t>
            </w:r>
            <w:r w:rsidR="007004C4" w:rsidRPr="009F3774">
              <w:rPr>
                <w:rFonts w:ascii="Cordia New" w:hAnsi="Cordia New" w:cs="Cordia New"/>
                <w:sz w:val="18"/>
                <w:szCs w:val="18"/>
              </w:rPr>
              <w:t>,</w:t>
            </w:r>
            <w:r w:rsidRPr="00FD09D1">
              <w:rPr>
                <w:rFonts w:ascii="Cordia New" w:hAnsi="Cordia New" w:cs="Cordia New"/>
                <w:sz w:val="18"/>
                <w:szCs w:val="18"/>
              </w:rPr>
              <w:t>990</w:t>
            </w:r>
          </w:p>
        </w:tc>
      </w:tr>
      <w:tr w:rsidR="007004C4" w:rsidRPr="009F3774" w14:paraId="42EB96E3" w14:textId="77777777" w:rsidTr="00E76875">
        <w:tc>
          <w:tcPr>
            <w:tcW w:w="4075" w:type="dxa"/>
            <w:vAlign w:val="bottom"/>
          </w:tcPr>
          <w:p w14:paraId="729DB79D" w14:textId="12425FCA" w:rsidR="007004C4" w:rsidRPr="009F3774" w:rsidRDefault="007004C4" w:rsidP="00B6054B">
            <w:pPr>
              <w:ind w:left="-72" w:right="-101"/>
              <w:rPr>
                <w:rFonts w:ascii="Cordia New" w:hAnsi="Cordia New" w:cs="Cordia New"/>
                <w:b/>
                <w:bCs/>
                <w:spacing w:val="-2"/>
                <w:sz w:val="18"/>
                <w:szCs w:val="18"/>
              </w:rPr>
            </w:pPr>
            <w:r w:rsidRPr="009F3774">
              <w:rPr>
                <w:rFonts w:ascii="Cordia New" w:hAnsi="Cordia New" w:cs="Cordia New"/>
                <w:sz w:val="18"/>
                <w:szCs w:val="18"/>
              </w:rPr>
              <w:t>Others</w:t>
            </w:r>
          </w:p>
        </w:tc>
        <w:tc>
          <w:tcPr>
            <w:tcW w:w="893" w:type="dxa"/>
            <w:vAlign w:val="bottom"/>
          </w:tcPr>
          <w:p w14:paraId="2799E76A" w14:textId="17618C92"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564F9E34" w14:textId="145A7BC2"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477522C8" w14:textId="6E4A7639"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4875CF9A" w14:textId="3F5B8CAB" w:rsidR="007004C4" w:rsidRPr="009F3774" w:rsidRDefault="007004C4" w:rsidP="00E76875">
            <w:pPr>
              <w:tabs>
                <w:tab w:val="decimal" w:pos="717"/>
              </w:tabs>
              <w:ind w:left="-29" w:right="-115"/>
              <w:jc w:val="both"/>
              <w:rPr>
                <w:rFonts w:ascii="Cordia New" w:hAnsi="Cordia New" w:cs="Cordia New"/>
                <w:sz w:val="18"/>
                <w:szCs w:val="18"/>
              </w:rPr>
            </w:pPr>
          </w:p>
        </w:tc>
        <w:tc>
          <w:tcPr>
            <w:tcW w:w="893" w:type="dxa"/>
          </w:tcPr>
          <w:p w14:paraId="6AAA1A7D" w14:textId="363057AF"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1AC71B8F" w14:textId="77A0AD10"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6378F0DF" w14:textId="6A1C2C81"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31BD967F" w14:textId="55E44E11"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514346CD" w14:textId="3293D006"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1CFFF6F3" w14:textId="6BA03498"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22B17EE7" w14:textId="7C0E90D1"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0E5E275B" w14:textId="55D6ADD1"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4D1893D1" w14:textId="7585D88B"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401</w:t>
            </w:r>
            <w:r w:rsidR="007004C4" w:rsidRPr="009F3774">
              <w:rPr>
                <w:rFonts w:ascii="Cordia New" w:hAnsi="Cordia New" w:cs="Cordia New"/>
                <w:sz w:val="18"/>
                <w:szCs w:val="18"/>
              </w:rPr>
              <w:t>,</w:t>
            </w:r>
            <w:r w:rsidRPr="00FD09D1">
              <w:rPr>
                <w:rFonts w:ascii="Cordia New" w:hAnsi="Cordia New" w:cs="Cordia New"/>
                <w:sz w:val="18"/>
                <w:szCs w:val="18"/>
              </w:rPr>
              <w:t>390</w:t>
            </w:r>
          </w:p>
        </w:tc>
      </w:tr>
      <w:tr w:rsidR="007004C4" w:rsidRPr="009F3774" w14:paraId="4D42561C" w14:textId="77777777" w:rsidTr="00E76875">
        <w:tc>
          <w:tcPr>
            <w:tcW w:w="4075" w:type="dxa"/>
            <w:vAlign w:val="bottom"/>
          </w:tcPr>
          <w:p w14:paraId="09B9807C" w14:textId="6AA86393" w:rsidR="007004C4" w:rsidRPr="009F3774" w:rsidRDefault="007004C4" w:rsidP="00B6054B">
            <w:pPr>
              <w:ind w:left="-72" w:right="-101"/>
              <w:rPr>
                <w:rFonts w:ascii="Cordia New" w:hAnsi="Cordia New" w:cs="Cordia New"/>
                <w:spacing w:val="-4"/>
                <w:sz w:val="18"/>
                <w:szCs w:val="18"/>
              </w:rPr>
            </w:pPr>
            <w:r w:rsidRPr="009F3774">
              <w:rPr>
                <w:rFonts w:ascii="Cordia New" w:hAnsi="Cordia New" w:cs="Cordia New"/>
                <w:spacing w:val="-4"/>
                <w:sz w:val="18"/>
                <w:szCs w:val="18"/>
              </w:rPr>
              <w:t>Net gains from</w:t>
            </w:r>
            <w:r w:rsidRPr="009F3774">
              <w:rPr>
                <w:rFonts w:ascii="Cordia New" w:hAnsi="Cordia New" w:cs="Cordia New"/>
                <w:spacing w:val="-4"/>
                <w:sz w:val="18"/>
                <w:szCs w:val="18"/>
                <w:cs/>
              </w:rPr>
              <w:t xml:space="preserve"> </w:t>
            </w:r>
            <w:r w:rsidRPr="009F3774">
              <w:rPr>
                <w:rFonts w:ascii="Cordia New" w:hAnsi="Cordia New" w:cs="Cordia New"/>
                <w:spacing w:val="-4"/>
                <w:sz w:val="18"/>
                <w:szCs w:val="18"/>
              </w:rPr>
              <w:t>changes in fair value</w:t>
            </w:r>
          </w:p>
          <w:p w14:paraId="630853C3" w14:textId="2C82C634" w:rsidR="007004C4" w:rsidRPr="009F3774" w:rsidRDefault="007004C4" w:rsidP="00B6054B">
            <w:pPr>
              <w:ind w:left="-72" w:right="-101"/>
              <w:rPr>
                <w:rFonts w:ascii="Cordia New" w:hAnsi="Cordia New" w:cs="Cordia New"/>
                <w:b/>
                <w:bCs/>
                <w:sz w:val="18"/>
                <w:szCs w:val="18"/>
              </w:rPr>
            </w:pPr>
            <w:r w:rsidRPr="009F3774">
              <w:rPr>
                <w:rFonts w:ascii="Cordia New" w:hAnsi="Cordia New" w:cs="Cordia New"/>
                <w:spacing w:val="-4"/>
                <w:sz w:val="18"/>
                <w:szCs w:val="18"/>
              </w:rPr>
              <w:t xml:space="preserve">   of financial instruments</w:t>
            </w:r>
          </w:p>
        </w:tc>
        <w:tc>
          <w:tcPr>
            <w:tcW w:w="893" w:type="dxa"/>
            <w:vAlign w:val="bottom"/>
          </w:tcPr>
          <w:p w14:paraId="51823CC0" w14:textId="2FFA725D"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0C617495" w14:textId="3602197A"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11C24203" w14:textId="09981FEF"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7D5CE5E1" w14:textId="2A63E6F6" w:rsidR="007004C4" w:rsidRPr="009F3774" w:rsidRDefault="007004C4" w:rsidP="00E76875">
            <w:pPr>
              <w:tabs>
                <w:tab w:val="decimal" w:pos="717"/>
              </w:tabs>
              <w:ind w:left="-29" w:right="-115"/>
              <w:jc w:val="both"/>
              <w:rPr>
                <w:rFonts w:ascii="Cordia New" w:hAnsi="Cordia New" w:cs="Cordia New"/>
                <w:sz w:val="18"/>
                <w:szCs w:val="18"/>
              </w:rPr>
            </w:pPr>
          </w:p>
        </w:tc>
        <w:tc>
          <w:tcPr>
            <w:tcW w:w="893" w:type="dxa"/>
          </w:tcPr>
          <w:p w14:paraId="6FEBDA41" w14:textId="55A0388B"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4620D0A5" w14:textId="7EA609C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73F12C78" w14:textId="42D21CF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0643F255" w14:textId="11AE0B5F"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77B4485E" w14:textId="5CF6F49B"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5A4945C4" w14:textId="0912C7E3"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480667B7" w14:textId="308B0052"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38C5A675" w14:textId="5F980DBF"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04B38360" w14:textId="77777777" w:rsidR="007004C4" w:rsidRPr="009F3774" w:rsidRDefault="007004C4" w:rsidP="00E76875">
            <w:pPr>
              <w:tabs>
                <w:tab w:val="decimal" w:pos="717"/>
              </w:tabs>
              <w:ind w:left="-29" w:right="-72"/>
              <w:jc w:val="both"/>
              <w:rPr>
                <w:rFonts w:ascii="Cordia New" w:hAnsi="Cordia New" w:cs="Cordia New"/>
                <w:sz w:val="18"/>
                <w:szCs w:val="18"/>
              </w:rPr>
            </w:pPr>
          </w:p>
          <w:p w14:paraId="118F9B37" w14:textId="3B3E97C7"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394</w:t>
            </w:r>
            <w:r w:rsidR="007004C4" w:rsidRPr="009F3774">
              <w:rPr>
                <w:rFonts w:ascii="Cordia New" w:hAnsi="Cordia New" w:cs="Cordia New"/>
                <w:sz w:val="18"/>
                <w:szCs w:val="18"/>
              </w:rPr>
              <w:t>,</w:t>
            </w:r>
            <w:r w:rsidRPr="00FD09D1">
              <w:rPr>
                <w:rFonts w:ascii="Cordia New" w:hAnsi="Cordia New" w:cs="Cordia New"/>
                <w:sz w:val="18"/>
                <w:szCs w:val="18"/>
              </w:rPr>
              <w:t>755</w:t>
            </w:r>
          </w:p>
        </w:tc>
      </w:tr>
      <w:tr w:rsidR="007004C4" w:rsidRPr="009F3774" w14:paraId="1AE3E4A9" w14:textId="77777777" w:rsidTr="00E76875">
        <w:tc>
          <w:tcPr>
            <w:tcW w:w="4075" w:type="dxa"/>
            <w:vAlign w:val="bottom"/>
          </w:tcPr>
          <w:p w14:paraId="04EE54CE" w14:textId="36A33A8A" w:rsidR="007004C4" w:rsidRPr="009F3774" w:rsidRDefault="007004C4" w:rsidP="00B6054B">
            <w:pPr>
              <w:ind w:left="-72" w:right="-101"/>
              <w:rPr>
                <w:rFonts w:ascii="Cordia New" w:hAnsi="Cordia New" w:cs="Cordia New"/>
                <w:b/>
                <w:bCs/>
                <w:sz w:val="18"/>
                <w:szCs w:val="18"/>
              </w:rPr>
            </w:pPr>
            <w:r w:rsidRPr="009F3774">
              <w:rPr>
                <w:rFonts w:ascii="Cordia New" w:hAnsi="Cordia New" w:cs="Cordia New"/>
                <w:spacing w:val="-4"/>
                <w:sz w:val="18"/>
                <w:szCs w:val="18"/>
              </w:rPr>
              <w:t>Net losses on exchange rate</w:t>
            </w:r>
          </w:p>
        </w:tc>
        <w:tc>
          <w:tcPr>
            <w:tcW w:w="893" w:type="dxa"/>
            <w:vAlign w:val="bottom"/>
          </w:tcPr>
          <w:p w14:paraId="46381424"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7069707B" w14:textId="77777777" w:rsidR="007004C4" w:rsidRPr="009F3774" w:rsidRDefault="007004C4" w:rsidP="00B6054B">
            <w:pPr>
              <w:tabs>
                <w:tab w:val="decimal" w:pos="717"/>
              </w:tabs>
              <w:ind w:left="-29" w:right="-115"/>
              <w:jc w:val="both"/>
              <w:rPr>
                <w:rFonts w:ascii="Cordia New" w:hAnsi="Cordia New" w:cs="Cordia New"/>
                <w:sz w:val="18"/>
                <w:szCs w:val="18"/>
              </w:rPr>
            </w:pPr>
          </w:p>
        </w:tc>
        <w:tc>
          <w:tcPr>
            <w:tcW w:w="893" w:type="dxa"/>
            <w:vAlign w:val="bottom"/>
          </w:tcPr>
          <w:p w14:paraId="180D22DC"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36E0504F" w14:textId="77777777" w:rsidR="007004C4" w:rsidRPr="009F3774" w:rsidRDefault="007004C4" w:rsidP="00E76875">
            <w:pPr>
              <w:tabs>
                <w:tab w:val="decimal" w:pos="717"/>
              </w:tabs>
              <w:ind w:left="-29" w:right="-115"/>
              <w:jc w:val="both"/>
              <w:rPr>
                <w:rFonts w:ascii="Cordia New" w:hAnsi="Cordia New" w:cs="Cordia New"/>
                <w:sz w:val="18"/>
                <w:szCs w:val="18"/>
              </w:rPr>
            </w:pPr>
          </w:p>
        </w:tc>
        <w:tc>
          <w:tcPr>
            <w:tcW w:w="893" w:type="dxa"/>
          </w:tcPr>
          <w:p w14:paraId="5675C8C8"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7FA47193"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62A61B32"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196E44AD"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364D6FD3"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53C7B65C"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2FABD6EB"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6E60B3A2" w14:textId="7777777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0ED84BE2" w14:textId="2F4A3117"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339</w:t>
            </w:r>
            <w:r w:rsidRPr="009F3774">
              <w:rPr>
                <w:rFonts w:ascii="Cordia New" w:hAnsi="Cordia New" w:cs="Cordia New"/>
                <w:sz w:val="18"/>
                <w:szCs w:val="18"/>
              </w:rPr>
              <w:t>,</w:t>
            </w:r>
            <w:r w:rsidR="00FD09D1" w:rsidRPr="00FD09D1">
              <w:rPr>
                <w:rFonts w:ascii="Cordia New" w:hAnsi="Cordia New" w:cs="Cordia New"/>
                <w:sz w:val="18"/>
                <w:szCs w:val="18"/>
              </w:rPr>
              <w:t>853</w:t>
            </w:r>
            <w:r w:rsidRPr="009F3774">
              <w:rPr>
                <w:rFonts w:ascii="Cordia New" w:hAnsi="Cordia New" w:cs="Cordia New"/>
                <w:sz w:val="18"/>
                <w:szCs w:val="18"/>
              </w:rPr>
              <w:t>)</w:t>
            </w:r>
          </w:p>
        </w:tc>
      </w:tr>
      <w:tr w:rsidR="007004C4" w:rsidRPr="009F3774" w14:paraId="6CF178DF" w14:textId="77777777" w:rsidTr="00E76875">
        <w:tc>
          <w:tcPr>
            <w:tcW w:w="4075" w:type="dxa"/>
            <w:vAlign w:val="bottom"/>
          </w:tcPr>
          <w:p w14:paraId="1E6D7B27" w14:textId="234CDF70" w:rsidR="007004C4" w:rsidRPr="009F3774" w:rsidRDefault="007004C4" w:rsidP="00C62B3E">
            <w:pPr>
              <w:ind w:left="-72" w:right="-101"/>
              <w:rPr>
                <w:rFonts w:ascii="Cordia New" w:hAnsi="Cordia New" w:cs="Cordia New"/>
                <w:spacing w:val="-4"/>
                <w:sz w:val="18"/>
                <w:szCs w:val="18"/>
              </w:rPr>
            </w:pPr>
            <w:r w:rsidRPr="009F3774">
              <w:rPr>
                <w:rFonts w:ascii="Cordia New" w:hAnsi="Cordia New" w:cs="Cordia New"/>
                <w:spacing w:val="-4"/>
                <w:sz w:val="18"/>
                <w:szCs w:val="18"/>
              </w:rPr>
              <w:t>Expected Credit Loss</w:t>
            </w:r>
          </w:p>
        </w:tc>
        <w:tc>
          <w:tcPr>
            <w:tcW w:w="893" w:type="dxa"/>
            <w:vAlign w:val="bottom"/>
          </w:tcPr>
          <w:p w14:paraId="691A4222"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2F6810AF" w14:textId="77777777" w:rsidR="007004C4" w:rsidRPr="009F3774" w:rsidRDefault="007004C4" w:rsidP="00C62B3E">
            <w:pPr>
              <w:tabs>
                <w:tab w:val="decimal" w:pos="717"/>
              </w:tabs>
              <w:ind w:left="-29" w:right="-115"/>
              <w:jc w:val="both"/>
              <w:rPr>
                <w:rFonts w:ascii="Cordia New" w:hAnsi="Cordia New" w:cs="Cordia New"/>
                <w:sz w:val="18"/>
                <w:szCs w:val="18"/>
              </w:rPr>
            </w:pPr>
          </w:p>
        </w:tc>
        <w:tc>
          <w:tcPr>
            <w:tcW w:w="893" w:type="dxa"/>
            <w:vAlign w:val="bottom"/>
          </w:tcPr>
          <w:p w14:paraId="4654C67E"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324AB34E" w14:textId="77777777" w:rsidR="007004C4" w:rsidRPr="009F3774" w:rsidRDefault="007004C4" w:rsidP="00E76875">
            <w:pPr>
              <w:tabs>
                <w:tab w:val="decimal" w:pos="717"/>
              </w:tabs>
              <w:ind w:left="-29" w:right="-115"/>
              <w:jc w:val="both"/>
              <w:rPr>
                <w:rFonts w:ascii="Cordia New" w:hAnsi="Cordia New" w:cs="Cordia New"/>
                <w:sz w:val="18"/>
                <w:szCs w:val="18"/>
              </w:rPr>
            </w:pPr>
          </w:p>
        </w:tc>
        <w:tc>
          <w:tcPr>
            <w:tcW w:w="893" w:type="dxa"/>
          </w:tcPr>
          <w:p w14:paraId="76CD8E66"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46DCE1CE"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22CF7454"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0BAE81DA"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40B838AD"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76630C54"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50DCD74B"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433C3DED"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7920733A" w14:textId="4DB05322"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132</w:t>
            </w:r>
            <w:r w:rsidRPr="009F3774">
              <w:rPr>
                <w:rFonts w:ascii="Cordia New" w:hAnsi="Cordia New" w:cs="Cordia New"/>
                <w:sz w:val="18"/>
                <w:szCs w:val="18"/>
              </w:rPr>
              <w:t>,</w:t>
            </w:r>
            <w:r w:rsidR="00FD09D1" w:rsidRPr="00FD09D1">
              <w:rPr>
                <w:rFonts w:ascii="Cordia New" w:hAnsi="Cordia New" w:cs="Cordia New"/>
                <w:sz w:val="18"/>
                <w:szCs w:val="18"/>
              </w:rPr>
              <w:t>309</w:t>
            </w:r>
            <w:r w:rsidRPr="009F3774">
              <w:rPr>
                <w:rFonts w:ascii="Cordia New" w:hAnsi="Cordia New" w:cs="Cordia New"/>
                <w:sz w:val="18"/>
                <w:szCs w:val="18"/>
              </w:rPr>
              <w:t>)</w:t>
            </w:r>
          </w:p>
        </w:tc>
      </w:tr>
      <w:tr w:rsidR="007004C4" w:rsidRPr="009F3774" w14:paraId="024BDE5F" w14:textId="77777777" w:rsidTr="00E76875">
        <w:tc>
          <w:tcPr>
            <w:tcW w:w="4075" w:type="dxa"/>
            <w:vAlign w:val="bottom"/>
          </w:tcPr>
          <w:p w14:paraId="33C7ECC7" w14:textId="099B25DF" w:rsidR="007004C4" w:rsidRPr="009F3774" w:rsidRDefault="007004C4" w:rsidP="00C62B3E">
            <w:pPr>
              <w:ind w:left="-72" w:right="-101"/>
              <w:rPr>
                <w:rFonts w:ascii="Cordia New" w:hAnsi="Cordia New" w:cs="Cordia New"/>
                <w:b/>
                <w:bCs/>
                <w:sz w:val="18"/>
                <w:szCs w:val="18"/>
              </w:rPr>
            </w:pPr>
            <w:r w:rsidRPr="009F3774">
              <w:rPr>
                <w:rFonts w:ascii="Cordia New" w:hAnsi="Cordia New" w:cs="Cordia New"/>
                <w:sz w:val="18"/>
                <w:szCs w:val="18"/>
              </w:rPr>
              <w:t>Interest expenses</w:t>
            </w:r>
          </w:p>
        </w:tc>
        <w:tc>
          <w:tcPr>
            <w:tcW w:w="893" w:type="dxa"/>
            <w:vAlign w:val="bottom"/>
          </w:tcPr>
          <w:p w14:paraId="17D36FC7" w14:textId="20088B12"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2573E4D6" w14:textId="77777777" w:rsidR="007004C4" w:rsidRPr="009F3774" w:rsidRDefault="007004C4" w:rsidP="00C62B3E">
            <w:pPr>
              <w:tabs>
                <w:tab w:val="decimal" w:pos="717"/>
              </w:tabs>
              <w:ind w:left="-29" w:right="-115"/>
              <w:jc w:val="both"/>
              <w:rPr>
                <w:rFonts w:ascii="Cordia New" w:hAnsi="Cordia New" w:cs="Cordia New"/>
                <w:sz w:val="18"/>
                <w:szCs w:val="18"/>
              </w:rPr>
            </w:pPr>
          </w:p>
        </w:tc>
        <w:tc>
          <w:tcPr>
            <w:tcW w:w="893" w:type="dxa"/>
            <w:vAlign w:val="bottom"/>
          </w:tcPr>
          <w:p w14:paraId="6A1E9A6A"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0C27D019" w14:textId="02CBE7B7" w:rsidR="007004C4" w:rsidRPr="009F3774" w:rsidRDefault="007004C4" w:rsidP="00E76875">
            <w:pPr>
              <w:tabs>
                <w:tab w:val="decimal" w:pos="717"/>
              </w:tabs>
              <w:ind w:left="-29" w:right="-115"/>
              <w:jc w:val="both"/>
              <w:rPr>
                <w:rFonts w:ascii="Cordia New" w:hAnsi="Cordia New" w:cs="Cordia New"/>
                <w:sz w:val="18"/>
                <w:szCs w:val="18"/>
              </w:rPr>
            </w:pPr>
          </w:p>
        </w:tc>
        <w:tc>
          <w:tcPr>
            <w:tcW w:w="893" w:type="dxa"/>
          </w:tcPr>
          <w:p w14:paraId="6E66FCF0"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00026353"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76A91C6C"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50B4610F"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32FC4D99"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1439B58F"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04F6F3AA" w14:textId="63851778"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10EE6387"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246CF04F" w14:textId="27C14F5C"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w:t>
            </w:r>
            <w:r w:rsidRPr="009F3774">
              <w:rPr>
                <w:rFonts w:ascii="Cordia New" w:hAnsi="Cordia New" w:cs="Cordia New"/>
                <w:sz w:val="18"/>
                <w:szCs w:val="18"/>
              </w:rPr>
              <w:t>,</w:t>
            </w:r>
            <w:r w:rsidR="00FD09D1" w:rsidRPr="00FD09D1">
              <w:rPr>
                <w:rFonts w:ascii="Cordia New" w:hAnsi="Cordia New" w:cs="Cordia New"/>
                <w:sz w:val="18"/>
                <w:szCs w:val="18"/>
              </w:rPr>
              <w:t>447</w:t>
            </w:r>
            <w:r w:rsidRPr="009F3774">
              <w:rPr>
                <w:rFonts w:ascii="Cordia New" w:hAnsi="Cordia New" w:cs="Cordia New"/>
                <w:sz w:val="18"/>
                <w:szCs w:val="18"/>
              </w:rPr>
              <w:t>,</w:t>
            </w:r>
            <w:r w:rsidR="00FD09D1" w:rsidRPr="00FD09D1">
              <w:rPr>
                <w:rFonts w:ascii="Cordia New" w:hAnsi="Cordia New" w:cs="Cordia New"/>
                <w:sz w:val="18"/>
                <w:szCs w:val="18"/>
              </w:rPr>
              <w:t>460</w:t>
            </w:r>
            <w:r w:rsidRPr="009F3774">
              <w:rPr>
                <w:rFonts w:ascii="Cordia New" w:hAnsi="Cordia New" w:cs="Cordia New"/>
                <w:sz w:val="18"/>
                <w:szCs w:val="18"/>
              </w:rPr>
              <w:t>)</w:t>
            </w:r>
          </w:p>
        </w:tc>
      </w:tr>
      <w:tr w:rsidR="007004C4" w:rsidRPr="009F3774" w14:paraId="59BF411C" w14:textId="77777777" w:rsidTr="00E76875">
        <w:tc>
          <w:tcPr>
            <w:tcW w:w="4075" w:type="dxa"/>
            <w:vAlign w:val="bottom"/>
          </w:tcPr>
          <w:p w14:paraId="339E838E" w14:textId="667FA48B" w:rsidR="007004C4" w:rsidRPr="009F3774" w:rsidRDefault="007004C4" w:rsidP="00C62B3E">
            <w:pPr>
              <w:ind w:left="-72" w:right="-101"/>
              <w:rPr>
                <w:rFonts w:ascii="Cordia New" w:hAnsi="Cordia New" w:cs="Cordia New"/>
                <w:sz w:val="18"/>
                <w:szCs w:val="18"/>
                <w:cs/>
              </w:rPr>
            </w:pPr>
            <w:r w:rsidRPr="009F3774">
              <w:rPr>
                <w:rFonts w:ascii="Cordia New" w:hAnsi="Cordia New" w:cs="Cordia New"/>
                <w:sz w:val="18"/>
                <w:szCs w:val="18"/>
              </w:rPr>
              <w:t>Income taxes</w:t>
            </w:r>
          </w:p>
        </w:tc>
        <w:tc>
          <w:tcPr>
            <w:tcW w:w="893" w:type="dxa"/>
            <w:vAlign w:val="bottom"/>
          </w:tcPr>
          <w:p w14:paraId="6329BC66"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532D6F6B" w14:textId="77777777" w:rsidR="007004C4" w:rsidRPr="009F3774" w:rsidRDefault="007004C4" w:rsidP="00C62B3E">
            <w:pPr>
              <w:tabs>
                <w:tab w:val="decimal" w:pos="717"/>
              </w:tabs>
              <w:ind w:left="-29" w:right="-115"/>
              <w:jc w:val="both"/>
              <w:rPr>
                <w:rFonts w:ascii="Cordia New" w:hAnsi="Cordia New" w:cs="Cordia New"/>
                <w:sz w:val="18"/>
                <w:szCs w:val="18"/>
              </w:rPr>
            </w:pPr>
          </w:p>
        </w:tc>
        <w:tc>
          <w:tcPr>
            <w:tcW w:w="893" w:type="dxa"/>
            <w:vAlign w:val="bottom"/>
          </w:tcPr>
          <w:p w14:paraId="111837F6"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2E887F7E" w14:textId="77777777" w:rsidR="007004C4" w:rsidRPr="009F3774" w:rsidRDefault="007004C4" w:rsidP="00E76875">
            <w:pPr>
              <w:tabs>
                <w:tab w:val="decimal" w:pos="717"/>
              </w:tabs>
              <w:ind w:left="-29" w:right="-115"/>
              <w:jc w:val="both"/>
              <w:rPr>
                <w:rFonts w:ascii="Cordia New" w:hAnsi="Cordia New" w:cs="Cordia New"/>
                <w:sz w:val="18"/>
                <w:szCs w:val="18"/>
              </w:rPr>
            </w:pPr>
          </w:p>
        </w:tc>
        <w:tc>
          <w:tcPr>
            <w:tcW w:w="893" w:type="dxa"/>
          </w:tcPr>
          <w:p w14:paraId="458FDE3D"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3B4D9F5B"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2BE72DB1"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5ED0ABA7"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06560308"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2CBF09D2"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37E894CE"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70A182AB" w14:textId="7777777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7F1EC02B" w14:textId="36CCA0FD"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359</w:t>
            </w:r>
            <w:r w:rsidRPr="009F3774">
              <w:rPr>
                <w:rFonts w:ascii="Cordia New" w:hAnsi="Cordia New" w:cs="Cordia New"/>
                <w:sz w:val="18"/>
                <w:szCs w:val="18"/>
              </w:rPr>
              <w:t>,</w:t>
            </w:r>
            <w:r w:rsidR="00FD09D1" w:rsidRPr="00FD09D1">
              <w:rPr>
                <w:rFonts w:ascii="Cordia New" w:hAnsi="Cordia New" w:cs="Cordia New"/>
                <w:sz w:val="18"/>
                <w:szCs w:val="18"/>
              </w:rPr>
              <w:t>234</w:t>
            </w:r>
            <w:r w:rsidRPr="009F3774">
              <w:rPr>
                <w:rFonts w:ascii="Cordia New" w:hAnsi="Cordia New" w:cs="Cordia New"/>
                <w:sz w:val="18"/>
                <w:szCs w:val="18"/>
              </w:rPr>
              <w:t>)</w:t>
            </w:r>
          </w:p>
        </w:tc>
      </w:tr>
      <w:tr w:rsidR="007004C4" w:rsidRPr="009F3774" w14:paraId="3221BD93" w14:textId="77777777" w:rsidTr="00E76875">
        <w:tc>
          <w:tcPr>
            <w:tcW w:w="4075" w:type="dxa"/>
            <w:vAlign w:val="bottom"/>
          </w:tcPr>
          <w:p w14:paraId="1931A305" w14:textId="276CCA40" w:rsidR="007004C4" w:rsidRPr="009F3774" w:rsidRDefault="007004C4" w:rsidP="00C62B3E">
            <w:pPr>
              <w:ind w:left="-72" w:right="-101"/>
              <w:rPr>
                <w:rFonts w:ascii="Cordia New" w:hAnsi="Cordia New" w:cs="Cordia New"/>
                <w:sz w:val="18"/>
                <w:szCs w:val="18"/>
                <w:cs/>
              </w:rPr>
            </w:pPr>
            <w:r w:rsidRPr="009F3774">
              <w:rPr>
                <w:rFonts w:ascii="Cordia New" w:hAnsi="Cordia New" w:cs="Cordia New"/>
                <w:sz w:val="18"/>
                <w:szCs w:val="18"/>
              </w:rPr>
              <w:t>Non-controlling interests</w:t>
            </w:r>
          </w:p>
        </w:tc>
        <w:tc>
          <w:tcPr>
            <w:tcW w:w="893" w:type="dxa"/>
            <w:vAlign w:val="bottom"/>
          </w:tcPr>
          <w:p w14:paraId="2047B41C" w14:textId="1397B8F1"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79D55FF9" w14:textId="3E9EB82A"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09CFD071" w14:textId="6A0BE91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2B88B845" w14:textId="425049B2" w:rsidR="007004C4" w:rsidRPr="009F3774" w:rsidRDefault="007004C4" w:rsidP="00E76875">
            <w:pPr>
              <w:tabs>
                <w:tab w:val="decimal" w:pos="717"/>
              </w:tabs>
              <w:ind w:left="-29" w:right="-72"/>
              <w:jc w:val="both"/>
              <w:rPr>
                <w:rFonts w:ascii="Cordia New" w:hAnsi="Cordia New" w:cs="Cordia New"/>
                <w:sz w:val="18"/>
                <w:szCs w:val="18"/>
              </w:rPr>
            </w:pPr>
          </w:p>
        </w:tc>
        <w:tc>
          <w:tcPr>
            <w:tcW w:w="893" w:type="dxa"/>
          </w:tcPr>
          <w:p w14:paraId="3711ED2F" w14:textId="1D280EF4"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45C4EDCE" w14:textId="24D25F97"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2EE3C77C" w14:textId="35A9D921"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7368BD1B" w14:textId="4FFBA672"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Pr>
          <w:p w14:paraId="142BA594" w14:textId="042D4CFE"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697BE07A" w14:textId="58EF5D20"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505F8D9F" w14:textId="71D47EF2"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vAlign w:val="bottom"/>
          </w:tcPr>
          <w:p w14:paraId="7CC8FCC7" w14:textId="00170074" w:rsidR="007004C4" w:rsidRPr="009F3774" w:rsidRDefault="007004C4" w:rsidP="00C62B3E">
            <w:pPr>
              <w:tabs>
                <w:tab w:val="decimal" w:pos="717"/>
              </w:tabs>
              <w:ind w:left="-29" w:right="-72"/>
              <w:jc w:val="both"/>
              <w:rPr>
                <w:rFonts w:ascii="Cordia New" w:hAnsi="Cordia New" w:cs="Cordia New"/>
                <w:sz w:val="18"/>
                <w:szCs w:val="18"/>
              </w:rPr>
            </w:pPr>
          </w:p>
        </w:tc>
        <w:tc>
          <w:tcPr>
            <w:tcW w:w="893" w:type="dxa"/>
            <w:tcBorders>
              <w:bottom w:val="single" w:sz="4" w:space="0" w:color="auto"/>
            </w:tcBorders>
          </w:tcPr>
          <w:p w14:paraId="45964D56" w14:textId="06475E1F" w:rsidR="007004C4" w:rsidRPr="009F3774" w:rsidRDefault="007004C4" w:rsidP="00E76875">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503</w:t>
            </w:r>
            <w:r w:rsidRPr="009F3774">
              <w:rPr>
                <w:rFonts w:ascii="Cordia New" w:hAnsi="Cordia New" w:cs="Cordia New"/>
                <w:sz w:val="18"/>
                <w:szCs w:val="18"/>
              </w:rPr>
              <w:t>,</w:t>
            </w:r>
            <w:r w:rsidR="00FD09D1" w:rsidRPr="00FD09D1">
              <w:rPr>
                <w:rFonts w:ascii="Cordia New" w:hAnsi="Cordia New" w:cs="Cordia New"/>
                <w:sz w:val="18"/>
                <w:szCs w:val="18"/>
              </w:rPr>
              <w:t>002</w:t>
            </w:r>
            <w:r w:rsidRPr="009F3774">
              <w:rPr>
                <w:rFonts w:ascii="Cordia New" w:hAnsi="Cordia New" w:cs="Cordia New"/>
                <w:sz w:val="18"/>
                <w:szCs w:val="18"/>
              </w:rPr>
              <w:t>)</w:t>
            </w:r>
          </w:p>
        </w:tc>
      </w:tr>
      <w:tr w:rsidR="007004C4" w:rsidRPr="009F3774" w14:paraId="0EBB1E0B" w14:textId="77777777" w:rsidTr="00E76875">
        <w:tc>
          <w:tcPr>
            <w:tcW w:w="4075" w:type="dxa"/>
            <w:vAlign w:val="bottom"/>
          </w:tcPr>
          <w:p w14:paraId="5372885E" w14:textId="4C8D9D8E" w:rsidR="007004C4" w:rsidRPr="009F3774" w:rsidRDefault="007004C4" w:rsidP="00B6054B">
            <w:pPr>
              <w:ind w:left="-72" w:right="-101"/>
              <w:rPr>
                <w:rFonts w:ascii="Cordia New" w:hAnsi="Cordia New" w:cs="Cordia New"/>
                <w:sz w:val="18"/>
                <w:szCs w:val="18"/>
                <w:cs/>
              </w:rPr>
            </w:pPr>
            <w:r w:rsidRPr="009F3774">
              <w:rPr>
                <w:rFonts w:ascii="Cordia New" w:hAnsi="Cordia New" w:cs="Cordia New"/>
                <w:b/>
                <w:bCs/>
                <w:sz w:val="18"/>
                <w:szCs w:val="18"/>
              </w:rPr>
              <w:t>Profit for the year - owner of the Company</w:t>
            </w:r>
          </w:p>
        </w:tc>
        <w:tc>
          <w:tcPr>
            <w:tcW w:w="893" w:type="dxa"/>
            <w:vAlign w:val="bottom"/>
          </w:tcPr>
          <w:p w14:paraId="6BE6616D" w14:textId="6FE23CEE"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0034864B" w14:textId="55486953"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7A1089BD" w14:textId="55FD8086"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5E12FE20" w14:textId="06A102B9" w:rsidR="007004C4" w:rsidRPr="009F3774" w:rsidRDefault="007004C4" w:rsidP="00E76875">
            <w:pPr>
              <w:tabs>
                <w:tab w:val="decimal" w:pos="717"/>
              </w:tabs>
              <w:ind w:left="-29" w:right="-72"/>
              <w:jc w:val="both"/>
              <w:rPr>
                <w:rFonts w:ascii="Cordia New" w:hAnsi="Cordia New" w:cs="Cordia New"/>
                <w:sz w:val="18"/>
                <w:szCs w:val="18"/>
              </w:rPr>
            </w:pPr>
          </w:p>
        </w:tc>
        <w:tc>
          <w:tcPr>
            <w:tcW w:w="893" w:type="dxa"/>
          </w:tcPr>
          <w:p w14:paraId="19AC0B9C" w14:textId="69F22615"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78462E6B" w14:textId="09ABDA49"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376FBB67" w14:textId="20E1D027"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5475340F" w14:textId="11FB3366"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Pr>
          <w:p w14:paraId="2F5B14E4" w14:textId="6CEF919D"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543D48D1" w14:textId="3DB231C4"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4E1F5989" w14:textId="782BFE3F"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vAlign w:val="bottom"/>
          </w:tcPr>
          <w:p w14:paraId="23BAADEB" w14:textId="4AC5B31E" w:rsidR="007004C4" w:rsidRPr="009F3774" w:rsidRDefault="007004C4" w:rsidP="00B6054B">
            <w:pPr>
              <w:tabs>
                <w:tab w:val="decimal" w:pos="717"/>
              </w:tabs>
              <w:ind w:left="-29" w:right="-72"/>
              <w:jc w:val="both"/>
              <w:rPr>
                <w:rFonts w:ascii="Cordia New" w:hAnsi="Cordia New" w:cs="Cordia New"/>
                <w:sz w:val="18"/>
                <w:szCs w:val="18"/>
              </w:rPr>
            </w:pPr>
          </w:p>
        </w:tc>
        <w:tc>
          <w:tcPr>
            <w:tcW w:w="893" w:type="dxa"/>
            <w:tcBorders>
              <w:top w:val="single" w:sz="4" w:space="0" w:color="auto"/>
              <w:bottom w:val="single" w:sz="4" w:space="0" w:color="auto"/>
            </w:tcBorders>
          </w:tcPr>
          <w:p w14:paraId="4BAEDF58" w14:textId="3E9387B8"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w:t>
            </w:r>
            <w:r w:rsidR="007004C4" w:rsidRPr="009F3774">
              <w:rPr>
                <w:rFonts w:ascii="Cordia New" w:hAnsi="Cordia New" w:cs="Cordia New"/>
                <w:sz w:val="18"/>
                <w:szCs w:val="18"/>
              </w:rPr>
              <w:t>,</w:t>
            </w:r>
            <w:r w:rsidRPr="00FD09D1">
              <w:rPr>
                <w:rFonts w:ascii="Cordia New" w:hAnsi="Cordia New" w:cs="Cordia New"/>
                <w:sz w:val="18"/>
                <w:szCs w:val="18"/>
              </w:rPr>
              <w:t>026</w:t>
            </w:r>
            <w:r w:rsidR="007004C4" w:rsidRPr="009F3774">
              <w:rPr>
                <w:rFonts w:ascii="Cordia New" w:hAnsi="Cordia New" w:cs="Cordia New"/>
                <w:sz w:val="18"/>
                <w:szCs w:val="18"/>
              </w:rPr>
              <w:t>,</w:t>
            </w:r>
            <w:r w:rsidRPr="00FD09D1">
              <w:rPr>
                <w:rFonts w:ascii="Cordia New" w:hAnsi="Cordia New" w:cs="Cordia New"/>
                <w:sz w:val="18"/>
                <w:szCs w:val="18"/>
              </w:rPr>
              <w:t>277</w:t>
            </w:r>
          </w:p>
        </w:tc>
      </w:tr>
      <w:tr w:rsidR="007004C4" w:rsidRPr="009F3774" w14:paraId="3A61D75B" w14:textId="77777777" w:rsidTr="00E76875">
        <w:tc>
          <w:tcPr>
            <w:tcW w:w="4075" w:type="dxa"/>
            <w:vAlign w:val="center"/>
          </w:tcPr>
          <w:p w14:paraId="083B3128" w14:textId="77777777" w:rsidR="007004C4" w:rsidRPr="009F3774" w:rsidRDefault="007004C4" w:rsidP="00F21C53">
            <w:pPr>
              <w:ind w:left="-72" w:right="-101"/>
              <w:rPr>
                <w:rFonts w:ascii="Cordia New" w:hAnsi="Cordia New" w:cs="Cordia New"/>
                <w:sz w:val="12"/>
                <w:szCs w:val="12"/>
              </w:rPr>
            </w:pPr>
          </w:p>
        </w:tc>
        <w:tc>
          <w:tcPr>
            <w:tcW w:w="893" w:type="dxa"/>
            <w:vAlign w:val="bottom"/>
          </w:tcPr>
          <w:p w14:paraId="61D97018"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6DAE3B22"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501F6F34"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6F3D22A4" w14:textId="77777777" w:rsidR="007004C4" w:rsidRPr="009F3774" w:rsidRDefault="007004C4" w:rsidP="00E76875">
            <w:pPr>
              <w:tabs>
                <w:tab w:val="decimal" w:pos="717"/>
              </w:tabs>
              <w:ind w:left="-29" w:right="-72"/>
              <w:jc w:val="both"/>
              <w:rPr>
                <w:rFonts w:ascii="Cordia New" w:hAnsi="Cordia New" w:cs="Cordia New"/>
                <w:sz w:val="12"/>
                <w:szCs w:val="12"/>
              </w:rPr>
            </w:pPr>
          </w:p>
        </w:tc>
        <w:tc>
          <w:tcPr>
            <w:tcW w:w="893" w:type="dxa"/>
          </w:tcPr>
          <w:p w14:paraId="1766D342"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Pr>
          <w:p w14:paraId="5EC3512F"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Pr>
          <w:p w14:paraId="060E597C"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Pr>
          <w:p w14:paraId="6F8BA29D"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Pr>
          <w:p w14:paraId="5AEA668E"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6D6D49CC"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14B50CC0"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vAlign w:val="bottom"/>
          </w:tcPr>
          <w:p w14:paraId="00B6DC20" w14:textId="77777777" w:rsidR="007004C4" w:rsidRPr="009F3774" w:rsidRDefault="007004C4" w:rsidP="00F21C5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022757D9" w14:textId="77777777" w:rsidR="007004C4" w:rsidRPr="009F3774" w:rsidRDefault="007004C4" w:rsidP="00E76875">
            <w:pPr>
              <w:tabs>
                <w:tab w:val="decimal" w:pos="717"/>
              </w:tabs>
              <w:ind w:left="-29" w:right="-72"/>
              <w:jc w:val="both"/>
              <w:rPr>
                <w:rFonts w:ascii="Cordia New" w:hAnsi="Cordia New" w:cs="Cordia New"/>
                <w:sz w:val="12"/>
                <w:szCs w:val="12"/>
              </w:rPr>
            </w:pPr>
          </w:p>
        </w:tc>
      </w:tr>
      <w:tr w:rsidR="007004C4" w:rsidRPr="009F3774" w14:paraId="4D80A312" w14:textId="77777777" w:rsidTr="00E76875">
        <w:tc>
          <w:tcPr>
            <w:tcW w:w="4075" w:type="dxa"/>
            <w:vAlign w:val="bottom"/>
          </w:tcPr>
          <w:p w14:paraId="3B7C5520" w14:textId="76151352" w:rsidR="007004C4" w:rsidRPr="009F3774" w:rsidRDefault="007004C4" w:rsidP="00F21C53">
            <w:pPr>
              <w:ind w:left="-72" w:right="-101"/>
              <w:rPr>
                <w:rFonts w:ascii="Cordia New" w:hAnsi="Cordia New" w:cs="Cordia New"/>
                <w:sz w:val="18"/>
                <w:szCs w:val="18"/>
                <w:cs/>
              </w:rPr>
            </w:pPr>
            <w:r w:rsidRPr="009F3774">
              <w:rPr>
                <w:rFonts w:ascii="Cordia New" w:hAnsi="Cordia New" w:cs="Cordia New"/>
                <w:b/>
                <w:bCs/>
                <w:spacing w:val="-4"/>
                <w:sz w:val="18"/>
                <w:szCs w:val="18"/>
              </w:rPr>
              <w:t>Timing of revenue recognition:</w:t>
            </w:r>
          </w:p>
        </w:tc>
        <w:tc>
          <w:tcPr>
            <w:tcW w:w="893" w:type="dxa"/>
            <w:vAlign w:val="bottom"/>
          </w:tcPr>
          <w:p w14:paraId="2BDA9141" w14:textId="21932DFF"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7B034247" w14:textId="26585732"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47128B90" w14:textId="2615DE8D"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46B1FBDB" w14:textId="2B202982" w:rsidR="007004C4" w:rsidRPr="009F3774" w:rsidRDefault="007004C4" w:rsidP="00E76875">
            <w:pPr>
              <w:tabs>
                <w:tab w:val="decimal" w:pos="717"/>
              </w:tabs>
              <w:ind w:left="-29" w:right="-72"/>
              <w:jc w:val="both"/>
              <w:rPr>
                <w:rFonts w:ascii="Cordia New" w:hAnsi="Cordia New" w:cs="Cordia New"/>
                <w:sz w:val="18"/>
                <w:szCs w:val="18"/>
              </w:rPr>
            </w:pPr>
          </w:p>
        </w:tc>
        <w:tc>
          <w:tcPr>
            <w:tcW w:w="893" w:type="dxa"/>
            <w:vAlign w:val="bottom"/>
          </w:tcPr>
          <w:p w14:paraId="3517E197" w14:textId="0BE53B45"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7036404F" w14:textId="741F6DC7"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6C4E0A76" w14:textId="74C34F78"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08F44323" w14:textId="03CCA941"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1DC04958" w14:textId="5D85E36D"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74CA6E36" w14:textId="7472AB01"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14F30521" w14:textId="6E174078"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4A18920A" w14:textId="0D112638" w:rsidR="007004C4" w:rsidRPr="009F3774" w:rsidRDefault="007004C4" w:rsidP="00F21C53">
            <w:pPr>
              <w:tabs>
                <w:tab w:val="decimal" w:pos="717"/>
              </w:tabs>
              <w:ind w:left="-29" w:right="-72"/>
              <w:jc w:val="both"/>
              <w:rPr>
                <w:rFonts w:ascii="Cordia New" w:hAnsi="Cordia New" w:cs="Cordia New"/>
                <w:sz w:val="18"/>
                <w:szCs w:val="18"/>
              </w:rPr>
            </w:pPr>
          </w:p>
        </w:tc>
        <w:tc>
          <w:tcPr>
            <w:tcW w:w="893" w:type="dxa"/>
            <w:vAlign w:val="bottom"/>
          </w:tcPr>
          <w:p w14:paraId="2BA75550" w14:textId="65F3F81A" w:rsidR="007004C4" w:rsidRPr="009F3774" w:rsidRDefault="007004C4" w:rsidP="00E76875">
            <w:pPr>
              <w:tabs>
                <w:tab w:val="decimal" w:pos="717"/>
              </w:tabs>
              <w:ind w:left="-29" w:right="-72"/>
              <w:jc w:val="both"/>
              <w:rPr>
                <w:rFonts w:ascii="Cordia New" w:hAnsi="Cordia New" w:cs="Cordia New"/>
                <w:sz w:val="18"/>
                <w:szCs w:val="18"/>
              </w:rPr>
            </w:pPr>
          </w:p>
        </w:tc>
      </w:tr>
      <w:tr w:rsidR="007004C4" w:rsidRPr="009F3774" w14:paraId="7DB2022B" w14:textId="77777777" w:rsidTr="00E76875">
        <w:tc>
          <w:tcPr>
            <w:tcW w:w="4075" w:type="dxa"/>
            <w:vAlign w:val="bottom"/>
          </w:tcPr>
          <w:p w14:paraId="5AFCCE8B" w14:textId="1FCAF615" w:rsidR="007004C4" w:rsidRPr="009F3774" w:rsidRDefault="007004C4" w:rsidP="00D37453">
            <w:pPr>
              <w:ind w:left="-72" w:right="-101"/>
              <w:rPr>
                <w:rFonts w:ascii="Cordia New" w:hAnsi="Cordia New" w:cs="Cordia New"/>
                <w:sz w:val="18"/>
                <w:szCs w:val="18"/>
                <w:cs/>
              </w:rPr>
            </w:pPr>
            <w:r w:rsidRPr="009F3774">
              <w:rPr>
                <w:rFonts w:ascii="Cordia New" w:hAnsi="Cordia New" w:cs="Cordia New"/>
                <w:sz w:val="18"/>
                <w:szCs w:val="18"/>
              </w:rPr>
              <w:t>Point in time</w:t>
            </w:r>
          </w:p>
        </w:tc>
        <w:tc>
          <w:tcPr>
            <w:tcW w:w="893" w:type="dxa"/>
            <w:tcBorders>
              <w:bottom w:val="single" w:sz="4" w:space="0" w:color="auto"/>
            </w:tcBorders>
            <w:vAlign w:val="bottom"/>
          </w:tcPr>
          <w:p w14:paraId="2F8C7EA4" w14:textId="04F42350" w:rsidR="007004C4" w:rsidRPr="009F3774" w:rsidRDefault="00FD09D1" w:rsidP="00D374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5</w:t>
            </w:r>
            <w:r w:rsidR="007004C4" w:rsidRPr="009F3774">
              <w:rPr>
                <w:rFonts w:ascii="Cordia New" w:hAnsi="Cordia New" w:cs="Cordia New"/>
                <w:sz w:val="18"/>
                <w:szCs w:val="18"/>
              </w:rPr>
              <w:t>,</w:t>
            </w:r>
            <w:r w:rsidRPr="00FD09D1">
              <w:rPr>
                <w:rFonts w:ascii="Cordia New" w:hAnsi="Cordia New" w:cs="Cordia New"/>
                <w:sz w:val="18"/>
                <w:szCs w:val="18"/>
              </w:rPr>
              <w:t>392</w:t>
            </w:r>
            <w:r w:rsidR="007004C4" w:rsidRPr="009F3774">
              <w:rPr>
                <w:rFonts w:ascii="Cordia New" w:hAnsi="Cordia New" w:cs="Cordia New"/>
                <w:sz w:val="18"/>
                <w:szCs w:val="18"/>
              </w:rPr>
              <w:t>,</w:t>
            </w:r>
            <w:r w:rsidRPr="00FD09D1">
              <w:rPr>
                <w:rFonts w:ascii="Cordia New" w:hAnsi="Cordia New" w:cs="Cordia New"/>
                <w:sz w:val="18"/>
                <w:szCs w:val="18"/>
              </w:rPr>
              <w:t>739</w:t>
            </w:r>
          </w:p>
        </w:tc>
        <w:tc>
          <w:tcPr>
            <w:tcW w:w="893" w:type="dxa"/>
            <w:tcBorders>
              <w:bottom w:val="single" w:sz="4" w:space="0" w:color="auto"/>
            </w:tcBorders>
            <w:vAlign w:val="bottom"/>
          </w:tcPr>
          <w:p w14:paraId="3BE332BE" w14:textId="70BA64EB"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61E82B6" w14:textId="02CCB5B4"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94B02DD" w14:textId="46310D48" w:rsidR="007004C4" w:rsidRPr="009F3774" w:rsidRDefault="00FD09D1" w:rsidP="00E76875">
            <w:pPr>
              <w:tabs>
                <w:tab w:val="decimal" w:pos="717"/>
              </w:tabs>
              <w:ind w:left="-29" w:right="-115"/>
              <w:jc w:val="both"/>
              <w:rPr>
                <w:rFonts w:ascii="Cordia New" w:hAnsi="Cordia New" w:cs="Cordia New"/>
                <w:sz w:val="18"/>
                <w:szCs w:val="18"/>
                <w:cs/>
              </w:rPr>
            </w:pPr>
            <w:r w:rsidRPr="00FD09D1">
              <w:rPr>
                <w:rFonts w:ascii="Cordia New" w:hAnsi="Cordia New" w:cs="Cordia New"/>
                <w:sz w:val="18"/>
                <w:szCs w:val="18"/>
              </w:rPr>
              <w:t>22</w:t>
            </w:r>
            <w:r w:rsidR="007004C4" w:rsidRPr="009F3774">
              <w:rPr>
                <w:rFonts w:ascii="Cordia New" w:hAnsi="Cordia New" w:cs="Cordia New"/>
                <w:sz w:val="18"/>
                <w:szCs w:val="18"/>
              </w:rPr>
              <w:t>,</w:t>
            </w:r>
            <w:r w:rsidRPr="00FD09D1">
              <w:rPr>
                <w:rFonts w:ascii="Cordia New" w:hAnsi="Cordia New" w:cs="Cordia New"/>
                <w:sz w:val="18"/>
                <w:szCs w:val="18"/>
              </w:rPr>
              <w:t>457</w:t>
            </w:r>
            <w:r w:rsidR="007004C4" w:rsidRPr="009F3774">
              <w:rPr>
                <w:rFonts w:ascii="Cordia New" w:hAnsi="Cordia New" w:cs="Cordia New"/>
                <w:sz w:val="18"/>
                <w:szCs w:val="18"/>
              </w:rPr>
              <w:t>,</w:t>
            </w:r>
            <w:r w:rsidRPr="00FD09D1">
              <w:rPr>
                <w:rFonts w:ascii="Cordia New" w:hAnsi="Cordia New" w:cs="Cordia New"/>
                <w:sz w:val="18"/>
                <w:szCs w:val="18"/>
              </w:rPr>
              <w:t>654</w:t>
            </w:r>
          </w:p>
        </w:tc>
        <w:tc>
          <w:tcPr>
            <w:tcW w:w="893" w:type="dxa"/>
            <w:tcBorders>
              <w:bottom w:val="single" w:sz="4" w:space="0" w:color="auto"/>
            </w:tcBorders>
            <w:vAlign w:val="bottom"/>
          </w:tcPr>
          <w:p w14:paraId="5DB9C3BB" w14:textId="4BFE0148"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3A96C8E8" w14:textId="6A83F501"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5A63C4E" w14:textId="2820FBBD"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56455E1" w14:textId="346C9F36"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53F4E89" w14:textId="05322BF6"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8B4C7A5" w14:textId="0AC8421C" w:rsidR="007004C4" w:rsidRPr="009F3774" w:rsidRDefault="007004C4" w:rsidP="00D37453">
            <w:pPr>
              <w:tabs>
                <w:tab w:val="decimal" w:pos="717"/>
              </w:tabs>
              <w:ind w:left="-29" w:right="-72"/>
              <w:jc w:val="both"/>
              <w:rPr>
                <w:rFonts w:ascii="Cordia New" w:hAnsi="Cordia New" w:cs="Cordia New"/>
                <w:sz w:val="18"/>
                <w:szCs w:val="18"/>
                <w:cs/>
              </w:rPr>
            </w:pPr>
            <w:r w:rsidRPr="009F3774">
              <w:rPr>
                <w:rFonts w:ascii="Cordia New" w:hAnsi="Cordia New" w:cs="Cordia New"/>
                <w:sz w:val="18"/>
                <w:szCs w:val="18"/>
              </w:rPr>
              <w:t>-</w:t>
            </w:r>
          </w:p>
        </w:tc>
        <w:tc>
          <w:tcPr>
            <w:tcW w:w="893" w:type="dxa"/>
            <w:tcBorders>
              <w:bottom w:val="single" w:sz="4" w:space="0" w:color="auto"/>
            </w:tcBorders>
            <w:vAlign w:val="bottom"/>
          </w:tcPr>
          <w:p w14:paraId="3A5BD1AB" w14:textId="5AA91759" w:rsidR="007004C4" w:rsidRPr="009F3774" w:rsidRDefault="00FD09D1" w:rsidP="00C924ED">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27</w:t>
            </w:r>
            <w:r w:rsidR="007004C4" w:rsidRPr="009F3774">
              <w:rPr>
                <w:rFonts w:ascii="Cordia New" w:hAnsi="Cordia New" w:cs="Cordia New"/>
                <w:sz w:val="18"/>
                <w:szCs w:val="18"/>
              </w:rPr>
              <w:t>,</w:t>
            </w:r>
            <w:r w:rsidRPr="00FD09D1">
              <w:rPr>
                <w:rFonts w:ascii="Cordia New" w:hAnsi="Cordia New" w:cs="Cordia New"/>
                <w:sz w:val="18"/>
                <w:szCs w:val="18"/>
              </w:rPr>
              <w:t>850</w:t>
            </w:r>
            <w:r w:rsidR="007004C4" w:rsidRPr="009F3774">
              <w:rPr>
                <w:rFonts w:ascii="Cordia New" w:hAnsi="Cordia New" w:cs="Cordia New"/>
                <w:sz w:val="18"/>
                <w:szCs w:val="18"/>
              </w:rPr>
              <w:t>,</w:t>
            </w:r>
            <w:r w:rsidRPr="00FD09D1">
              <w:rPr>
                <w:rFonts w:ascii="Cordia New" w:hAnsi="Cordia New" w:cs="Cordia New"/>
                <w:sz w:val="18"/>
                <w:szCs w:val="18"/>
              </w:rPr>
              <w:t>393</w:t>
            </w:r>
          </w:p>
        </w:tc>
        <w:tc>
          <w:tcPr>
            <w:tcW w:w="893" w:type="dxa"/>
            <w:tcBorders>
              <w:bottom w:val="single" w:sz="4" w:space="0" w:color="auto"/>
            </w:tcBorders>
            <w:vAlign w:val="bottom"/>
          </w:tcPr>
          <w:p w14:paraId="6F8766F5" w14:textId="631B298F"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3885BD0A" w14:textId="06CDADA2" w:rsidR="007004C4" w:rsidRPr="009F3774" w:rsidRDefault="00FD09D1" w:rsidP="00C924ED">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27</w:t>
            </w:r>
            <w:r w:rsidR="007004C4" w:rsidRPr="009F3774">
              <w:rPr>
                <w:rFonts w:ascii="Cordia New" w:hAnsi="Cordia New" w:cs="Cordia New"/>
                <w:sz w:val="18"/>
                <w:szCs w:val="18"/>
              </w:rPr>
              <w:t>,</w:t>
            </w:r>
            <w:r w:rsidRPr="00FD09D1">
              <w:rPr>
                <w:rFonts w:ascii="Cordia New" w:hAnsi="Cordia New" w:cs="Cordia New"/>
                <w:sz w:val="18"/>
                <w:szCs w:val="18"/>
              </w:rPr>
              <w:t>850</w:t>
            </w:r>
            <w:r w:rsidR="007004C4" w:rsidRPr="009F3774">
              <w:rPr>
                <w:rFonts w:ascii="Cordia New" w:hAnsi="Cordia New" w:cs="Cordia New"/>
                <w:sz w:val="18"/>
                <w:szCs w:val="18"/>
              </w:rPr>
              <w:t>,</w:t>
            </w:r>
            <w:r w:rsidRPr="00FD09D1">
              <w:rPr>
                <w:rFonts w:ascii="Cordia New" w:hAnsi="Cordia New" w:cs="Cordia New"/>
                <w:sz w:val="18"/>
                <w:szCs w:val="18"/>
              </w:rPr>
              <w:t>393</w:t>
            </w:r>
          </w:p>
        </w:tc>
      </w:tr>
      <w:tr w:rsidR="007004C4" w:rsidRPr="009F3774" w14:paraId="3D346D46" w14:textId="77777777" w:rsidTr="00E76875">
        <w:tc>
          <w:tcPr>
            <w:tcW w:w="4075" w:type="dxa"/>
            <w:vAlign w:val="bottom"/>
          </w:tcPr>
          <w:p w14:paraId="6E992B76" w14:textId="62170C13" w:rsidR="007004C4" w:rsidRPr="009F3774" w:rsidRDefault="007004C4" w:rsidP="00D37453">
            <w:pPr>
              <w:ind w:left="-72" w:right="-101"/>
              <w:rPr>
                <w:rFonts w:ascii="Cordia New" w:hAnsi="Cordia New" w:cs="Cordia New"/>
                <w:b/>
                <w:bCs/>
                <w:sz w:val="18"/>
                <w:szCs w:val="18"/>
              </w:rPr>
            </w:pPr>
            <w:r w:rsidRPr="009F3774">
              <w:rPr>
                <w:rFonts w:ascii="Cordia New" w:hAnsi="Cordia New" w:cs="Cordia New"/>
                <w:sz w:val="18"/>
                <w:szCs w:val="18"/>
              </w:rPr>
              <w:t>Total sales</w:t>
            </w:r>
          </w:p>
        </w:tc>
        <w:tc>
          <w:tcPr>
            <w:tcW w:w="893" w:type="dxa"/>
            <w:tcBorders>
              <w:top w:val="single" w:sz="4" w:space="0" w:color="auto"/>
              <w:bottom w:val="single" w:sz="4" w:space="0" w:color="auto"/>
            </w:tcBorders>
            <w:vAlign w:val="bottom"/>
          </w:tcPr>
          <w:p w14:paraId="05254EE6" w14:textId="6592BC2F" w:rsidR="007004C4" w:rsidRPr="009F3774" w:rsidRDefault="00FD09D1" w:rsidP="00D37453">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5</w:t>
            </w:r>
            <w:r w:rsidR="007004C4" w:rsidRPr="009F3774">
              <w:rPr>
                <w:rFonts w:ascii="Cordia New" w:hAnsi="Cordia New" w:cs="Cordia New"/>
                <w:sz w:val="18"/>
                <w:szCs w:val="18"/>
              </w:rPr>
              <w:t>,</w:t>
            </w:r>
            <w:r w:rsidRPr="00FD09D1">
              <w:rPr>
                <w:rFonts w:ascii="Cordia New" w:hAnsi="Cordia New" w:cs="Cordia New"/>
                <w:sz w:val="18"/>
                <w:szCs w:val="18"/>
              </w:rPr>
              <w:t>392</w:t>
            </w:r>
            <w:r w:rsidR="007004C4" w:rsidRPr="009F3774">
              <w:rPr>
                <w:rFonts w:ascii="Cordia New" w:hAnsi="Cordia New" w:cs="Cordia New"/>
                <w:sz w:val="18"/>
                <w:szCs w:val="18"/>
              </w:rPr>
              <w:t>,</w:t>
            </w:r>
            <w:r w:rsidRPr="00FD09D1">
              <w:rPr>
                <w:rFonts w:ascii="Cordia New" w:hAnsi="Cordia New" w:cs="Cordia New"/>
                <w:sz w:val="18"/>
                <w:szCs w:val="18"/>
              </w:rPr>
              <w:t>739</w:t>
            </w:r>
          </w:p>
        </w:tc>
        <w:tc>
          <w:tcPr>
            <w:tcW w:w="893" w:type="dxa"/>
            <w:tcBorders>
              <w:top w:val="single" w:sz="4" w:space="0" w:color="auto"/>
              <w:bottom w:val="single" w:sz="4" w:space="0" w:color="auto"/>
            </w:tcBorders>
            <w:vAlign w:val="bottom"/>
          </w:tcPr>
          <w:p w14:paraId="035078F1" w14:textId="39BE8235"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413C6F8C" w14:textId="5C960863"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0F441DD" w14:textId="135869FD" w:rsidR="007004C4" w:rsidRPr="009F3774" w:rsidRDefault="00FD09D1" w:rsidP="00E76875">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22</w:t>
            </w:r>
            <w:r w:rsidR="007004C4" w:rsidRPr="009F3774">
              <w:rPr>
                <w:rFonts w:ascii="Cordia New" w:hAnsi="Cordia New" w:cs="Cordia New"/>
                <w:sz w:val="18"/>
                <w:szCs w:val="18"/>
              </w:rPr>
              <w:t>,</w:t>
            </w:r>
            <w:r w:rsidRPr="00FD09D1">
              <w:rPr>
                <w:rFonts w:ascii="Cordia New" w:hAnsi="Cordia New" w:cs="Cordia New"/>
                <w:sz w:val="18"/>
                <w:szCs w:val="18"/>
              </w:rPr>
              <w:t>457</w:t>
            </w:r>
            <w:r w:rsidR="007004C4" w:rsidRPr="009F3774">
              <w:rPr>
                <w:rFonts w:ascii="Cordia New" w:hAnsi="Cordia New" w:cs="Cordia New"/>
                <w:sz w:val="18"/>
                <w:szCs w:val="18"/>
              </w:rPr>
              <w:t>,</w:t>
            </w:r>
            <w:r w:rsidRPr="00FD09D1">
              <w:rPr>
                <w:rFonts w:ascii="Cordia New" w:hAnsi="Cordia New" w:cs="Cordia New"/>
                <w:sz w:val="18"/>
                <w:szCs w:val="18"/>
              </w:rPr>
              <w:t>654</w:t>
            </w:r>
          </w:p>
        </w:tc>
        <w:tc>
          <w:tcPr>
            <w:tcW w:w="893" w:type="dxa"/>
            <w:tcBorders>
              <w:top w:val="single" w:sz="4" w:space="0" w:color="auto"/>
              <w:bottom w:val="single" w:sz="4" w:space="0" w:color="auto"/>
            </w:tcBorders>
            <w:vAlign w:val="bottom"/>
          </w:tcPr>
          <w:p w14:paraId="7C620BF2" w14:textId="2EC11D19"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BA18DA7" w14:textId="418621D9"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B8A41A8" w14:textId="14665236"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5D1ED72D" w14:textId="462499EE"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413115B" w14:textId="70CD3071"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A8D83B1" w14:textId="3F9CE4BE"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7201C72F" w14:textId="407F58F2" w:rsidR="007004C4" w:rsidRPr="009F3774" w:rsidRDefault="00FD09D1" w:rsidP="00C924ED">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27</w:t>
            </w:r>
            <w:r w:rsidR="007004C4" w:rsidRPr="009F3774">
              <w:rPr>
                <w:rFonts w:ascii="Cordia New" w:hAnsi="Cordia New" w:cs="Cordia New"/>
                <w:sz w:val="18"/>
                <w:szCs w:val="18"/>
              </w:rPr>
              <w:t>,</w:t>
            </w:r>
            <w:r w:rsidRPr="00FD09D1">
              <w:rPr>
                <w:rFonts w:ascii="Cordia New" w:hAnsi="Cordia New" w:cs="Cordia New"/>
                <w:sz w:val="18"/>
                <w:szCs w:val="18"/>
              </w:rPr>
              <w:t>850</w:t>
            </w:r>
            <w:r w:rsidR="007004C4" w:rsidRPr="009F3774">
              <w:rPr>
                <w:rFonts w:ascii="Cordia New" w:hAnsi="Cordia New" w:cs="Cordia New"/>
                <w:sz w:val="18"/>
                <w:szCs w:val="18"/>
              </w:rPr>
              <w:t>,</w:t>
            </w:r>
            <w:r w:rsidRPr="00FD09D1">
              <w:rPr>
                <w:rFonts w:ascii="Cordia New" w:hAnsi="Cordia New" w:cs="Cordia New"/>
                <w:sz w:val="18"/>
                <w:szCs w:val="18"/>
              </w:rPr>
              <w:t>393</w:t>
            </w:r>
          </w:p>
        </w:tc>
        <w:tc>
          <w:tcPr>
            <w:tcW w:w="893" w:type="dxa"/>
            <w:tcBorders>
              <w:top w:val="single" w:sz="4" w:space="0" w:color="auto"/>
              <w:bottom w:val="single" w:sz="4" w:space="0" w:color="auto"/>
            </w:tcBorders>
            <w:vAlign w:val="bottom"/>
          </w:tcPr>
          <w:p w14:paraId="49434485" w14:textId="24164A50" w:rsidR="007004C4" w:rsidRPr="009F3774" w:rsidRDefault="007004C4" w:rsidP="00D3745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34A87244" w14:textId="14075886" w:rsidR="007004C4" w:rsidRPr="009F3774" w:rsidRDefault="00FD09D1" w:rsidP="00C924ED">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27</w:t>
            </w:r>
            <w:r w:rsidR="007004C4" w:rsidRPr="009F3774">
              <w:rPr>
                <w:rFonts w:ascii="Cordia New" w:hAnsi="Cordia New" w:cs="Cordia New"/>
                <w:sz w:val="18"/>
                <w:szCs w:val="18"/>
              </w:rPr>
              <w:t>,</w:t>
            </w:r>
            <w:r w:rsidRPr="00FD09D1">
              <w:rPr>
                <w:rFonts w:ascii="Cordia New" w:hAnsi="Cordia New" w:cs="Cordia New"/>
                <w:sz w:val="18"/>
                <w:szCs w:val="18"/>
              </w:rPr>
              <w:t>850</w:t>
            </w:r>
            <w:r w:rsidR="007004C4" w:rsidRPr="009F3774">
              <w:rPr>
                <w:rFonts w:ascii="Cordia New" w:hAnsi="Cordia New" w:cs="Cordia New"/>
                <w:sz w:val="18"/>
                <w:szCs w:val="18"/>
              </w:rPr>
              <w:t>,</w:t>
            </w:r>
            <w:r w:rsidRPr="00FD09D1">
              <w:rPr>
                <w:rFonts w:ascii="Cordia New" w:hAnsi="Cordia New" w:cs="Cordia New"/>
                <w:sz w:val="18"/>
                <w:szCs w:val="18"/>
              </w:rPr>
              <w:t>393</w:t>
            </w:r>
          </w:p>
        </w:tc>
      </w:tr>
    </w:tbl>
    <w:p w14:paraId="7D7F8ADA" w14:textId="77777777" w:rsidR="009F3774" w:rsidRPr="009F3774" w:rsidRDefault="009F3774" w:rsidP="009F3774">
      <w:pPr>
        <w:rPr>
          <w:rFonts w:ascii="Cordia New" w:hAnsi="Cordia New" w:cs="Cordia New"/>
          <w:sz w:val="8"/>
          <w:szCs w:val="8"/>
        </w:rPr>
      </w:pPr>
      <w:r w:rsidRPr="009F3774">
        <w:rPr>
          <w:rFonts w:ascii="Cordia New" w:hAnsi="Cordia New" w:cs="Cordia New"/>
          <w:sz w:val="8"/>
          <w:szCs w:val="8"/>
        </w:rPr>
        <w:br w:type="page"/>
      </w:r>
    </w:p>
    <w:p w14:paraId="0148C741" w14:textId="77777777" w:rsidR="00E42C88" w:rsidRPr="009F3774" w:rsidRDefault="00E42C88" w:rsidP="009F3774">
      <w:pPr>
        <w:tabs>
          <w:tab w:val="left" w:pos="3342"/>
        </w:tabs>
        <w:jc w:val="thaiDistribute"/>
        <w:rPr>
          <w:rFonts w:ascii="Cordia New" w:hAnsi="Cordia New" w:cs="Cordia New"/>
          <w:sz w:val="26"/>
          <w:szCs w:val="26"/>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FC0523" w:rsidRPr="009F3774" w14:paraId="016BA777" w14:textId="77777777">
        <w:tc>
          <w:tcPr>
            <w:tcW w:w="3182" w:type="dxa"/>
            <w:vAlign w:val="center"/>
          </w:tcPr>
          <w:p w14:paraId="70D4D79C" w14:textId="77777777" w:rsidR="00832F73" w:rsidRPr="009F3774" w:rsidRDefault="00832F73">
            <w:pPr>
              <w:ind w:left="-72" w:right="-101"/>
              <w:rPr>
                <w:rFonts w:ascii="Cordia New" w:hAnsi="Cordia New" w:cs="Cordia New"/>
                <w:b/>
                <w:bCs/>
                <w:sz w:val="18"/>
                <w:szCs w:val="18"/>
                <w:cs/>
              </w:rPr>
            </w:pPr>
          </w:p>
        </w:tc>
        <w:tc>
          <w:tcPr>
            <w:tcW w:w="12502" w:type="dxa"/>
            <w:gridSpan w:val="14"/>
            <w:tcBorders>
              <w:bottom w:val="single" w:sz="4" w:space="0" w:color="auto"/>
            </w:tcBorders>
            <w:vAlign w:val="center"/>
          </w:tcPr>
          <w:p w14:paraId="30608218" w14:textId="77777777" w:rsidR="00832F73" w:rsidRPr="009F3774" w:rsidRDefault="00832F73">
            <w:pPr>
              <w:tabs>
                <w:tab w:val="decimal" w:pos="12297"/>
              </w:tabs>
              <w:ind w:left="-29" w:right="-72"/>
              <w:rPr>
                <w:rFonts w:ascii="Cordia New" w:hAnsi="Cordia New" w:cs="Cordia New"/>
                <w:b/>
                <w:bCs/>
                <w:sz w:val="18"/>
                <w:szCs w:val="18"/>
              </w:rPr>
            </w:pPr>
            <w:r w:rsidRPr="009F3774">
              <w:rPr>
                <w:rFonts w:ascii="Cordia New" w:hAnsi="Cordia New" w:cs="Cordia New"/>
                <w:b/>
                <w:bCs/>
                <w:sz w:val="18"/>
                <w:szCs w:val="18"/>
              </w:rPr>
              <w:t>Consolidated financial statements</w:t>
            </w:r>
          </w:p>
        </w:tc>
      </w:tr>
      <w:tr w:rsidR="00FC0523" w:rsidRPr="009F3774" w14:paraId="09AF101C" w14:textId="77777777">
        <w:tc>
          <w:tcPr>
            <w:tcW w:w="3182" w:type="dxa"/>
            <w:vAlign w:val="center"/>
          </w:tcPr>
          <w:p w14:paraId="1A04446B" w14:textId="77777777" w:rsidR="00832F73" w:rsidRPr="009F3774" w:rsidRDefault="00832F73">
            <w:pPr>
              <w:ind w:left="-72" w:right="-101"/>
              <w:rPr>
                <w:rFonts w:ascii="Cordia New" w:hAnsi="Cordia New" w:cs="Cordia New"/>
                <w:b/>
                <w:bCs/>
                <w:sz w:val="18"/>
                <w:szCs w:val="18"/>
                <w:cs/>
              </w:rPr>
            </w:pPr>
          </w:p>
        </w:tc>
        <w:tc>
          <w:tcPr>
            <w:tcW w:w="12502" w:type="dxa"/>
            <w:gridSpan w:val="14"/>
            <w:tcBorders>
              <w:top w:val="single" w:sz="4" w:space="0" w:color="auto"/>
              <w:bottom w:val="single" w:sz="4" w:space="0" w:color="auto"/>
            </w:tcBorders>
            <w:vAlign w:val="center"/>
          </w:tcPr>
          <w:p w14:paraId="30C17B97" w14:textId="73F97D07" w:rsidR="00832F73" w:rsidRPr="009F3774" w:rsidRDefault="00832F73">
            <w:pPr>
              <w:tabs>
                <w:tab w:val="decimal" w:pos="12297"/>
              </w:tabs>
              <w:ind w:left="-29" w:right="-72"/>
              <w:rPr>
                <w:rFonts w:ascii="Cordia New" w:hAnsi="Cordia New" w:cs="Cordia New"/>
                <w:b/>
                <w:bCs/>
                <w:sz w:val="18"/>
                <w:szCs w:val="18"/>
              </w:rPr>
            </w:pPr>
            <w:r w:rsidRPr="009F3774">
              <w:rPr>
                <w:rFonts w:ascii="Cordia New" w:hAnsi="Cordia New" w:cs="Cordia New"/>
                <w:b/>
                <w:bCs/>
                <w:sz w:val="18"/>
                <w:szCs w:val="18"/>
              </w:rPr>
              <w:t>Baht’</w:t>
            </w:r>
            <w:r w:rsidR="00FD09D1" w:rsidRPr="00FD09D1">
              <w:rPr>
                <w:rFonts w:ascii="Cordia New" w:hAnsi="Cordia New" w:cs="Cordia New"/>
                <w:b/>
                <w:bCs/>
                <w:sz w:val="18"/>
                <w:szCs w:val="18"/>
              </w:rPr>
              <w:t>000</w:t>
            </w:r>
          </w:p>
        </w:tc>
      </w:tr>
      <w:tr w:rsidR="00FC0523" w:rsidRPr="009F3774" w14:paraId="67466D51" w14:textId="77777777">
        <w:tc>
          <w:tcPr>
            <w:tcW w:w="3182" w:type="dxa"/>
            <w:vAlign w:val="center"/>
          </w:tcPr>
          <w:p w14:paraId="1C09BF81" w14:textId="77777777" w:rsidR="00832F73" w:rsidRPr="009F3774" w:rsidRDefault="00832F73">
            <w:pPr>
              <w:ind w:left="-72" w:right="-101"/>
              <w:rPr>
                <w:rFonts w:ascii="Cordia New" w:hAnsi="Cordia New" w:cs="Cordia New"/>
                <w:b/>
                <w:bCs/>
                <w:sz w:val="18"/>
                <w:szCs w:val="18"/>
                <w:cs/>
              </w:rPr>
            </w:pPr>
          </w:p>
        </w:tc>
        <w:tc>
          <w:tcPr>
            <w:tcW w:w="8037" w:type="dxa"/>
            <w:gridSpan w:val="9"/>
            <w:tcBorders>
              <w:top w:val="single" w:sz="4" w:space="0" w:color="auto"/>
              <w:bottom w:val="single" w:sz="4" w:space="0" w:color="auto"/>
            </w:tcBorders>
            <w:vAlign w:val="center"/>
          </w:tcPr>
          <w:p w14:paraId="3D0471F8" w14:textId="0FD5173F" w:rsidR="00832F73" w:rsidRPr="009F3774" w:rsidRDefault="008F4B53">
            <w:pPr>
              <w:tabs>
                <w:tab w:val="decimal" w:pos="7824"/>
              </w:tabs>
              <w:ind w:left="-29" w:right="-72"/>
              <w:rPr>
                <w:rFonts w:ascii="Cordia New" w:hAnsi="Cordia New" w:cs="Cordia New"/>
                <w:b/>
                <w:bCs/>
                <w:spacing w:val="-6"/>
                <w:sz w:val="18"/>
                <w:szCs w:val="18"/>
              </w:rPr>
            </w:pPr>
            <w:r w:rsidRPr="009F3774">
              <w:rPr>
                <w:rFonts w:ascii="Cordia New" w:hAnsi="Cordia New" w:cs="Cordia New"/>
                <w:b/>
                <w:bCs/>
                <w:spacing w:val="-4"/>
                <w:sz w:val="18"/>
                <w:szCs w:val="18"/>
              </w:rPr>
              <w:t>Power+</w:t>
            </w:r>
          </w:p>
        </w:tc>
        <w:tc>
          <w:tcPr>
            <w:tcW w:w="893" w:type="dxa"/>
            <w:tcBorders>
              <w:top w:val="single" w:sz="4" w:space="0" w:color="auto"/>
            </w:tcBorders>
          </w:tcPr>
          <w:p w14:paraId="6E951ED4" w14:textId="77777777" w:rsidR="00832F73" w:rsidRPr="009F3774" w:rsidRDefault="00832F73">
            <w:pPr>
              <w:ind w:left="-29" w:right="-72"/>
              <w:rPr>
                <w:rFonts w:ascii="Cordia New" w:hAnsi="Cordia New" w:cs="Cordia New"/>
                <w:b/>
                <w:bCs/>
                <w:spacing w:val="-6"/>
                <w:sz w:val="18"/>
                <w:szCs w:val="18"/>
              </w:rPr>
            </w:pPr>
          </w:p>
        </w:tc>
        <w:tc>
          <w:tcPr>
            <w:tcW w:w="893" w:type="dxa"/>
            <w:tcBorders>
              <w:top w:val="single" w:sz="4" w:space="0" w:color="auto"/>
            </w:tcBorders>
            <w:vAlign w:val="center"/>
          </w:tcPr>
          <w:p w14:paraId="69CCAA8B" w14:textId="77777777" w:rsidR="00832F73" w:rsidRPr="009F3774" w:rsidRDefault="00832F73">
            <w:pPr>
              <w:ind w:left="-29" w:right="-72"/>
              <w:rPr>
                <w:rFonts w:ascii="Cordia New" w:hAnsi="Cordia New" w:cs="Cordia New"/>
                <w:b/>
                <w:bCs/>
                <w:spacing w:val="-6"/>
                <w:sz w:val="18"/>
                <w:szCs w:val="18"/>
              </w:rPr>
            </w:pPr>
          </w:p>
        </w:tc>
        <w:tc>
          <w:tcPr>
            <w:tcW w:w="893" w:type="dxa"/>
            <w:tcBorders>
              <w:top w:val="single" w:sz="4" w:space="0" w:color="auto"/>
            </w:tcBorders>
            <w:vAlign w:val="center"/>
          </w:tcPr>
          <w:p w14:paraId="6BB77654" w14:textId="77777777" w:rsidR="00832F73" w:rsidRPr="009F3774" w:rsidRDefault="00832F73">
            <w:pPr>
              <w:ind w:left="-29" w:right="-72"/>
              <w:rPr>
                <w:rFonts w:ascii="Cordia New" w:hAnsi="Cordia New" w:cs="Cordia New"/>
                <w:b/>
                <w:bCs/>
                <w:sz w:val="18"/>
                <w:szCs w:val="18"/>
              </w:rPr>
            </w:pPr>
          </w:p>
        </w:tc>
        <w:tc>
          <w:tcPr>
            <w:tcW w:w="893" w:type="dxa"/>
            <w:tcBorders>
              <w:top w:val="single" w:sz="4" w:space="0" w:color="auto"/>
            </w:tcBorders>
            <w:vAlign w:val="center"/>
          </w:tcPr>
          <w:p w14:paraId="78435A91" w14:textId="77777777" w:rsidR="00832F73" w:rsidRPr="009F3774" w:rsidRDefault="00832F73">
            <w:pPr>
              <w:ind w:left="-29" w:right="-72"/>
              <w:rPr>
                <w:rFonts w:ascii="Cordia New" w:hAnsi="Cordia New" w:cs="Cordia New"/>
                <w:b/>
                <w:bCs/>
                <w:sz w:val="18"/>
                <w:szCs w:val="18"/>
              </w:rPr>
            </w:pPr>
          </w:p>
        </w:tc>
        <w:tc>
          <w:tcPr>
            <w:tcW w:w="893" w:type="dxa"/>
            <w:tcBorders>
              <w:top w:val="single" w:sz="4" w:space="0" w:color="auto"/>
            </w:tcBorders>
            <w:vAlign w:val="center"/>
          </w:tcPr>
          <w:p w14:paraId="4AF655CD" w14:textId="77777777" w:rsidR="00832F73" w:rsidRPr="009F3774" w:rsidRDefault="00832F73">
            <w:pPr>
              <w:ind w:left="-29" w:right="-72"/>
              <w:rPr>
                <w:rFonts w:ascii="Cordia New" w:hAnsi="Cordia New" w:cs="Cordia New"/>
                <w:b/>
                <w:bCs/>
                <w:sz w:val="18"/>
                <w:szCs w:val="18"/>
              </w:rPr>
            </w:pPr>
          </w:p>
        </w:tc>
      </w:tr>
      <w:tr w:rsidR="00FC0523" w:rsidRPr="009F3774" w14:paraId="7BBC3CB4" w14:textId="77777777">
        <w:tc>
          <w:tcPr>
            <w:tcW w:w="3182" w:type="dxa"/>
            <w:vAlign w:val="center"/>
          </w:tcPr>
          <w:p w14:paraId="13DCA015" w14:textId="77777777" w:rsidR="00832F73" w:rsidRPr="009F3774" w:rsidRDefault="00832F73">
            <w:pPr>
              <w:ind w:left="-72" w:right="-101"/>
              <w:rPr>
                <w:rFonts w:ascii="Cordia New" w:hAnsi="Cordia New" w:cs="Cordia New"/>
                <w:b/>
                <w:bCs/>
                <w:sz w:val="18"/>
                <w:szCs w:val="18"/>
                <w:cs/>
              </w:rPr>
            </w:pPr>
          </w:p>
        </w:tc>
        <w:tc>
          <w:tcPr>
            <w:tcW w:w="4465" w:type="dxa"/>
            <w:gridSpan w:val="5"/>
            <w:tcBorders>
              <w:bottom w:val="single" w:sz="4" w:space="0" w:color="auto"/>
            </w:tcBorders>
            <w:vAlign w:val="center"/>
          </w:tcPr>
          <w:p w14:paraId="11F60F70" w14:textId="6FC79B89" w:rsidR="00832F73" w:rsidRPr="009F3774" w:rsidRDefault="00832F73">
            <w:pPr>
              <w:tabs>
                <w:tab w:val="decimal" w:pos="4269"/>
              </w:tabs>
              <w:ind w:left="-29" w:right="-72"/>
              <w:rPr>
                <w:rFonts w:ascii="Cordia New" w:hAnsi="Cordia New" w:cs="Cordia New"/>
                <w:b/>
                <w:bCs/>
                <w:spacing w:val="-6"/>
                <w:sz w:val="18"/>
                <w:szCs w:val="18"/>
              </w:rPr>
            </w:pPr>
            <w:r w:rsidRPr="009F3774">
              <w:rPr>
                <w:rFonts w:ascii="Cordia New" w:hAnsi="Cordia New" w:cs="Cordia New"/>
                <w:b/>
                <w:bCs/>
                <w:spacing w:val="-4"/>
                <w:sz w:val="18"/>
                <w:szCs w:val="18"/>
              </w:rPr>
              <w:t>Thermal</w:t>
            </w:r>
            <w:r w:rsidR="008F4B53" w:rsidRPr="009F3774">
              <w:rPr>
                <w:rFonts w:ascii="Cordia New" w:hAnsi="Cordia New" w:cs="Cordia New"/>
                <w:b/>
                <w:bCs/>
                <w:spacing w:val="-4"/>
                <w:sz w:val="18"/>
                <w:szCs w:val="18"/>
              </w:rPr>
              <w:t xml:space="preserve"> Power</w:t>
            </w:r>
          </w:p>
        </w:tc>
        <w:tc>
          <w:tcPr>
            <w:tcW w:w="3572" w:type="dxa"/>
            <w:gridSpan w:val="4"/>
            <w:tcBorders>
              <w:bottom w:val="single" w:sz="4" w:space="0" w:color="auto"/>
            </w:tcBorders>
            <w:vAlign w:val="center"/>
          </w:tcPr>
          <w:p w14:paraId="27BAEBF1" w14:textId="07B3281E" w:rsidR="00832F73" w:rsidRPr="009F3774" w:rsidRDefault="003B61CF">
            <w:pPr>
              <w:tabs>
                <w:tab w:val="decimal" w:pos="3374"/>
              </w:tabs>
              <w:ind w:left="-29" w:right="-72"/>
              <w:rPr>
                <w:rFonts w:ascii="Cordia New" w:hAnsi="Cordia New" w:cs="Cordia New"/>
                <w:b/>
                <w:bCs/>
                <w:spacing w:val="-6"/>
                <w:sz w:val="18"/>
                <w:szCs w:val="18"/>
              </w:rPr>
            </w:pPr>
            <w:r w:rsidRPr="009F3774">
              <w:rPr>
                <w:rFonts w:ascii="Cordia New" w:hAnsi="Cordia New" w:cs="Cordia New"/>
                <w:b/>
                <w:bCs/>
                <w:spacing w:val="-4"/>
                <w:sz w:val="18"/>
                <w:szCs w:val="18"/>
              </w:rPr>
              <w:t>Utility-Scale Renewables</w:t>
            </w:r>
          </w:p>
        </w:tc>
        <w:tc>
          <w:tcPr>
            <w:tcW w:w="893" w:type="dxa"/>
          </w:tcPr>
          <w:p w14:paraId="48FA557E" w14:textId="30646F87" w:rsidR="00832F73" w:rsidRPr="009F3774" w:rsidRDefault="0054336D">
            <w:pPr>
              <w:tabs>
                <w:tab w:val="decimal" w:pos="714"/>
              </w:tabs>
              <w:ind w:left="-29" w:right="-72"/>
              <w:rPr>
                <w:rFonts w:ascii="Cordia New" w:hAnsi="Cordia New" w:cs="Cordia New"/>
                <w:b/>
                <w:bCs/>
                <w:spacing w:val="-6"/>
                <w:sz w:val="18"/>
                <w:szCs w:val="18"/>
              </w:rPr>
            </w:pPr>
            <w:r w:rsidRPr="009F3774">
              <w:rPr>
                <w:rFonts w:ascii="Cordia New" w:hAnsi="Cordia New" w:cs="Cordia New"/>
                <w:b/>
                <w:bCs/>
                <w:sz w:val="18"/>
                <w:szCs w:val="18"/>
              </w:rPr>
              <w:t>Future</w:t>
            </w:r>
          </w:p>
        </w:tc>
        <w:tc>
          <w:tcPr>
            <w:tcW w:w="893" w:type="dxa"/>
          </w:tcPr>
          <w:p w14:paraId="46AE8D8D" w14:textId="77777777" w:rsidR="00832F73" w:rsidRPr="009F3774" w:rsidRDefault="00832F73">
            <w:pPr>
              <w:tabs>
                <w:tab w:val="decimal" w:pos="714"/>
              </w:tabs>
              <w:ind w:left="-29" w:right="-72"/>
              <w:rPr>
                <w:rFonts w:ascii="Cordia New" w:hAnsi="Cordia New" w:cs="Cordia New"/>
                <w:b/>
                <w:bCs/>
                <w:spacing w:val="-6"/>
                <w:sz w:val="18"/>
                <w:szCs w:val="18"/>
              </w:rPr>
            </w:pPr>
            <w:r w:rsidRPr="009F3774">
              <w:rPr>
                <w:rFonts w:ascii="Cordia New" w:hAnsi="Cordia New" w:cs="Cordia New"/>
                <w:b/>
                <w:bCs/>
                <w:sz w:val="18"/>
                <w:szCs w:val="18"/>
              </w:rPr>
              <w:t>Head Office</w:t>
            </w:r>
          </w:p>
        </w:tc>
        <w:tc>
          <w:tcPr>
            <w:tcW w:w="893" w:type="dxa"/>
            <w:vAlign w:val="center"/>
          </w:tcPr>
          <w:p w14:paraId="31793EB4" w14:textId="77777777" w:rsidR="00832F73" w:rsidRPr="009F3774" w:rsidRDefault="00832F73">
            <w:pPr>
              <w:ind w:left="-29" w:right="-72"/>
              <w:rPr>
                <w:rFonts w:ascii="Cordia New" w:hAnsi="Cordia New" w:cs="Cordia New"/>
                <w:b/>
                <w:bCs/>
                <w:sz w:val="18"/>
                <w:szCs w:val="18"/>
              </w:rPr>
            </w:pPr>
          </w:p>
        </w:tc>
        <w:tc>
          <w:tcPr>
            <w:tcW w:w="893" w:type="dxa"/>
            <w:vAlign w:val="center"/>
          </w:tcPr>
          <w:p w14:paraId="13674920" w14:textId="77777777" w:rsidR="00832F73" w:rsidRPr="009F3774" w:rsidRDefault="00832F73">
            <w:pPr>
              <w:ind w:left="-29" w:right="-72"/>
              <w:rPr>
                <w:rFonts w:ascii="Cordia New" w:hAnsi="Cordia New" w:cs="Cordia New"/>
                <w:b/>
                <w:bCs/>
                <w:sz w:val="18"/>
                <w:szCs w:val="18"/>
              </w:rPr>
            </w:pPr>
          </w:p>
        </w:tc>
        <w:tc>
          <w:tcPr>
            <w:tcW w:w="893" w:type="dxa"/>
            <w:vAlign w:val="center"/>
          </w:tcPr>
          <w:p w14:paraId="7C6CF9E8" w14:textId="77777777" w:rsidR="00832F73" w:rsidRPr="009F3774" w:rsidRDefault="00832F73">
            <w:pPr>
              <w:ind w:left="-29" w:right="-72"/>
              <w:rPr>
                <w:rFonts w:ascii="Cordia New" w:hAnsi="Cordia New" w:cs="Cordia New"/>
                <w:b/>
                <w:bCs/>
                <w:sz w:val="18"/>
                <w:szCs w:val="18"/>
              </w:rPr>
            </w:pPr>
          </w:p>
        </w:tc>
      </w:tr>
      <w:tr w:rsidR="00FC0523" w:rsidRPr="009F3774" w14:paraId="7F32A026" w14:textId="77777777">
        <w:tc>
          <w:tcPr>
            <w:tcW w:w="3182" w:type="dxa"/>
            <w:vAlign w:val="center"/>
          </w:tcPr>
          <w:p w14:paraId="7F71B64E" w14:textId="77777777" w:rsidR="00832F73" w:rsidRPr="009F3774" w:rsidRDefault="00832F73">
            <w:pPr>
              <w:ind w:left="-72" w:right="-101"/>
              <w:rPr>
                <w:rFonts w:ascii="Cordia New" w:hAnsi="Cordia New" w:cs="Cordia New"/>
                <w:b/>
                <w:bCs/>
                <w:sz w:val="18"/>
                <w:szCs w:val="18"/>
                <w:cs/>
              </w:rPr>
            </w:pPr>
          </w:p>
        </w:tc>
        <w:tc>
          <w:tcPr>
            <w:tcW w:w="893" w:type="dxa"/>
            <w:tcBorders>
              <w:bottom w:val="single" w:sz="4" w:space="0" w:color="auto"/>
            </w:tcBorders>
            <w:vAlign w:val="center"/>
            <w:hideMark/>
          </w:tcPr>
          <w:p w14:paraId="486BC459" w14:textId="77777777" w:rsidR="00832F73" w:rsidRPr="009F3774" w:rsidRDefault="00832F73">
            <w:pPr>
              <w:tabs>
                <w:tab w:val="decimal" w:pos="699"/>
              </w:tabs>
              <w:ind w:left="-29" w:right="-72"/>
              <w:rPr>
                <w:rFonts w:ascii="Cordia New" w:hAnsi="Cordia New" w:cs="Cordia New"/>
                <w:b/>
                <w:bCs/>
                <w:sz w:val="18"/>
                <w:szCs w:val="18"/>
                <w:cs/>
              </w:rPr>
            </w:pPr>
            <w:r w:rsidRPr="009F3774">
              <w:rPr>
                <w:rFonts w:ascii="Cordia New" w:hAnsi="Cordia New" w:cs="Cordia New"/>
                <w:b/>
                <w:bCs/>
                <w:sz w:val="18"/>
                <w:szCs w:val="18"/>
              </w:rPr>
              <w:t>China</w:t>
            </w:r>
          </w:p>
        </w:tc>
        <w:tc>
          <w:tcPr>
            <w:tcW w:w="893" w:type="dxa"/>
            <w:tcBorders>
              <w:bottom w:val="single" w:sz="4" w:space="0" w:color="auto"/>
            </w:tcBorders>
            <w:vAlign w:val="center"/>
          </w:tcPr>
          <w:p w14:paraId="69586777" w14:textId="77777777" w:rsidR="00832F73" w:rsidRPr="009F3774" w:rsidRDefault="00832F73">
            <w:pPr>
              <w:tabs>
                <w:tab w:val="decimal" w:pos="699"/>
              </w:tabs>
              <w:ind w:left="-29" w:right="-72"/>
              <w:rPr>
                <w:rFonts w:ascii="Cordia New" w:hAnsi="Cordia New" w:cs="Cordia New"/>
                <w:b/>
                <w:bCs/>
                <w:sz w:val="18"/>
                <w:szCs w:val="18"/>
                <w:cs/>
              </w:rPr>
            </w:pPr>
            <w:r w:rsidRPr="009F3774">
              <w:rPr>
                <w:rFonts w:ascii="Cordia New" w:hAnsi="Cordia New" w:cs="Cordia New"/>
                <w:b/>
                <w:bCs/>
                <w:sz w:val="18"/>
                <w:szCs w:val="18"/>
              </w:rPr>
              <w:t>Thailand</w:t>
            </w:r>
          </w:p>
        </w:tc>
        <w:tc>
          <w:tcPr>
            <w:tcW w:w="893" w:type="dxa"/>
            <w:tcBorders>
              <w:bottom w:val="single" w:sz="4" w:space="0" w:color="auto"/>
            </w:tcBorders>
            <w:vAlign w:val="center"/>
          </w:tcPr>
          <w:p w14:paraId="7F8637F6" w14:textId="77777777" w:rsidR="00832F73" w:rsidRPr="009F3774" w:rsidRDefault="00832F73">
            <w:pPr>
              <w:tabs>
                <w:tab w:val="decimal" w:pos="699"/>
              </w:tabs>
              <w:ind w:right="-72"/>
              <w:rPr>
                <w:rFonts w:ascii="Cordia New" w:hAnsi="Cordia New" w:cs="Cordia New"/>
                <w:b/>
                <w:bCs/>
                <w:sz w:val="18"/>
                <w:szCs w:val="18"/>
              </w:rPr>
            </w:pPr>
            <w:r w:rsidRPr="009F3774">
              <w:rPr>
                <w:rFonts w:ascii="Cordia New" w:hAnsi="Cordia New" w:cs="Cordia New"/>
                <w:b/>
                <w:bCs/>
                <w:sz w:val="18"/>
                <w:szCs w:val="18"/>
              </w:rPr>
              <w:t>Laos</w:t>
            </w:r>
          </w:p>
        </w:tc>
        <w:tc>
          <w:tcPr>
            <w:tcW w:w="893" w:type="dxa"/>
            <w:tcBorders>
              <w:bottom w:val="single" w:sz="4" w:space="0" w:color="auto"/>
            </w:tcBorders>
            <w:vAlign w:val="center"/>
          </w:tcPr>
          <w:p w14:paraId="5B1DE29C" w14:textId="77777777" w:rsidR="00832F73" w:rsidRPr="009F3774" w:rsidRDefault="00832F73">
            <w:pPr>
              <w:tabs>
                <w:tab w:val="decimal" w:pos="699"/>
              </w:tabs>
              <w:ind w:left="-29" w:right="-72"/>
              <w:rPr>
                <w:rFonts w:ascii="Cordia New" w:hAnsi="Cordia New" w:cs="Cordia New"/>
                <w:b/>
                <w:bCs/>
                <w:spacing w:val="-6"/>
                <w:sz w:val="18"/>
                <w:szCs w:val="18"/>
              </w:rPr>
            </w:pPr>
            <w:r w:rsidRPr="009F3774">
              <w:rPr>
                <w:rFonts w:ascii="Cordia New" w:hAnsi="Cordia New" w:cs="Cordia New"/>
                <w:b/>
                <w:bCs/>
                <w:spacing w:val="-6"/>
                <w:sz w:val="18"/>
                <w:szCs w:val="18"/>
              </w:rPr>
              <w:t>Japan</w:t>
            </w:r>
          </w:p>
        </w:tc>
        <w:tc>
          <w:tcPr>
            <w:tcW w:w="893" w:type="dxa"/>
            <w:tcBorders>
              <w:bottom w:val="single" w:sz="4" w:space="0" w:color="auto"/>
            </w:tcBorders>
            <w:vAlign w:val="center"/>
          </w:tcPr>
          <w:p w14:paraId="248B5975" w14:textId="77777777" w:rsidR="00832F73" w:rsidRPr="009F3774" w:rsidRDefault="00832F73">
            <w:pPr>
              <w:tabs>
                <w:tab w:val="decimal" w:pos="699"/>
              </w:tabs>
              <w:ind w:left="-29" w:right="-72"/>
              <w:rPr>
                <w:rFonts w:ascii="Cordia New" w:hAnsi="Cordia New" w:cs="Cordia New"/>
                <w:b/>
                <w:bCs/>
                <w:spacing w:val="-6"/>
                <w:sz w:val="18"/>
                <w:szCs w:val="18"/>
              </w:rPr>
            </w:pPr>
            <w:r w:rsidRPr="009F3774">
              <w:rPr>
                <w:rFonts w:ascii="Cordia New" w:hAnsi="Cordia New" w:cs="Cordia New"/>
                <w:b/>
                <w:bCs/>
                <w:spacing w:val="-6"/>
                <w:sz w:val="18"/>
                <w:szCs w:val="18"/>
              </w:rPr>
              <w:t>United States</w:t>
            </w:r>
          </w:p>
        </w:tc>
        <w:tc>
          <w:tcPr>
            <w:tcW w:w="893" w:type="dxa"/>
            <w:tcBorders>
              <w:bottom w:val="single" w:sz="4" w:space="0" w:color="auto"/>
            </w:tcBorders>
            <w:vAlign w:val="center"/>
          </w:tcPr>
          <w:p w14:paraId="10F3AEBB" w14:textId="77777777" w:rsidR="00832F73" w:rsidRPr="009F3774" w:rsidRDefault="00832F73">
            <w:pPr>
              <w:tabs>
                <w:tab w:val="decimal" w:pos="699"/>
              </w:tabs>
              <w:ind w:left="-29" w:right="-72"/>
              <w:rPr>
                <w:rFonts w:ascii="Cordia New" w:hAnsi="Cordia New" w:cs="Cordia New"/>
                <w:b/>
                <w:bCs/>
                <w:spacing w:val="-6"/>
                <w:sz w:val="18"/>
                <w:szCs w:val="18"/>
                <w:cs/>
              </w:rPr>
            </w:pPr>
            <w:r w:rsidRPr="009F3774">
              <w:rPr>
                <w:rFonts w:ascii="Cordia New" w:hAnsi="Cordia New" w:cs="Cordia New"/>
                <w:b/>
                <w:bCs/>
                <w:sz w:val="18"/>
                <w:szCs w:val="18"/>
              </w:rPr>
              <w:t>China</w:t>
            </w:r>
          </w:p>
        </w:tc>
        <w:tc>
          <w:tcPr>
            <w:tcW w:w="893" w:type="dxa"/>
            <w:tcBorders>
              <w:bottom w:val="single" w:sz="4" w:space="0" w:color="auto"/>
            </w:tcBorders>
            <w:vAlign w:val="center"/>
          </w:tcPr>
          <w:p w14:paraId="6F82EB83" w14:textId="77777777" w:rsidR="00832F73" w:rsidRPr="009F3774" w:rsidRDefault="00832F73">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Japan</w:t>
            </w:r>
          </w:p>
        </w:tc>
        <w:tc>
          <w:tcPr>
            <w:tcW w:w="893" w:type="dxa"/>
            <w:tcBorders>
              <w:bottom w:val="single" w:sz="4" w:space="0" w:color="auto"/>
            </w:tcBorders>
            <w:vAlign w:val="center"/>
          </w:tcPr>
          <w:p w14:paraId="0C91E78B" w14:textId="77777777" w:rsidR="00832F73" w:rsidRPr="009F3774" w:rsidRDefault="00832F73">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Vietnam</w:t>
            </w:r>
          </w:p>
        </w:tc>
        <w:tc>
          <w:tcPr>
            <w:tcW w:w="893" w:type="dxa"/>
            <w:tcBorders>
              <w:bottom w:val="single" w:sz="4" w:space="0" w:color="auto"/>
            </w:tcBorders>
          </w:tcPr>
          <w:p w14:paraId="546C8926" w14:textId="77777777" w:rsidR="00832F73" w:rsidRPr="009F3774" w:rsidRDefault="00832F73">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Australia</w:t>
            </w:r>
          </w:p>
        </w:tc>
        <w:tc>
          <w:tcPr>
            <w:tcW w:w="893" w:type="dxa"/>
            <w:tcBorders>
              <w:bottom w:val="single" w:sz="4" w:space="0" w:color="auto"/>
            </w:tcBorders>
          </w:tcPr>
          <w:p w14:paraId="62D665D9" w14:textId="52B548BE" w:rsidR="00832F73" w:rsidRPr="009F3774" w:rsidRDefault="00832F73">
            <w:pPr>
              <w:tabs>
                <w:tab w:val="decimal" w:pos="699"/>
              </w:tabs>
              <w:ind w:left="-29" w:right="-72"/>
              <w:rPr>
                <w:rFonts w:ascii="Cordia New" w:hAnsi="Cordia New" w:cs="Cordia New"/>
                <w:b/>
                <w:bCs/>
                <w:spacing w:val="-6"/>
                <w:sz w:val="18"/>
                <w:szCs w:val="18"/>
                <w:cs/>
              </w:rPr>
            </w:pPr>
            <w:r w:rsidRPr="009F3774">
              <w:rPr>
                <w:rFonts w:ascii="Cordia New" w:hAnsi="Cordia New" w:cs="Cordia New"/>
                <w:b/>
                <w:bCs/>
                <w:spacing w:val="-6"/>
                <w:sz w:val="18"/>
                <w:szCs w:val="18"/>
              </w:rPr>
              <w:t>Tech</w:t>
            </w:r>
          </w:p>
        </w:tc>
        <w:tc>
          <w:tcPr>
            <w:tcW w:w="893" w:type="dxa"/>
            <w:tcBorders>
              <w:bottom w:val="single" w:sz="4" w:space="0" w:color="auto"/>
            </w:tcBorders>
            <w:vAlign w:val="center"/>
          </w:tcPr>
          <w:p w14:paraId="560E1703" w14:textId="77777777" w:rsidR="00832F73" w:rsidRPr="009F3774" w:rsidRDefault="00832F73">
            <w:pPr>
              <w:tabs>
                <w:tab w:val="decimal" w:pos="699"/>
              </w:tabs>
              <w:ind w:left="-29" w:right="-72"/>
              <w:rPr>
                <w:rFonts w:ascii="Cordia New" w:hAnsi="Cordia New" w:cs="Cordia New"/>
                <w:b/>
                <w:bCs/>
                <w:sz w:val="18"/>
                <w:szCs w:val="18"/>
              </w:rPr>
            </w:pPr>
            <w:r w:rsidRPr="009F3774">
              <w:rPr>
                <w:rFonts w:ascii="Cordia New" w:hAnsi="Cordia New" w:cs="Cordia New"/>
                <w:b/>
                <w:bCs/>
                <w:spacing w:val="-6"/>
                <w:sz w:val="18"/>
                <w:szCs w:val="18"/>
              </w:rPr>
              <w:t>and others</w:t>
            </w:r>
          </w:p>
        </w:tc>
        <w:tc>
          <w:tcPr>
            <w:tcW w:w="893" w:type="dxa"/>
            <w:tcBorders>
              <w:bottom w:val="single" w:sz="4" w:space="0" w:color="auto"/>
            </w:tcBorders>
            <w:vAlign w:val="center"/>
          </w:tcPr>
          <w:p w14:paraId="7595BE7B" w14:textId="77777777" w:rsidR="00832F73" w:rsidRPr="009F3774" w:rsidRDefault="00832F73">
            <w:pPr>
              <w:tabs>
                <w:tab w:val="decimal" w:pos="699"/>
              </w:tabs>
              <w:ind w:left="-29" w:right="-72"/>
              <w:rPr>
                <w:rFonts w:ascii="Cordia New" w:hAnsi="Cordia New" w:cs="Cordia New"/>
                <w:b/>
                <w:bCs/>
                <w:sz w:val="18"/>
                <w:szCs w:val="18"/>
              </w:rPr>
            </w:pPr>
            <w:r w:rsidRPr="009F3774">
              <w:rPr>
                <w:rFonts w:ascii="Cordia New" w:hAnsi="Cordia New" w:cs="Cordia New"/>
                <w:b/>
                <w:bCs/>
                <w:sz w:val="18"/>
                <w:szCs w:val="18"/>
              </w:rPr>
              <w:t>Total</w:t>
            </w:r>
          </w:p>
        </w:tc>
        <w:tc>
          <w:tcPr>
            <w:tcW w:w="893" w:type="dxa"/>
            <w:tcBorders>
              <w:bottom w:val="single" w:sz="4" w:space="0" w:color="auto"/>
            </w:tcBorders>
            <w:vAlign w:val="center"/>
          </w:tcPr>
          <w:p w14:paraId="0CB96036" w14:textId="77777777" w:rsidR="00832F73" w:rsidRPr="009F3774" w:rsidRDefault="00832F73">
            <w:pPr>
              <w:tabs>
                <w:tab w:val="decimal" w:pos="699"/>
              </w:tabs>
              <w:ind w:left="-29" w:right="-72"/>
              <w:rPr>
                <w:rFonts w:ascii="Cordia New" w:hAnsi="Cordia New" w:cs="Cordia New"/>
                <w:b/>
                <w:bCs/>
                <w:sz w:val="18"/>
                <w:szCs w:val="18"/>
              </w:rPr>
            </w:pPr>
            <w:r w:rsidRPr="009F3774">
              <w:rPr>
                <w:rFonts w:ascii="Cordia New" w:hAnsi="Cordia New" w:cs="Cordia New"/>
                <w:b/>
                <w:bCs/>
                <w:sz w:val="18"/>
                <w:szCs w:val="18"/>
              </w:rPr>
              <w:t>Elimination</w:t>
            </w:r>
          </w:p>
        </w:tc>
        <w:tc>
          <w:tcPr>
            <w:tcW w:w="893" w:type="dxa"/>
            <w:tcBorders>
              <w:bottom w:val="single" w:sz="4" w:space="0" w:color="auto"/>
            </w:tcBorders>
            <w:vAlign w:val="center"/>
            <w:hideMark/>
          </w:tcPr>
          <w:p w14:paraId="3EAC9DE8" w14:textId="77777777" w:rsidR="00832F73" w:rsidRPr="009F3774" w:rsidRDefault="00832F73">
            <w:pPr>
              <w:tabs>
                <w:tab w:val="decimal" w:pos="699"/>
              </w:tabs>
              <w:ind w:left="-29" w:right="-72"/>
              <w:rPr>
                <w:rFonts w:ascii="Cordia New" w:hAnsi="Cordia New" w:cs="Cordia New"/>
                <w:b/>
                <w:bCs/>
                <w:sz w:val="18"/>
                <w:szCs w:val="18"/>
              </w:rPr>
            </w:pPr>
            <w:r w:rsidRPr="009F3774">
              <w:rPr>
                <w:rFonts w:ascii="Cordia New" w:hAnsi="Cordia New" w:cs="Cordia New"/>
                <w:b/>
                <w:bCs/>
                <w:sz w:val="18"/>
                <w:szCs w:val="18"/>
              </w:rPr>
              <w:t>Total</w:t>
            </w:r>
          </w:p>
        </w:tc>
      </w:tr>
      <w:tr w:rsidR="00FC0523" w:rsidRPr="009F3774" w14:paraId="51FC82BD" w14:textId="77777777">
        <w:tc>
          <w:tcPr>
            <w:tcW w:w="3182" w:type="dxa"/>
            <w:vAlign w:val="center"/>
          </w:tcPr>
          <w:p w14:paraId="5436CDF6" w14:textId="16909965" w:rsidR="00832F73" w:rsidRPr="009F3774" w:rsidRDefault="00832F73">
            <w:pPr>
              <w:ind w:left="-72" w:right="-101"/>
              <w:rPr>
                <w:rFonts w:ascii="Cordia New" w:hAnsi="Cordia New" w:cs="Cordia New"/>
                <w:b/>
                <w:bCs/>
                <w:sz w:val="18"/>
                <w:szCs w:val="18"/>
                <w:cs/>
              </w:rPr>
            </w:pPr>
            <w:r w:rsidRPr="009F3774">
              <w:rPr>
                <w:rFonts w:ascii="Cordia New" w:hAnsi="Cordia New" w:cs="Cordia New"/>
                <w:b/>
                <w:bCs/>
                <w:sz w:val="18"/>
                <w:szCs w:val="18"/>
              </w:rPr>
              <w:t xml:space="preserve">For the year ended </w:t>
            </w:r>
            <w:r w:rsidR="00FD09D1" w:rsidRPr="00FD09D1">
              <w:rPr>
                <w:rFonts w:ascii="Cordia New" w:hAnsi="Cordia New" w:cs="Cordia New"/>
                <w:b/>
                <w:bCs/>
                <w:sz w:val="18"/>
                <w:szCs w:val="18"/>
              </w:rPr>
              <w:t>31</w:t>
            </w:r>
            <w:r w:rsidRPr="009F3774">
              <w:rPr>
                <w:rFonts w:ascii="Cordia New" w:hAnsi="Cordia New" w:cs="Cordia New"/>
                <w:b/>
                <w:bCs/>
                <w:sz w:val="18"/>
                <w:szCs w:val="18"/>
                <w:cs/>
              </w:rPr>
              <w:t xml:space="preserve"> </w:t>
            </w:r>
            <w:r w:rsidRPr="009F3774">
              <w:rPr>
                <w:rFonts w:ascii="Cordia New" w:hAnsi="Cordia New" w:cs="Cordia New"/>
                <w:b/>
                <w:bCs/>
                <w:sz w:val="18"/>
                <w:szCs w:val="18"/>
              </w:rPr>
              <w:t xml:space="preserve">December </w:t>
            </w:r>
            <w:r w:rsidR="00FD09D1" w:rsidRPr="00FD09D1">
              <w:rPr>
                <w:rFonts w:ascii="Cordia New" w:hAnsi="Cordia New" w:cs="Cordia New"/>
                <w:b/>
                <w:bCs/>
                <w:sz w:val="18"/>
                <w:szCs w:val="18"/>
              </w:rPr>
              <w:t>2024</w:t>
            </w:r>
          </w:p>
        </w:tc>
        <w:tc>
          <w:tcPr>
            <w:tcW w:w="893" w:type="dxa"/>
            <w:tcBorders>
              <w:top w:val="single" w:sz="4" w:space="0" w:color="auto"/>
            </w:tcBorders>
            <w:vAlign w:val="center"/>
          </w:tcPr>
          <w:p w14:paraId="55882F75"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64917438" w14:textId="77777777" w:rsidR="00832F73" w:rsidRPr="009F3774" w:rsidRDefault="00832F73">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3B246495" w14:textId="77777777" w:rsidR="00832F73" w:rsidRPr="009F3774" w:rsidRDefault="00832F73">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7E33729B" w14:textId="77777777" w:rsidR="00832F73" w:rsidRPr="009F3774" w:rsidRDefault="00832F73">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16C09348" w14:textId="77777777" w:rsidR="00832F73" w:rsidRPr="009F3774" w:rsidRDefault="00832F73">
            <w:pPr>
              <w:tabs>
                <w:tab w:val="decimal" w:pos="717"/>
              </w:tabs>
              <w:ind w:left="-29" w:right="-72"/>
              <w:jc w:val="both"/>
              <w:rPr>
                <w:rFonts w:ascii="Cordia New" w:hAnsi="Cordia New" w:cs="Cordia New"/>
                <w:sz w:val="18"/>
                <w:szCs w:val="18"/>
                <w:cs/>
              </w:rPr>
            </w:pPr>
          </w:p>
        </w:tc>
        <w:tc>
          <w:tcPr>
            <w:tcW w:w="893" w:type="dxa"/>
            <w:tcBorders>
              <w:top w:val="single" w:sz="4" w:space="0" w:color="auto"/>
            </w:tcBorders>
          </w:tcPr>
          <w:p w14:paraId="74DEE514"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26072BC0"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7C26256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5E7623F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tcPr>
          <w:p w14:paraId="754F315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7A23E82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4E8E50E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tcBorders>
            <w:vAlign w:val="center"/>
          </w:tcPr>
          <w:p w14:paraId="44C35A75" w14:textId="77777777" w:rsidR="00832F73" w:rsidRPr="009F3774" w:rsidRDefault="00832F73">
            <w:pPr>
              <w:tabs>
                <w:tab w:val="decimal" w:pos="717"/>
              </w:tabs>
              <w:ind w:left="-29" w:right="-72"/>
              <w:jc w:val="both"/>
              <w:rPr>
                <w:rFonts w:ascii="Cordia New" w:hAnsi="Cordia New" w:cs="Cordia New"/>
                <w:sz w:val="18"/>
                <w:szCs w:val="18"/>
                <w:cs/>
              </w:rPr>
            </w:pPr>
          </w:p>
        </w:tc>
        <w:tc>
          <w:tcPr>
            <w:tcW w:w="893" w:type="dxa"/>
            <w:tcBorders>
              <w:top w:val="single" w:sz="4" w:space="0" w:color="auto"/>
            </w:tcBorders>
            <w:vAlign w:val="center"/>
          </w:tcPr>
          <w:p w14:paraId="1572037D" w14:textId="77777777" w:rsidR="00832F73" w:rsidRPr="009F3774" w:rsidRDefault="00832F73">
            <w:pPr>
              <w:tabs>
                <w:tab w:val="decimal" w:pos="717"/>
              </w:tabs>
              <w:ind w:left="-29" w:right="-72"/>
              <w:jc w:val="both"/>
              <w:rPr>
                <w:rFonts w:ascii="Cordia New" w:hAnsi="Cordia New" w:cs="Cordia New"/>
                <w:sz w:val="18"/>
                <w:szCs w:val="18"/>
              </w:rPr>
            </w:pPr>
          </w:p>
        </w:tc>
      </w:tr>
      <w:tr w:rsidR="00FC0523" w:rsidRPr="009F3774" w14:paraId="343D32F1" w14:textId="77777777">
        <w:tc>
          <w:tcPr>
            <w:tcW w:w="3182" w:type="dxa"/>
            <w:vAlign w:val="center"/>
          </w:tcPr>
          <w:p w14:paraId="5F306C91" w14:textId="77777777" w:rsidR="00832F73" w:rsidRPr="009F3774" w:rsidRDefault="00832F73">
            <w:pPr>
              <w:ind w:left="-72" w:right="-101"/>
              <w:rPr>
                <w:rFonts w:ascii="Cordia New" w:hAnsi="Cordia New" w:cs="Cordia New"/>
                <w:spacing w:val="-4"/>
                <w:sz w:val="18"/>
                <w:szCs w:val="18"/>
                <w:cs/>
              </w:rPr>
            </w:pPr>
            <w:r w:rsidRPr="009F3774">
              <w:rPr>
                <w:rFonts w:ascii="Cordia New" w:hAnsi="Cordia New" w:cs="Cordia New"/>
                <w:sz w:val="18"/>
                <w:szCs w:val="18"/>
              </w:rPr>
              <w:t>Sales</w:t>
            </w:r>
          </w:p>
        </w:tc>
        <w:tc>
          <w:tcPr>
            <w:tcW w:w="893" w:type="dxa"/>
            <w:vAlign w:val="bottom"/>
          </w:tcPr>
          <w:p w14:paraId="5FC1E3B2" w14:textId="2383F7E4"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w:t>
            </w:r>
            <w:r w:rsidR="00832F73" w:rsidRPr="009F3774">
              <w:rPr>
                <w:rFonts w:ascii="Cordia New" w:hAnsi="Cordia New" w:cs="Cordia New"/>
                <w:sz w:val="18"/>
                <w:szCs w:val="18"/>
              </w:rPr>
              <w:t>,</w:t>
            </w:r>
            <w:r w:rsidRPr="00FD09D1">
              <w:rPr>
                <w:rFonts w:ascii="Cordia New" w:hAnsi="Cordia New" w:cs="Cordia New"/>
                <w:sz w:val="18"/>
                <w:szCs w:val="18"/>
              </w:rPr>
              <w:t>119</w:t>
            </w:r>
            <w:r w:rsidR="00832F73" w:rsidRPr="009F3774">
              <w:rPr>
                <w:rFonts w:ascii="Cordia New" w:hAnsi="Cordia New" w:cs="Cordia New"/>
                <w:sz w:val="18"/>
                <w:szCs w:val="18"/>
              </w:rPr>
              <w:t>,</w:t>
            </w:r>
            <w:r w:rsidRPr="00FD09D1">
              <w:rPr>
                <w:rFonts w:ascii="Cordia New" w:hAnsi="Cordia New" w:cs="Cordia New"/>
                <w:sz w:val="18"/>
                <w:szCs w:val="18"/>
              </w:rPr>
              <w:t>880</w:t>
            </w:r>
          </w:p>
        </w:tc>
        <w:tc>
          <w:tcPr>
            <w:tcW w:w="893" w:type="dxa"/>
            <w:vAlign w:val="bottom"/>
          </w:tcPr>
          <w:p w14:paraId="2C49088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8D89C87"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8F9A21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BCC04EE" w14:textId="43041902" w:rsidR="00832F73" w:rsidRPr="009F3774" w:rsidRDefault="00FD09D1">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18</w:t>
            </w:r>
            <w:r w:rsidR="00832F73" w:rsidRPr="009F3774">
              <w:rPr>
                <w:rFonts w:ascii="Cordia New" w:hAnsi="Cordia New" w:cs="Cordia New"/>
                <w:sz w:val="18"/>
                <w:szCs w:val="18"/>
              </w:rPr>
              <w:t>,</w:t>
            </w:r>
            <w:r w:rsidRPr="00FD09D1">
              <w:rPr>
                <w:rFonts w:ascii="Cordia New" w:hAnsi="Cordia New" w:cs="Cordia New"/>
                <w:sz w:val="18"/>
                <w:szCs w:val="18"/>
              </w:rPr>
              <w:t>145</w:t>
            </w:r>
            <w:r w:rsidR="00832F73" w:rsidRPr="009F3774">
              <w:rPr>
                <w:rFonts w:ascii="Cordia New" w:hAnsi="Cordia New" w:cs="Cordia New"/>
                <w:sz w:val="18"/>
                <w:szCs w:val="18"/>
              </w:rPr>
              <w:t>,</w:t>
            </w:r>
            <w:r w:rsidRPr="00FD09D1">
              <w:rPr>
                <w:rFonts w:ascii="Cordia New" w:hAnsi="Cordia New" w:cs="Cordia New"/>
                <w:sz w:val="18"/>
                <w:szCs w:val="18"/>
              </w:rPr>
              <w:t>180</w:t>
            </w:r>
          </w:p>
        </w:tc>
        <w:tc>
          <w:tcPr>
            <w:tcW w:w="893" w:type="dxa"/>
            <w:vAlign w:val="bottom"/>
          </w:tcPr>
          <w:p w14:paraId="7CE5D754"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882AC8D"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8225A9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8FA23A2"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F35A9F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8C701D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59F428B" w14:textId="54798FD2"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24</w:t>
            </w:r>
            <w:r w:rsidR="00832F73" w:rsidRPr="009F3774">
              <w:rPr>
                <w:rFonts w:ascii="Cordia New" w:hAnsi="Cordia New" w:cs="Cordia New"/>
                <w:sz w:val="18"/>
                <w:szCs w:val="18"/>
              </w:rPr>
              <w:t>,</w:t>
            </w:r>
            <w:r w:rsidRPr="00FD09D1">
              <w:rPr>
                <w:rFonts w:ascii="Cordia New" w:hAnsi="Cordia New" w:cs="Cordia New"/>
                <w:sz w:val="18"/>
                <w:szCs w:val="18"/>
              </w:rPr>
              <w:t>265</w:t>
            </w:r>
            <w:r w:rsidR="00832F73" w:rsidRPr="009F3774">
              <w:rPr>
                <w:rFonts w:ascii="Cordia New" w:hAnsi="Cordia New" w:cs="Cordia New"/>
                <w:sz w:val="18"/>
                <w:szCs w:val="18"/>
              </w:rPr>
              <w:t>,</w:t>
            </w:r>
            <w:r w:rsidRPr="00FD09D1">
              <w:rPr>
                <w:rFonts w:ascii="Cordia New" w:hAnsi="Cordia New" w:cs="Cordia New"/>
                <w:sz w:val="18"/>
                <w:szCs w:val="18"/>
              </w:rPr>
              <w:t>060</w:t>
            </w:r>
          </w:p>
        </w:tc>
        <w:tc>
          <w:tcPr>
            <w:tcW w:w="893" w:type="dxa"/>
            <w:vAlign w:val="bottom"/>
          </w:tcPr>
          <w:p w14:paraId="19C89E5F"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0706E1D" w14:textId="5AA83A76"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24</w:t>
            </w:r>
            <w:r w:rsidR="00832F73" w:rsidRPr="009F3774">
              <w:rPr>
                <w:rFonts w:ascii="Cordia New" w:hAnsi="Cordia New" w:cs="Cordia New"/>
                <w:sz w:val="18"/>
                <w:szCs w:val="18"/>
              </w:rPr>
              <w:t>,</w:t>
            </w:r>
            <w:r w:rsidRPr="00FD09D1">
              <w:rPr>
                <w:rFonts w:ascii="Cordia New" w:hAnsi="Cordia New" w:cs="Cordia New"/>
                <w:sz w:val="18"/>
                <w:szCs w:val="18"/>
              </w:rPr>
              <w:t>265</w:t>
            </w:r>
            <w:r w:rsidR="00832F73" w:rsidRPr="009F3774">
              <w:rPr>
                <w:rFonts w:ascii="Cordia New" w:hAnsi="Cordia New" w:cs="Cordia New"/>
                <w:sz w:val="18"/>
                <w:szCs w:val="18"/>
              </w:rPr>
              <w:t>,</w:t>
            </w:r>
            <w:r w:rsidRPr="00FD09D1">
              <w:rPr>
                <w:rFonts w:ascii="Cordia New" w:hAnsi="Cordia New" w:cs="Cordia New"/>
                <w:sz w:val="18"/>
                <w:szCs w:val="18"/>
              </w:rPr>
              <w:t>060</w:t>
            </w:r>
          </w:p>
        </w:tc>
      </w:tr>
      <w:tr w:rsidR="00FC0523" w:rsidRPr="009F3774" w14:paraId="641A4C37" w14:textId="77777777">
        <w:tc>
          <w:tcPr>
            <w:tcW w:w="3182" w:type="dxa"/>
            <w:vAlign w:val="center"/>
          </w:tcPr>
          <w:p w14:paraId="2AD80A50" w14:textId="77777777" w:rsidR="00832F73" w:rsidRPr="009F3774" w:rsidRDefault="00832F73">
            <w:pPr>
              <w:ind w:left="-72" w:right="-101"/>
              <w:rPr>
                <w:rFonts w:ascii="Cordia New" w:hAnsi="Cordia New" w:cs="Cordia New"/>
                <w:sz w:val="18"/>
                <w:szCs w:val="18"/>
              </w:rPr>
            </w:pPr>
            <w:r w:rsidRPr="009F3774">
              <w:rPr>
                <w:rFonts w:ascii="Cordia New" w:hAnsi="Cordia New" w:cs="Cordia New"/>
                <w:sz w:val="18"/>
                <w:szCs w:val="18"/>
              </w:rPr>
              <w:t>Sales - Realised gains on derivatives</w:t>
            </w:r>
          </w:p>
          <w:p w14:paraId="3D1072D5" w14:textId="77777777" w:rsidR="00832F73" w:rsidRPr="009F3774" w:rsidRDefault="00832F73">
            <w:pPr>
              <w:ind w:left="-72" w:right="-101"/>
              <w:rPr>
                <w:rFonts w:ascii="Cordia New" w:hAnsi="Cordia New" w:cs="Cordia New"/>
                <w:sz w:val="18"/>
                <w:szCs w:val="18"/>
              </w:rPr>
            </w:pPr>
            <w:r w:rsidRPr="009F3774">
              <w:rPr>
                <w:rFonts w:ascii="Cordia New" w:hAnsi="Cordia New" w:cs="Cordia New"/>
                <w:sz w:val="18"/>
                <w:szCs w:val="18"/>
              </w:rPr>
              <w:t xml:space="preserve">   applied hedge accounting</w:t>
            </w:r>
          </w:p>
        </w:tc>
        <w:tc>
          <w:tcPr>
            <w:tcW w:w="893" w:type="dxa"/>
            <w:vAlign w:val="bottom"/>
          </w:tcPr>
          <w:p w14:paraId="3B123211"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417841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533AFB0"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AE7CF6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A0C5B70" w14:textId="0D9FE23F" w:rsidR="00832F73" w:rsidRPr="009F3774" w:rsidRDefault="00FD09D1">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561</w:t>
            </w:r>
            <w:r w:rsidR="00832F73" w:rsidRPr="009F3774">
              <w:rPr>
                <w:rFonts w:ascii="Cordia New" w:hAnsi="Cordia New" w:cs="Cordia New"/>
                <w:sz w:val="18"/>
                <w:szCs w:val="18"/>
              </w:rPr>
              <w:t>,</w:t>
            </w:r>
            <w:r w:rsidRPr="00FD09D1">
              <w:rPr>
                <w:rFonts w:ascii="Cordia New" w:hAnsi="Cordia New" w:cs="Cordia New"/>
                <w:sz w:val="18"/>
                <w:szCs w:val="18"/>
              </w:rPr>
              <w:t>905</w:t>
            </w:r>
          </w:p>
        </w:tc>
        <w:tc>
          <w:tcPr>
            <w:tcW w:w="893" w:type="dxa"/>
            <w:vAlign w:val="bottom"/>
          </w:tcPr>
          <w:p w14:paraId="771CBA4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423AA9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7540028"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C96B2D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C5766F9"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016573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41DB7DF" w14:textId="16CBFCDB"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561</w:t>
            </w:r>
            <w:r w:rsidR="00832F73" w:rsidRPr="009F3774">
              <w:rPr>
                <w:rFonts w:ascii="Cordia New" w:hAnsi="Cordia New" w:cs="Cordia New"/>
                <w:sz w:val="18"/>
                <w:szCs w:val="18"/>
              </w:rPr>
              <w:t>,</w:t>
            </w:r>
            <w:r w:rsidRPr="00FD09D1">
              <w:rPr>
                <w:rFonts w:ascii="Cordia New" w:hAnsi="Cordia New" w:cs="Cordia New"/>
                <w:sz w:val="18"/>
                <w:szCs w:val="18"/>
              </w:rPr>
              <w:t>905</w:t>
            </w:r>
          </w:p>
        </w:tc>
        <w:tc>
          <w:tcPr>
            <w:tcW w:w="893" w:type="dxa"/>
            <w:vAlign w:val="bottom"/>
          </w:tcPr>
          <w:p w14:paraId="7323B163"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B5918D4" w14:textId="4092CC0B"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561</w:t>
            </w:r>
            <w:r w:rsidR="00832F73" w:rsidRPr="009F3774">
              <w:rPr>
                <w:rFonts w:ascii="Cordia New" w:hAnsi="Cordia New" w:cs="Cordia New"/>
                <w:sz w:val="18"/>
                <w:szCs w:val="18"/>
              </w:rPr>
              <w:t>,</w:t>
            </w:r>
            <w:r w:rsidRPr="00FD09D1">
              <w:rPr>
                <w:rFonts w:ascii="Cordia New" w:hAnsi="Cordia New" w:cs="Cordia New"/>
                <w:sz w:val="18"/>
                <w:szCs w:val="18"/>
              </w:rPr>
              <w:t>905</w:t>
            </w:r>
          </w:p>
        </w:tc>
      </w:tr>
      <w:tr w:rsidR="00FC0523" w:rsidRPr="009F3774" w14:paraId="2536A217" w14:textId="77777777">
        <w:tc>
          <w:tcPr>
            <w:tcW w:w="3182" w:type="dxa"/>
            <w:vAlign w:val="center"/>
          </w:tcPr>
          <w:p w14:paraId="5FEAB398" w14:textId="77777777" w:rsidR="00832F73" w:rsidRPr="009F3774" w:rsidRDefault="00832F73">
            <w:pPr>
              <w:ind w:left="-72" w:right="-101"/>
              <w:rPr>
                <w:rFonts w:ascii="Cordia New" w:hAnsi="Cordia New" w:cs="Cordia New"/>
                <w:b/>
                <w:bCs/>
                <w:spacing w:val="-2"/>
                <w:sz w:val="18"/>
                <w:szCs w:val="18"/>
              </w:rPr>
            </w:pPr>
            <w:r w:rsidRPr="009F3774">
              <w:rPr>
                <w:rFonts w:ascii="Cordia New" w:hAnsi="Cordia New" w:cs="Cordia New"/>
                <w:sz w:val="18"/>
                <w:szCs w:val="18"/>
              </w:rPr>
              <w:t>Cost of sales</w:t>
            </w:r>
          </w:p>
        </w:tc>
        <w:tc>
          <w:tcPr>
            <w:tcW w:w="893" w:type="dxa"/>
            <w:vAlign w:val="bottom"/>
          </w:tcPr>
          <w:p w14:paraId="49F8B159" w14:textId="5EC46B6E"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w:t>
            </w:r>
            <w:r w:rsidRPr="009F3774">
              <w:rPr>
                <w:rFonts w:ascii="Cordia New" w:hAnsi="Cordia New" w:cs="Cordia New"/>
                <w:sz w:val="18"/>
                <w:szCs w:val="18"/>
              </w:rPr>
              <w:t>,</w:t>
            </w:r>
            <w:r w:rsidR="00FD09D1" w:rsidRPr="00FD09D1">
              <w:rPr>
                <w:rFonts w:ascii="Cordia New" w:hAnsi="Cordia New" w:cs="Cordia New"/>
                <w:sz w:val="18"/>
                <w:szCs w:val="18"/>
              </w:rPr>
              <w:t>217</w:t>
            </w:r>
            <w:r w:rsidRPr="009F3774">
              <w:rPr>
                <w:rFonts w:ascii="Cordia New" w:hAnsi="Cordia New" w:cs="Cordia New"/>
                <w:sz w:val="18"/>
                <w:szCs w:val="18"/>
              </w:rPr>
              <w:t>,</w:t>
            </w:r>
            <w:r w:rsidR="00FD09D1" w:rsidRPr="00FD09D1">
              <w:rPr>
                <w:rFonts w:ascii="Cordia New" w:hAnsi="Cordia New" w:cs="Cordia New"/>
                <w:sz w:val="18"/>
                <w:szCs w:val="18"/>
              </w:rPr>
              <w:t>549</w:t>
            </w:r>
            <w:r w:rsidRPr="009F3774">
              <w:rPr>
                <w:rFonts w:ascii="Cordia New" w:hAnsi="Cordia New" w:cs="Cordia New"/>
                <w:sz w:val="18"/>
                <w:szCs w:val="18"/>
              </w:rPr>
              <w:t>)</w:t>
            </w:r>
          </w:p>
        </w:tc>
        <w:tc>
          <w:tcPr>
            <w:tcW w:w="893" w:type="dxa"/>
            <w:vAlign w:val="bottom"/>
          </w:tcPr>
          <w:p w14:paraId="64B8891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166FDE19"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CA81509"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73BDDB3" w14:textId="10BC61BC" w:rsidR="00832F73" w:rsidRPr="009F3774" w:rsidRDefault="00832F73">
            <w:pPr>
              <w:tabs>
                <w:tab w:val="decimal" w:pos="717"/>
              </w:tabs>
              <w:ind w:left="-29" w:right="-115"/>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17</w:t>
            </w:r>
            <w:r w:rsidRPr="009F3774">
              <w:rPr>
                <w:rFonts w:ascii="Cordia New" w:hAnsi="Cordia New" w:cs="Cordia New"/>
                <w:sz w:val="18"/>
                <w:szCs w:val="18"/>
              </w:rPr>
              <w:t>,</w:t>
            </w:r>
            <w:r w:rsidR="00FD09D1" w:rsidRPr="00FD09D1">
              <w:rPr>
                <w:rFonts w:ascii="Cordia New" w:hAnsi="Cordia New" w:cs="Cordia New"/>
                <w:sz w:val="18"/>
                <w:szCs w:val="18"/>
              </w:rPr>
              <w:t>543</w:t>
            </w:r>
            <w:r w:rsidRPr="009F3774">
              <w:rPr>
                <w:rFonts w:ascii="Cordia New" w:hAnsi="Cordia New" w:cs="Cordia New"/>
                <w:sz w:val="18"/>
                <w:szCs w:val="18"/>
              </w:rPr>
              <w:t>,</w:t>
            </w:r>
            <w:r w:rsidR="00FD09D1" w:rsidRPr="00FD09D1">
              <w:rPr>
                <w:rFonts w:ascii="Cordia New" w:hAnsi="Cordia New" w:cs="Cordia New"/>
                <w:sz w:val="18"/>
                <w:szCs w:val="18"/>
              </w:rPr>
              <w:t>019</w:t>
            </w:r>
            <w:r w:rsidRPr="009F3774">
              <w:rPr>
                <w:rFonts w:ascii="Cordia New" w:hAnsi="Cordia New" w:cs="Cordia New"/>
                <w:sz w:val="18"/>
                <w:szCs w:val="18"/>
              </w:rPr>
              <w:t>)</w:t>
            </w:r>
          </w:p>
        </w:tc>
        <w:tc>
          <w:tcPr>
            <w:tcW w:w="893" w:type="dxa"/>
            <w:vAlign w:val="bottom"/>
          </w:tcPr>
          <w:p w14:paraId="0EB4F74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F7FB4DD"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14A5A19"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4C6F6CC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9AD570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9F0729F"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86A17C0" w14:textId="2C8ACEBF"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22</w:t>
            </w:r>
            <w:r w:rsidRPr="009F3774">
              <w:rPr>
                <w:rFonts w:ascii="Cordia New" w:hAnsi="Cordia New" w:cs="Cordia New"/>
                <w:sz w:val="18"/>
                <w:szCs w:val="18"/>
              </w:rPr>
              <w:t>,</w:t>
            </w:r>
            <w:r w:rsidR="00FD09D1" w:rsidRPr="00FD09D1">
              <w:rPr>
                <w:rFonts w:ascii="Cordia New" w:hAnsi="Cordia New" w:cs="Cordia New"/>
                <w:sz w:val="18"/>
                <w:szCs w:val="18"/>
              </w:rPr>
              <w:t>760</w:t>
            </w:r>
            <w:r w:rsidRPr="009F3774">
              <w:rPr>
                <w:rFonts w:ascii="Cordia New" w:hAnsi="Cordia New" w:cs="Cordia New"/>
                <w:sz w:val="18"/>
                <w:szCs w:val="18"/>
              </w:rPr>
              <w:t>,</w:t>
            </w:r>
            <w:r w:rsidR="00FD09D1" w:rsidRPr="00FD09D1">
              <w:rPr>
                <w:rFonts w:ascii="Cordia New" w:hAnsi="Cordia New" w:cs="Cordia New"/>
                <w:sz w:val="18"/>
                <w:szCs w:val="18"/>
              </w:rPr>
              <w:t>568</w:t>
            </w:r>
            <w:r w:rsidRPr="009F3774">
              <w:rPr>
                <w:rFonts w:ascii="Cordia New" w:hAnsi="Cordia New" w:cs="Cordia New"/>
                <w:sz w:val="18"/>
                <w:szCs w:val="18"/>
              </w:rPr>
              <w:t>)</w:t>
            </w:r>
          </w:p>
        </w:tc>
        <w:tc>
          <w:tcPr>
            <w:tcW w:w="893" w:type="dxa"/>
            <w:vAlign w:val="bottom"/>
          </w:tcPr>
          <w:p w14:paraId="791E005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F009A93" w14:textId="46C3AF04"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22</w:t>
            </w:r>
            <w:r w:rsidRPr="009F3774">
              <w:rPr>
                <w:rFonts w:ascii="Cordia New" w:hAnsi="Cordia New" w:cs="Cordia New"/>
                <w:sz w:val="18"/>
                <w:szCs w:val="18"/>
              </w:rPr>
              <w:t>,</w:t>
            </w:r>
            <w:r w:rsidR="00FD09D1" w:rsidRPr="00FD09D1">
              <w:rPr>
                <w:rFonts w:ascii="Cordia New" w:hAnsi="Cordia New" w:cs="Cordia New"/>
                <w:sz w:val="18"/>
                <w:szCs w:val="18"/>
              </w:rPr>
              <w:t>760</w:t>
            </w:r>
            <w:r w:rsidRPr="009F3774">
              <w:rPr>
                <w:rFonts w:ascii="Cordia New" w:hAnsi="Cordia New" w:cs="Cordia New"/>
                <w:sz w:val="18"/>
                <w:szCs w:val="18"/>
              </w:rPr>
              <w:t>,</w:t>
            </w:r>
            <w:r w:rsidR="00FD09D1" w:rsidRPr="00FD09D1">
              <w:rPr>
                <w:rFonts w:ascii="Cordia New" w:hAnsi="Cordia New" w:cs="Cordia New"/>
                <w:sz w:val="18"/>
                <w:szCs w:val="18"/>
              </w:rPr>
              <w:t>568</w:t>
            </w:r>
            <w:r w:rsidRPr="009F3774">
              <w:rPr>
                <w:rFonts w:ascii="Cordia New" w:hAnsi="Cordia New" w:cs="Cordia New"/>
                <w:sz w:val="18"/>
                <w:szCs w:val="18"/>
              </w:rPr>
              <w:t>)</w:t>
            </w:r>
          </w:p>
        </w:tc>
      </w:tr>
      <w:tr w:rsidR="00FC0523" w:rsidRPr="009F3774" w14:paraId="7339AB04" w14:textId="77777777">
        <w:tc>
          <w:tcPr>
            <w:tcW w:w="3182" w:type="dxa"/>
            <w:vAlign w:val="center"/>
          </w:tcPr>
          <w:p w14:paraId="3BF51809" w14:textId="77777777" w:rsidR="00832F73" w:rsidRPr="009F3774" w:rsidRDefault="00832F73">
            <w:pPr>
              <w:ind w:left="-72" w:right="-101"/>
              <w:rPr>
                <w:rFonts w:ascii="Cordia New" w:hAnsi="Cordia New" w:cs="Cordia New"/>
                <w:sz w:val="18"/>
                <w:szCs w:val="18"/>
              </w:rPr>
            </w:pPr>
            <w:r w:rsidRPr="009F3774">
              <w:rPr>
                <w:rFonts w:ascii="Cordia New" w:hAnsi="Cordia New" w:cs="Cordia New"/>
                <w:sz w:val="18"/>
                <w:szCs w:val="18"/>
              </w:rPr>
              <w:t xml:space="preserve">Cost of sales - Realised losses on </w:t>
            </w:r>
          </w:p>
          <w:p w14:paraId="44A7D647" w14:textId="77777777" w:rsidR="00832F73" w:rsidRPr="009F3774" w:rsidRDefault="00832F73">
            <w:pPr>
              <w:ind w:left="-72" w:right="-101"/>
              <w:rPr>
                <w:rFonts w:ascii="Cordia New" w:hAnsi="Cordia New" w:cs="Cordia New"/>
                <w:sz w:val="18"/>
                <w:szCs w:val="18"/>
              </w:rPr>
            </w:pPr>
            <w:r w:rsidRPr="009F3774">
              <w:rPr>
                <w:rFonts w:ascii="Cordia New" w:hAnsi="Cordia New" w:cs="Cordia New"/>
                <w:sz w:val="18"/>
                <w:szCs w:val="18"/>
              </w:rPr>
              <w:t xml:space="preserve">   derivatives applied hedge accounting</w:t>
            </w:r>
          </w:p>
        </w:tc>
        <w:tc>
          <w:tcPr>
            <w:tcW w:w="893" w:type="dxa"/>
            <w:tcBorders>
              <w:bottom w:val="single" w:sz="4" w:space="0" w:color="auto"/>
            </w:tcBorders>
            <w:vAlign w:val="bottom"/>
          </w:tcPr>
          <w:p w14:paraId="75D446C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6BACD440"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60579AD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BDC83ED"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75BDCFB2" w14:textId="09346248" w:rsidR="00832F73" w:rsidRPr="009F3774" w:rsidRDefault="00832F73">
            <w:pPr>
              <w:tabs>
                <w:tab w:val="decimal" w:pos="717"/>
              </w:tabs>
              <w:ind w:left="-29" w:right="-115"/>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050</w:t>
            </w:r>
            <w:r w:rsidRPr="009F3774">
              <w:rPr>
                <w:rFonts w:ascii="Cordia New" w:hAnsi="Cordia New" w:cs="Cordia New"/>
                <w:sz w:val="18"/>
                <w:szCs w:val="18"/>
              </w:rPr>
              <w:t>,</w:t>
            </w:r>
            <w:r w:rsidR="00FD09D1" w:rsidRPr="00FD09D1">
              <w:rPr>
                <w:rFonts w:ascii="Cordia New" w:hAnsi="Cordia New" w:cs="Cordia New"/>
                <w:sz w:val="18"/>
                <w:szCs w:val="18"/>
              </w:rPr>
              <w:t>870</w:t>
            </w:r>
            <w:r w:rsidRPr="009F3774">
              <w:rPr>
                <w:rFonts w:ascii="Cordia New" w:hAnsi="Cordia New" w:cs="Cordia New"/>
                <w:sz w:val="18"/>
                <w:szCs w:val="18"/>
              </w:rPr>
              <w:t>)</w:t>
            </w:r>
          </w:p>
        </w:tc>
        <w:tc>
          <w:tcPr>
            <w:tcW w:w="893" w:type="dxa"/>
            <w:tcBorders>
              <w:bottom w:val="single" w:sz="4" w:space="0" w:color="auto"/>
            </w:tcBorders>
            <w:vAlign w:val="bottom"/>
          </w:tcPr>
          <w:p w14:paraId="0DD5CD23"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5E2B79B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4E9AF62"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53FA2222"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3DFC62E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66ABE4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812E138" w14:textId="72E77CD5"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050</w:t>
            </w:r>
            <w:r w:rsidRPr="009F3774">
              <w:rPr>
                <w:rFonts w:ascii="Cordia New" w:hAnsi="Cordia New" w:cs="Cordia New"/>
                <w:sz w:val="18"/>
                <w:szCs w:val="18"/>
              </w:rPr>
              <w:t>,</w:t>
            </w:r>
            <w:r w:rsidR="00FD09D1" w:rsidRPr="00FD09D1">
              <w:rPr>
                <w:rFonts w:ascii="Cordia New" w:hAnsi="Cordia New" w:cs="Cordia New"/>
                <w:sz w:val="18"/>
                <w:szCs w:val="18"/>
              </w:rPr>
              <w:t>870</w:t>
            </w:r>
            <w:r w:rsidRPr="009F3774">
              <w:rPr>
                <w:rFonts w:ascii="Cordia New" w:hAnsi="Cordia New" w:cs="Cordia New"/>
                <w:sz w:val="18"/>
                <w:szCs w:val="18"/>
              </w:rPr>
              <w:t>)</w:t>
            </w:r>
          </w:p>
        </w:tc>
        <w:tc>
          <w:tcPr>
            <w:tcW w:w="893" w:type="dxa"/>
            <w:tcBorders>
              <w:bottom w:val="single" w:sz="4" w:space="0" w:color="auto"/>
            </w:tcBorders>
            <w:vAlign w:val="bottom"/>
          </w:tcPr>
          <w:p w14:paraId="2756EDFF"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CF52282" w14:textId="460AB33D"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050</w:t>
            </w:r>
            <w:r w:rsidRPr="009F3774">
              <w:rPr>
                <w:rFonts w:ascii="Cordia New" w:hAnsi="Cordia New" w:cs="Cordia New"/>
                <w:sz w:val="18"/>
                <w:szCs w:val="18"/>
              </w:rPr>
              <w:t>,</w:t>
            </w:r>
            <w:r w:rsidR="00FD09D1" w:rsidRPr="00FD09D1">
              <w:rPr>
                <w:rFonts w:ascii="Cordia New" w:hAnsi="Cordia New" w:cs="Cordia New"/>
                <w:sz w:val="18"/>
                <w:szCs w:val="18"/>
              </w:rPr>
              <w:t>870</w:t>
            </w:r>
            <w:r w:rsidRPr="009F3774">
              <w:rPr>
                <w:rFonts w:ascii="Cordia New" w:hAnsi="Cordia New" w:cs="Cordia New"/>
                <w:sz w:val="18"/>
                <w:szCs w:val="18"/>
              </w:rPr>
              <w:t>)</w:t>
            </w:r>
          </w:p>
        </w:tc>
      </w:tr>
      <w:tr w:rsidR="00FC0523" w:rsidRPr="009F3774" w14:paraId="14311B8F" w14:textId="77777777">
        <w:tc>
          <w:tcPr>
            <w:tcW w:w="3182" w:type="dxa"/>
            <w:vAlign w:val="center"/>
          </w:tcPr>
          <w:p w14:paraId="0662B7D6"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b/>
                <w:bCs/>
                <w:sz w:val="18"/>
                <w:szCs w:val="18"/>
              </w:rPr>
              <w:t>Gross profit</w:t>
            </w:r>
          </w:p>
        </w:tc>
        <w:tc>
          <w:tcPr>
            <w:tcW w:w="893" w:type="dxa"/>
            <w:tcBorders>
              <w:top w:val="single" w:sz="4" w:space="0" w:color="auto"/>
              <w:bottom w:val="single" w:sz="4" w:space="0" w:color="auto"/>
            </w:tcBorders>
            <w:vAlign w:val="bottom"/>
          </w:tcPr>
          <w:p w14:paraId="14333821" w14:textId="1EC57F12"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902</w:t>
            </w:r>
            <w:r w:rsidR="00832F73" w:rsidRPr="009F3774">
              <w:rPr>
                <w:rFonts w:ascii="Cordia New" w:hAnsi="Cordia New" w:cs="Cordia New"/>
                <w:sz w:val="18"/>
                <w:szCs w:val="18"/>
              </w:rPr>
              <w:t>,</w:t>
            </w:r>
            <w:r w:rsidRPr="00FD09D1">
              <w:rPr>
                <w:rFonts w:ascii="Cordia New" w:hAnsi="Cordia New" w:cs="Cordia New"/>
                <w:sz w:val="18"/>
                <w:szCs w:val="18"/>
              </w:rPr>
              <w:t>331</w:t>
            </w:r>
          </w:p>
        </w:tc>
        <w:tc>
          <w:tcPr>
            <w:tcW w:w="893" w:type="dxa"/>
            <w:tcBorders>
              <w:top w:val="single" w:sz="4" w:space="0" w:color="auto"/>
              <w:bottom w:val="single" w:sz="4" w:space="0" w:color="auto"/>
            </w:tcBorders>
            <w:vAlign w:val="bottom"/>
          </w:tcPr>
          <w:p w14:paraId="0BFD03F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48EA4A8"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6F4F66C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54276890" w14:textId="765479CE" w:rsidR="00832F73" w:rsidRPr="009F3774" w:rsidRDefault="00FD09D1">
            <w:pPr>
              <w:tabs>
                <w:tab w:val="decimal" w:pos="717"/>
              </w:tabs>
              <w:ind w:left="-29" w:right="-115"/>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113</w:t>
            </w:r>
            <w:r w:rsidR="00832F73" w:rsidRPr="009F3774">
              <w:rPr>
                <w:rFonts w:ascii="Cordia New" w:hAnsi="Cordia New" w:cs="Cordia New"/>
                <w:sz w:val="18"/>
                <w:szCs w:val="18"/>
              </w:rPr>
              <w:t>,</w:t>
            </w:r>
            <w:r w:rsidRPr="00FD09D1">
              <w:rPr>
                <w:rFonts w:ascii="Cordia New" w:hAnsi="Cordia New" w:cs="Cordia New"/>
                <w:sz w:val="18"/>
                <w:szCs w:val="18"/>
              </w:rPr>
              <w:t>196</w:t>
            </w:r>
          </w:p>
        </w:tc>
        <w:tc>
          <w:tcPr>
            <w:tcW w:w="893" w:type="dxa"/>
            <w:tcBorders>
              <w:top w:val="single" w:sz="4" w:space="0" w:color="auto"/>
              <w:bottom w:val="single" w:sz="4" w:space="0" w:color="auto"/>
            </w:tcBorders>
            <w:vAlign w:val="bottom"/>
          </w:tcPr>
          <w:p w14:paraId="06E34F08"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595B9CE7"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A9F3032"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3808C5A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4394840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339A800D"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492F3555" w14:textId="1BA6055B"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832F73" w:rsidRPr="009F3774">
              <w:rPr>
                <w:rFonts w:ascii="Cordia New" w:hAnsi="Cordia New" w:cs="Cordia New"/>
                <w:sz w:val="18"/>
                <w:szCs w:val="18"/>
              </w:rPr>
              <w:t>,</w:t>
            </w:r>
            <w:r w:rsidRPr="00FD09D1">
              <w:rPr>
                <w:rFonts w:ascii="Cordia New" w:hAnsi="Cordia New" w:cs="Cordia New"/>
                <w:sz w:val="18"/>
                <w:szCs w:val="18"/>
              </w:rPr>
              <w:t>015</w:t>
            </w:r>
            <w:r w:rsidR="00832F73" w:rsidRPr="009F3774">
              <w:rPr>
                <w:rFonts w:ascii="Cordia New" w:hAnsi="Cordia New" w:cs="Cordia New"/>
                <w:sz w:val="18"/>
                <w:szCs w:val="18"/>
              </w:rPr>
              <w:t>,</w:t>
            </w:r>
            <w:r w:rsidRPr="00FD09D1">
              <w:rPr>
                <w:rFonts w:ascii="Cordia New" w:hAnsi="Cordia New" w:cs="Cordia New"/>
                <w:sz w:val="18"/>
                <w:szCs w:val="18"/>
              </w:rPr>
              <w:t>527</w:t>
            </w:r>
          </w:p>
        </w:tc>
        <w:tc>
          <w:tcPr>
            <w:tcW w:w="893" w:type="dxa"/>
            <w:tcBorders>
              <w:top w:val="single" w:sz="4" w:space="0" w:color="auto"/>
              <w:bottom w:val="single" w:sz="4" w:space="0" w:color="auto"/>
            </w:tcBorders>
            <w:vAlign w:val="bottom"/>
          </w:tcPr>
          <w:p w14:paraId="331DEA14"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1DA9BFD5" w14:textId="609AD2C0" w:rsidR="00832F73" w:rsidRPr="009F3774" w:rsidRDefault="00FD09D1">
            <w:pPr>
              <w:tabs>
                <w:tab w:val="decimal" w:pos="717"/>
              </w:tabs>
              <w:ind w:right="-72"/>
              <w:jc w:val="both"/>
              <w:rPr>
                <w:rFonts w:ascii="Cordia New" w:hAnsi="Cordia New" w:cs="Cordia New"/>
                <w:sz w:val="18"/>
                <w:szCs w:val="18"/>
              </w:rPr>
            </w:pPr>
            <w:r w:rsidRPr="00FD09D1">
              <w:rPr>
                <w:rFonts w:ascii="Cordia New" w:hAnsi="Cordia New" w:cs="Cordia New"/>
                <w:sz w:val="18"/>
                <w:szCs w:val="18"/>
              </w:rPr>
              <w:t>2</w:t>
            </w:r>
            <w:r w:rsidR="00832F73" w:rsidRPr="009F3774">
              <w:rPr>
                <w:rFonts w:ascii="Cordia New" w:hAnsi="Cordia New" w:cs="Cordia New"/>
                <w:sz w:val="18"/>
                <w:szCs w:val="18"/>
              </w:rPr>
              <w:t>,</w:t>
            </w:r>
            <w:r w:rsidRPr="00FD09D1">
              <w:rPr>
                <w:rFonts w:ascii="Cordia New" w:hAnsi="Cordia New" w:cs="Cordia New"/>
                <w:sz w:val="18"/>
                <w:szCs w:val="18"/>
              </w:rPr>
              <w:t>015</w:t>
            </w:r>
            <w:r w:rsidR="00832F73" w:rsidRPr="009F3774">
              <w:rPr>
                <w:rFonts w:ascii="Cordia New" w:hAnsi="Cordia New" w:cs="Cordia New"/>
                <w:sz w:val="18"/>
                <w:szCs w:val="18"/>
              </w:rPr>
              <w:t>,</w:t>
            </w:r>
            <w:r w:rsidRPr="00FD09D1">
              <w:rPr>
                <w:rFonts w:ascii="Cordia New" w:hAnsi="Cordia New" w:cs="Cordia New"/>
                <w:sz w:val="18"/>
                <w:szCs w:val="18"/>
              </w:rPr>
              <w:t>527</w:t>
            </w:r>
          </w:p>
        </w:tc>
      </w:tr>
      <w:tr w:rsidR="00FC0523" w:rsidRPr="00075C1C" w14:paraId="354C9AB6" w14:textId="77777777">
        <w:tc>
          <w:tcPr>
            <w:tcW w:w="3182" w:type="dxa"/>
            <w:vAlign w:val="center"/>
          </w:tcPr>
          <w:p w14:paraId="3AFAF3DF" w14:textId="77777777" w:rsidR="00832F73" w:rsidRPr="00075C1C" w:rsidRDefault="00832F73">
            <w:pPr>
              <w:ind w:left="-72" w:right="-101"/>
              <w:rPr>
                <w:rFonts w:ascii="Cordia New" w:hAnsi="Cordia New" w:cs="Cordia New"/>
                <w:b/>
                <w:bCs/>
                <w:sz w:val="12"/>
                <w:szCs w:val="12"/>
              </w:rPr>
            </w:pPr>
          </w:p>
        </w:tc>
        <w:tc>
          <w:tcPr>
            <w:tcW w:w="893" w:type="dxa"/>
            <w:tcBorders>
              <w:top w:val="single" w:sz="4" w:space="0" w:color="auto"/>
            </w:tcBorders>
            <w:vAlign w:val="bottom"/>
          </w:tcPr>
          <w:p w14:paraId="486A9152"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3B55D26D" w14:textId="77777777" w:rsidR="00832F73" w:rsidRPr="00075C1C" w:rsidRDefault="00832F73">
            <w:pPr>
              <w:tabs>
                <w:tab w:val="decimal" w:pos="717"/>
              </w:tabs>
              <w:ind w:left="-29" w:right="-115"/>
              <w:jc w:val="both"/>
              <w:rPr>
                <w:rFonts w:ascii="Cordia New" w:hAnsi="Cordia New" w:cs="Cordia New"/>
                <w:sz w:val="12"/>
                <w:szCs w:val="12"/>
              </w:rPr>
            </w:pPr>
          </w:p>
        </w:tc>
        <w:tc>
          <w:tcPr>
            <w:tcW w:w="893" w:type="dxa"/>
            <w:tcBorders>
              <w:top w:val="single" w:sz="4" w:space="0" w:color="auto"/>
            </w:tcBorders>
            <w:vAlign w:val="bottom"/>
          </w:tcPr>
          <w:p w14:paraId="66767F0E"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6AF525A8"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59B29B9C" w14:textId="77777777" w:rsidR="00832F73" w:rsidRPr="00075C1C" w:rsidRDefault="00832F73">
            <w:pPr>
              <w:tabs>
                <w:tab w:val="decimal" w:pos="717"/>
              </w:tabs>
              <w:ind w:left="-29" w:right="-115"/>
              <w:jc w:val="both"/>
              <w:rPr>
                <w:rFonts w:ascii="Cordia New" w:hAnsi="Cordia New" w:cs="Cordia New"/>
                <w:sz w:val="12"/>
                <w:szCs w:val="12"/>
              </w:rPr>
            </w:pPr>
          </w:p>
        </w:tc>
        <w:tc>
          <w:tcPr>
            <w:tcW w:w="893" w:type="dxa"/>
            <w:tcBorders>
              <w:top w:val="single" w:sz="4" w:space="0" w:color="auto"/>
            </w:tcBorders>
            <w:vAlign w:val="bottom"/>
          </w:tcPr>
          <w:p w14:paraId="340899FF"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49089BCF"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6A4E3BAC"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56542FC4"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76B95CD3"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402AF6B3"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4B47082B"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7F113CF9"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535D171D" w14:textId="77777777" w:rsidR="00832F73" w:rsidRPr="00075C1C" w:rsidRDefault="00832F73">
            <w:pPr>
              <w:tabs>
                <w:tab w:val="decimal" w:pos="717"/>
              </w:tabs>
              <w:ind w:right="-72"/>
              <w:jc w:val="both"/>
              <w:rPr>
                <w:rFonts w:ascii="Cordia New" w:hAnsi="Cordia New" w:cs="Cordia New"/>
                <w:sz w:val="12"/>
                <w:szCs w:val="12"/>
              </w:rPr>
            </w:pPr>
          </w:p>
        </w:tc>
      </w:tr>
      <w:tr w:rsidR="00FC0523" w:rsidRPr="009F3774" w14:paraId="53F29C22" w14:textId="77777777">
        <w:tc>
          <w:tcPr>
            <w:tcW w:w="3182" w:type="dxa"/>
            <w:vAlign w:val="center"/>
          </w:tcPr>
          <w:p w14:paraId="56D81687"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b/>
                <w:bCs/>
                <w:sz w:val="18"/>
                <w:szCs w:val="18"/>
              </w:rPr>
              <w:t>Gross profit margin (%)</w:t>
            </w:r>
          </w:p>
        </w:tc>
        <w:tc>
          <w:tcPr>
            <w:tcW w:w="893" w:type="dxa"/>
            <w:vAlign w:val="bottom"/>
          </w:tcPr>
          <w:p w14:paraId="3AE50DCA" w14:textId="66384EE1" w:rsidR="00832F73" w:rsidRPr="009F3774" w:rsidRDefault="00FD09D1" w:rsidP="00291667">
            <w:pPr>
              <w:tabs>
                <w:tab w:val="decimal" w:pos="606"/>
              </w:tabs>
              <w:ind w:left="-29" w:right="-72"/>
              <w:rPr>
                <w:rFonts w:ascii="Cordia New" w:hAnsi="Cordia New" w:cs="Cordia New"/>
                <w:sz w:val="18"/>
                <w:szCs w:val="18"/>
              </w:rPr>
            </w:pPr>
            <w:r w:rsidRPr="00FD09D1">
              <w:rPr>
                <w:rFonts w:ascii="Cordia New" w:hAnsi="Cordia New" w:cs="Cordia New"/>
                <w:sz w:val="18"/>
                <w:szCs w:val="18"/>
              </w:rPr>
              <w:t>15</w:t>
            </w:r>
            <w:r w:rsidR="00832F73" w:rsidRPr="009F3774">
              <w:rPr>
                <w:rFonts w:ascii="Cordia New" w:hAnsi="Cordia New" w:cs="Cordia New"/>
                <w:sz w:val="18"/>
                <w:szCs w:val="18"/>
              </w:rPr>
              <w:t>%</w:t>
            </w:r>
          </w:p>
        </w:tc>
        <w:tc>
          <w:tcPr>
            <w:tcW w:w="893" w:type="dxa"/>
            <w:vAlign w:val="bottom"/>
          </w:tcPr>
          <w:p w14:paraId="004EC292" w14:textId="77777777" w:rsidR="00832F73" w:rsidRPr="009F3774" w:rsidRDefault="00832F73" w:rsidP="00291667">
            <w:pPr>
              <w:tabs>
                <w:tab w:val="decimal" w:pos="606"/>
              </w:tabs>
              <w:ind w:left="-29" w:right="-115"/>
              <w:rPr>
                <w:rFonts w:ascii="Cordia New" w:hAnsi="Cordia New" w:cs="Cordia New"/>
                <w:sz w:val="18"/>
                <w:szCs w:val="18"/>
              </w:rPr>
            </w:pPr>
          </w:p>
        </w:tc>
        <w:tc>
          <w:tcPr>
            <w:tcW w:w="893" w:type="dxa"/>
            <w:vAlign w:val="bottom"/>
          </w:tcPr>
          <w:p w14:paraId="688B19C0"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3B67DC3A"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1A788081" w14:textId="1DEF5D65" w:rsidR="00832F73" w:rsidRPr="009F3774" w:rsidRDefault="00FD09D1" w:rsidP="00291667">
            <w:pPr>
              <w:tabs>
                <w:tab w:val="decimal" w:pos="606"/>
              </w:tabs>
              <w:ind w:left="-29" w:right="-115"/>
              <w:rPr>
                <w:rFonts w:ascii="Cordia New" w:hAnsi="Cordia New" w:cs="Cordia New"/>
                <w:sz w:val="18"/>
                <w:szCs w:val="18"/>
              </w:rPr>
            </w:pPr>
            <w:r w:rsidRPr="00FD09D1">
              <w:rPr>
                <w:rFonts w:ascii="Cordia New" w:hAnsi="Cordia New" w:cs="Cordia New"/>
                <w:sz w:val="18"/>
                <w:szCs w:val="18"/>
              </w:rPr>
              <w:t>6</w:t>
            </w:r>
            <w:r w:rsidR="00832F73" w:rsidRPr="009F3774">
              <w:rPr>
                <w:rFonts w:ascii="Cordia New" w:hAnsi="Cordia New" w:cs="Cordia New"/>
                <w:sz w:val="18"/>
                <w:szCs w:val="18"/>
              </w:rPr>
              <w:t>%</w:t>
            </w:r>
          </w:p>
        </w:tc>
        <w:tc>
          <w:tcPr>
            <w:tcW w:w="893" w:type="dxa"/>
            <w:vAlign w:val="bottom"/>
          </w:tcPr>
          <w:p w14:paraId="1BE689C4"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763FE0D1"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0BA0B01C"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2E90D127" w14:textId="77777777" w:rsidR="00832F73" w:rsidRPr="009F3774" w:rsidRDefault="00832F73" w:rsidP="00291667">
            <w:pPr>
              <w:tabs>
                <w:tab w:val="decimal" w:pos="606"/>
              </w:tabs>
              <w:ind w:right="-72"/>
              <w:rPr>
                <w:rFonts w:ascii="Cordia New" w:hAnsi="Cordia New" w:cs="Cordia New"/>
                <w:sz w:val="18"/>
                <w:szCs w:val="18"/>
              </w:rPr>
            </w:pPr>
          </w:p>
        </w:tc>
        <w:tc>
          <w:tcPr>
            <w:tcW w:w="893" w:type="dxa"/>
            <w:vAlign w:val="bottom"/>
          </w:tcPr>
          <w:p w14:paraId="04B49ABD"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1FA108C6"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7FDA4BAC" w14:textId="29BB669C" w:rsidR="00832F73" w:rsidRPr="009F3774" w:rsidRDefault="00FD09D1" w:rsidP="00291667">
            <w:pPr>
              <w:tabs>
                <w:tab w:val="decimal" w:pos="606"/>
              </w:tabs>
              <w:ind w:left="-29" w:right="-72"/>
              <w:rPr>
                <w:rFonts w:ascii="Cordia New" w:hAnsi="Cordia New" w:cs="Cordia New"/>
                <w:sz w:val="18"/>
                <w:szCs w:val="18"/>
              </w:rPr>
            </w:pPr>
            <w:r w:rsidRPr="00FD09D1">
              <w:rPr>
                <w:rFonts w:ascii="Cordia New" w:hAnsi="Cordia New" w:cs="Cordia New"/>
                <w:sz w:val="18"/>
                <w:szCs w:val="18"/>
              </w:rPr>
              <w:t>8</w:t>
            </w:r>
            <w:r w:rsidR="00832F73" w:rsidRPr="009F3774">
              <w:rPr>
                <w:rFonts w:ascii="Cordia New" w:hAnsi="Cordia New" w:cs="Cordia New"/>
                <w:sz w:val="18"/>
                <w:szCs w:val="18"/>
              </w:rPr>
              <w:t>%</w:t>
            </w:r>
          </w:p>
        </w:tc>
        <w:tc>
          <w:tcPr>
            <w:tcW w:w="893" w:type="dxa"/>
            <w:vAlign w:val="bottom"/>
          </w:tcPr>
          <w:p w14:paraId="74960B14" w14:textId="77777777" w:rsidR="00832F73" w:rsidRPr="009F3774" w:rsidRDefault="00832F73" w:rsidP="00291667">
            <w:pPr>
              <w:tabs>
                <w:tab w:val="decimal" w:pos="606"/>
              </w:tabs>
              <w:ind w:left="-29" w:right="-72"/>
              <w:rPr>
                <w:rFonts w:ascii="Cordia New" w:hAnsi="Cordia New" w:cs="Cordia New"/>
                <w:sz w:val="18"/>
                <w:szCs w:val="18"/>
              </w:rPr>
            </w:pPr>
          </w:p>
        </w:tc>
        <w:tc>
          <w:tcPr>
            <w:tcW w:w="893" w:type="dxa"/>
            <w:vAlign w:val="bottom"/>
          </w:tcPr>
          <w:p w14:paraId="3B33F960" w14:textId="0E7C509B" w:rsidR="00832F73" w:rsidRPr="009F3774" w:rsidRDefault="00FD09D1" w:rsidP="00291667">
            <w:pPr>
              <w:tabs>
                <w:tab w:val="decimal" w:pos="606"/>
              </w:tabs>
              <w:ind w:left="-29" w:right="-72"/>
              <w:rPr>
                <w:rFonts w:ascii="Cordia New" w:hAnsi="Cordia New" w:cs="Cordia New"/>
                <w:sz w:val="18"/>
                <w:szCs w:val="18"/>
              </w:rPr>
            </w:pPr>
            <w:r w:rsidRPr="00FD09D1">
              <w:rPr>
                <w:rFonts w:ascii="Cordia New" w:hAnsi="Cordia New" w:cs="Cordia New"/>
                <w:sz w:val="18"/>
                <w:szCs w:val="18"/>
              </w:rPr>
              <w:t>8</w:t>
            </w:r>
            <w:r w:rsidR="00832F73" w:rsidRPr="009F3774">
              <w:rPr>
                <w:rFonts w:ascii="Cordia New" w:hAnsi="Cordia New" w:cs="Cordia New"/>
                <w:sz w:val="18"/>
                <w:szCs w:val="18"/>
              </w:rPr>
              <w:t>%</w:t>
            </w:r>
          </w:p>
        </w:tc>
      </w:tr>
      <w:tr w:rsidR="00FC0523" w:rsidRPr="00075C1C" w14:paraId="51B5424E" w14:textId="77777777">
        <w:tc>
          <w:tcPr>
            <w:tcW w:w="3182" w:type="dxa"/>
            <w:vAlign w:val="center"/>
          </w:tcPr>
          <w:p w14:paraId="1D5CB067" w14:textId="77777777" w:rsidR="00832F73" w:rsidRPr="00075C1C" w:rsidRDefault="00832F73">
            <w:pPr>
              <w:ind w:left="-72" w:right="-101"/>
              <w:rPr>
                <w:rFonts w:ascii="Cordia New" w:hAnsi="Cordia New" w:cs="Cordia New"/>
                <w:sz w:val="12"/>
                <w:szCs w:val="12"/>
                <w:cs/>
              </w:rPr>
            </w:pPr>
          </w:p>
        </w:tc>
        <w:tc>
          <w:tcPr>
            <w:tcW w:w="893" w:type="dxa"/>
            <w:vAlign w:val="bottom"/>
          </w:tcPr>
          <w:p w14:paraId="07E8100D"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6CBC71C6" w14:textId="77777777" w:rsidR="00832F73" w:rsidRPr="00075C1C" w:rsidRDefault="00832F73">
            <w:pPr>
              <w:tabs>
                <w:tab w:val="decimal" w:pos="717"/>
              </w:tabs>
              <w:ind w:left="-29" w:right="-115"/>
              <w:jc w:val="both"/>
              <w:rPr>
                <w:rFonts w:ascii="Cordia New" w:hAnsi="Cordia New" w:cs="Cordia New"/>
                <w:sz w:val="12"/>
                <w:szCs w:val="12"/>
              </w:rPr>
            </w:pPr>
          </w:p>
        </w:tc>
        <w:tc>
          <w:tcPr>
            <w:tcW w:w="893" w:type="dxa"/>
            <w:vAlign w:val="bottom"/>
          </w:tcPr>
          <w:p w14:paraId="1465BBD5"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1DE39A72"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3FA8C681" w14:textId="77777777" w:rsidR="00832F73" w:rsidRPr="00075C1C" w:rsidRDefault="00832F73">
            <w:pPr>
              <w:tabs>
                <w:tab w:val="decimal" w:pos="717"/>
              </w:tabs>
              <w:ind w:left="-29" w:right="-115"/>
              <w:jc w:val="both"/>
              <w:rPr>
                <w:rFonts w:ascii="Cordia New" w:hAnsi="Cordia New" w:cs="Cordia New"/>
                <w:sz w:val="12"/>
                <w:szCs w:val="12"/>
              </w:rPr>
            </w:pPr>
          </w:p>
        </w:tc>
        <w:tc>
          <w:tcPr>
            <w:tcW w:w="893" w:type="dxa"/>
            <w:vAlign w:val="bottom"/>
          </w:tcPr>
          <w:p w14:paraId="48D41A74"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0C07BAF2"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1F9B917C"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2E290509"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76B2EC94"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492AE074"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0CF19132"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2A5BD07B"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1F59C3B2" w14:textId="77777777" w:rsidR="00832F73" w:rsidRPr="00075C1C" w:rsidRDefault="00832F73">
            <w:pPr>
              <w:tabs>
                <w:tab w:val="decimal" w:pos="717"/>
              </w:tabs>
              <w:ind w:left="-29" w:right="-72"/>
              <w:jc w:val="both"/>
              <w:rPr>
                <w:rFonts w:ascii="Cordia New" w:hAnsi="Cordia New" w:cs="Cordia New"/>
                <w:sz w:val="12"/>
                <w:szCs w:val="12"/>
              </w:rPr>
            </w:pPr>
          </w:p>
        </w:tc>
      </w:tr>
      <w:tr w:rsidR="00FC0523" w:rsidRPr="009F3774" w14:paraId="00E1D7DA" w14:textId="77777777">
        <w:tc>
          <w:tcPr>
            <w:tcW w:w="3182" w:type="dxa"/>
            <w:vAlign w:val="center"/>
          </w:tcPr>
          <w:p w14:paraId="31BD7E7B" w14:textId="77777777" w:rsidR="00832F73" w:rsidRPr="009F3774" w:rsidRDefault="00832F73">
            <w:pPr>
              <w:ind w:left="-72" w:right="-101"/>
              <w:rPr>
                <w:rFonts w:ascii="Cordia New" w:hAnsi="Cordia New" w:cs="Cordia New"/>
                <w:spacing w:val="-2"/>
                <w:sz w:val="18"/>
                <w:szCs w:val="18"/>
                <w:cs/>
              </w:rPr>
            </w:pPr>
            <w:r w:rsidRPr="009F3774">
              <w:rPr>
                <w:rFonts w:ascii="Cordia New" w:hAnsi="Cordia New" w:cs="Cordia New"/>
                <w:spacing w:val="-2"/>
                <w:sz w:val="18"/>
                <w:szCs w:val="18"/>
              </w:rPr>
              <w:t>Share of profit (loss) from an associate &amp; joint ventures</w:t>
            </w:r>
          </w:p>
        </w:tc>
        <w:tc>
          <w:tcPr>
            <w:tcW w:w="893" w:type="dxa"/>
            <w:vAlign w:val="bottom"/>
          </w:tcPr>
          <w:p w14:paraId="4DAA0DD9" w14:textId="7B66B82C"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150</w:t>
            </w:r>
            <w:r w:rsidR="00832F73" w:rsidRPr="009F3774">
              <w:rPr>
                <w:rFonts w:ascii="Cordia New" w:hAnsi="Cordia New" w:cs="Cordia New"/>
                <w:sz w:val="18"/>
                <w:szCs w:val="18"/>
              </w:rPr>
              <w:t>,</w:t>
            </w:r>
            <w:r w:rsidRPr="00FD09D1">
              <w:rPr>
                <w:rFonts w:ascii="Cordia New" w:hAnsi="Cordia New" w:cs="Cordia New"/>
                <w:sz w:val="18"/>
                <w:szCs w:val="18"/>
              </w:rPr>
              <w:t>607</w:t>
            </w:r>
          </w:p>
        </w:tc>
        <w:tc>
          <w:tcPr>
            <w:tcW w:w="893" w:type="dxa"/>
            <w:vAlign w:val="bottom"/>
          </w:tcPr>
          <w:p w14:paraId="0FE21D85" w14:textId="3DC5EC4E"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009</w:t>
            </w:r>
            <w:r w:rsidR="00832F73" w:rsidRPr="009F3774">
              <w:rPr>
                <w:rFonts w:ascii="Cordia New" w:hAnsi="Cordia New" w:cs="Cordia New"/>
                <w:sz w:val="18"/>
                <w:szCs w:val="18"/>
              </w:rPr>
              <w:t>,</w:t>
            </w:r>
            <w:r w:rsidRPr="00FD09D1">
              <w:rPr>
                <w:rFonts w:ascii="Cordia New" w:hAnsi="Cordia New" w:cs="Cordia New"/>
                <w:sz w:val="18"/>
                <w:szCs w:val="18"/>
              </w:rPr>
              <w:t>590</w:t>
            </w:r>
          </w:p>
        </w:tc>
        <w:tc>
          <w:tcPr>
            <w:tcW w:w="893" w:type="dxa"/>
            <w:vAlign w:val="bottom"/>
          </w:tcPr>
          <w:p w14:paraId="70932911" w14:textId="58863289"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w:t>
            </w:r>
            <w:r w:rsidR="00832F73" w:rsidRPr="009F3774">
              <w:rPr>
                <w:rFonts w:ascii="Cordia New" w:hAnsi="Cordia New" w:cs="Cordia New"/>
                <w:sz w:val="18"/>
                <w:szCs w:val="18"/>
              </w:rPr>
              <w:t>,</w:t>
            </w:r>
            <w:r w:rsidRPr="00FD09D1">
              <w:rPr>
                <w:rFonts w:ascii="Cordia New" w:hAnsi="Cordia New" w:cs="Cordia New"/>
                <w:sz w:val="18"/>
                <w:szCs w:val="18"/>
              </w:rPr>
              <w:t>002</w:t>
            </w:r>
            <w:r w:rsidR="00832F73" w:rsidRPr="009F3774">
              <w:rPr>
                <w:rFonts w:ascii="Cordia New" w:hAnsi="Cordia New" w:cs="Cordia New"/>
                <w:sz w:val="18"/>
                <w:szCs w:val="18"/>
              </w:rPr>
              <w:t>,</w:t>
            </w:r>
            <w:r w:rsidRPr="00FD09D1">
              <w:rPr>
                <w:rFonts w:ascii="Cordia New" w:hAnsi="Cordia New" w:cs="Cordia New"/>
                <w:sz w:val="18"/>
                <w:szCs w:val="18"/>
              </w:rPr>
              <w:t>274</w:t>
            </w:r>
          </w:p>
        </w:tc>
        <w:tc>
          <w:tcPr>
            <w:tcW w:w="893" w:type="dxa"/>
            <w:vAlign w:val="bottom"/>
          </w:tcPr>
          <w:p w14:paraId="589B6264" w14:textId="26D445F1"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44</w:t>
            </w:r>
            <w:r w:rsidR="00832F73" w:rsidRPr="009F3774">
              <w:rPr>
                <w:rFonts w:ascii="Cordia New" w:hAnsi="Cordia New" w:cs="Cordia New"/>
                <w:sz w:val="18"/>
                <w:szCs w:val="18"/>
              </w:rPr>
              <w:t>,</w:t>
            </w:r>
            <w:r w:rsidRPr="00FD09D1">
              <w:rPr>
                <w:rFonts w:ascii="Cordia New" w:hAnsi="Cordia New" w:cs="Cordia New"/>
                <w:sz w:val="18"/>
                <w:szCs w:val="18"/>
              </w:rPr>
              <w:t>020</w:t>
            </w:r>
          </w:p>
        </w:tc>
        <w:tc>
          <w:tcPr>
            <w:tcW w:w="893" w:type="dxa"/>
            <w:vAlign w:val="bottom"/>
          </w:tcPr>
          <w:p w14:paraId="5C1A81D9" w14:textId="496431CE"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197</w:t>
            </w:r>
            <w:r w:rsidRPr="009F3774">
              <w:rPr>
                <w:rFonts w:ascii="Cordia New" w:hAnsi="Cordia New" w:cs="Cordia New"/>
                <w:sz w:val="18"/>
                <w:szCs w:val="18"/>
              </w:rPr>
              <w:t>)</w:t>
            </w:r>
          </w:p>
        </w:tc>
        <w:tc>
          <w:tcPr>
            <w:tcW w:w="893" w:type="dxa"/>
            <w:vAlign w:val="bottom"/>
          </w:tcPr>
          <w:p w14:paraId="7FF454C5" w14:textId="02654C30"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97</w:t>
            </w:r>
            <w:r w:rsidR="00832F73" w:rsidRPr="009F3774">
              <w:rPr>
                <w:rFonts w:ascii="Cordia New" w:hAnsi="Cordia New" w:cs="Cordia New"/>
                <w:sz w:val="18"/>
                <w:szCs w:val="18"/>
              </w:rPr>
              <w:t>,</w:t>
            </w:r>
            <w:r w:rsidRPr="00FD09D1">
              <w:rPr>
                <w:rFonts w:ascii="Cordia New" w:hAnsi="Cordia New" w:cs="Cordia New"/>
                <w:sz w:val="18"/>
                <w:szCs w:val="18"/>
              </w:rPr>
              <w:t>191</w:t>
            </w:r>
          </w:p>
        </w:tc>
        <w:tc>
          <w:tcPr>
            <w:tcW w:w="893" w:type="dxa"/>
            <w:vAlign w:val="bottom"/>
          </w:tcPr>
          <w:p w14:paraId="5B64FBD5" w14:textId="41B8BBC5"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40</w:t>
            </w:r>
            <w:r w:rsidR="00832F73" w:rsidRPr="009F3774">
              <w:rPr>
                <w:rFonts w:ascii="Cordia New" w:hAnsi="Cordia New" w:cs="Cordia New"/>
                <w:sz w:val="18"/>
                <w:szCs w:val="18"/>
              </w:rPr>
              <w:t>,</w:t>
            </w:r>
            <w:r w:rsidRPr="00FD09D1">
              <w:rPr>
                <w:rFonts w:ascii="Cordia New" w:hAnsi="Cordia New" w:cs="Cordia New"/>
                <w:sz w:val="18"/>
                <w:szCs w:val="18"/>
              </w:rPr>
              <w:t>983</w:t>
            </w:r>
          </w:p>
        </w:tc>
        <w:tc>
          <w:tcPr>
            <w:tcW w:w="893" w:type="dxa"/>
            <w:vAlign w:val="bottom"/>
          </w:tcPr>
          <w:p w14:paraId="4C1DF45E" w14:textId="704818D6"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108</w:t>
            </w:r>
            <w:r w:rsidRPr="009F3774">
              <w:rPr>
                <w:rFonts w:ascii="Cordia New" w:hAnsi="Cordia New" w:cs="Cordia New"/>
                <w:sz w:val="18"/>
                <w:szCs w:val="18"/>
              </w:rPr>
              <w:t>,</w:t>
            </w:r>
            <w:r w:rsidR="00FD09D1" w:rsidRPr="00FD09D1">
              <w:rPr>
                <w:rFonts w:ascii="Cordia New" w:hAnsi="Cordia New" w:cs="Cordia New"/>
                <w:sz w:val="18"/>
                <w:szCs w:val="18"/>
              </w:rPr>
              <w:t>815</w:t>
            </w:r>
            <w:r w:rsidRPr="009F3774">
              <w:rPr>
                <w:rFonts w:ascii="Cordia New" w:hAnsi="Cordia New" w:cs="Cordia New"/>
                <w:sz w:val="18"/>
                <w:szCs w:val="18"/>
              </w:rPr>
              <w:t>)</w:t>
            </w:r>
          </w:p>
        </w:tc>
        <w:tc>
          <w:tcPr>
            <w:tcW w:w="893" w:type="dxa"/>
            <w:vAlign w:val="bottom"/>
          </w:tcPr>
          <w:p w14:paraId="343499C2" w14:textId="75749A24"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w:t>
            </w:r>
            <w:r w:rsidRPr="009F3774">
              <w:rPr>
                <w:rFonts w:ascii="Cordia New" w:hAnsi="Cordia New" w:cs="Cordia New"/>
                <w:sz w:val="18"/>
                <w:szCs w:val="18"/>
              </w:rPr>
              <w:t>,</w:t>
            </w:r>
            <w:r w:rsidR="00FD09D1" w:rsidRPr="00FD09D1">
              <w:rPr>
                <w:rFonts w:ascii="Cordia New" w:hAnsi="Cordia New" w:cs="Cordia New"/>
                <w:sz w:val="18"/>
                <w:szCs w:val="18"/>
              </w:rPr>
              <w:t>108</w:t>
            </w:r>
            <w:r w:rsidRPr="009F3774">
              <w:rPr>
                <w:rFonts w:ascii="Cordia New" w:hAnsi="Cordia New" w:cs="Cordia New"/>
                <w:sz w:val="18"/>
                <w:szCs w:val="18"/>
              </w:rPr>
              <w:t>)</w:t>
            </w:r>
          </w:p>
        </w:tc>
        <w:tc>
          <w:tcPr>
            <w:tcW w:w="893" w:type="dxa"/>
            <w:vAlign w:val="bottom"/>
          </w:tcPr>
          <w:p w14:paraId="60FB789F" w14:textId="2BB6A72C"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548</w:t>
            </w:r>
            <w:r w:rsidRPr="009F3774">
              <w:rPr>
                <w:rFonts w:ascii="Cordia New" w:hAnsi="Cordia New" w:cs="Cordia New"/>
                <w:sz w:val="18"/>
                <w:szCs w:val="18"/>
              </w:rPr>
              <w:t>,</w:t>
            </w:r>
            <w:r w:rsidR="00FD09D1" w:rsidRPr="00FD09D1">
              <w:rPr>
                <w:rFonts w:ascii="Cordia New" w:hAnsi="Cordia New" w:cs="Cordia New"/>
                <w:sz w:val="18"/>
                <w:szCs w:val="18"/>
              </w:rPr>
              <w:t>909</w:t>
            </w:r>
            <w:r w:rsidRPr="009F3774">
              <w:rPr>
                <w:rFonts w:ascii="Cordia New" w:hAnsi="Cordia New" w:cs="Cordia New"/>
                <w:sz w:val="18"/>
                <w:szCs w:val="18"/>
              </w:rPr>
              <w:t>)</w:t>
            </w:r>
          </w:p>
        </w:tc>
        <w:tc>
          <w:tcPr>
            <w:tcW w:w="893" w:type="dxa"/>
            <w:vAlign w:val="bottom"/>
          </w:tcPr>
          <w:p w14:paraId="2A4F611A" w14:textId="16079B3C"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184</w:t>
            </w:r>
            <w:r w:rsidR="00832F73" w:rsidRPr="009F3774">
              <w:rPr>
                <w:rFonts w:ascii="Cordia New" w:hAnsi="Cordia New" w:cs="Cordia New"/>
                <w:sz w:val="18"/>
                <w:szCs w:val="18"/>
              </w:rPr>
              <w:t>,</w:t>
            </w:r>
            <w:r w:rsidRPr="00FD09D1">
              <w:rPr>
                <w:rFonts w:ascii="Cordia New" w:hAnsi="Cordia New" w:cs="Cordia New"/>
                <w:sz w:val="18"/>
                <w:szCs w:val="18"/>
              </w:rPr>
              <w:t>931</w:t>
            </w:r>
          </w:p>
        </w:tc>
        <w:tc>
          <w:tcPr>
            <w:tcW w:w="893" w:type="dxa"/>
            <w:vAlign w:val="bottom"/>
          </w:tcPr>
          <w:p w14:paraId="424CE728" w14:textId="3C74C343"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w:t>
            </w:r>
            <w:r w:rsidR="00832F73" w:rsidRPr="009F3774">
              <w:rPr>
                <w:rFonts w:ascii="Cordia New" w:hAnsi="Cordia New" w:cs="Cordia New"/>
                <w:sz w:val="18"/>
                <w:szCs w:val="18"/>
              </w:rPr>
              <w:t>,</w:t>
            </w:r>
            <w:r w:rsidRPr="00FD09D1">
              <w:rPr>
                <w:rFonts w:ascii="Cordia New" w:hAnsi="Cordia New" w:cs="Cordia New"/>
                <w:sz w:val="18"/>
                <w:szCs w:val="18"/>
              </w:rPr>
              <w:t>869</w:t>
            </w:r>
            <w:r w:rsidR="00832F73" w:rsidRPr="009F3774">
              <w:rPr>
                <w:rFonts w:ascii="Cordia New" w:hAnsi="Cordia New" w:cs="Cordia New"/>
                <w:sz w:val="18"/>
                <w:szCs w:val="18"/>
              </w:rPr>
              <w:t>,</w:t>
            </w:r>
            <w:r w:rsidRPr="00FD09D1">
              <w:rPr>
                <w:rFonts w:ascii="Cordia New" w:hAnsi="Cordia New" w:cs="Cordia New"/>
                <w:sz w:val="18"/>
                <w:szCs w:val="18"/>
              </w:rPr>
              <w:t>567</w:t>
            </w:r>
          </w:p>
        </w:tc>
        <w:tc>
          <w:tcPr>
            <w:tcW w:w="893" w:type="dxa"/>
            <w:vAlign w:val="bottom"/>
          </w:tcPr>
          <w:p w14:paraId="1B4CB2AA" w14:textId="7E6B21B4"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3</w:t>
            </w:r>
            <w:r w:rsidRPr="009F3774">
              <w:rPr>
                <w:rFonts w:ascii="Cordia New" w:hAnsi="Cordia New" w:cs="Cordia New"/>
                <w:sz w:val="18"/>
                <w:szCs w:val="18"/>
              </w:rPr>
              <w:t>,</w:t>
            </w:r>
            <w:r w:rsidR="00FD09D1" w:rsidRPr="00FD09D1">
              <w:rPr>
                <w:rFonts w:ascii="Cordia New" w:hAnsi="Cordia New" w:cs="Cordia New"/>
                <w:sz w:val="18"/>
                <w:szCs w:val="18"/>
              </w:rPr>
              <w:t>958</w:t>
            </w:r>
            <w:r w:rsidRPr="009F3774">
              <w:rPr>
                <w:rFonts w:ascii="Cordia New" w:hAnsi="Cordia New" w:cs="Cordia New"/>
                <w:sz w:val="18"/>
                <w:szCs w:val="18"/>
              </w:rPr>
              <w:t>)</w:t>
            </w:r>
          </w:p>
        </w:tc>
        <w:tc>
          <w:tcPr>
            <w:tcW w:w="893" w:type="dxa"/>
            <w:vAlign w:val="bottom"/>
          </w:tcPr>
          <w:p w14:paraId="686EE205" w14:textId="5D4D373E"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w:t>
            </w:r>
            <w:r w:rsidR="00832F73" w:rsidRPr="009F3774">
              <w:rPr>
                <w:rFonts w:ascii="Cordia New" w:hAnsi="Cordia New" w:cs="Cordia New"/>
                <w:sz w:val="18"/>
                <w:szCs w:val="18"/>
              </w:rPr>
              <w:t>,</w:t>
            </w:r>
            <w:r w:rsidRPr="00FD09D1">
              <w:rPr>
                <w:rFonts w:ascii="Cordia New" w:hAnsi="Cordia New" w:cs="Cordia New"/>
                <w:sz w:val="18"/>
                <w:szCs w:val="18"/>
              </w:rPr>
              <w:t>865</w:t>
            </w:r>
            <w:r w:rsidR="00832F73" w:rsidRPr="009F3774">
              <w:rPr>
                <w:rFonts w:ascii="Cordia New" w:hAnsi="Cordia New" w:cs="Cordia New"/>
                <w:sz w:val="18"/>
                <w:szCs w:val="18"/>
              </w:rPr>
              <w:t>,</w:t>
            </w:r>
            <w:r w:rsidRPr="00FD09D1">
              <w:rPr>
                <w:rFonts w:ascii="Cordia New" w:hAnsi="Cordia New" w:cs="Cordia New"/>
                <w:sz w:val="18"/>
                <w:szCs w:val="18"/>
              </w:rPr>
              <w:t>609</w:t>
            </w:r>
          </w:p>
        </w:tc>
      </w:tr>
      <w:tr w:rsidR="00FC0523" w:rsidRPr="009F3774" w14:paraId="7ECACBF5" w14:textId="77777777">
        <w:tc>
          <w:tcPr>
            <w:tcW w:w="3182" w:type="dxa"/>
            <w:vAlign w:val="center"/>
          </w:tcPr>
          <w:p w14:paraId="7322673C"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sz w:val="18"/>
                <w:szCs w:val="18"/>
              </w:rPr>
              <w:t>Selling expenses</w:t>
            </w:r>
          </w:p>
        </w:tc>
        <w:tc>
          <w:tcPr>
            <w:tcW w:w="893" w:type="dxa"/>
            <w:vAlign w:val="bottom"/>
          </w:tcPr>
          <w:p w14:paraId="09DF6CF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B645B5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411962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1BA9683"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E2CDD7C" w14:textId="084E7DBC"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9</w:t>
            </w:r>
            <w:r w:rsidRPr="009F3774">
              <w:rPr>
                <w:rFonts w:ascii="Cordia New" w:hAnsi="Cordia New" w:cs="Cordia New"/>
                <w:sz w:val="18"/>
                <w:szCs w:val="18"/>
              </w:rPr>
              <w:t>,</w:t>
            </w:r>
            <w:r w:rsidR="00FD09D1" w:rsidRPr="00FD09D1">
              <w:rPr>
                <w:rFonts w:ascii="Cordia New" w:hAnsi="Cordia New" w:cs="Cordia New"/>
                <w:sz w:val="18"/>
                <w:szCs w:val="18"/>
              </w:rPr>
              <w:t>281</w:t>
            </w:r>
            <w:r w:rsidRPr="009F3774">
              <w:rPr>
                <w:rFonts w:ascii="Cordia New" w:hAnsi="Cordia New" w:cs="Cordia New"/>
                <w:sz w:val="18"/>
                <w:szCs w:val="18"/>
              </w:rPr>
              <w:t>)</w:t>
            </w:r>
          </w:p>
        </w:tc>
        <w:tc>
          <w:tcPr>
            <w:tcW w:w="893" w:type="dxa"/>
            <w:vAlign w:val="bottom"/>
          </w:tcPr>
          <w:p w14:paraId="6A3992D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DC4510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F652F1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7CD66D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DF02BB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01CACA61"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BC2A11C" w14:textId="475C8AB4"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9</w:t>
            </w:r>
            <w:r w:rsidRPr="009F3774">
              <w:rPr>
                <w:rFonts w:ascii="Cordia New" w:hAnsi="Cordia New" w:cs="Cordia New"/>
                <w:sz w:val="18"/>
                <w:szCs w:val="18"/>
              </w:rPr>
              <w:t>,</w:t>
            </w:r>
            <w:r w:rsidR="00FD09D1" w:rsidRPr="00FD09D1">
              <w:rPr>
                <w:rFonts w:ascii="Cordia New" w:hAnsi="Cordia New" w:cs="Cordia New"/>
                <w:sz w:val="18"/>
                <w:szCs w:val="18"/>
              </w:rPr>
              <w:t>281</w:t>
            </w:r>
            <w:r w:rsidRPr="009F3774">
              <w:rPr>
                <w:rFonts w:ascii="Cordia New" w:hAnsi="Cordia New" w:cs="Cordia New"/>
                <w:sz w:val="18"/>
                <w:szCs w:val="18"/>
              </w:rPr>
              <w:t>)</w:t>
            </w:r>
          </w:p>
        </w:tc>
        <w:tc>
          <w:tcPr>
            <w:tcW w:w="893" w:type="dxa"/>
            <w:vAlign w:val="bottom"/>
          </w:tcPr>
          <w:p w14:paraId="54ABA004"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726990F" w14:textId="2F5E81A5"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9</w:t>
            </w:r>
            <w:r w:rsidRPr="009F3774">
              <w:rPr>
                <w:rFonts w:ascii="Cordia New" w:hAnsi="Cordia New" w:cs="Cordia New"/>
                <w:sz w:val="18"/>
                <w:szCs w:val="18"/>
              </w:rPr>
              <w:t>,</w:t>
            </w:r>
            <w:r w:rsidR="00FD09D1" w:rsidRPr="00FD09D1">
              <w:rPr>
                <w:rFonts w:ascii="Cordia New" w:hAnsi="Cordia New" w:cs="Cordia New"/>
                <w:sz w:val="18"/>
                <w:szCs w:val="18"/>
              </w:rPr>
              <w:t>281</w:t>
            </w:r>
            <w:r w:rsidRPr="009F3774">
              <w:rPr>
                <w:rFonts w:ascii="Cordia New" w:hAnsi="Cordia New" w:cs="Cordia New"/>
                <w:sz w:val="18"/>
                <w:szCs w:val="18"/>
              </w:rPr>
              <w:t>)</w:t>
            </w:r>
          </w:p>
        </w:tc>
      </w:tr>
      <w:tr w:rsidR="00FC0523" w:rsidRPr="009F3774" w14:paraId="7357363C" w14:textId="77777777">
        <w:tc>
          <w:tcPr>
            <w:tcW w:w="3182" w:type="dxa"/>
            <w:vAlign w:val="center"/>
          </w:tcPr>
          <w:p w14:paraId="44FF6B57"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sz w:val="18"/>
                <w:szCs w:val="18"/>
              </w:rPr>
              <w:t>Administrative expenses</w:t>
            </w:r>
          </w:p>
        </w:tc>
        <w:tc>
          <w:tcPr>
            <w:tcW w:w="893" w:type="dxa"/>
            <w:vAlign w:val="bottom"/>
          </w:tcPr>
          <w:p w14:paraId="15C5D3D5" w14:textId="25E88ABE"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648</w:t>
            </w:r>
            <w:r w:rsidRPr="009F3774">
              <w:rPr>
                <w:rFonts w:ascii="Cordia New" w:hAnsi="Cordia New" w:cs="Cordia New"/>
                <w:sz w:val="18"/>
                <w:szCs w:val="18"/>
              </w:rPr>
              <w:t>,</w:t>
            </w:r>
            <w:r w:rsidR="00FD09D1" w:rsidRPr="00FD09D1">
              <w:rPr>
                <w:rFonts w:ascii="Cordia New" w:hAnsi="Cordia New" w:cs="Cordia New"/>
                <w:sz w:val="18"/>
                <w:szCs w:val="18"/>
              </w:rPr>
              <w:t>202</w:t>
            </w:r>
            <w:r w:rsidRPr="009F3774">
              <w:rPr>
                <w:rFonts w:ascii="Cordia New" w:hAnsi="Cordia New" w:cs="Cordia New"/>
                <w:sz w:val="18"/>
                <w:szCs w:val="18"/>
              </w:rPr>
              <w:t>)</w:t>
            </w:r>
          </w:p>
        </w:tc>
        <w:tc>
          <w:tcPr>
            <w:tcW w:w="893" w:type="dxa"/>
            <w:vAlign w:val="bottom"/>
          </w:tcPr>
          <w:p w14:paraId="615C431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B865904"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5C11C6D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1071960" w14:textId="02D313F6"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753</w:t>
            </w:r>
            <w:r w:rsidRPr="009F3774">
              <w:rPr>
                <w:rFonts w:ascii="Cordia New" w:hAnsi="Cordia New" w:cs="Cordia New"/>
                <w:sz w:val="18"/>
                <w:szCs w:val="18"/>
              </w:rPr>
              <w:t>,</w:t>
            </w:r>
            <w:r w:rsidR="00FD09D1" w:rsidRPr="00FD09D1">
              <w:rPr>
                <w:rFonts w:ascii="Cordia New" w:hAnsi="Cordia New" w:cs="Cordia New"/>
                <w:sz w:val="18"/>
                <w:szCs w:val="18"/>
              </w:rPr>
              <w:t>358</w:t>
            </w:r>
            <w:r w:rsidRPr="009F3774">
              <w:rPr>
                <w:rFonts w:ascii="Cordia New" w:hAnsi="Cordia New" w:cs="Cordia New"/>
                <w:sz w:val="18"/>
                <w:szCs w:val="18"/>
              </w:rPr>
              <w:t>)</w:t>
            </w:r>
          </w:p>
        </w:tc>
        <w:tc>
          <w:tcPr>
            <w:tcW w:w="893" w:type="dxa"/>
            <w:vAlign w:val="bottom"/>
          </w:tcPr>
          <w:p w14:paraId="786552D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6227C93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B5F04FE"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74F5F1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3AFFAE87"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7DD73B4B" w14:textId="3E6D18D9"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177</w:t>
            </w:r>
            <w:r w:rsidRPr="009F3774">
              <w:rPr>
                <w:rFonts w:ascii="Cordia New" w:hAnsi="Cordia New" w:cs="Cordia New"/>
                <w:sz w:val="18"/>
                <w:szCs w:val="18"/>
              </w:rPr>
              <w:t>,</w:t>
            </w:r>
            <w:r w:rsidR="00FD09D1" w:rsidRPr="00FD09D1">
              <w:rPr>
                <w:rFonts w:ascii="Cordia New" w:hAnsi="Cordia New" w:cs="Cordia New"/>
                <w:sz w:val="18"/>
                <w:szCs w:val="18"/>
              </w:rPr>
              <w:t>729</w:t>
            </w:r>
            <w:r w:rsidRPr="009F3774">
              <w:rPr>
                <w:rFonts w:ascii="Cordia New" w:hAnsi="Cordia New" w:cs="Cordia New"/>
                <w:sz w:val="18"/>
                <w:szCs w:val="18"/>
              </w:rPr>
              <w:t>)</w:t>
            </w:r>
          </w:p>
        </w:tc>
        <w:tc>
          <w:tcPr>
            <w:tcW w:w="893" w:type="dxa"/>
            <w:vAlign w:val="bottom"/>
          </w:tcPr>
          <w:p w14:paraId="450AACAC" w14:textId="0161903F"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579</w:t>
            </w:r>
            <w:r w:rsidRPr="009F3774">
              <w:rPr>
                <w:rFonts w:ascii="Cordia New" w:hAnsi="Cordia New" w:cs="Cordia New"/>
                <w:sz w:val="18"/>
                <w:szCs w:val="18"/>
              </w:rPr>
              <w:t>,</w:t>
            </w:r>
            <w:r w:rsidR="00FD09D1" w:rsidRPr="00FD09D1">
              <w:rPr>
                <w:rFonts w:ascii="Cordia New" w:hAnsi="Cordia New" w:cs="Cordia New"/>
                <w:sz w:val="18"/>
                <w:szCs w:val="18"/>
              </w:rPr>
              <w:t>289</w:t>
            </w:r>
            <w:r w:rsidRPr="009F3774">
              <w:rPr>
                <w:rFonts w:ascii="Cordia New" w:hAnsi="Cordia New" w:cs="Cordia New"/>
                <w:sz w:val="18"/>
                <w:szCs w:val="18"/>
              </w:rPr>
              <w:t>)</w:t>
            </w:r>
          </w:p>
        </w:tc>
        <w:tc>
          <w:tcPr>
            <w:tcW w:w="893" w:type="dxa"/>
            <w:vAlign w:val="bottom"/>
          </w:tcPr>
          <w:p w14:paraId="458F293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vAlign w:val="bottom"/>
          </w:tcPr>
          <w:p w14:paraId="202CD795" w14:textId="241CE253"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579</w:t>
            </w:r>
            <w:r w:rsidRPr="009F3774">
              <w:rPr>
                <w:rFonts w:ascii="Cordia New" w:hAnsi="Cordia New" w:cs="Cordia New"/>
                <w:sz w:val="18"/>
                <w:szCs w:val="18"/>
              </w:rPr>
              <w:t>,</w:t>
            </w:r>
            <w:r w:rsidR="00FD09D1" w:rsidRPr="00FD09D1">
              <w:rPr>
                <w:rFonts w:ascii="Cordia New" w:hAnsi="Cordia New" w:cs="Cordia New"/>
                <w:sz w:val="18"/>
                <w:szCs w:val="18"/>
              </w:rPr>
              <w:t>289</w:t>
            </w:r>
            <w:r w:rsidRPr="009F3774">
              <w:rPr>
                <w:rFonts w:ascii="Cordia New" w:hAnsi="Cordia New" w:cs="Cordia New"/>
                <w:sz w:val="18"/>
                <w:szCs w:val="18"/>
              </w:rPr>
              <w:t>)</w:t>
            </w:r>
          </w:p>
        </w:tc>
      </w:tr>
      <w:tr w:rsidR="00FC0523" w:rsidRPr="009F3774" w14:paraId="72B75F97" w14:textId="77777777">
        <w:tc>
          <w:tcPr>
            <w:tcW w:w="3182" w:type="dxa"/>
            <w:vAlign w:val="center"/>
          </w:tcPr>
          <w:p w14:paraId="73C88418"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sz w:val="18"/>
                <w:szCs w:val="18"/>
              </w:rPr>
              <w:t>Interest income</w:t>
            </w:r>
          </w:p>
        </w:tc>
        <w:tc>
          <w:tcPr>
            <w:tcW w:w="893" w:type="dxa"/>
            <w:tcBorders>
              <w:bottom w:val="single" w:sz="4" w:space="0" w:color="auto"/>
            </w:tcBorders>
            <w:vAlign w:val="bottom"/>
          </w:tcPr>
          <w:p w14:paraId="6E8086ED" w14:textId="25E574FD"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18</w:t>
            </w:r>
            <w:r w:rsidR="00832F73" w:rsidRPr="009F3774">
              <w:rPr>
                <w:rFonts w:ascii="Cordia New" w:hAnsi="Cordia New" w:cs="Cordia New"/>
                <w:sz w:val="18"/>
                <w:szCs w:val="18"/>
              </w:rPr>
              <w:t>,</w:t>
            </w:r>
            <w:r w:rsidRPr="00FD09D1">
              <w:rPr>
                <w:rFonts w:ascii="Cordia New" w:hAnsi="Cordia New" w:cs="Cordia New"/>
                <w:sz w:val="18"/>
                <w:szCs w:val="18"/>
              </w:rPr>
              <w:t>345</w:t>
            </w:r>
          </w:p>
        </w:tc>
        <w:tc>
          <w:tcPr>
            <w:tcW w:w="893" w:type="dxa"/>
            <w:tcBorders>
              <w:bottom w:val="single" w:sz="4" w:space="0" w:color="auto"/>
            </w:tcBorders>
            <w:vAlign w:val="bottom"/>
          </w:tcPr>
          <w:p w14:paraId="53C515D4"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AE336DD"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09BC95C1"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2C9BBF2" w14:textId="7B30CD73" w:rsidR="00832F73" w:rsidRPr="009F3774" w:rsidRDefault="00FD09D1">
            <w:pPr>
              <w:tabs>
                <w:tab w:val="decimal" w:pos="717"/>
              </w:tabs>
              <w:ind w:left="-29" w:right="-115"/>
              <w:jc w:val="both"/>
              <w:rPr>
                <w:rFonts w:ascii="Cordia New" w:hAnsi="Cordia New" w:cs="Cordia New"/>
                <w:sz w:val="18"/>
                <w:szCs w:val="18"/>
                <w:cs/>
              </w:rPr>
            </w:pPr>
            <w:r w:rsidRPr="00FD09D1">
              <w:rPr>
                <w:rFonts w:ascii="Cordia New" w:hAnsi="Cordia New" w:cs="Cordia New"/>
                <w:sz w:val="18"/>
                <w:szCs w:val="18"/>
              </w:rPr>
              <w:t>123</w:t>
            </w:r>
            <w:r w:rsidR="00832F73" w:rsidRPr="009F3774">
              <w:rPr>
                <w:rFonts w:ascii="Cordia New" w:hAnsi="Cordia New" w:cs="Cordia New"/>
                <w:sz w:val="18"/>
                <w:szCs w:val="18"/>
              </w:rPr>
              <w:t>,</w:t>
            </w:r>
            <w:r w:rsidRPr="00FD09D1">
              <w:rPr>
                <w:rFonts w:ascii="Cordia New" w:hAnsi="Cordia New" w:cs="Cordia New"/>
                <w:sz w:val="18"/>
                <w:szCs w:val="18"/>
              </w:rPr>
              <w:t>948</w:t>
            </w:r>
          </w:p>
        </w:tc>
        <w:tc>
          <w:tcPr>
            <w:tcW w:w="893" w:type="dxa"/>
            <w:tcBorders>
              <w:bottom w:val="single" w:sz="4" w:space="0" w:color="auto"/>
            </w:tcBorders>
            <w:vAlign w:val="bottom"/>
          </w:tcPr>
          <w:p w14:paraId="303BFA8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08079937"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68D89F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EF3221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706FF098"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16DFD6B" w14:textId="1CB8CABF" w:rsidR="00832F73" w:rsidRPr="009F3774" w:rsidRDefault="00FD09D1">
            <w:pPr>
              <w:tabs>
                <w:tab w:val="decimal" w:pos="717"/>
              </w:tabs>
              <w:ind w:left="-29" w:right="-72"/>
              <w:jc w:val="both"/>
              <w:rPr>
                <w:rFonts w:ascii="Cordia New" w:hAnsi="Cordia New" w:cs="Cordia New"/>
                <w:sz w:val="18"/>
                <w:szCs w:val="18"/>
                <w:cs/>
              </w:rPr>
            </w:pPr>
            <w:r w:rsidRPr="00FD09D1">
              <w:rPr>
                <w:rFonts w:ascii="Cordia New" w:hAnsi="Cordia New" w:cs="Cordia New"/>
                <w:sz w:val="18"/>
                <w:szCs w:val="18"/>
              </w:rPr>
              <w:t>997</w:t>
            </w:r>
            <w:r w:rsidR="00832F73" w:rsidRPr="009F3774">
              <w:rPr>
                <w:rFonts w:ascii="Cordia New" w:hAnsi="Cordia New" w:cs="Cordia New"/>
                <w:sz w:val="18"/>
                <w:szCs w:val="18"/>
              </w:rPr>
              <w:t>,</w:t>
            </w:r>
            <w:r w:rsidRPr="00FD09D1">
              <w:rPr>
                <w:rFonts w:ascii="Cordia New" w:hAnsi="Cordia New" w:cs="Cordia New"/>
                <w:sz w:val="18"/>
                <w:szCs w:val="18"/>
              </w:rPr>
              <w:t>192</w:t>
            </w:r>
          </w:p>
        </w:tc>
        <w:tc>
          <w:tcPr>
            <w:tcW w:w="893" w:type="dxa"/>
            <w:tcBorders>
              <w:bottom w:val="single" w:sz="4" w:space="0" w:color="auto"/>
            </w:tcBorders>
            <w:vAlign w:val="bottom"/>
          </w:tcPr>
          <w:p w14:paraId="439FB1A3" w14:textId="4D7B1E1A"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139</w:t>
            </w:r>
            <w:r w:rsidR="00832F73" w:rsidRPr="009F3774">
              <w:rPr>
                <w:rFonts w:ascii="Cordia New" w:hAnsi="Cordia New" w:cs="Cordia New"/>
                <w:sz w:val="18"/>
                <w:szCs w:val="18"/>
              </w:rPr>
              <w:t>,</w:t>
            </w:r>
            <w:r w:rsidRPr="00FD09D1">
              <w:rPr>
                <w:rFonts w:ascii="Cordia New" w:hAnsi="Cordia New" w:cs="Cordia New"/>
                <w:sz w:val="18"/>
                <w:szCs w:val="18"/>
              </w:rPr>
              <w:t>485</w:t>
            </w:r>
          </w:p>
        </w:tc>
        <w:tc>
          <w:tcPr>
            <w:tcW w:w="893" w:type="dxa"/>
            <w:tcBorders>
              <w:bottom w:val="single" w:sz="4" w:space="0" w:color="auto"/>
            </w:tcBorders>
            <w:vAlign w:val="bottom"/>
          </w:tcPr>
          <w:p w14:paraId="606E83CB" w14:textId="6D71558E"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784</w:t>
            </w:r>
            <w:r w:rsidRPr="009F3774">
              <w:rPr>
                <w:rFonts w:ascii="Cordia New" w:hAnsi="Cordia New" w:cs="Cordia New"/>
                <w:sz w:val="18"/>
                <w:szCs w:val="18"/>
              </w:rPr>
              <w:t>,</w:t>
            </w:r>
            <w:r w:rsidR="00FD09D1" w:rsidRPr="00FD09D1">
              <w:rPr>
                <w:rFonts w:ascii="Cordia New" w:hAnsi="Cordia New" w:cs="Cordia New"/>
                <w:sz w:val="18"/>
                <w:szCs w:val="18"/>
              </w:rPr>
              <w:t>808</w:t>
            </w:r>
            <w:r w:rsidRPr="009F3774">
              <w:rPr>
                <w:rFonts w:ascii="Cordia New" w:hAnsi="Cordia New" w:cs="Cordia New"/>
                <w:sz w:val="18"/>
                <w:szCs w:val="18"/>
              </w:rPr>
              <w:t>)</w:t>
            </w:r>
          </w:p>
        </w:tc>
        <w:tc>
          <w:tcPr>
            <w:tcW w:w="893" w:type="dxa"/>
            <w:tcBorders>
              <w:bottom w:val="single" w:sz="4" w:space="0" w:color="auto"/>
            </w:tcBorders>
            <w:vAlign w:val="bottom"/>
          </w:tcPr>
          <w:p w14:paraId="0AC2EAD3" w14:textId="19261EA3" w:rsidR="00832F73" w:rsidRPr="009F3774" w:rsidRDefault="00FD09D1">
            <w:pPr>
              <w:tabs>
                <w:tab w:val="decimal" w:pos="717"/>
              </w:tabs>
              <w:ind w:right="-72"/>
              <w:jc w:val="both"/>
              <w:rPr>
                <w:rFonts w:ascii="Cordia New" w:hAnsi="Cordia New" w:cs="Cordia New"/>
                <w:sz w:val="18"/>
                <w:szCs w:val="18"/>
              </w:rPr>
            </w:pPr>
            <w:r w:rsidRPr="00FD09D1">
              <w:rPr>
                <w:rFonts w:ascii="Cordia New" w:hAnsi="Cordia New" w:cs="Cordia New"/>
                <w:sz w:val="18"/>
                <w:szCs w:val="18"/>
              </w:rPr>
              <w:t>354</w:t>
            </w:r>
            <w:r w:rsidR="00832F73" w:rsidRPr="009F3774">
              <w:rPr>
                <w:rFonts w:ascii="Cordia New" w:hAnsi="Cordia New" w:cs="Cordia New"/>
                <w:sz w:val="18"/>
                <w:szCs w:val="18"/>
              </w:rPr>
              <w:t>,</w:t>
            </w:r>
            <w:r w:rsidRPr="00FD09D1">
              <w:rPr>
                <w:rFonts w:ascii="Cordia New" w:hAnsi="Cordia New" w:cs="Cordia New"/>
                <w:sz w:val="18"/>
                <w:szCs w:val="18"/>
              </w:rPr>
              <w:t>677</w:t>
            </w:r>
          </w:p>
        </w:tc>
      </w:tr>
      <w:tr w:rsidR="00FC0523" w:rsidRPr="009F3774" w14:paraId="514D0C74" w14:textId="77777777">
        <w:tc>
          <w:tcPr>
            <w:tcW w:w="3182" w:type="dxa"/>
            <w:vAlign w:val="center"/>
          </w:tcPr>
          <w:p w14:paraId="7FDB13DF"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b/>
                <w:bCs/>
                <w:sz w:val="18"/>
                <w:szCs w:val="18"/>
              </w:rPr>
              <w:t>Profit (loss) from operating before</w:t>
            </w:r>
          </w:p>
          <w:p w14:paraId="12964122"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b/>
                <w:bCs/>
                <w:sz w:val="18"/>
                <w:szCs w:val="18"/>
              </w:rPr>
              <w:t xml:space="preserve">   interest expenses and income taxes</w:t>
            </w:r>
          </w:p>
        </w:tc>
        <w:tc>
          <w:tcPr>
            <w:tcW w:w="893" w:type="dxa"/>
            <w:tcBorders>
              <w:top w:val="single" w:sz="4" w:space="0" w:color="auto"/>
              <w:bottom w:val="single" w:sz="4" w:space="0" w:color="auto"/>
            </w:tcBorders>
            <w:vAlign w:val="bottom"/>
          </w:tcPr>
          <w:p w14:paraId="294D7737" w14:textId="0D763224"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423</w:t>
            </w:r>
            <w:r w:rsidR="00832F73" w:rsidRPr="009F3774">
              <w:rPr>
                <w:rFonts w:ascii="Cordia New" w:hAnsi="Cordia New" w:cs="Cordia New"/>
                <w:sz w:val="18"/>
                <w:szCs w:val="18"/>
              </w:rPr>
              <w:t>,</w:t>
            </w:r>
            <w:r w:rsidRPr="00FD09D1">
              <w:rPr>
                <w:rFonts w:ascii="Cordia New" w:hAnsi="Cordia New" w:cs="Cordia New"/>
                <w:sz w:val="18"/>
                <w:szCs w:val="18"/>
              </w:rPr>
              <w:t>081</w:t>
            </w:r>
          </w:p>
        </w:tc>
        <w:tc>
          <w:tcPr>
            <w:tcW w:w="893" w:type="dxa"/>
            <w:tcBorders>
              <w:top w:val="single" w:sz="4" w:space="0" w:color="auto"/>
              <w:bottom w:val="single" w:sz="4" w:space="0" w:color="auto"/>
            </w:tcBorders>
            <w:vAlign w:val="bottom"/>
          </w:tcPr>
          <w:p w14:paraId="1BE345DC" w14:textId="7DA82CFD"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009</w:t>
            </w:r>
            <w:r w:rsidR="00832F73" w:rsidRPr="009F3774">
              <w:rPr>
                <w:rFonts w:ascii="Cordia New" w:hAnsi="Cordia New" w:cs="Cordia New"/>
                <w:sz w:val="18"/>
                <w:szCs w:val="18"/>
              </w:rPr>
              <w:t>,</w:t>
            </w:r>
            <w:r w:rsidRPr="00FD09D1">
              <w:rPr>
                <w:rFonts w:ascii="Cordia New" w:hAnsi="Cordia New" w:cs="Cordia New"/>
                <w:sz w:val="18"/>
                <w:szCs w:val="18"/>
              </w:rPr>
              <w:t>590</w:t>
            </w:r>
          </w:p>
        </w:tc>
        <w:tc>
          <w:tcPr>
            <w:tcW w:w="893" w:type="dxa"/>
            <w:tcBorders>
              <w:top w:val="single" w:sz="4" w:space="0" w:color="auto"/>
              <w:bottom w:val="single" w:sz="4" w:space="0" w:color="auto"/>
            </w:tcBorders>
            <w:vAlign w:val="bottom"/>
          </w:tcPr>
          <w:p w14:paraId="78FBCA55" w14:textId="41AAECA0"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w:t>
            </w:r>
            <w:r w:rsidR="00832F73" w:rsidRPr="009F3774">
              <w:rPr>
                <w:rFonts w:ascii="Cordia New" w:hAnsi="Cordia New" w:cs="Cordia New"/>
                <w:sz w:val="18"/>
                <w:szCs w:val="18"/>
              </w:rPr>
              <w:t>,</w:t>
            </w:r>
            <w:r w:rsidRPr="00FD09D1">
              <w:rPr>
                <w:rFonts w:ascii="Cordia New" w:hAnsi="Cordia New" w:cs="Cordia New"/>
                <w:sz w:val="18"/>
                <w:szCs w:val="18"/>
              </w:rPr>
              <w:t>002</w:t>
            </w:r>
            <w:r w:rsidR="00832F73" w:rsidRPr="009F3774">
              <w:rPr>
                <w:rFonts w:ascii="Cordia New" w:hAnsi="Cordia New" w:cs="Cordia New"/>
                <w:sz w:val="18"/>
                <w:szCs w:val="18"/>
              </w:rPr>
              <w:t>,</w:t>
            </w:r>
            <w:r w:rsidRPr="00FD09D1">
              <w:rPr>
                <w:rFonts w:ascii="Cordia New" w:hAnsi="Cordia New" w:cs="Cordia New"/>
                <w:sz w:val="18"/>
                <w:szCs w:val="18"/>
              </w:rPr>
              <w:t>274</w:t>
            </w:r>
          </w:p>
        </w:tc>
        <w:tc>
          <w:tcPr>
            <w:tcW w:w="893" w:type="dxa"/>
            <w:tcBorders>
              <w:top w:val="single" w:sz="4" w:space="0" w:color="auto"/>
              <w:bottom w:val="single" w:sz="4" w:space="0" w:color="auto"/>
            </w:tcBorders>
            <w:vAlign w:val="bottom"/>
          </w:tcPr>
          <w:p w14:paraId="6E8E0EAB" w14:textId="15EEE192"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44</w:t>
            </w:r>
            <w:r w:rsidR="00832F73" w:rsidRPr="009F3774">
              <w:rPr>
                <w:rFonts w:ascii="Cordia New" w:hAnsi="Cordia New" w:cs="Cordia New"/>
                <w:sz w:val="18"/>
                <w:szCs w:val="18"/>
              </w:rPr>
              <w:t>,</w:t>
            </w:r>
            <w:r w:rsidRPr="00FD09D1">
              <w:rPr>
                <w:rFonts w:ascii="Cordia New" w:hAnsi="Cordia New" w:cs="Cordia New"/>
                <w:sz w:val="18"/>
                <w:szCs w:val="18"/>
              </w:rPr>
              <w:t>020</w:t>
            </w:r>
          </w:p>
        </w:tc>
        <w:tc>
          <w:tcPr>
            <w:tcW w:w="893" w:type="dxa"/>
            <w:tcBorders>
              <w:top w:val="single" w:sz="4" w:space="0" w:color="auto"/>
              <w:bottom w:val="single" w:sz="4" w:space="0" w:color="auto"/>
            </w:tcBorders>
            <w:vAlign w:val="bottom"/>
          </w:tcPr>
          <w:p w14:paraId="5AD5B69F" w14:textId="45661774"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474</w:t>
            </w:r>
            <w:r w:rsidR="00832F73" w:rsidRPr="009F3774">
              <w:rPr>
                <w:rFonts w:ascii="Cordia New" w:hAnsi="Cordia New" w:cs="Cordia New"/>
                <w:sz w:val="18"/>
                <w:szCs w:val="18"/>
              </w:rPr>
              <w:t>,</w:t>
            </w:r>
            <w:r w:rsidRPr="00FD09D1">
              <w:rPr>
                <w:rFonts w:ascii="Cordia New" w:hAnsi="Cordia New" w:cs="Cordia New"/>
                <w:sz w:val="18"/>
                <w:szCs w:val="18"/>
              </w:rPr>
              <w:t>308</w:t>
            </w:r>
          </w:p>
        </w:tc>
        <w:tc>
          <w:tcPr>
            <w:tcW w:w="893" w:type="dxa"/>
            <w:tcBorders>
              <w:top w:val="single" w:sz="4" w:space="0" w:color="auto"/>
              <w:bottom w:val="single" w:sz="4" w:space="0" w:color="auto"/>
            </w:tcBorders>
            <w:vAlign w:val="bottom"/>
          </w:tcPr>
          <w:p w14:paraId="53CBDF62" w14:textId="69B6EFBE" w:rsidR="00832F73" w:rsidRPr="009F3774" w:rsidRDefault="00FD09D1">
            <w:pPr>
              <w:tabs>
                <w:tab w:val="decimal" w:pos="717"/>
              </w:tabs>
              <w:ind w:right="-72"/>
              <w:jc w:val="both"/>
              <w:rPr>
                <w:rFonts w:ascii="Cordia New" w:hAnsi="Cordia New" w:cs="Cordia New"/>
                <w:sz w:val="18"/>
                <w:szCs w:val="18"/>
              </w:rPr>
            </w:pPr>
            <w:r w:rsidRPr="00FD09D1">
              <w:rPr>
                <w:rFonts w:ascii="Cordia New" w:hAnsi="Cordia New" w:cs="Cordia New"/>
                <w:sz w:val="18"/>
                <w:szCs w:val="18"/>
              </w:rPr>
              <w:t>97</w:t>
            </w:r>
            <w:r w:rsidR="00832F73" w:rsidRPr="009F3774">
              <w:rPr>
                <w:rFonts w:ascii="Cordia New" w:hAnsi="Cordia New" w:cs="Cordia New"/>
                <w:sz w:val="18"/>
                <w:szCs w:val="18"/>
              </w:rPr>
              <w:t>,</w:t>
            </w:r>
            <w:r w:rsidRPr="00FD09D1">
              <w:rPr>
                <w:rFonts w:ascii="Cordia New" w:hAnsi="Cordia New" w:cs="Cordia New"/>
                <w:sz w:val="18"/>
                <w:szCs w:val="18"/>
              </w:rPr>
              <w:t>191</w:t>
            </w:r>
          </w:p>
        </w:tc>
        <w:tc>
          <w:tcPr>
            <w:tcW w:w="893" w:type="dxa"/>
            <w:tcBorders>
              <w:top w:val="single" w:sz="4" w:space="0" w:color="auto"/>
              <w:bottom w:val="single" w:sz="4" w:space="0" w:color="auto"/>
            </w:tcBorders>
            <w:vAlign w:val="bottom"/>
          </w:tcPr>
          <w:p w14:paraId="4F458279" w14:textId="7E40009F"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40</w:t>
            </w:r>
            <w:r w:rsidR="00832F73" w:rsidRPr="009F3774">
              <w:rPr>
                <w:rFonts w:ascii="Cordia New" w:hAnsi="Cordia New" w:cs="Cordia New"/>
                <w:sz w:val="18"/>
                <w:szCs w:val="18"/>
              </w:rPr>
              <w:t>,</w:t>
            </w:r>
            <w:r w:rsidRPr="00FD09D1">
              <w:rPr>
                <w:rFonts w:ascii="Cordia New" w:hAnsi="Cordia New" w:cs="Cordia New"/>
                <w:sz w:val="18"/>
                <w:szCs w:val="18"/>
              </w:rPr>
              <w:t>983</w:t>
            </w:r>
          </w:p>
        </w:tc>
        <w:tc>
          <w:tcPr>
            <w:tcW w:w="893" w:type="dxa"/>
            <w:tcBorders>
              <w:top w:val="single" w:sz="4" w:space="0" w:color="auto"/>
              <w:bottom w:val="single" w:sz="4" w:space="0" w:color="auto"/>
            </w:tcBorders>
            <w:vAlign w:val="bottom"/>
          </w:tcPr>
          <w:p w14:paraId="38AB4DEC" w14:textId="3C45497C"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108</w:t>
            </w:r>
            <w:r w:rsidRPr="009F3774">
              <w:rPr>
                <w:rFonts w:ascii="Cordia New" w:hAnsi="Cordia New" w:cs="Cordia New"/>
                <w:sz w:val="18"/>
                <w:szCs w:val="18"/>
              </w:rPr>
              <w:t>,</w:t>
            </w:r>
            <w:r w:rsidR="00FD09D1" w:rsidRPr="00FD09D1">
              <w:rPr>
                <w:rFonts w:ascii="Cordia New" w:hAnsi="Cordia New" w:cs="Cordia New"/>
                <w:sz w:val="18"/>
                <w:szCs w:val="18"/>
              </w:rPr>
              <w:t>815</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1ED93B24" w14:textId="11FF48B5"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w:t>
            </w:r>
            <w:r w:rsidRPr="009F3774">
              <w:rPr>
                <w:rFonts w:ascii="Cordia New" w:hAnsi="Cordia New" w:cs="Cordia New"/>
                <w:sz w:val="18"/>
                <w:szCs w:val="18"/>
              </w:rPr>
              <w:t>,</w:t>
            </w:r>
            <w:r w:rsidR="00FD09D1" w:rsidRPr="00FD09D1">
              <w:rPr>
                <w:rFonts w:ascii="Cordia New" w:hAnsi="Cordia New" w:cs="Cordia New"/>
                <w:sz w:val="18"/>
                <w:szCs w:val="18"/>
              </w:rPr>
              <w:t>108</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EBE96D8" w14:textId="0CE1EEFA"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548</w:t>
            </w:r>
            <w:r w:rsidRPr="009F3774">
              <w:rPr>
                <w:rFonts w:ascii="Cordia New" w:hAnsi="Cordia New" w:cs="Cordia New"/>
                <w:sz w:val="18"/>
                <w:szCs w:val="18"/>
              </w:rPr>
              <w:t>,</w:t>
            </w:r>
            <w:r w:rsidR="00FD09D1" w:rsidRPr="00FD09D1">
              <w:rPr>
                <w:rFonts w:ascii="Cordia New" w:hAnsi="Cordia New" w:cs="Cordia New"/>
                <w:sz w:val="18"/>
                <w:szCs w:val="18"/>
              </w:rPr>
              <w:t>909</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40AD89E0" w14:textId="6C5681E1"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004</w:t>
            </w:r>
            <w:r w:rsidR="00832F73" w:rsidRPr="009F3774">
              <w:rPr>
                <w:rFonts w:ascii="Cordia New" w:hAnsi="Cordia New" w:cs="Cordia New"/>
                <w:sz w:val="18"/>
                <w:szCs w:val="18"/>
              </w:rPr>
              <w:t>,</w:t>
            </w:r>
            <w:r w:rsidRPr="00FD09D1">
              <w:rPr>
                <w:rFonts w:ascii="Cordia New" w:hAnsi="Cordia New" w:cs="Cordia New"/>
                <w:sz w:val="18"/>
                <w:szCs w:val="18"/>
              </w:rPr>
              <w:t>394</w:t>
            </w:r>
          </w:p>
        </w:tc>
        <w:tc>
          <w:tcPr>
            <w:tcW w:w="893" w:type="dxa"/>
            <w:tcBorders>
              <w:top w:val="single" w:sz="4" w:space="0" w:color="auto"/>
              <w:bottom w:val="single" w:sz="4" w:space="0" w:color="auto"/>
            </w:tcBorders>
            <w:vAlign w:val="bottom"/>
          </w:tcPr>
          <w:p w14:paraId="5C8F330F" w14:textId="15C3BB94"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5</w:t>
            </w:r>
            <w:r w:rsidR="00832F73" w:rsidRPr="009F3774">
              <w:rPr>
                <w:rFonts w:ascii="Cordia New" w:hAnsi="Cordia New" w:cs="Cordia New"/>
                <w:sz w:val="18"/>
                <w:szCs w:val="18"/>
              </w:rPr>
              <w:t>,</w:t>
            </w:r>
            <w:r w:rsidRPr="00FD09D1">
              <w:rPr>
                <w:rFonts w:ascii="Cordia New" w:hAnsi="Cordia New" w:cs="Cordia New"/>
                <w:sz w:val="18"/>
                <w:szCs w:val="18"/>
              </w:rPr>
              <w:t>436</w:t>
            </w:r>
            <w:r w:rsidR="00832F73" w:rsidRPr="009F3774">
              <w:rPr>
                <w:rFonts w:ascii="Cordia New" w:hAnsi="Cordia New" w:cs="Cordia New"/>
                <w:sz w:val="18"/>
                <w:szCs w:val="18"/>
              </w:rPr>
              <w:t>,</w:t>
            </w:r>
            <w:r w:rsidRPr="00FD09D1">
              <w:rPr>
                <w:rFonts w:ascii="Cordia New" w:hAnsi="Cordia New" w:cs="Cordia New"/>
                <w:sz w:val="18"/>
                <w:szCs w:val="18"/>
              </w:rPr>
              <w:t>009</w:t>
            </w:r>
          </w:p>
        </w:tc>
        <w:tc>
          <w:tcPr>
            <w:tcW w:w="893" w:type="dxa"/>
            <w:tcBorders>
              <w:top w:val="single" w:sz="4" w:space="0" w:color="auto"/>
              <w:bottom w:val="single" w:sz="4" w:space="0" w:color="auto"/>
            </w:tcBorders>
            <w:vAlign w:val="bottom"/>
          </w:tcPr>
          <w:p w14:paraId="7CA6BABC" w14:textId="2513F5E1"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788</w:t>
            </w:r>
            <w:r w:rsidRPr="009F3774">
              <w:rPr>
                <w:rFonts w:ascii="Cordia New" w:hAnsi="Cordia New" w:cs="Cordia New"/>
                <w:sz w:val="18"/>
                <w:szCs w:val="18"/>
              </w:rPr>
              <w:t>,</w:t>
            </w:r>
            <w:r w:rsidR="00FD09D1" w:rsidRPr="00FD09D1">
              <w:rPr>
                <w:rFonts w:ascii="Cordia New" w:hAnsi="Cordia New" w:cs="Cordia New"/>
                <w:sz w:val="18"/>
                <w:szCs w:val="18"/>
              </w:rPr>
              <w:t>766</w:t>
            </w: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356BAE8" w14:textId="7B8BA5ED" w:rsidR="00832F73" w:rsidRPr="009F3774" w:rsidRDefault="00FD09D1">
            <w:pPr>
              <w:tabs>
                <w:tab w:val="decimal" w:pos="717"/>
              </w:tabs>
              <w:ind w:right="-72"/>
              <w:jc w:val="both"/>
              <w:rPr>
                <w:rFonts w:ascii="Cordia New" w:hAnsi="Cordia New" w:cs="Cordia New"/>
                <w:sz w:val="18"/>
                <w:szCs w:val="18"/>
              </w:rPr>
            </w:pPr>
            <w:r w:rsidRPr="00FD09D1">
              <w:rPr>
                <w:rFonts w:ascii="Cordia New" w:hAnsi="Cordia New" w:cs="Cordia New"/>
                <w:sz w:val="18"/>
                <w:szCs w:val="18"/>
              </w:rPr>
              <w:t>4</w:t>
            </w:r>
            <w:r w:rsidR="00832F73" w:rsidRPr="009F3774">
              <w:rPr>
                <w:rFonts w:ascii="Cordia New" w:hAnsi="Cordia New" w:cs="Cordia New"/>
                <w:sz w:val="18"/>
                <w:szCs w:val="18"/>
              </w:rPr>
              <w:t>,</w:t>
            </w:r>
            <w:r w:rsidRPr="00FD09D1">
              <w:rPr>
                <w:rFonts w:ascii="Cordia New" w:hAnsi="Cordia New" w:cs="Cordia New"/>
                <w:sz w:val="18"/>
                <w:szCs w:val="18"/>
              </w:rPr>
              <w:t>647</w:t>
            </w:r>
            <w:r w:rsidR="00832F73" w:rsidRPr="009F3774">
              <w:rPr>
                <w:rFonts w:ascii="Cordia New" w:hAnsi="Cordia New" w:cs="Cordia New"/>
                <w:sz w:val="18"/>
                <w:szCs w:val="18"/>
              </w:rPr>
              <w:t>,</w:t>
            </w:r>
            <w:r w:rsidRPr="00FD09D1">
              <w:rPr>
                <w:rFonts w:ascii="Cordia New" w:hAnsi="Cordia New" w:cs="Cordia New"/>
                <w:sz w:val="18"/>
                <w:szCs w:val="18"/>
              </w:rPr>
              <w:t>243</w:t>
            </w:r>
          </w:p>
        </w:tc>
      </w:tr>
      <w:tr w:rsidR="00FC0523" w:rsidRPr="009F3774" w14:paraId="48807D26" w14:textId="77777777">
        <w:tc>
          <w:tcPr>
            <w:tcW w:w="3182" w:type="dxa"/>
            <w:vAlign w:val="bottom"/>
          </w:tcPr>
          <w:p w14:paraId="78C1A393" w14:textId="77777777" w:rsidR="00832F73" w:rsidRPr="009F3774" w:rsidRDefault="00832F73">
            <w:pPr>
              <w:ind w:left="-72" w:right="-101"/>
              <w:rPr>
                <w:rFonts w:ascii="Cordia New" w:hAnsi="Cordia New" w:cs="Cordia New"/>
                <w:b/>
                <w:bCs/>
                <w:spacing w:val="-2"/>
                <w:sz w:val="18"/>
                <w:szCs w:val="18"/>
              </w:rPr>
            </w:pPr>
            <w:r w:rsidRPr="009F3774">
              <w:rPr>
                <w:rFonts w:ascii="Cordia New" w:hAnsi="Cordia New" w:cs="Cordia New"/>
                <w:sz w:val="18"/>
                <w:szCs w:val="18"/>
              </w:rPr>
              <w:t>Others</w:t>
            </w:r>
          </w:p>
        </w:tc>
        <w:tc>
          <w:tcPr>
            <w:tcW w:w="893" w:type="dxa"/>
            <w:vAlign w:val="bottom"/>
          </w:tcPr>
          <w:p w14:paraId="37AD28CD"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0903179E"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6ADC564"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37A619F"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8FFF7DC"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tcPr>
          <w:p w14:paraId="3ED4B0BA"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008CA87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2F269480"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61BB4B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1FF18B85"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08228E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C674F7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25FD774"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1D94D8A" w14:textId="6483942F" w:rsidR="00832F73" w:rsidRPr="009F3774" w:rsidRDefault="00F37820">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1</w:t>
            </w:r>
            <w:r w:rsidRPr="009F3774">
              <w:rPr>
                <w:rFonts w:ascii="Cordia New" w:hAnsi="Cordia New" w:cs="Cordia New"/>
                <w:sz w:val="18"/>
                <w:szCs w:val="18"/>
              </w:rPr>
              <w:t>,</w:t>
            </w:r>
            <w:r w:rsidR="00FD09D1" w:rsidRPr="00FD09D1">
              <w:rPr>
                <w:rFonts w:ascii="Cordia New" w:hAnsi="Cordia New" w:cs="Cordia New"/>
                <w:sz w:val="18"/>
                <w:szCs w:val="18"/>
              </w:rPr>
              <w:t>472</w:t>
            </w:r>
            <w:r w:rsidRPr="009F3774">
              <w:rPr>
                <w:rFonts w:ascii="Cordia New" w:hAnsi="Cordia New" w:cs="Cordia New"/>
                <w:sz w:val="18"/>
                <w:szCs w:val="18"/>
              </w:rPr>
              <w:t>,</w:t>
            </w:r>
            <w:r w:rsidR="00FD09D1" w:rsidRPr="00FD09D1">
              <w:rPr>
                <w:rFonts w:ascii="Cordia New" w:hAnsi="Cordia New" w:cs="Cordia New"/>
                <w:sz w:val="18"/>
                <w:szCs w:val="18"/>
              </w:rPr>
              <w:t>631</w:t>
            </w:r>
            <w:r w:rsidRPr="009F3774">
              <w:rPr>
                <w:rFonts w:ascii="Cordia New" w:hAnsi="Cordia New" w:cs="Cordia New"/>
                <w:sz w:val="18"/>
                <w:szCs w:val="18"/>
              </w:rPr>
              <w:t>)</w:t>
            </w:r>
          </w:p>
        </w:tc>
      </w:tr>
      <w:tr w:rsidR="00FC0523" w:rsidRPr="009F3774" w14:paraId="7D63A277" w14:textId="77777777">
        <w:tc>
          <w:tcPr>
            <w:tcW w:w="3182" w:type="dxa"/>
            <w:vAlign w:val="bottom"/>
          </w:tcPr>
          <w:p w14:paraId="044E08BA" w14:textId="77777777" w:rsidR="00832F73" w:rsidRPr="009F3774" w:rsidRDefault="00832F73">
            <w:pPr>
              <w:ind w:left="-72" w:right="-101"/>
              <w:rPr>
                <w:rFonts w:ascii="Cordia New" w:hAnsi="Cordia New" w:cs="Cordia New"/>
                <w:spacing w:val="-4"/>
                <w:sz w:val="18"/>
                <w:szCs w:val="18"/>
              </w:rPr>
            </w:pPr>
            <w:r w:rsidRPr="009F3774">
              <w:rPr>
                <w:rFonts w:ascii="Cordia New" w:hAnsi="Cordia New" w:cs="Cordia New"/>
                <w:spacing w:val="-4"/>
                <w:sz w:val="18"/>
                <w:szCs w:val="18"/>
              </w:rPr>
              <w:t>Net gains from</w:t>
            </w:r>
            <w:r w:rsidRPr="009F3774">
              <w:rPr>
                <w:rFonts w:ascii="Cordia New" w:hAnsi="Cordia New" w:cs="Cordia New"/>
                <w:spacing w:val="-4"/>
                <w:sz w:val="18"/>
                <w:szCs w:val="18"/>
                <w:cs/>
              </w:rPr>
              <w:t xml:space="preserve"> </w:t>
            </w:r>
            <w:r w:rsidRPr="009F3774">
              <w:rPr>
                <w:rFonts w:ascii="Cordia New" w:hAnsi="Cordia New" w:cs="Cordia New"/>
                <w:spacing w:val="-4"/>
                <w:sz w:val="18"/>
                <w:szCs w:val="18"/>
              </w:rPr>
              <w:t>changes in fair value</w:t>
            </w:r>
          </w:p>
          <w:p w14:paraId="40B18CF4"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spacing w:val="-4"/>
                <w:sz w:val="18"/>
                <w:szCs w:val="18"/>
              </w:rPr>
              <w:t xml:space="preserve">   of financial instruments</w:t>
            </w:r>
          </w:p>
        </w:tc>
        <w:tc>
          <w:tcPr>
            <w:tcW w:w="893" w:type="dxa"/>
            <w:vAlign w:val="bottom"/>
          </w:tcPr>
          <w:p w14:paraId="76794E1F"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26B6E12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0E8E34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164A8B0"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DA825C0"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tcPr>
          <w:p w14:paraId="16BD3156"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31A6A0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5761D0A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5E8E6F4E"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1950FEF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3523EB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53BFAE6"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391500ED"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75D166DA" w14:textId="05AD65A2"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w:t>
            </w:r>
            <w:r w:rsidR="00832F73" w:rsidRPr="009F3774">
              <w:rPr>
                <w:rFonts w:ascii="Cordia New" w:hAnsi="Cordia New" w:cs="Cordia New"/>
                <w:sz w:val="18"/>
                <w:szCs w:val="18"/>
              </w:rPr>
              <w:t>,</w:t>
            </w:r>
            <w:r w:rsidRPr="00FD09D1">
              <w:rPr>
                <w:rFonts w:ascii="Cordia New" w:hAnsi="Cordia New" w:cs="Cordia New"/>
                <w:sz w:val="18"/>
                <w:szCs w:val="18"/>
              </w:rPr>
              <w:t>044</w:t>
            </w:r>
            <w:r w:rsidR="00832F73" w:rsidRPr="009F3774">
              <w:rPr>
                <w:rFonts w:ascii="Cordia New" w:hAnsi="Cordia New" w:cs="Cordia New"/>
                <w:sz w:val="18"/>
                <w:szCs w:val="18"/>
              </w:rPr>
              <w:t>,</w:t>
            </w:r>
            <w:r w:rsidRPr="00FD09D1">
              <w:rPr>
                <w:rFonts w:ascii="Cordia New" w:hAnsi="Cordia New" w:cs="Cordia New"/>
                <w:sz w:val="18"/>
                <w:szCs w:val="18"/>
              </w:rPr>
              <w:t>821</w:t>
            </w:r>
          </w:p>
        </w:tc>
      </w:tr>
      <w:tr w:rsidR="00FC0523" w:rsidRPr="009F3774" w14:paraId="40977F17" w14:textId="77777777">
        <w:tc>
          <w:tcPr>
            <w:tcW w:w="3182" w:type="dxa"/>
            <w:vAlign w:val="bottom"/>
          </w:tcPr>
          <w:p w14:paraId="725CB75F"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spacing w:val="-4"/>
                <w:sz w:val="18"/>
                <w:szCs w:val="18"/>
              </w:rPr>
              <w:t>Net losses on exchange rate</w:t>
            </w:r>
          </w:p>
        </w:tc>
        <w:tc>
          <w:tcPr>
            <w:tcW w:w="893" w:type="dxa"/>
            <w:vAlign w:val="bottom"/>
          </w:tcPr>
          <w:p w14:paraId="69F3B95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61AF662"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vAlign w:val="bottom"/>
          </w:tcPr>
          <w:p w14:paraId="136AE00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0621188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3EB6BE6C"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tcPr>
          <w:p w14:paraId="03B404BD"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2C266F6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598D54E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1DFE22FE"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3991294A"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0E9CC8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74575BC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6690F9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787676D" w14:textId="4126C939"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95</w:t>
            </w:r>
            <w:r w:rsidRPr="009F3774">
              <w:rPr>
                <w:rFonts w:ascii="Cordia New" w:hAnsi="Cordia New" w:cs="Cordia New"/>
                <w:sz w:val="18"/>
                <w:szCs w:val="18"/>
              </w:rPr>
              <w:t>,</w:t>
            </w:r>
            <w:r w:rsidR="00FD09D1" w:rsidRPr="00FD09D1">
              <w:rPr>
                <w:rFonts w:ascii="Cordia New" w:hAnsi="Cordia New" w:cs="Cordia New"/>
                <w:sz w:val="18"/>
                <w:szCs w:val="18"/>
              </w:rPr>
              <w:t>300</w:t>
            </w:r>
            <w:r w:rsidRPr="009F3774">
              <w:rPr>
                <w:rFonts w:ascii="Cordia New" w:hAnsi="Cordia New" w:cs="Cordia New"/>
                <w:sz w:val="18"/>
                <w:szCs w:val="18"/>
              </w:rPr>
              <w:t>)</w:t>
            </w:r>
          </w:p>
        </w:tc>
      </w:tr>
      <w:tr w:rsidR="00EB5DDF" w:rsidRPr="009F3774" w14:paraId="368ABD9C" w14:textId="77777777">
        <w:tc>
          <w:tcPr>
            <w:tcW w:w="3182" w:type="dxa"/>
            <w:vAlign w:val="bottom"/>
          </w:tcPr>
          <w:p w14:paraId="7255A2FD" w14:textId="687E8389" w:rsidR="00EB5DDF" w:rsidRPr="009F3774" w:rsidRDefault="00EB5DDF">
            <w:pPr>
              <w:ind w:left="-72" w:right="-101"/>
              <w:rPr>
                <w:rFonts w:ascii="Cordia New" w:hAnsi="Cordia New" w:cs="Cordia New"/>
                <w:spacing w:val="-4"/>
                <w:sz w:val="18"/>
                <w:szCs w:val="18"/>
              </w:rPr>
            </w:pPr>
            <w:r w:rsidRPr="009F3774">
              <w:rPr>
                <w:rFonts w:ascii="Cordia New" w:hAnsi="Cordia New" w:cs="Cordia New"/>
                <w:spacing w:val="-4"/>
                <w:sz w:val="18"/>
                <w:szCs w:val="18"/>
              </w:rPr>
              <w:t>Expected Credit Loss</w:t>
            </w:r>
          </w:p>
        </w:tc>
        <w:tc>
          <w:tcPr>
            <w:tcW w:w="893" w:type="dxa"/>
            <w:vAlign w:val="bottom"/>
          </w:tcPr>
          <w:p w14:paraId="5A5AB101"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64455F2F" w14:textId="77777777" w:rsidR="00EB5DDF" w:rsidRPr="009F3774" w:rsidRDefault="00EB5DDF">
            <w:pPr>
              <w:tabs>
                <w:tab w:val="decimal" w:pos="717"/>
              </w:tabs>
              <w:ind w:left="-29" w:right="-115"/>
              <w:jc w:val="both"/>
              <w:rPr>
                <w:rFonts w:ascii="Cordia New" w:hAnsi="Cordia New" w:cs="Cordia New"/>
                <w:sz w:val="18"/>
                <w:szCs w:val="18"/>
              </w:rPr>
            </w:pPr>
          </w:p>
        </w:tc>
        <w:tc>
          <w:tcPr>
            <w:tcW w:w="893" w:type="dxa"/>
            <w:vAlign w:val="bottom"/>
          </w:tcPr>
          <w:p w14:paraId="54617686"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3A0CD476"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193F8E48" w14:textId="77777777" w:rsidR="00EB5DDF" w:rsidRPr="009F3774" w:rsidRDefault="00EB5DDF">
            <w:pPr>
              <w:tabs>
                <w:tab w:val="decimal" w:pos="717"/>
              </w:tabs>
              <w:ind w:left="-29" w:right="-115"/>
              <w:jc w:val="both"/>
              <w:rPr>
                <w:rFonts w:ascii="Cordia New" w:hAnsi="Cordia New" w:cs="Cordia New"/>
                <w:sz w:val="18"/>
                <w:szCs w:val="18"/>
              </w:rPr>
            </w:pPr>
          </w:p>
        </w:tc>
        <w:tc>
          <w:tcPr>
            <w:tcW w:w="893" w:type="dxa"/>
          </w:tcPr>
          <w:p w14:paraId="36422AB6"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tcPr>
          <w:p w14:paraId="236D57B1"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tcPr>
          <w:p w14:paraId="34C9F765"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tcPr>
          <w:p w14:paraId="4324AC37"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tcPr>
          <w:p w14:paraId="70EFA19B"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3417992A"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085BC2CB"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434C93C1" w14:textId="77777777" w:rsidR="00EB5DDF" w:rsidRPr="009F3774" w:rsidRDefault="00EB5DDF">
            <w:pPr>
              <w:tabs>
                <w:tab w:val="decimal" w:pos="717"/>
              </w:tabs>
              <w:ind w:left="-29" w:right="-72"/>
              <w:jc w:val="both"/>
              <w:rPr>
                <w:rFonts w:ascii="Cordia New" w:hAnsi="Cordia New" w:cs="Cordia New"/>
                <w:sz w:val="18"/>
                <w:szCs w:val="18"/>
              </w:rPr>
            </w:pPr>
          </w:p>
        </w:tc>
        <w:tc>
          <w:tcPr>
            <w:tcW w:w="893" w:type="dxa"/>
            <w:vAlign w:val="bottom"/>
          </w:tcPr>
          <w:p w14:paraId="6BCD1AD1" w14:textId="5CD1F179" w:rsidR="00EB5DDF" w:rsidRPr="009F3774" w:rsidRDefault="00F464E8">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98</w:t>
            </w:r>
            <w:r w:rsidRPr="009F3774">
              <w:rPr>
                <w:rFonts w:ascii="Cordia New" w:hAnsi="Cordia New" w:cs="Cordia New"/>
                <w:sz w:val="18"/>
                <w:szCs w:val="18"/>
              </w:rPr>
              <w:t>,</w:t>
            </w:r>
            <w:r w:rsidR="00FD09D1" w:rsidRPr="00FD09D1">
              <w:rPr>
                <w:rFonts w:ascii="Cordia New" w:hAnsi="Cordia New" w:cs="Cordia New"/>
                <w:sz w:val="18"/>
                <w:szCs w:val="18"/>
              </w:rPr>
              <w:t>607</w:t>
            </w:r>
            <w:r w:rsidRPr="009F3774">
              <w:rPr>
                <w:rFonts w:ascii="Cordia New" w:hAnsi="Cordia New" w:cs="Cordia New"/>
                <w:sz w:val="18"/>
                <w:szCs w:val="18"/>
              </w:rPr>
              <w:t>)</w:t>
            </w:r>
          </w:p>
        </w:tc>
      </w:tr>
      <w:tr w:rsidR="00FC0523" w:rsidRPr="009F3774" w14:paraId="1A656571" w14:textId="77777777">
        <w:tc>
          <w:tcPr>
            <w:tcW w:w="3182" w:type="dxa"/>
            <w:vAlign w:val="bottom"/>
          </w:tcPr>
          <w:p w14:paraId="0EF35B91"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sz w:val="18"/>
                <w:szCs w:val="18"/>
              </w:rPr>
              <w:t>Interest expenses</w:t>
            </w:r>
          </w:p>
        </w:tc>
        <w:tc>
          <w:tcPr>
            <w:tcW w:w="893" w:type="dxa"/>
            <w:vAlign w:val="bottom"/>
          </w:tcPr>
          <w:p w14:paraId="290C84B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04C65C7"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vAlign w:val="bottom"/>
          </w:tcPr>
          <w:p w14:paraId="6DE9627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2D72C9D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27B624E2"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tcPr>
          <w:p w14:paraId="11B1BB8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6A742A8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0591040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2754E2E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E9187A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300D829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158610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068F38E4"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3F863328" w14:textId="7B9ACD9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2</w:t>
            </w:r>
            <w:r w:rsidRPr="009F3774">
              <w:rPr>
                <w:rFonts w:ascii="Cordia New" w:hAnsi="Cordia New" w:cs="Cordia New"/>
                <w:sz w:val="18"/>
                <w:szCs w:val="18"/>
              </w:rPr>
              <w:t>,</w:t>
            </w:r>
            <w:r w:rsidR="00FD09D1" w:rsidRPr="00FD09D1">
              <w:rPr>
                <w:rFonts w:ascii="Cordia New" w:hAnsi="Cordia New" w:cs="Cordia New"/>
                <w:sz w:val="18"/>
                <w:szCs w:val="18"/>
              </w:rPr>
              <w:t>982</w:t>
            </w:r>
            <w:r w:rsidRPr="009F3774">
              <w:rPr>
                <w:rFonts w:ascii="Cordia New" w:hAnsi="Cordia New" w:cs="Cordia New"/>
                <w:sz w:val="18"/>
                <w:szCs w:val="18"/>
              </w:rPr>
              <w:t>,</w:t>
            </w:r>
            <w:r w:rsidR="00FD09D1" w:rsidRPr="00FD09D1">
              <w:rPr>
                <w:rFonts w:ascii="Cordia New" w:hAnsi="Cordia New" w:cs="Cordia New"/>
                <w:sz w:val="18"/>
                <w:szCs w:val="18"/>
              </w:rPr>
              <w:t>798</w:t>
            </w:r>
            <w:r w:rsidRPr="009F3774">
              <w:rPr>
                <w:rFonts w:ascii="Cordia New" w:hAnsi="Cordia New" w:cs="Cordia New"/>
                <w:sz w:val="18"/>
                <w:szCs w:val="18"/>
              </w:rPr>
              <w:t>)</w:t>
            </w:r>
          </w:p>
        </w:tc>
      </w:tr>
      <w:tr w:rsidR="00FC0523" w:rsidRPr="009F3774" w14:paraId="635E015B" w14:textId="77777777">
        <w:tc>
          <w:tcPr>
            <w:tcW w:w="3182" w:type="dxa"/>
            <w:vAlign w:val="bottom"/>
          </w:tcPr>
          <w:p w14:paraId="3EF166B5"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sz w:val="18"/>
                <w:szCs w:val="18"/>
              </w:rPr>
              <w:t>Income taxes</w:t>
            </w:r>
          </w:p>
        </w:tc>
        <w:tc>
          <w:tcPr>
            <w:tcW w:w="893" w:type="dxa"/>
            <w:vAlign w:val="bottom"/>
          </w:tcPr>
          <w:p w14:paraId="4DFE129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271CB0E2"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vAlign w:val="bottom"/>
          </w:tcPr>
          <w:p w14:paraId="12BA8926"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92C2F6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F225509" w14:textId="77777777" w:rsidR="00832F73" w:rsidRPr="009F3774" w:rsidRDefault="00832F73">
            <w:pPr>
              <w:tabs>
                <w:tab w:val="decimal" w:pos="717"/>
              </w:tabs>
              <w:ind w:left="-29" w:right="-115"/>
              <w:jc w:val="both"/>
              <w:rPr>
                <w:rFonts w:ascii="Cordia New" w:hAnsi="Cordia New" w:cs="Cordia New"/>
                <w:sz w:val="18"/>
                <w:szCs w:val="18"/>
              </w:rPr>
            </w:pPr>
          </w:p>
        </w:tc>
        <w:tc>
          <w:tcPr>
            <w:tcW w:w="893" w:type="dxa"/>
          </w:tcPr>
          <w:p w14:paraId="732507F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6EAF9CC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621F009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5A65BF5F"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0C6B93A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60C35FA"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D7F762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DE4E18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0ACE1C4" w14:textId="09E1822A"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r w:rsidR="00FD09D1" w:rsidRPr="00FD09D1">
              <w:rPr>
                <w:rFonts w:ascii="Cordia New" w:hAnsi="Cordia New" w:cs="Cordia New"/>
                <w:sz w:val="18"/>
                <w:szCs w:val="18"/>
              </w:rPr>
              <w:t>331</w:t>
            </w:r>
            <w:r w:rsidRPr="009F3774">
              <w:rPr>
                <w:rFonts w:ascii="Cordia New" w:hAnsi="Cordia New" w:cs="Cordia New"/>
                <w:sz w:val="18"/>
                <w:szCs w:val="18"/>
              </w:rPr>
              <w:t>,</w:t>
            </w:r>
            <w:r w:rsidR="00FD09D1" w:rsidRPr="00FD09D1">
              <w:rPr>
                <w:rFonts w:ascii="Cordia New" w:hAnsi="Cordia New" w:cs="Cordia New"/>
                <w:sz w:val="18"/>
                <w:szCs w:val="18"/>
              </w:rPr>
              <w:t>790</w:t>
            </w:r>
            <w:r w:rsidRPr="009F3774">
              <w:rPr>
                <w:rFonts w:ascii="Cordia New" w:hAnsi="Cordia New" w:cs="Cordia New"/>
                <w:sz w:val="18"/>
                <w:szCs w:val="18"/>
              </w:rPr>
              <w:t>)</w:t>
            </w:r>
          </w:p>
        </w:tc>
      </w:tr>
      <w:tr w:rsidR="00FC0523" w:rsidRPr="009F3774" w14:paraId="748AD856" w14:textId="77777777">
        <w:tc>
          <w:tcPr>
            <w:tcW w:w="3182" w:type="dxa"/>
            <w:vAlign w:val="bottom"/>
          </w:tcPr>
          <w:p w14:paraId="2866E224"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sz w:val="18"/>
                <w:szCs w:val="18"/>
              </w:rPr>
              <w:t>Non-controlling interests</w:t>
            </w:r>
          </w:p>
        </w:tc>
        <w:tc>
          <w:tcPr>
            <w:tcW w:w="893" w:type="dxa"/>
            <w:vAlign w:val="bottom"/>
          </w:tcPr>
          <w:p w14:paraId="0DFE500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704FF06E"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5C7A366"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6D4483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8E3166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6ADE947A"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7F2F53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3EB64A9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257AC2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28749B0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C6C386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7EBBBD1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03525C7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bottom w:val="single" w:sz="4" w:space="0" w:color="auto"/>
            </w:tcBorders>
            <w:vAlign w:val="bottom"/>
          </w:tcPr>
          <w:p w14:paraId="09B15EB4" w14:textId="1439A74E"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35</w:t>
            </w:r>
            <w:r w:rsidR="00832F73" w:rsidRPr="009F3774">
              <w:rPr>
                <w:rFonts w:ascii="Cordia New" w:hAnsi="Cordia New" w:cs="Cordia New"/>
                <w:sz w:val="18"/>
                <w:szCs w:val="18"/>
              </w:rPr>
              <w:t>,</w:t>
            </w:r>
            <w:r w:rsidRPr="00FD09D1">
              <w:rPr>
                <w:rFonts w:ascii="Cordia New" w:hAnsi="Cordia New" w:cs="Cordia New"/>
                <w:sz w:val="18"/>
                <w:szCs w:val="18"/>
              </w:rPr>
              <w:t>383</w:t>
            </w:r>
          </w:p>
        </w:tc>
      </w:tr>
      <w:tr w:rsidR="00FC0523" w:rsidRPr="009F3774" w14:paraId="1DBE9FA9" w14:textId="77777777">
        <w:tc>
          <w:tcPr>
            <w:tcW w:w="3182" w:type="dxa"/>
            <w:vAlign w:val="bottom"/>
          </w:tcPr>
          <w:p w14:paraId="0D9A4DE0"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b/>
                <w:bCs/>
                <w:sz w:val="18"/>
                <w:szCs w:val="18"/>
              </w:rPr>
              <w:t>Profit for the year - owner of the Company</w:t>
            </w:r>
          </w:p>
        </w:tc>
        <w:tc>
          <w:tcPr>
            <w:tcW w:w="893" w:type="dxa"/>
            <w:vAlign w:val="bottom"/>
          </w:tcPr>
          <w:p w14:paraId="73AA51A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80A83B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766C425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3239362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7DE7105"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0BA2AF47"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B2ADDD4"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368D0035"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5A4DC433"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Pr>
          <w:p w14:paraId="746CB54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0973ACC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35B8207E"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73C33F36"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tcBorders>
              <w:top w:val="single" w:sz="4" w:space="0" w:color="auto"/>
              <w:bottom w:val="single" w:sz="4" w:space="0" w:color="auto"/>
            </w:tcBorders>
            <w:vAlign w:val="bottom"/>
          </w:tcPr>
          <w:p w14:paraId="245CF8B9" w14:textId="5A58F072"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w:t>
            </w:r>
            <w:r w:rsidR="00832F73" w:rsidRPr="009F3774">
              <w:rPr>
                <w:rFonts w:ascii="Cordia New" w:hAnsi="Cordia New" w:cs="Cordia New"/>
                <w:sz w:val="18"/>
                <w:szCs w:val="18"/>
              </w:rPr>
              <w:t>,</w:t>
            </w:r>
            <w:r w:rsidRPr="00FD09D1">
              <w:rPr>
                <w:rFonts w:ascii="Cordia New" w:hAnsi="Cordia New" w:cs="Cordia New"/>
                <w:sz w:val="18"/>
                <w:szCs w:val="18"/>
              </w:rPr>
              <w:t>746</w:t>
            </w:r>
            <w:r w:rsidR="00832F73" w:rsidRPr="009F3774">
              <w:rPr>
                <w:rFonts w:ascii="Cordia New" w:hAnsi="Cordia New" w:cs="Cordia New"/>
                <w:sz w:val="18"/>
                <w:szCs w:val="18"/>
              </w:rPr>
              <w:t>,</w:t>
            </w:r>
            <w:r w:rsidRPr="00FD09D1">
              <w:rPr>
                <w:rFonts w:ascii="Cordia New" w:hAnsi="Cordia New" w:cs="Cordia New"/>
                <w:sz w:val="18"/>
                <w:szCs w:val="18"/>
              </w:rPr>
              <w:t>321</w:t>
            </w:r>
          </w:p>
        </w:tc>
      </w:tr>
      <w:tr w:rsidR="00FC0523" w:rsidRPr="00075C1C" w14:paraId="17838A15" w14:textId="77777777">
        <w:tc>
          <w:tcPr>
            <w:tcW w:w="3182" w:type="dxa"/>
            <w:vAlign w:val="center"/>
          </w:tcPr>
          <w:p w14:paraId="34FFD0B1" w14:textId="77777777" w:rsidR="00832F73" w:rsidRPr="00075C1C" w:rsidRDefault="00832F73">
            <w:pPr>
              <w:ind w:left="-72" w:right="-101"/>
              <w:rPr>
                <w:rFonts w:ascii="Cordia New" w:hAnsi="Cordia New" w:cs="Cordia New"/>
                <w:sz w:val="12"/>
                <w:szCs w:val="12"/>
              </w:rPr>
            </w:pPr>
          </w:p>
        </w:tc>
        <w:tc>
          <w:tcPr>
            <w:tcW w:w="893" w:type="dxa"/>
            <w:vAlign w:val="bottom"/>
          </w:tcPr>
          <w:p w14:paraId="54F5D5EA"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761C5403"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37CFE768"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3DED6569"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575844CF"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Pr>
          <w:p w14:paraId="7054A6F7"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Pr>
          <w:p w14:paraId="7A9655E7"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Pr>
          <w:p w14:paraId="746A68A4"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Pr>
          <w:p w14:paraId="313D40CF"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Pr>
          <w:p w14:paraId="15EC07F7"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1AFA3C24"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0CE1E768"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vAlign w:val="bottom"/>
          </w:tcPr>
          <w:p w14:paraId="51772858" w14:textId="77777777" w:rsidR="00832F73" w:rsidRPr="00075C1C" w:rsidRDefault="00832F73">
            <w:pPr>
              <w:tabs>
                <w:tab w:val="decimal" w:pos="717"/>
              </w:tabs>
              <w:ind w:left="-29" w:right="-72"/>
              <w:jc w:val="both"/>
              <w:rPr>
                <w:rFonts w:ascii="Cordia New" w:hAnsi="Cordia New" w:cs="Cordia New"/>
                <w:sz w:val="12"/>
                <w:szCs w:val="12"/>
              </w:rPr>
            </w:pPr>
          </w:p>
        </w:tc>
        <w:tc>
          <w:tcPr>
            <w:tcW w:w="893" w:type="dxa"/>
            <w:tcBorders>
              <w:top w:val="single" w:sz="4" w:space="0" w:color="auto"/>
            </w:tcBorders>
            <w:vAlign w:val="bottom"/>
          </w:tcPr>
          <w:p w14:paraId="63538E36" w14:textId="77777777" w:rsidR="00832F73" w:rsidRPr="00075C1C" w:rsidRDefault="00832F73">
            <w:pPr>
              <w:tabs>
                <w:tab w:val="decimal" w:pos="717"/>
              </w:tabs>
              <w:ind w:left="-29" w:right="-72"/>
              <w:jc w:val="both"/>
              <w:rPr>
                <w:rFonts w:ascii="Cordia New" w:hAnsi="Cordia New" w:cs="Cordia New"/>
                <w:sz w:val="12"/>
                <w:szCs w:val="12"/>
              </w:rPr>
            </w:pPr>
          </w:p>
        </w:tc>
      </w:tr>
      <w:tr w:rsidR="00FC0523" w:rsidRPr="009F3774" w14:paraId="2B8145D3" w14:textId="77777777">
        <w:tc>
          <w:tcPr>
            <w:tcW w:w="3182" w:type="dxa"/>
            <w:vAlign w:val="bottom"/>
          </w:tcPr>
          <w:p w14:paraId="2C5500A7"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b/>
                <w:bCs/>
                <w:spacing w:val="-4"/>
                <w:sz w:val="18"/>
                <w:szCs w:val="18"/>
              </w:rPr>
              <w:t>Timing of revenue recognition:</w:t>
            </w:r>
          </w:p>
        </w:tc>
        <w:tc>
          <w:tcPr>
            <w:tcW w:w="893" w:type="dxa"/>
            <w:vAlign w:val="bottom"/>
          </w:tcPr>
          <w:p w14:paraId="5406C2E9"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22703FF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7536A2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61B6E0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5599814"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92C0951"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96E17EE"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F98E572"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47A7140A"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FB8A45D"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98670BC"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559F93F8"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65FC695B" w14:textId="77777777" w:rsidR="00832F73" w:rsidRPr="009F3774" w:rsidRDefault="00832F73">
            <w:pPr>
              <w:tabs>
                <w:tab w:val="decimal" w:pos="717"/>
              </w:tabs>
              <w:ind w:left="-29" w:right="-72"/>
              <w:jc w:val="both"/>
              <w:rPr>
                <w:rFonts w:ascii="Cordia New" w:hAnsi="Cordia New" w:cs="Cordia New"/>
                <w:sz w:val="18"/>
                <w:szCs w:val="18"/>
              </w:rPr>
            </w:pPr>
          </w:p>
        </w:tc>
        <w:tc>
          <w:tcPr>
            <w:tcW w:w="893" w:type="dxa"/>
            <w:vAlign w:val="bottom"/>
          </w:tcPr>
          <w:p w14:paraId="1F62C737" w14:textId="77777777" w:rsidR="00832F73" w:rsidRPr="009F3774" w:rsidRDefault="00832F73">
            <w:pPr>
              <w:tabs>
                <w:tab w:val="decimal" w:pos="717"/>
              </w:tabs>
              <w:ind w:left="-29" w:right="-72"/>
              <w:jc w:val="both"/>
              <w:rPr>
                <w:rFonts w:ascii="Cordia New" w:hAnsi="Cordia New" w:cs="Cordia New"/>
                <w:sz w:val="18"/>
                <w:szCs w:val="18"/>
              </w:rPr>
            </w:pPr>
          </w:p>
        </w:tc>
      </w:tr>
      <w:tr w:rsidR="00FC0523" w:rsidRPr="009F3774" w14:paraId="165BE00E" w14:textId="77777777">
        <w:tc>
          <w:tcPr>
            <w:tcW w:w="3182" w:type="dxa"/>
            <w:vAlign w:val="bottom"/>
          </w:tcPr>
          <w:p w14:paraId="19607603" w14:textId="77777777" w:rsidR="00832F73" w:rsidRPr="009F3774" w:rsidRDefault="00832F73">
            <w:pPr>
              <w:ind w:left="-72" w:right="-101"/>
              <w:rPr>
                <w:rFonts w:ascii="Cordia New" w:hAnsi="Cordia New" w:cs="Cordia New"/>
                <w:sz w:val="18"/>
                <w:szCs w:val="18"/>
                <w:cs/>
              </w:rPr>
            </w:pPr>
            <w:r w:rsidRPr="009F3774">
              <w:rPr>
                <w:rFonts w:ascii="Cordia New" w:hAnsi="Cordia New" w:cs="Cordia New"/>
                <w:sz w:val="18"/>
                <w:szCs w:val="18"/>
              </w:rPr>
              <w:t>Point in time</w:t>
            </w:r>
          </w:p>
        </w:tc>
        <w:tc>
          <w:tcPr>
            <w:tcW w:w="893" w:type="dxa"/>
            <w:tcBorders>
              <w:bottom w:val="single" w:sz="4" w:space="0" w:color="auto"/>
            </w:tcBorders>
            <w:vAlign w:val="bottom"/>
          </w:tcPr>
          <w:p w14:paraId="249C1A12" w14:textId="01984148"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w:t>
            </w:r>
            <w:r w:rsidR="00832F73" w:rsidRPr="009F3774">
              <w:rPr>
                <w:rFonts w:ascii="Cordia New" w:hAnsi="Cordia New" w:cs="Cordia New"/>
                <w:sz w:val="18"/>
                <w:szCs w:val="18"/>
              </w:rPr>
              <w:t>,</w:t>
            </w:r>
            <w:r w:rsidRPr="00FD09D1">
              <w:rPr>
                <w:rFonts w:ascii="Cordia New" w:hAnsi="Cordia New" w:cs="Cordia New"/>
                <w:sz w:val="18"/>
                <w:szCs w:val="18"/>
              </w:rPr>
              <w:t>119</w:t>
            </w:r>
            <w:r w:rsidR="00832F73" w:rsidRPr="009F3774">
              <w:rPr>
                <w:rFonts w:ascii="Cordia New" w:hAnsi="Cordia New" w:cs="Cordia New"/>
                <w:sz w:val="18"/>
                <w:szCs w:val="18"/>
              </w:rPr>
              <w:t>,</w:t>
            </w:r>
            <w:r w:rsidRPr="00FD09D1">
              <w:rPr>
                <w:rFonts w:ascii="Cordia New" w:hAnsi="Cordia New" w:cs="Cordia New"/>
                <w:sz w:val="18"/>
                <w:szCs w:val="18"/>
              </w:rPr>
              <w:t>880</w:t>
            </w:r>
          </w:p>
        </w:tc>
        <w:tc>
          <w:tcPr>
            <w:tcW w:w="893" w:type="dxa"/>
            <w:tcBorders>
              <w:bottom w:val="single" w:sz="4" w:space="0" w:color="auto"/>
            </w:tcBorders>
            <w:vAlign w:val="bottom"/>
          </w:tcPr>
          <w:p w14:paraId="13A0FB3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1D2E658"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32DB84A1"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A7BD2FB" w14:textId="159E57B8" w:rsidR="00832F73" w:rsidRPr="009F3774" w:rsidRDefault="00FD09D1">
            <w:pPr>
              <w:tabs>
                <w:tab w:val="decimal" w:pos="717"/>
              </w:tabs>
              <w:ind w:left="-29" w:right="-115"/>
              <w:jc w:val="both"/>
              <w:rPr>
                <w:rFonts w:ascii="Cordia New" w:hAnsi="Cordia New" w:cs="Cordia New"/>
                <w:sz w:val="18"/>
                <w:szCs w:val="18"/>
                <w:cs/>
              </w:rPr>
            </w:pPr>
            <w:r w:rsidRPr="00FD09D1">
              <w:rPr>
                <w:rFonts w:ascii="Cordia New" w:hAnsi="Cordia New" w:cs="Cordia New"/>
                <w:sz w:val="18"/>
                <w:szCs w:val="18"/>
              </w:rPr>
              <w:t>19</w:t>
            </w:r>
            <w:r w:rsidR="00832F73" w:rsidRPr="009F3774">
              <w:rPr>
                <w:rFonts w:ascii="Cordia New" w:hAnsi="Cordia New" w:cs="Cordia New"/>
                <w:sz w:val="18"/>
                <w:szCs w:val="18"/>
              </w:rPr>
              <w:t>,</w:t>
            </w:r>
            <w:r w:rsidRPr="00FD09D1">
              <w:rPr>
                <w:rFonts w:ascii="Cordia New" w:hAnsi="Cordia New" w:cs="Cordia New"/>
                <w:sz w:val="18"/>
                <w:szCs w:val="18"/>
              </w:rPr>
              <w:t>707</w:t>
            </w:r>
            <w:r w:rsidR="00832F73" w:rsidRPr="009F3774">
              <w:rPr>
                <w:rFonts w:ascii="Cordia New" w:hAnsi="Cordia New" w:cs="Cordia New"/>
                <w:sz w:val="18"/>
                <w:szCs w:val="18"/>
              </w:rPr>
              <w:t>,</w:t>
            </w:r>
            <w:r w:rsidRPr="00FD09D1">
              <w:rPr>
                <w:rFonts w:ascii="Cordia New" w:hAnsi="Cordia New" w:cs="Cordia New"/>
                <w:sz w:val="18"/>
                <w:szCs w:val="18"/>
              </w:rPr>
              <w:t>085</w:t>
            </w:r>
          </w:p>
        </w:tc>
        <w:tc>
          <w:tcPr>
            <w:tcW w:w="893" w:type="dxa"/>
            <w:tcBorders>
              <w:bottom w:val="single" w:sz="4" w:space="0" w:color="auto"/>
            </w:tcBorders>
            <w:vAlign w:val="bottom"/>
          </w:tcPr>
          <w:p w14:paraId="6B59AD64"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6A5DB6B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2838293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0D929B99"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C67E3E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489F9612" w14:textId="77777777" w:rsidR="00832F73" w:rsidRPr="009F3774" w:rsidRDefault="00832F73">
            <w:pPr>
              <w:tabs>
                <w:tab w:val="decimal" w:pos="717"/>
              </w:tabs>
              <w:ind w:left="-29" w:right="-72"/>
              <w:jc w:val="both"/>
              <w:rPr>
                <w:rFonts w:ascii="Cordia New" w:hAnsi="Cordia New" w:cs="Cordia New"/>
                <w:sz w:val="18"/>
                <w:szCs w:val="18"/>
                <w:cs/>
              </w:rPr>
            </w:pPr>
            <w:r w:rsidRPr="009F3774">
              <w:rPr>
                <w:rFonts w:ascii="Cordia New" w:hAnsi="Cordia New" w:cs="Cordia New"/>
                <w:sz w:val="18"/>
                <w:szCs w:val="18"/>
              </w:rPr>
              <w:t>-</w:t>
            </w:r>
          </w:p>
        </w:tc>
        <w:tc>
          <w:tcPr>
            <w:tcW w:w="893" w:type="dxa"/>
            <w:tcBorders>
              <w:bottom w:val="single" w:sz="4" w:space="0" w:color="auto"/>
            </w:tcBorders>
            <w:vAlign w:val="bottom"/>
          </w:tcPr>
          <w:p w14:paraId="2D4D195D" w14:textId="3D13284C"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25</w:t>
            </w:r>
            <w:r w:rsidR="00832F73" w:rsidRPr="009F3774">
              <w:rPr>
                <w:rFonts w:ascii="Cordia New" w:hAnsi="Cordia New" w:cs="Cordia New"/>
                <w:sz w:val="18"/>
                <w:szCs w:val="18"/>
              </w:rPr>
              <w:t>,</w:t>
            </w:r>
            <w:r w:rsidRPr="00FD09D1">
              <w:rPr>
                <w:rFonts w:ascii="Cordia New" w:hAnsi="Cordia New" w:cs="Cordia New"/>
                <w:sz w:val="18"/>
                <w:szCs w:val="18"/>
              </w:rPr>
              <w:t>826</w:t>
            </w:r>
            <w:r w:rsidR="00832F73" w:rsidRPr="009F3774">
              <w:rPr>
                <w:rFonts w:ascii="Cordia New" w:hAnsi="Cordia New" w:cs="Cordia New"/>
                <w:sz w:val="18"/>
                <w:szCs w:val="18"/>
              </w:rPr>
              <w:t>,</w:t>
            </w:r>
            <w:r w:rsidRPr="00FD09D1">
              <w:rPr>
                <w:rFonts w:ascii="Cordia New" w:hAnsi="Cordia New" w:cs="Cordia New"/>
                <w:sz w:val="18"/>
                <w:szCs w:val="18"/>
              </w:rPr>
              <w:t>965</w:t>
            </w:r>
          </w:p>
        </w:tc>
        <w:tc>
          <w:tcPr>
            <w:tcW w:w="893" w:type="dxa"/>
            <w:tcBorders>
              <w:bottom w:val="single" w:sz="4" w:space="0" w:color="auto"/>
            </w:tcBorders>
            <w:vAlign w:val="bottom"/>
          </w:tcPr>
          <w:p w14:paraId="01D2E30D"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bottom w:val="single" w:sz="4" w:space="0" w:color="auto"/>
            </w:tcBorders>
            <w:vAlign w:val="bottom"/>
          </w:tcPr>
          <w:p w14:paraId="125D0A2B" w14:textId="7A08BB6A" w:rsidR="00832F73" w:rsidRPr="009F3774" w:rsidRDefault="00FD09D1">
            <w:pPr>
              <w:tabs>
                <w:tab w:val="decimal" w:pos="717"/>
              </w:tabs>
              <w:ind w:right="-72"/>
              <w:jc w:val="both"/>
              <w:rPr>
                <w:rFonts w:ascii="Cordia New" w:hAnsi="Cordia New" w:cs="Cordia New"/>
                <w:sz w:val="18"/>
                <w:szCs w:val="18"/>
              </w:rPr>
            </w:pPr>
            <w:r w:rsidRPr="00FD09D1">
              <w:rPr>
                <w:rFonts w:ascii="Cordia New" w:hAnsi="Cordia New" w:cs="Cordia New"/>
                <w:sz w:val="18"/>
                <w:szCs w:val="18"/>
              </w:rPr>
              <w:t>25</w:t>
            </w:r>
            <w:r w:rsidR="00832F73" w:rsidRPr="009F3774">
              <w:rPr>
                <w:rFonts w:ascii="Cordia New" w:hAnsi="Cordia New" w:cs="Cordia New"/>
                <w:sz w:val="18"/>
                <w:szCs w:val="18"/>
              </w:rPr>
              <w:t>,</w:t>
            </w:r>
            <w:r w:rsidRPr="00FD09D1">
              <w:rPr>
                <w:rFonts w:ascii="Cordia New" w:hAnsi="Cordia New" w:cs="Cordia New"/>
                <w:sz w:val="18"/>
                <w:szCs w:val="18"/>
              </w:rPr>
              <w:t>826</w:t>
            </w:r>
            <w:r w:rsidR="00832F73" w:rsidRPr="009F3774">
              <w:rPr>
                <w:rFonts w:ascii="Cordia New" w:hAnsi="Cordia New" w:cs="Cordia New"/>
                <w:sz w:val="18"/>
                <w:szCs w:val="18"/>
              </w:rPr>
              <w:t>,</w:t>
            </w:r>
            <w:r w:rsidRPr="00FD09D1">
              <w:rPr>
                <w:rFonts w:ascii="Cordia New" w:hAnsi="Cordia New" w:cs="Cordia New"/>
                <w:sz w:val="18"/>
                <w:szCs w:val="18"/>
              </w:rPr>
              <w:t>965</w:t>
            </w:r>
          </w:p>
        </w:tc>
      </w:tr>
      <w:tr w:rsidR="00FC0523" w:rsidRPr="009F3774" w14:paraId="2AE1724E" w14:textId="77777777">
        <w:tc>
          <w:tcPr>
            <w:tcW w:w="3182" w:type="dxa"/>
            <w:vAlign w:val="bottom"/>
          </w:tcPr>
          <w:p w14:paraId="5DAF27B1" w14:textId="77777777" w:rsidR="00832F73" w:rsidRPr="009F3774" w:rsidRDefault="00832F73">
            <w:pPr>
              <w:ind w:left="-72" w:right="-101"/>
              <w:rPr>
                <w:rFonts w:ascii="Cordia New" w:hAnsi="Cordia New" w:cs="Cordia New"/>
                <w:b/>
                <w:bCs/>
                <w:sz w:val="18"/>
                <w:szCs w:val="18"/>
              </w:rPr>
            </w:pPr>
            <w:r w:rsidRPr="009F3774">
              <w:rPr>
                <w:rFonts w:ascii="Cordia New" w:hAnsi="Cordia New" w:cs="Cordia New"/>
                <w:sz w:val="18"/>
                <w:szCs w:val="18"/>
              </w:rPr>
              <w:t>Total sales</w:t>
            </w:r>
          </w:p>
        </w:tc>
        <w:tc>
          <w:tcPr>
            <w:tcW w:w="893" w:type="dxa"/>
            <w:tcBorders>
              <w:top w:val="single" w:sz="4" w:space="0" w:color="auto"/>
              <w:bottom w:val="single" w:sz="4" w:space="0" w:color="auto"/>
            </w:tcBorders>
            <w:vAlign w:val="bottom"/>
          </w:tcPr>
          <w:p w14:paraId="23928A65" w14:textId="0666C181"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6</w:t>
            </w:r>
            <w:r w:rsidR="00832F73" w:rsidRPr="009F3774">
              <w:rPr>
                <w:rFonts w:ascii="Cordia New" w:hAnsi="Cordia New" w:cs="Cordia New"/>
                <w:sz w:val="18"/>
                <w:szCs w:val="18"/>
              </w:rPr>
              <w:t>,</w:t>
            </w:r>
            <w:r w:rsidRPr="00FD09D1">
              <w:rPr>
                <w:rFonts w:ascii="Cordia New" w:hAnsi="Cordia New" w:cs="Cordia New"/>
                <w:sz w:val="18"/>
                <w:szCs w:val="18"/>
              </w:rPr>
              <w:t>119</w:t>
            </w:r>
            <w:r w:rsidR="00832F73" w:rsidRPr="009F3774">
              <w:rPr>
                <w:rFonts w:ascii="Cordia New" w:hAnsi="Cordia New" w:cs="Cordia New"/>
                <w:sz w:val="18"/>
                <w:szCs w:val="18"/>
              </w:rPr>
              <w:t>,</w:t>
            </w:r>
            <w:r w:rsidRPr="00FD09D1">
              <w:rPr>
                <w:rFonts w:ascii="Cordia New" w:hAnsi="Cordia New" w:cs="Cordia New"/>
                <w:sz w:val="18"/>
                <w:szCs w:val="18"/>
              </w:rPr>
              <w:t>880</w:t>
            </w:r>
          </w:p>
        </w:tc>
        <w:tc>
          <w:tcPr>
            <w:tcW w:w="893" w:type="dxa"/>
            <w:tcBorders>
              <w:top w:val="single" w:sz="4" w:space="0" w:color="auto"/>
              <w:bottom w:val="single" w:sz="4" w:space="0" w:color="auto"/>
            </w:tcBorders>
            <w:vAlign w:val="bottom"/>
          </w:tcPr>
          <w:p w14:paraId="47D3F70B"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29B93D3C"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426EF147"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352AF966" w14:textId="1B421352"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19</w:t>
            </w:r>
            <w:r w:rsidR="00832F73" w:rsidRPr="009F3774">
              <w:rPr>
                <w:rFonts w:ascii="Cordia New" w:hAnsi="Cordia New" w:cs="Cordia New"/>
                <w:sz w:val="18"/>
                <w:szCs w:val="18"/>
              </w:rPr>
              <w:t>,</w:t>
            </w:r>
            <w:r w:rsidRPr="00FD09D1">
              <w:rPr>
                <w:rFonts w:ascii="Cordia New" w:hAnsi="Cordia New" w:cs="Cordia New"/>
                <w:sz w:val="18"/>
                <w:szCs w:val="18"/>
              </w:rPr>
              <w:t>707</w:t>
            </w:r>
            <w:r w:rsidR="00832F73" w:rsidRPr="009F3774">
              <w:rPr>
                <w:rFonts w:ascii="Cordia New" w:hAnsi="Cordia New" w:cs="Cordia New"/>
                <w:sz w:val="18"/>
                <w:szCs w:val="18"/>
              </w:rPr>
              <w:t>,</w:t>
            </w:r>
            <w:r w:rsidRPr="00FD09D1">
              <w:rPr>
                <w:rFonts w:ascii="Cordia New" w:hAnsi="Cordia New" w:cs="Cordia New"/>
                <w:sz w:val="18"/>
                <w:szCs w:val="18"/>
              </w:rPr>
              <w:t>085</w:t>
            </w:r>
          </w:p>
        </w:tc>
        <w:tc>
          <w:tcPr>
            <w:tcW w:w="893" w:type="dxa"/>
            <w:tcBorders>
              <w:top w:val="single" w:sz="4" w:space="0" w:color="auto"/>
              <w:bottom w:val="single" w:sz="4" w:space="0" w:color="auto"/>
            </w:tcBorders>
            <w:vAlign w:val="bottom"/>
          </w:tcPr>
          <w:p w14:paraId="4CAE9845"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61145D37"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6548F220"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3A7DAC16"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023FA881"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5F300E8A"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51AAAE62" w14:textId="06196570" w:rsidR="00832F73" w:rsidRPr="009F3774" w:rsidRDefault="00FD09D1">
            <w:pPr>
              <w:tabs>
                <w:tab w:val="decimal" w:pos="717"/>
              </w:tabs>
              <w:ind w:left="-29" w:right="-72"/>
              <w:jc w:val="both"/>
              <w:rPr>
                <w:rFonts w:ascii="Cordia New" w:hAnsi="Cordia New" w:cs="Cordia New"/>
                <w:sz w:val="18"/>
                <w:szCs w:val="18"/>
              </w:rPr>
            </w:pPr>
            <w:r w:rsidRPr="00FD09D1">
              <w:rPr>
                <w:rFonts w:ascii="Cordia New" w:hAnsi="Cordia New" w:cs="Cordia New"/>
                <w:sz w:val="18"/>
                <w:szCs w:val="18"/>
              </w:rPr>
              <w:t>25</w:t>
            </w:r>
            <w:r w:rsidR="00832F73" w:rsidRPr="009F3774">
              <w:rPr>
                <w:rFonts w:ascii="Cordia New" w:hAnsi="Cordia New" w:cs="Cordia New"/>
                <w:sz w:val="18"/>
                <w:szCs w:val="18"/>
              </w:rPr>
              <w:t>,</w:t>
            </w:r>
            <w:r w:rsidRPr="00FD09D1">
              <w:rPr>
                <w:rFonts w:ascii="Cordia New" w:hAnsi="Cordia New" w:cs="Cordia New"/>
                <w:sz w:val="18"/>
                <w:szCs w:val="18"/>
              </w:rPr>
              <w:t>826</w:t>
            </w:r>
            <w:r w:rsidR="00832F73" w:rsidRPr="009F3774">
              <w:rPr>
                <w:rFonts w:ascii="Cordia New" w:hAnsi="Cordia New" w:cs="Cordia New"/>
                <w:sz w:val="18"/>
                <w:szCs w:val="18"/>
              </w:rPr>
              <w:t>,</w:t>
            </w:r>
            <w:r w:rsidRPr="00FD09D1">
              <w:rPr>
                <w:rFonts w:ascii="Cordia New" w:hAnsi="Cordia New" w:cs="Cordia New"/>
                <w:sz w:val="18"/>
                <w:szCs w:val="18"/>
              </w:rPr>
              <w:t>965</w:t>
            </w:r>
          </w:p>
        </w:tc>
        <w:tc>
          <w:tcPr>
            <w:tcW w:w="893" w:type="dxa"/>
            <w:tcBorders>
              <w:top w:val="single" w:sz="4" w:space="0" w:color="auto"/>
              <w:bottom w:val="single" w:sz="4" w:space="0" w:color="auto"/>
            </w:tcBorders>
            <w:vAlign w:val="bottom"/>
          </w:tcPr>
          <w:p w14:paraId="1BF0C5D0" w14:textId="77777777" w:rsidR="00832F73" w:rsidRPr="009F3774" w:rsidRDefault="00832F73">
            <w:pPr>
              <w:tabs>
                <w:tab w:val="decimal" w:pos="717"/>
              </w:tabs>
              <w:ind w:left="-29" w:right="-72"/>
              <w:jc w:val="both"/>
              <w:rPr>
                <w:rFonts w:ascii="Cordia New" w:hAnsi="Cordia New" w:cs="Cordia New"/>
                <w:sz w:val="18"/>
                <w:szCs w:val="18"/>
              </w:rPr>
            </w:pPr>
            <w:r w:rsidRPr="009F3774">
              <w:rPr>
                <w:rFonts w:ascii="Cordia New" w:hAnsi="Cordia New" w:cs="Cordia New"/>
                <w:sz w:val="18"/>
                <w:szCs w:val="18"/>
              </w:rPr>
              <w:t>-</w:t>
            </w:r>
          </w:p>
        </w:tc>
        <w:tc>
          <w:tcPr>
            <w:tcW w:w="893" w:type="dxa"/>
            <w:tcBorders>
              <w:top w:val="single" w:sz="4" w:space="0" w:color="auto"/>
              <w:bottom w:val="single" w:sz="4" w:space="0" w:color="auto"/>
            </w:tcBorders>
            <w:vAlign w:val="bottom"/>
          </w:tcPr>
          <w:p w14:paraId="7EE178BA" w14:textId="3936DB7E" w:rsidR="00832F73" w:rsidRPr="009F3774" w:rsidRDefault="00FD09D1">
            <w:pPr>
              <w:tabs>
                <w:tab w:val="decimal" w:pos="717"/>
              </w:tabs>
              <w:ind w:right="-72"/>
              <w:jc w:val="both"/>
              <w:rPr>
                <w:rFonts w:ascii="Cordia New" w:hAnsi="Cordia New" w:cs="Cordia New"/>
                <w:sz w:val="18"/>
                <w:szCs w:val="18"/>
              </w:rPr>
            </w:pPr>
            <w:r w:rsidRPr="00FD09D1">
              <w:rPr>
                <w:rFonts w:ascii="Cordia New" w:hAnsi="Cordia New" w:cs="Cordia New"/>
                <w:sz w:val="18"/>
                <w:szCs w:val="18"/>
              </w:rPr>
              <w:t>25</w:t>
            </w:r>
            <w:r w:rsidR="00832F73" w:rsidRPr="009F3774">
              <w:rPr>
                <w:rFonts w:ascii="Cordia New" w:hAnsi="Cordia New" w:cs="Cordia New"/>
                <w:sz w:val="18"/>
                <w:szCs w:val="18"/>
              </w:rPr>
              <w:t>,</w:t>
            </w:r>
            <w:r w:rsidRPr="00FD09D1">
              <w:rPr>
                <w:rFonts w:ascii="Cordia New" w:hAnsi="Cordia New" w:cs="Cordia New"/>
                <w:sz w:val="18"/>
                <w:szCs w:val="18"/>
              </w:rPr>
              <w:t>826</w:t>
            </w:r>
            <w:r w:rsidR="00832F73" w:rsidRPr="009F3774">
              <w:rPr>
                <w:rFonts w:ascii="Cordia New" w:hAnsi="Cordia New" w:cs="Cordia New"/>
                <w:sz w:val="18"/>
                <w:szCs w:val="18"/>
              </w:rPr>
              <w:t>,</w:t>
            </w:r>
            <w:r w:rsidRPr="00FD09D1">
              <w:rPr>
                <w:rFonts w:ascii="Cordia New" w:hAnsi="Cordia New" w:cs="Cordia New"/>
                <w:sz w:val="18"/>
                <w:szCs w:val="18"/>
              </w:rPr>
              <w:t>965</w:t>
            </w:r>
          </w:p>
        </w:tc>
      </w:tr>
    </w:tbl>
    <w:p w14:paraId="79D367FF" w14:textId="128EEE81" w:rsidR="00B1247D" w:rsidRPr="009F3774" w:rsidRDefault="00B1247D" w:rsidP="005C63A8">
      <w:pPr>
        <w:jc w:val="both"/>
        <w:rPr>
          <w:rFonts w:ascii="Cordia New" w:eastAsia="Cordia New" w:hAnsi="Cordia New" w:cs="Cordia New"/>
          <w:sz w:val="6"/>
          <w:szCs w:val="6"/>
        </w:rPr>
        <w:sectPr w:rsidR="00B1247D" w:rsidRPr="009F3774" w:rsidSect="002F09BC">
          <w:pgSz w:w="16834" w:h="11909" w:orient="landscape" w:code="9"/>
          <w:pgMar w:top="1440" w:right="576" w:bottom="720" w:left="576" w:header="706" w:footer="576" w:gutter="0"/>
          <w:cols w:space="720"/>
        </w:sectPr>
      </w:pPr>
    </w:p>
    <w:p w14:paraId="1B5B779D" w14:textId="77777777" w:rsidR="00803FDF" w:rsidRPr="009F3774" w:rsidRDefault="00803FDF" w:rsidP="008103D3">
      <w:pPr>
        <w:rPr>
          <w:rFonts w:ascii="Cordia New" w:hAnsi="Cordia New" w:cs="Cordia New"/>
          <w:sz w:val="20"/>
          <w:szCs w:val="20"/>
        </w:rPr>
      </w:pPr>
    </w:p>
    <w:p w14:paraId="2CB72FBD" w14:textId="77777777" w:rsidR="008103D3" w:rsidRPr="009F3774" w:rsidRDefault="008103D3" w:rsidP="008103D3">
      <w:pPr>
        <w:ind w:firstLine="20"/>
        <w:jc w:val="both"/>
        <w:rPr>
          <w:rFonts w:ascii="Cordia New" w:eastAsia="Cordia New" w:hAnsi="Cordia New" w:cs="Cordia New"/>
          <w:b/>
          <w:bCs/>
          <w:sz w:val="26"/>
          <w:szCs w:val="26"/>
        </w:rPr>
      </w:pPr>
      <w:r w:rsidRPr="009F3774">
        <w:rPr>
          <w:rFonts w:ascii="Cordia New" w:eastAsia="Cordia New" w:hAnsi="Cordia New" w:cs="Cordia New"/>
          <w:b/>
          <w:bCs/>
          <w:sz w:val="26"/>
          <w:szCs w:val="26"/>
        </w:rPr>
        <w:t>Major customers</w:t>
      </w:r>
    </w:p>
    <w:p w14:paraId="0AAF29D9" w14:textId="77777777" w:rsidR="008103D3" w:rsidRPr="00556BCD" w:rsidRDefault="008103D3" w:rsidP="008103D3">
      <w:pPr>
        <w:jc w:val="both"/>
        <w:rPr>
          <w:rFonts w:ascii="Cordia New" w:eastAsia="Cordia New" w:hAnsi="Cordia New" w:cs="Cordia New"/>
          <w:sz w:val="20"/>
          <w:szCs w:val="20"/>
        </w:rPr>
      </w:pPr>
    </w:p>
    <w:p w14:paraId="7CE5288B" w14:textId="3A530732" w:rsidR="008103D3" w:rsidRPr="009F3774" w:rsidRDefault="008103D3" w:rsidP="00556BCD">
      <w:pPr>
        <w:spacing w:line="340" w:lineRule="exact"/>
        <w:ind w:firstLine="14"/>
        <w:jc w:val="both"/>
        <w:rPr>
          <w:rFonts w:ascii="Cordia New" w:eastAsia="Cordia New" w:hAnsi="Cordia New" w:cs="Cordia New"/>
          <w:sz w:val="26"/>
          <w:szCs w:val="26"/>
        </w:rPr>
      </w:pPr>
      <w:r w:rsidRPr="009F3774">
        <w:rPr>
          <w:rFonts w:ascii="Cordia New" w:eastAsia="Cordia New" w:hAnsi="Cordia New" w:cs="Cordia New"/>
          <w:sz w:val="26"/>
          <w:szCs w:val="26"/>
        </w:rPr>
        <w:t xml:space="preserve">During the year ended </w:t>
      </w:r>
      <w:r w:rsidR="00FD09D1" w:rsidRPr="00FD09D1">
        <w:rPr>
          <w:rFonts w:ascii="Cordia New" w:eastAsia="Cordia New" w:hAnsi="Cordia New" w:cs="Cordia New"/>
          <w:sz w:val="26"/>
          <w:szCs w:val="26"/>
        </w:rPr>
        <w:t>31</w:t>
      </w:r>
      <w:r w:rsidRPr="009F3774">
        <w:rPr>
          <w:rFonts w:ascii="Cordia New" w:eastAsia="Cordia New" w:hAnsi="Cordia New" w:cs="Cordia New"/>
          <w:sz w:val="26"/>
          <w:szCs w:val="26"/>
        </w:rPr>
        <w:t xml:space="preserve"> December </w:t>
      </w:r>
      <w:r w:rsidR="00FD09D1" w:rsidRPr="00FD09D1">
        <w:rPr>
          <w:rFonts w:ascii="Cordia New" w:eastAsia="Cordia New" w:hAnsi="Cordia New" w:cs="Cordia New"/>
          <w:sz w:val="26"/>
          <w:szCs w:val="26"/>
        </w:rPr>
        <w:t>2025</w:t>
      </w:r>
      <w:r w:rsidRPr="009F3774">
        <w:rPr>
          <w:rFonts w:ascii="Cordia New" w:eastAsia="Cordia New" w:hAnsi="Cordia New" w:cs="Cordia New"/>
          <w:sz w:val="26"/>
          <w:szCs w:val="26"/>
        </w:rPr>
        <w:t>, revenues from</w:t>
      </w:r>
      <w:r w:rsidR="007F2CB7" w:rsidRPr="009F3774">
        <w:rPr>
          <w:rFonts w:ascii="Cordia New" w:eastAsia="Cordia New" w:hAnsi="Cordia New" w:cs="Cordia New"/>
          <w:sz w:val="26"/>
          <w:szCs w:val="26"/>
        </w:rPr>
        <w:t xml:space="preserve"> </w:t>
      </w:r>
      <w:r w:rsidR="00FD09D1" w:rsidRPr="00FD09D1">
        <w:rPr>
          <w:rFonts w:ascii="Cordia New" w:eastAsia="Cordia New" w:hAnsi="Cordia New" w:cs="Cordia New"/>
          <w:sz w:val="26"/>
          <w:szCs w:val="26"/>
        </w:rPr>
        <w:t>4</w:t>
      </w:r>
      <w:r w:rsidRPr="009F3774">
        <w:rPr>
          <w:rFonts w:ascii="Cordia New" w:eastAsia="Cordia New" w:hAnsi="Cordia New" w:cs="Cordia New"/>
          <w:sz w:val="26"/>
          <w:szCs w:val="26"/>
        </w:rPr>
        <w:t xml:space="preserve"> major customers comprised of the revenue from a major customer</w:t>
      </w:r>
      <w:r w:rsidR="00A53FF0" w:rsidRPr="009F3774">
        <w:rPr>
          <w:rFonts w:ascii="Cordia New" w:eastAsia="Cordia New" w:hAnsi="Cordia New" w:cs="Cordia New"/>
          <w:sz w:val="26"/>
          <w:szCs w:val="26"/>
        </w:rPr>
        <w:t xml:space="preserve"> </w:t>
      </w:r>
      <w:r w:rsidRPr="009F3774">
        <w:rPr>
          <w:rFonts w:ascii="Cordia New" w:eastAsia="Cordia New" w:hAnsi="Cordia New" w:cs="Cordia New"/>
          <w:sz w:val="26"/>
          <w:szCs w:val="26"/>
        </w:rPr>
        <w:t xml:space="preserve">of subsidiaries in People’s Republic of China of approximately CNY </w:t>
      </w:r>
      <w:r w:rsidR="00FD09D1" w:rsidRPr="00FD09D1">
        <w:rPr>
          <w:rFonts w:ascii="Cordia New" w:eastAsia="Cordia New" w:hAnsi="Cordia New" w:cs="Cordia New"/>
          <w:sz w:val="26"/>
          <w:szCs w:val="26"/>
        </w:rPr>
        <w:t>291</w:t>
      </w:r>
      <w:r w:rsidR="00C158FF"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88</w:t>
      </w:r>
      <w:r w:rsidR="00725897" w:rsidRPr="009F3774">
        <w:rPr>
          <w:rFonts w:ascii="Cordia New" w:eastAsia="Cordia New" w:hAnsi="Cordia New" w:cs="Cordia New"/>
          <w:sz w:val="26"/>
          <w:szCs w:val="26"/>
        </w:rPr>
        <w:t xml:space="preserve"> </w:t>
      </w:r>
      <w:r w:rsidRPr="009F3774">
        <w:rPr>
          <w:rFonts w:ascii="Cordia New" w:eastAsia="Cordia New" w:hAnsi="Cordia New" w:cs="Cordia New"/>
          <w:sz w:val="26"/>
          <w:szCs w:val="26"/>
        </w:rPr>
        <w:t xml:space="preserve">million or equivalent to Baht </w:t>
      </w:r>
      <w:r w:rsidR="00FD09D1" w:rsidRPr="00FD09D1">
        <w:rPr>
          <w:rFonts w:ascii="Cordia New" w:eastAsia="Cordia New" w:hAnsi="Cordia New" w:cs="Cordia New"/>
          <w:sz w:val="26"/>
          <w:szCs w:val="26"/>
        </w:rPr>
        <w:t>1</w:t>
      </w:r>
      <w:r w:rsidR="00BA3DC6"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335</w:t>
      </w:r>
      <w:r w:rsidR="00BA3DC6"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04</w:t>
      </w:r>
      <w:r w:rsidR="00BA3DC6" w:rsidRPr="009F3774">
        <w:rPr>
          <w:rFonts w:ascii="Cordia New" w:eastAsia="Cordia New" w:hAnsi="Cordia New" w:cs="Cordia New"/>
          <w:sz w:val="26"/>
          <w:szCs w:val="26"/>
        </w:rPr>
        <w:t xml:space="preserve"> </w:t>
      </w:r>
      <w:r w:rsidRPr="009F3774">
        <w:rPr>
          <w:rFonts w:ascii="Cordia New" w:eastAsia="Cordia New" w:hAnsi="Cordia New" w:cs="Cordia New"/>
          <w:sz w:val="26"/>
          <w:szCs w:val="26"/>
        </w:rPr>
        <w:t xml:space="preserve">million and </w:t>
      </w:r>
      <w:r w:rsidRPr="009F3774">
        <w:rPr>
          <w:rFonts w:ascii="Cordia New" w:eastAsia="Cordia New" w:hAnsi="Cordia New" w:cs="Cordia New"/>
          <w:spacing w:val="-4"/>
          <w:sz w:val="26"/>
          <w:szCs w:val="26"/>
        </w:rPr>
        <w:t xml:space="preserve">total revenue from </w:t>
      </w:r>
      <w:r w:rsidR="00FD09D1" w:rsidRPr="00FD09D1">
        <w:rPr>
          <w:rFonts w:ascii="Cordia New" w:eastAsia="Cordia New" w:hAnsi="Cordia New" w:cs="Cordia New"/>
          <w:spacing w:val="-4"/>
          <w:sz w:val="26"/>
          <w:szCs w:val="26"/>
        </w:rPr>
        <w:t>3</w:t>
      </w:r>
      <w:r w:rsidRPr="009F3774">
        <w:rPr>
          <w:rFonts w:ascii="Cordia New" w:eastAsia="Cordia New" w:hAnsi="Cordia New" w:cs="Cordia New"/>
          <w:spacing w:val="-4"/>
          <w:sz w:val="26"/>
          <w:szCs w:val="26"/>
        </w:rPr>
        <w:t xml:space="preserve"> major customer</w:t>
      </w:r>
      <w:r w:rsidR="00C557A7" w:rsidRPr="009F3774">
        <w:rPr>
          <w:rFonts w:ascii="Cordia New" w:eastAsia="Cordia New" w:hAnsi="Cordia New" w:cs="Cordia New"/>
          <w:spacing w:val="-4"/>
          <w:sz w:val="26"/>
          <w:szCs w:val="26"/>
        </w:rPr>
        <w:t>s</w:t>
      </w:r>
      <w:r w:rsidRPr="009F3774">
        <w:rPr>
          <w:rFonts w:ascii="Cordia New" w:eastAsia="Cordia New" w:hAnsi="Cordia New" w:cs="Cordia New"/>
          <w:spacing w:val="-4"/>
          <w:sz w:val="26"/>
          <w:szCs w:val="26"/>
        </w:rPr>
        <w:t xml:space="preserve"> in the United States of approximately USD</w:t>
      </w:r>
      <w:r w:rsidR="00D54105" w:rsidRPr="009F3774">
        <w:rPr>
          <w:rFonts w:ascii="Cordia New" w:eastAsia="Cordia New" w:hAnsi="Cordia New" w:cs="Cordia New"/>
          <w:spacing w:val="-4"/>
          <w:sz w:val="26"/>
          <w:szCs w:val="26"/>
        </w:rPr>
        <w:t xml:space="preserve"> </w:t>
      </w:r>
      <w:r w:rsidR="00FD09D1" w:rsidRPr="00FD09D1">
        <w:rPr>
          <w:rFonts w:ascii="Cordia New" w:eastAsia="Cordia New" w:hAnsi="Cordia New" w:cs="Cordia New"/>
          <w:sz w:val="26"/>
          <w:szCs w:val="26"/>
        </w:rPr>
        <w:t>468</w:t>
      </w:r>
      <w:r w:rsidR="00783BCD"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72</w:t>
      </w:r>
      <w:r w:rsidR="00B34BF5" w:rsidRPr="009F3774">
        <w:rPr>
          <w:rFonts w:ascii="Cordia New" w:eastAsia="Cordia New" w:hAnsi="Cordia New" w:cs="Cordia New"/>
          <w:sz w:val="26"/>
          <w:szCs w:val="26"/>
        </w:rPr>
        <w:t xml:space="preserve"> </w:t>
      </w:r>
      <w:r w:rsidRPr="009F3774">
        <w:rPr>
          <w:rFonts w:ascii="Cordia New" w:eastAsia="Cordia New" w:hAnsi="Cordia New" w:cs="Cordia New"/>
          <w:spacing w:val="-4"/>
          <w:sz w:val="26"/>
          <w:szCs w:val="26"/>
        </w:rPr>
        <w:t xml:space="preserve">million or equivalent to Baht </w:t>
      </w:r>
      <w:r w:rsidR="00FD09D1" w:rsidRPr="00FD09D1">
        <w:rPr>
          <w:rFonts w:ascii="Cordia New" w:eastAsia="Cordia New" w:hAnsi="Cordia New" w:cs="Cordia New"/>
          <w:sz w:val="26"/>
          <w:szCs w:val="26"/>
        </w:rPr>
        <w:t>15</w:t>
      </w:r>
      <w:r w:rsidR="009005F9"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412</w:t>
      </w:r>
      <w:r w:rsidR="009005F9"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89</w:t>
      </w:r>
      <w:r w:rsidR="009005F9" w:rsidRPr="009F3774">
        <w:rPr>
          <w:rFonts w:ascii="Cordia New" w:eastAsia="Cordia New" w:hAnsi="Cordia New" w:cs="Cordia New"/>
          <w:sz w:val="26"/>
          <w:szCs w:val="26"/>
        </w:rPr>
        <w:t xml:space="preserve"> </w:t>
      </w:r>
      <w:r w:rsidRPr="009F3774">
        <w:rPr>
          <w:rFonts w:ascii="Cordia New" w:eastAsia="Cordia New" w:hAnsi="Cordia New" w:cs="Cordia New"/>
          <w:spacing w:val="-4"/>
          <w:sz w:val="26"/>
          <w:szCs w:val="26"/>
        </w:rPr>
        <w:t>million.</w:t>
      </w:r>
      <w:r w:rsidRPr="009F3774">
        <w:rPr>
          <w:rFonts w:ascii="Cordia New" w:eastAsia="Cordia New" w:hAnsi="Cordia New" w:cs="Cordia New"/>
          <w:sz w:val="26"/>
          <w:szCs w:val="26"/>
        </w:rPr>
        <w:t xml:space="preserve"> The total revenue from major customers is approximately Baht </w:t>
      </w:r>
      <w:r w:rsidR="00FD09D1" w:rsidRPr="00FD09D1">
        <w:rPr>
          <w:rFonts w:ascii="Cordia New" w:eastAsia="Cordia New" w:hAnsi="Cordia New" w:cs="Cordia New"/>
          <w:sz w:val="26"/>
          <w:szCs w:val="26"/>
        </w:rPr>
        <w:t>16</w:t>
      </w:r>
      <w:r w:rsidR="00EF4DD3"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747</w:t>
      </w:r>
      <w:r w:rsidR="00EF4DD3"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93</w:t>
      </w:r>
      <w:r w:rsidR="00EF4DD3" w:rsidRPr="009F3774">
        <w:rPr>
          <w:rFonts w:ascii="Cordia New" w:eastAsia="Cordia New" w:hAnsi="Cordia New" w:cs="Cordia New"/>
          <w:sz w:val="26"/>
          <w:szCs w:val="26"/>
        </w:rPr>
        <w:t xml:space="preserve"> </w:t>
      </w:r>
      <w:r w:rsidRPr="009F3774">
        <w:rPr>
          <w:rFonts w:ascii="Cordia New" w:eastAsia="Cordia New" w:hAnsi="Cordia New" w:cs="Cordia New"/>
          <w:sz w:val="26"/>
          <w:szCs w:val="26"/>
        </w:rPr>
        <w:t xml:space="preserve">million represented </w:t>
      </w:r>
      <w:r w:rsidR="00FD09D1" w:rsidRPr="00FD09D1">
        <w:rPr>
          <w:rFonts w:ascii="Cordia New" w:eastAsia="Cordia New" w:hAnsi="Cordia New" w:cs="Cordia New"/>
          <w:sz w:val="26"/>
          <w:szCs w:val="26"/>
        </w:rPr>
        <w:t>60</w:t>
      </w:r>
      <w:r w:rsidR="003A2A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14</w:t>
      </w:r>
      <w:r w:rsidR="00403220" w:rsidRPr="009F3774">
        <w:rPr>
          <w:rFonts w:ascii="Cordia New" w:eastAsia="Cordia New" w:hAnsi="Cordia New" w:cs="Cordia New"/>
          <w:sz w:val="26"/>
          <w:szCs w:val="26"/>
        </w:rPr>
        <w:t xml:space="preserve">% </w:t>
      </w:r>
      <w:r w:rsidRPr="009F3774">
        <w:rPr>
          <w:rFonts w:ascii="Cordia New" w:eastAsia="Cordia New" w:hAnsi="Cordia New" w:cs="Cordia New"/>
          <w:sz w:val="26"/>
          <w:szCs w:val="26"/>
        </w:rPr>
        <w:t>of the Group’s total revenues. (</w:t>
      </w:r>
      <w:r w:rsidR="00FD09D1" w:rsidRPr="00FD09D1">
        <w:rPr>
          <w:rFonts w:ascii="Cordia New" w:eastAsia="Cordia New" w:hAnsi="Cordia New" w:cs="Cordia New"/>
          <w:sz w:val="26"/>
          <w:szCs w:val="26"/>
        </w:rPr>
        <w:t>2024</w:t>
      </w:r>
      <w:r w:rsidRPr="009F3774">
        <w:rPr>
          <w:rFonts w:ascii="Cordia New" w:eastAsia="Cordia New" w:hAnsi="Cordia New" w:cs="Cordia New"/>
          <w:sz w:val="26"/>
          <w:szCs w:val="26"/>
        </w:rPr>
        <w:t xml:space="preserve">: </w:t>
      </w:r>
      <w:r w:rsidR="00780FE4" w:rsidRPr="009F3774">
        <w:rPr>
          <w:rFonts w:ascii="Cordia New" w:eastAsia="Cordia New" w:hAnsi="Cordia New" w:cs="Cordia New"/>
          <w:sz w:val="26"/>
          <w:szCs w:val="26"/>
        </w:rPr>
        <w:t xml:space="preserve">revenues from </w:t>
      </w:r>
      <w:r w:rsidR="00FD09D1" w:rsidRPr="00FD09D1">
        <w:rPr>
          <w:rFonts w:ascii="Cordia New" w:eastAsia="Cordia New" w:hAnsi="Cordia New" w:cs="Cordia New"/>
          <w:sz w:val="26"/>
          <w:szCs w:val="26"/>
        </w:rPr>
        <w:t>4</w:t>
      </w:r>
      <w:r w:rsidR="00780FE4" w:rsidRPr="009F3774">
        <w:rPr>
          <w:rFonts w:ascii="Cordia New" w:eastAsia="Cordia New" w:hAnsi="Cordia New" w:cs="Cordia New"/>
          <w:sz w:val="26"/>
          <w:szCs w:val="26"/>
        </w:rPr>
        <w:t xml:space="preserve"> major customers comprised of the revenue from a major customer of subsidiaries in People’s Republic of China of approximately CNY </w:t>
      </w:r>
      <w:r w:rsidR="00FD09D1" w:rsidRPr="00FD09D1">
        <w:rPr>
          <w:rFonts w:ascii="Cordia New" w:eastAsia="Cordia New" w:hAnsi="Cordia New" w:cs="Cordia New"/>
          <w:sz w:val="26"/>
          <w:szCs w:val="26"/>
        </w:rPr>
        <w:t>320</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47</w:t>
      </w:r>
      <w:r w:rsidR="00780FE4" w:rsidRPr="009F3774">
        <w:rPr>
          <w:rFonts w:ascii="Cordia New" w:eastAsia="Cordia New" w:hAnsi="Cordia New" w:cs="Cordia New"/>
          <w:sz w:val="26"/>
          <w:szCs w:val="26"/>
        </w:rPr>
        <w:t xml:space="preserve"> million or equivalent to Baht </w:t>
      </w:r>
      <w:r w:rsidR="00FD09D1" w:rsidRPr="00FD09D1">
        <w:rPr>
          <w:rFonts w:ascii="Cordia New" w:eastAsia="Cordia New" w:hAnsi="Cordia New" w:cs="Cordia New"/>
          <w:sz w:val="26"/>
          <w:szCs w:val="26"/>
        </w:rPr>
        <w:t>1</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571</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23</w:t>
      </w:r>
      <w:r w:rsidR="00780FE4" w:rsidRPr="009F3774">
        <w:rPr>
          <w:rFonts w:ascii="Cordia New" w:eastAsia="Cordia New" w:hAnsi="Cordia New" w:cs="Cordia New"/>
          <w:sz w:val="26"/>
          <w:szCs w:val="26"/>
        </w:rPr>
        <w:t xml:space="preserve"> million and total revenue from </w:t>
      </w:r>
      <w:r w:rsidR="00FD09D1" w:rsidRPr="00FD09D1">
        <w:rPr>
          <w:rFonts w:ascii="Cordia New" w:eastAsia="Cordia New" w:hAnsi="Cordia New" w:cs="Cordia New"/>
          <w:sz w:val="26"/>
          <w:szCs w:val="26"/>
        </w:rPr>
        <w:t>3</w:t>
      </w:r>
      <w:r w:rsidR="00780FE4" w:rsidRPr="009F3774">
        <w:rPr>
          <w:rFonts w:ascii="Cordia New" w:eastAsia="Cordia New" w:hAnsi="Cordia New" w:cs="Cordia New"/>
          <w:sz w:val="26"/>
          <w:szCs w:val="26"/>
        </w:rPr>
        <w:t xml:space="preserve"> major customer</w:t>
      </w:r>
      <w:r w:rsidR="00403220" w:rsidRPr="009F3774">
        <w:rPr>
          <w:rFonts w:ascii="Cordia New" w:eastAsia="Cordia New" w:hAnsi="Cordia New" w:cs="Cordia New"/>
          <w:sz w:val="26"/>
          <w:szCs w:val="26"/>
        </w:rPr>
        <w:t>s</w:t>
      </w:r>
      <w:r w:rsidR="00780FE4" w:rsidRPr="009F3774">
        <w:rPr>
          <w:rFonts w:ascii="Cordia New" w:eastAsia="Cordia New" w:hAnsi="Cordia New" w:cs="Cordia New"/>
          <w:sz w:val="26"/>
          <w:szCs w:val="26"/>
        </w:rPr>
        <w:t xml:space="preserve"> in the United States of approximately USD </w:t>
      </w:r>
      <w:r w:rsidR="00FD09D1" w:rsidRPr="00FD09D1">
        <w:rPr>
          <w:rFonts w:ascii="Cordia New" w:eastAsia="Cordia New" w:hAnsi="Cordia New" w:cs="Cordia New"/>
          <w:sz w:val="26"/>
          <w:szCs w:val="26"/>
        </w:rPr>
        <w:t>258</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48</w:t>
      </w:r>
      <w:r w:rsidR="00780FE4" w:rsidRPr="009F3774">
        <w:rPr>
          <w:rFonts w:ascii="Cordia New" w:eastAsia="Cordia New" w:hAnsi="Cordia New" w:cs="Cordia New"/>
          <w:sz w:val="26"/>
          <w:szCs w:val="26"/>
        </w:rPr>
        <w:t xml:space="preserve"> million or equivalent to Baht </w:t>
      </w:r>
      <w:r w:rsidR="00FD09D1" w:rsidRPr="00FD09D1">
        <w:rPr>
          <w:rFonts w:ascii="Cordia New" w:eastAsia="Cordia New" w:hAnsi="Cordia New" w:cs="Cordia New"/>
          <w:sz w:val="26"/>
          <w:szCs w:val="26"/>
        </w:rPr>
        <w:t>9</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122</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71</w:t>
      </w:r>
      <w:r w:rsidR="00780FE4" w:rsidRPr="009F3774">
        <w:rPr>
          <w:rFonts w:ascii="Cordia New" w:eastAsia="Cordia New" w:hAnsi="Cordia New" w:cs="Cordia New"/>
          <w:sz w:val="26"/>
          <w:szCs w:val="26"/>
        </w:rPr>
        <w:t xml:space="preserve"> million. The total revenue from major customers is approximately Baht </w:t>
      </w:r>
      <w:r w:rsidR="00FD09D1" w:rsidRPr="00FD09D1">
        <w:rPr>
          <w:rFonts w:ascii="Cordia New" w:eastAsia="Cordia New" w:hAnsi="Cordia New" w:cs="Cordia New"/>
          <w:sz w:val="26"/>
          <w:szCs w:val="26"/>
        </w:rPr>
        <w:t>10</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693</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94</w:t>
      </w:r>
      <w:r w:rsidR="00780FE4" w:rsidRPr="009F3774">
        <w:rPr>
          <w:rFonts w:ascii="Cordia New" w:eastAsia="Cordia New" w:hAnsi="Cordia New" w:cs="Cordia New"/>
          <w:sz w:val="26"/>
          <w:szCs w:val="26"/>
        </w:rPr>
        <w:t xml:space="preserve"> million represented </w:t>
      </w:r>
      <w:r w:rsidR="00FD09D1" w:rsidRPr="00FD09D1">
        <w:rPr>
          <w:rFonts w:ascii="Cordia New" w:eastAsia="Cordia New" w:hAnsi="Cordia New" w:cs="Cordia New"/>
          <w:sz w:val="26"/>
          <w:szCs w:val="26"/>
        </w:rPr>
        <w:t>35</w:t>
      </w:r>
      <w:r w:rsidR="00780FE4" w:rsidRPr="009F3774">
        <w:rPr>
          <w:rFonts w:ascii="Cordia New" w:eastAsia="Cordia New" w:hAnsi="Cordia New" w:cs="Cordia New"/>
          <w:sz w:val="26"/>
          <w:szCs w:val="26"/>
        </w:rPr>
        <w:t>.</w:t>
      </w:r>
      <w:r w:rsidR="00FD09D1" w:rsidRPr="00FD09D1">
        <w:rPr>
          <w:rFonts w:ascii="Cordia New" w:eastAsia="Cordia New" w:hAnsi="Cordia New" w:cs="Cordia New"/>
          <w:sz w:val="26"/>
          <w:szCs w:val="26"/>
        </w:rPr>
        <w:t>32</w:t>
      </w:r>
      <w:r w:rsidR="00780FE4" w:rsidRPr="009F3774">
        <w:rPr>
          <w:rFonts w:ascii="Cordia New" w:eastAsia="Cordia New" w:hAnsi="Cordia New" w:cs="Cordia New"/>
          <w:sz w:val="26"/>
          <w:szCs w:val="26"/>
        </w:rPr>
        <w:t>% of the Group’s total revenues).</w:t>
      </w:r>
    </w:p>
    <w:p w14:paraId="7EB14EE3" w14:textId="77777777" w:rsidR="00124F34" w:rsidRPr="00556BCD" w:rsidRDefault="00124F34" w:rsidP="008103D3">
      <w:pPr>
        <w:ind w:firstLine="20"/>
        <w:jc w:val="both"/>
        <w:rPr>
          <w:rFonts w:ascii="Cordia New" w:eastAsia="Cordia New" w:hAnsi="Cordia New" w:cs="Cordia New"/>
          <w:sz w:val="20"/>
          <w:szCs w:val="20"/>
        </w:rPr>
      </w:pPr>
    </w:p>
    <w:p w14:paraId="22A9CB15" w14:textId="454A0124" w:rsidR="00EB323D" w:rsidRPr="009F3774" w:rsidRDefault="00FD09D1" w:rsidP="009A5AA4">
      <w:pPr>
        <w:pStyle w:val="Heading10"/>
      </w:pPr>
      <w:r w:rsidRPr="00FD09D1">
        <w:rPr>
          <w:lang w:val="en-GB"/>
        </w:rPr>
        <w:t>9</w:t>
      </w:r>
      <w:r w:rsidR="00EB323D" w:rsidRPr="009F3774">
        <w:tab/>
        <w:t>Financial assets and financial liabilitie</w:t>
      </w:r>
      <w:r w:rsidR="003E5CB7" w:rsidRPr="009F3774">
        <w:t>s</w:t>
      </w:r>
    </w:p>
    <w:p w14:paraId="3E55780C" w14:textId="77777777" w:rsidR="00595C40" w:rsidRPr="00556BCD" w:rsidRDefault="00595C40" w:rsidP="00803FDF">
      <w:pPr>
        <w:jc w:val="both"/>
        <w:rPr>
          <w:rFonts w:ascii="Cordia New" w:eastAsia="Cordia New" w:hAnsi="Cordia New" w:cs="Cordia New"/>
          <w:sz w:val="20"/>
          <w:szCs w:val="20"/>
        </w:rPr>
      </w:pPr>
    </w:p>
    <w:p w14:paraId="1F32F84F" w14:textId="33AE54C6" w:rsidR="008644C6" w:rsidRDefault="00617AC8" w:rsidP="008644C6">
      <w:pPr>
        <w:rPr>
          <w:rFonts w:ascii="Cordia New" w:eastAsia="Cordia New" w:hAnsi="Cordia New" w:cs="Cordia New"/>
          <w:sz w:val="26"/>
          <w:szCs w:val="26"/>
        </w:rPr>
      </w:pPr>
      <w:r w:rsidRPr="009F3774">
        <w:rPr>
          <w:rFonts w:ascii="Cordia New" w:eastAsia="Cordia New" w:hAnsi="Cordia New" w:cs="Cordia New"/>
          <w:sz w:val="26"/>
          <w:szCs w:val="26"/>
        </w:rPr>
        <w:t>T</w:t>
      </w:r>
      <w:r w:rsidR="008644C6" w:rsidRPr="009F3774">
        <w:rPr>
          <w:rFonts w:ascii="Cordia New" w:eastAsia="Cordia New" w:hAnsi="Cordia New" w:cs="Cordia New"/>
          <w:sz w:val="26"/>
          <w:szCs w:val="26"/>
        </w:rPr>
        <w:t>he Group</w:t>
      </w:r>
      <w:r w:rsidR="008644C6" w:rsidRPr="009F3774">
        <w:rPr>
          <w:rFonts w:ascii="Cordia New" w:eastAsia="Cordia New" w:hAnsi="Cordia New" w:cs="Cordia New"/>
          <w:sz w:val="26"/>
          <w:szCs w:val="26"/>
          <w:cs/>
        </w:rPr>
        <w:t xml:space="preserve"> </w:t>
      </w:r>
      <w:r w:rsidR="008644C6" w:rsidRPr="009F3774">
        <w:rPr>
          <w:rFonts w:ascii="Cordia New" w:eastAsia="Cordia New" w:hAnsi="Cordia New" w:cs="Cordia New"/>
          <w:sz w:val="26"/>
          <w:szCs w:val="26"/>
        </w:rPr>
        <w:t>classified financial assets and financial liabilities as follow;</w:t>
      </w:r>
    </w:p>
    <w:p w14:paraId="4F733AFF" w14:textId="77777777" w:rsidR="00556BCD" w:rsidRPr="00556BCD" w:rsidRDefault="00556BCD" w:rsidP="00556BCD">
      <w:pPr>
        <w:jc w:val="both"/>
        <w:rPr>
          <w:rFonts w:ascii="Cordia New" w:eastAsia="Cordia New" w:hAnsi="Cordia New" w:cs="Cordia New"/>
          <w:sz w:val="20"/>
          <w:szCs w:val="20"/>
        </w:rPr>
      </w:pPr>
    </w:p>
    <w:tbl>
      <w:tblPr>
        <w:tblW w:w="9446" w:type="dxa"/>
        <w:tblLayout w:type="fixed"/>
        <w:tblLook w:val="0600" w:firstRow="0" w:lastRow="0" w:firstColumn="0" w:lastColumn="0" w:noHBand="1" w:noVBand="1"/>
      </w:tblPr>
      <w:tblGrid>
        <w:gridCol w:w="4550"/>
        <w:gridCol w:w="1224"/>
        <w:gridCol w:w="1224"/>
        <w:gridCol w:w="1224"/>
        <w:gridCol w:w="1224"/>
      </w:tblGrid>
      <w:tr w:rsidR="00FC0523" w:rsidRPr="009F3774" w14:paraId="44E1A556" w14:textId="77777777" w:rsidTr="00561F8F">
        <w:trPr>
          <w:trHeight w:val="170"/>
        </w:trPr>
        <w:tc>
          <w:tcPr>
            <w:tcW w:w="4550" w:type="dxa"/>
          </w:tcPr>
          <w:p w14:paraId="41FD8E58" w14:textId="77777777" w:rsidR="00F9060C" w:rsidRPr="009F3774" w:rsidRDefault="00F9060C" w:rsidP="00556BCD">
            <w:pPr>
              <w:spacing w:after="10" w:line="280" w:lineRule="exact"/>
              <w:ind w:left="-72" w:right="-72"/>
              <w:rPr>
                <w:rFonts w:ascii="Cordia New" w:eastAsia="Arial Unicode MS" w:hAnsi="Cordia New" w:cs="Cordia New"/>
                <w:sz w:val="22"/>
                <w:szCs w:val="22"/>
              </w:rPr>
            </w:pPr>
          </w:p>
        </w:tc>
        <w:tc>
          <w:tcPr>
            <w:tcW w:w="4896" w:type="dxa"/>
            <w:gridSpan w:val="4"/>
            <w:tcBorders>
              <w:bottom w:val="single" w:sz="4" w:space="0" w:color="auto"/>
            </w:tcBorders>
          </w:tcPr>
          <w:p w14:paraId="374A9FCF" w14:textId="64A3CBF9" w:rsidR="00F9060C" w:rsidRPr="009F3774" w:rsidRDefault="00F9060C" w:rsidP="00556BCD">
            <w:pPr>
              <w:spacing w:after="10" w:line="280" w:lineRule="exact"/>
              <w:ind w:right="-72"/>
              <w:jc w:val="center"/>
              <w:rPr>
                <w:rFonts w:ascii="Cordia New" w:eastAsia="Arial Unicode MS" w:hAnsi="Cordia New" w:cs="Cordia New"/>
                <w:b/>
                <w:bCs/>
                <w:sz w:val="22"/>
                <w:szCs w:val="22"/>
              </w:rPr>
            </w:pPr>
            <w:r w:rsidRPr="009F3774">
              <w:rPr>
                <w:rFonts w:ascii="Cordia New" w:eastAsia="Arial Unicode MS" w:hAnsi="Cordia New" w:cs="Cordia New"/>
                <w:b/>
                <w:bCs/>
                <w:sz w:val="22"/>
                <w:szCs w:val="22"/>
              </w:rPr>
              <w:t>Consolidated financial statements</w:t>
            </w:r>
          </w:p>
        </w:tc>
      </w:tr>
      <w:tr w:rsidR="00FC0523" w:rsidRPr="009F3774" w14:paraId="15DB305A" w14:textId="77777777" w:rsidTr="00EB323D">
        <w:trPr>
          <w:trHeight w:val="170"/>
        </w:trPr>
        <w:tc>
          <w:tcPr>
            <w:tcW w:w="4550" w:type="dxa"/>
          </w:tcPr>
          <w:p w14:paraId="1F90A59E" w14:textId="77777777" w:rsidR="00F9060C" w:rsidRPr="009F3774" w:rsidRDefault="00F9060C" w:rsidP="00556BCD">
            <w:pPr>
              <w:spacing w:after="10" w:line="280" w:lineRule="exact"/>
              <w:ind w:left="-72" w:right="-72"/>
              <w:rPr>
                <w:rFonts w:ascii="Cordia New" w:eastAsia="Arial Unicode MS" w:hAnsi="Cordia New" w:cs="Cordia New"/>
                <w:sz w:val="22"/>
                <w:szCs w:val="22"/>
              </w:rPr>
            </w:pPr>
          </w:p>
        </w:tc>
        <w:tc>
          <w:tcPr>
            <w:tcW w:w="1224" w:type="dxa"/>
            <w:tcBorders>
              <w:top w:val="single" w:sz="4" w:space="0" w:color="auto"/>
            </w:tcBorders>
            <w:vAlign w:val="bottom"/>
          </w:tcPr>
          <w:p w14:paraId="0B2E5BEB" w14:textId="77777777" w:rsidR="00F9060C" w:rsidRPr="009F3774" w:rsidRDefault="00F9060C" w:rsidP="00556BCD">
            <w:pPr>
              <w:tabs>
                <w:tab w:val="decimal" w:pos="1013"/>
              </w:tabs>
              <w:spacing w:after="10" w:line="280" w:lineRule="exact"/>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Fair value</w:t>
            </w:r>
          </w:p>
          <w:p w14:paraId="0C88FEB8" w14:textId="77777777" w:rsidR="00F9060C" w:rsidRPr="009F3774" w:rsidRDefault="00F9060C" w:rsidP="00556BCD">
            <w:pPr>
              <w:tabs>
                <w:tab w:val="decimal" w:pos="1013"/>
              </w:tabs>
              <w:spacing w:after="10" w:line="280" w:lineRule="exact"/>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 xml:space="preserve"> through profit</w:t>
            </w:r>
          </w:p>
          <w:p w14:paraId="7EA0A318" w14:textId="77777777" w:rsidR="00F9060C" w:rsidRPr="009F3774" w:rsidRDefault="00F9060C" w:rsidP="00556BCD">
            <w:pPr>
              <w:tabs>
                <w:tab w:val="decimal" w:pos="1013"/>
              </w:tabs>
              <w:spacing w:after="10" w:line="280" w:lineRule="exact"/>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or loss</w:t>
            </w:r>
          </w:p>
        </w:tc>
        <w:tc>
          <w:tcPr>
            <w:tcW w:w="1224" w:type="dxa"/>
            <w:tcBorders>
              <w:top w:val="single" w:sz="4" w:space="0" w:color="auto"/>
            </w:tcBorders>
            <w:vAlign w:val="bottom"/>
          </w:tcPr>
          <w:p w14:paraId="1F1492C6" w14:textId="77777777" w:rsidR="00F9060C" w:rsidRPr="009F3774" w:rsidRDefault="00F9060C" w:rsidP="00556BCD">
            <w:pPr>
              <w:tabs>
                <w:tab w:val="right" w:pos="1013"/>
              </w:tabs>
              <w:spacing w:after="10" w:line="280" w:lineRule="exact"/>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Fair value</w:t>
            </w:r>
          </w:p>
          <w:p w14:paraId="734F8A25" w14:textId="77777777" w:rsidR="00F9060C" w:rsidRPr="009F3774" w:rsidRDefault="00F9060C" w:rsidP="00556BCD">
            <w:pPr>
              <w:tabs>
                <w:tab w:val="right" w:pos="1013"/>
              </w:tabs>
              <w:spacing w:after="10" w:line="280" w:lineRule="exact"/>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through other</w:t>
            </w:r>
          </w:p>
          <w:p w14:paraId="4D73B3F0" w14:textId="77777777" w:rsidR="00F9060C" w:rsidRPr="009F3774" w:rsidRDefault="00F9060C" w:rsidP="00556BCD">
            <w:pPr>
              <w:tabs>
                <w:tab w:val="right" w:pos="1013"/>
              </w:tabs>
              <w:spacing w:after="10" w:line="280" w:lineRule="exact"/>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comprehensive</w:t>
            </w:r>
          </w:p>
          <w:p w14:paraId="6ACAD9D3" w14:textId="77777777" w:rsidR="00F9060C" w:rsidRPr="009F3774" w:rsidRDefault="00F9060C" w:rsidP="00556BCD">
            <w:pPr>
              <w:tabs>
                <w:tab w:val="right" w:pos="1013"/>
              </w:tabs>
              <w:spacing w:after="10" w:line="280" w:lineRule="exact"/>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income</w:t>
            </w:r>
          </w:p>
        </w:tc>
        <w:tc>
          <w:tcPr>
            <w:tcW w:w="1224" w:type="dxa"/>
            <w:tcBorders>
              <w:top w:val="single" w:sz="4" w:space="0" w:color="auto"/>
            </w:tcBorders>
            <w:vAlign w:val="bottom"/>
          </w:tcPr>
          <w:p w14:paraId="0313531D" w14:textId="77777777" w:rsidR="00F9060C" w:rsidRPr="009F3774" w:rsidRDefault="00F9060C" w:rsidP="00556BCD">
            <w:pPr>
              <w:tabs>
                <w:tab w:val="decimal" w:pos="957"/>
              </w:tabs>
              <w:spacing w:after="10" w:line="280" w:lineRule="exact"/>
              <w:ind w:right="-13"/>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Amortised cost</w:t>
            </w:r>
          </w:p>
        </w:tc>
        <w:tc>
          <w:tcPr>
            <w:tcW w:w="1224" w:type="dxa"/>
            <w:tcBorders>
              <w:top w:val="single" w:sz="4" w:space="0" w:color="auto"/>
            </w:tcBorders>
            <w:vAlign w:val="bottom"/>
          </w:tcPr>
          <w:p w14:paraId="176842E6" w14:textId="77777777" w:rsidR="00F9060C" w:rsidRPr="009F3774" w:rsidRDefault="00F9060C" w:rsidP="00556BCD">
            <w:pPr>
              <w:tabs>
                <w:tab w:val="decimal" w:pos="1013"/>
              </w:tabs>
              <w:spacing w:after="10" w:line="280" w:lineRule="exact"/>
              <w:ind w:left="308" w:right="-72" w:hanging="1"/>
              <w:rPr>
                <w:rFonts w:ascii="Cordia New" w:eastAsia="Arial Unicode MS" w:hAnsi="Cordia New" w:cs="Cordia New"/>
                <w:b/>
                <w:bCs/>
                <w:sz w:val="22"/>
                <w:szCs w:val="22"/>
                <w:cs/>
              </w:rPr>
            </w:pPr>
            <w:r w:rsidRPr="009F3774">
              <w:rPr>
                <w:rFonts w:ascii="Cordia New" w:eastAsia="Arial Unicode MS" w:hAnsi="Cordia New" w:cs="Cordia New"/>
                <w:b/>
                <w:bCs/>
                <w:sz w:val="22"/>
                <w:szCs w:val="22"/>
              </w:rPr>
              <w:t>Total</w:t>
            </w:r>
          </w:p>
        </w:tc>
      </w:tr>
      <w:tr w:rsidR="00FC0523" w:rsidRPr="009F3774" w14:paraId="71791DDE" w14:textId="77777777" w:rsidTr="00EB323D">
        <w:trPr>
          <w:trHeight w:val="170"/>
        </w:trPr>
        <w:tc>
          <w:tcPr>
            <w:tcW w:w="4550" w:type="dxa"/>
          </w:tcPr>
          <w:p w14:paraId="14DA990E" w14:textId="77777777" w:rsidR="00F9060C" w:rsidRPr="009F3774" w:rsidRDefault="00F9060C" w:rsidP="00556BCD">
            <w:pPr>
              <w:spacing w:after="10" w:line="280" w:lineRule="exact"/>
              <w:ind w:left="-72" w:right="-72"/>
              <w:rPr>
                <w:rFonts w:ascii="Cordia New" w:eastAsia="Arial Unicode MS" w:hAnsi="Cordia New" w:cs="Cordia New"/>
                <w:sz w:val="22"/>
                <w:szCs w:val="22"/>
              </w:rPr>
            </w:pPr>
          </w:p>
        </w:tc>
        <w:tc>
          <w:tcPr>
            <w:tcW w:w="1224" w:type="dxa"/>
            <w:tcBorders>
              <w:bottom w:val="single" w:sz="4" w:space="0" w:color="auto"/>
            </w:tcBorders>
            <w:vAlign w:val="center"/>
          </w:tcPr>
          <w:p w14:paraId="212E75F2" w14:textId="11C0D5EA" w:rsidR="00F9060C" w:rsidRPr="009F3774" w:rsidRDefault="00F9060C" w:rsidP="00556BCD">
            <w:pPr>
              <w:tabs>
                <w:tab w:val="decimal" w:pos="1013"/>
              </w:tabs>
              <w:spacing w:after="10" w:line="280" w:lineRule="exact"/>
              <w:ind w:right="-72"/>
              <w:jc w:val="both"/>
              <w:rPr>
                <w:rFonts w:ascii="Cordia New" w:eastAsia="Arial Unicode MS" w:hAnsi="Cordia New" w:cs="Cordia New"/>
                <w:sz w:val="22"/>
                <w:szCs w:val="22"/>
                <w:lang w:bidi="ar-SA"/>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6686F932" w14:textId="662A0404" w:rsidR="00F9060C" w:rsidRPr="009F3774" w:rsidRDefault="00F9060C" w:rsidP="00556BCD">
            <w:pPr>
              <w:tabs>
                <w:tab w:val="decimal" w:pos="1013"/>
              </w:tabs>
              <w:spacing w:after="10" w:line="280" w:lineRule="exact"/>
              <w:ind w:right="-72"/>
              <w:jc w:val="both"/>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6312DA90" w14:textId="012802D0" w:rsidR="00F9060C" w:rsidRPr="009F3774" w:rsidRDefault="00F9060C" w:rsidP="00556BCD">
            <w:pPr>
              <w:tabs>
                <w:tab w:val="decimal" w:pos="1013"/>
              </w:tabs>
              <w:spacing w:after="10" w:line="280" w:lineRule="exact"/>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6557B9A0" w14:textId="75C1184F" w:rsidR="00F9060C" w:rsidRPr="009F3774" w:rsidRDefault="00F9060C" w:rsidP="00556BCD">
            <w:pPr>
              <w:tabs>
                <w:tab w:val="decimal" w:pos="1013"/>
              </w:tabs>
              <w:spacing w:after="10" w:line="280" w:lineRule="exact"/>
              <w:ind w:right="-72"/>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r>
      <w:tr w:rsidR="00FC0523" w:rsidRPr="009F3774" w14:paraId="239DDB1F" w14:textId="77777777" w:rsidTr="00EB323D">
        <w:trPr>
          <w:trHeight w:val="98"/>
        </w:trPr>
        <w:tc>
          <w:tcPr>
            <w:tcW w:w="4550" w:type="dxa"/>
          </w:tcPr>
          <w:p w14:paraId="4E7BB952" w14:textId="10CBD11A" w:rsidR="00F9060C" w:rsidRPr="009F3774" w:rsidRDefault="00FD09D1" w:rsidP="00556BCD">
            <w:pPr>
              <w:spacing w:after="10" w:line="280" w:lineRule="exact"/>
              <w:ind w:left="-72" w:right="-72"/>
              <w:rPr>
                <w:rFonts w:ascii="Cordia New" w:eastAsia="Arial Unicode MS" w:hAnsi="Cordia New" w:cs="Cordia New"/>
                <w:b/>
                <w:bCs/>
                <w:sz w:val="22"/>
                <w:szCs w:val="22"/>
                <w:cs/>
              </w:rPr>
            </w:pPr>
            <w:r w:rsidRPr="00FD09D1">
              <w:rPr>
                <w:rFonts w:ascii="Cordia New" w:eastAsia="Arial Unicode MS" w:hAnsi="Cordia New" w:cs="Cordia New"/>
                <w:b/>
                <w:bCs/>
                <w:sz w:val="22"/>
                <w:szCs w:val="22"/>
              </w:rPr>
              <w:t>31</w:t>
            </w:r>
            <w:r w:rsidR="00F9060C" w:rsidRPr="009F3774">
              <w:rPr>
                <w:rFonts w:ascii="Cordia New" w:eastAsia="Arial Unicode MS" w:hAnsi="Cordia New" w:cs="Cordia New"/>
                <w:b/>
                <w:bCs/>
                <w:sz w:val="22"/>
                <w:szCs w:val="22"/>
              </w:rPr>
              <w:t xml:space="preserve"> December </w:t>
            </w:r>
            <w:r w:rsidRPr="00FD09D1">
              <w:rPr>
                <w:rFonts w:ascii="Cordia New" w:eastAsia="Arial Unicode MS" w:hAnsi="Cordia New" w:cs="Cordia New"/>
                <w:b/>
                <w:bCs/>
                <w:sz w:val="22"/>
                <w:szCs w:val="22"/>
              </w:rPr>
              <w:t>2025</w:t>
            </w:r>
          </w:p>
        </w:tc>
        <w:tc>
          <w:tcPr>
            <w:tcW w:w="1224" w:type="dxa"/>
            <w:tcBorders>
              <w:top w:val="single" w:sz="4" w:space="0" w:color="auto"/>
            </w:tcBorders>
          </w:tcPr>
          <w:p w14:paraId="7B815960" w14:textId="77777777" w:rsidR="00F9060C" w:rsidRPr="009F3774" w:rsidRDefault="00F9060C" w:rsidP="00556BCD">
            <w:pPr>
              <w:tabs>
                <w:tab w:val="decimal" w:pos="1013"/>
              </w:tabs>
              <w:spacing w:after="10" w:line="280" w:lineRule="exact"/>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60B12330" w14:textId="77777777" w:rsidR="00F9060C" w:rsidRPr="009F3774" w:rsidRDefault="00F9060C" w:rsidP="00556BCD">
            <w:pPr>
              <w:tabs>
                <w:tab w:val="decimal" w:pos="1013"/>
              </w:tabs>
              <w:spacing w:after="10" w:line="280" w:lineRule="exact"/>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069FE0C7" w14:textId="77777777" w:rsidR="00F9060C" w:rsidRPr="009F3774" w:rsidRDefault="00F9060C" w:rsidP="00556BCD">
            <w:pPr>
              <w:tabs>
                <w:tab w:val="decimal" w:pos="1013"/>
              </w:tabs>
              <w:spacing w:after="10" w:line="280" w:lineRule="exact"/>
              <w:ind w:right="-72"/>
              <w:jc w:val="right"/>
              <w:rPr>
                <w:rFonts w:ascii="Cordia New" w:eastAsia="Arial Unicode MS" w:hAnsi="Cordia New" w:cs="Cordia New"/>
                <w:sz w:val="22"/>
                <w:szCs w:val="22"/>
                <w:lang w:bidi="ar-SA"/>
              </w:rPr>
            </w:pPr>
          </w:p>
        </w:tc>
        <w:tc>
          <w:tcPr>
            <w:tcW w:w="1224" w:type="dxa"/>
            <w:tcBorders>
              <w:top w:val="single" w:sz="4" w:space="0" w:color="auto"/>
            </w:tcBorders>
          </w:tcPr>
          <w:p w14:paraId="3E7EDAD4" w14:textId="77777777" w:rsidR="00F9060C" w:rsidRPr="009F3774" w:rsidRDefault="00F9060C" w:rsidP="00556BCD">
            <w:pPr>
              <w:tabs>
                <w:tab w:val="decimal" w:pos="1013"/>
              </w:tabs>
              <w:spacing w:after="10" w:line="280" w:lineRule="exact"/>
              <w:ind w:right="-72"/>
              <w:jc w:val="both"/>
              <w:rPr>
                <w:rFonts w:ascii="Cordia New" w:eastAsia="Arial Unicode MS" w:hAnsi="Cordia New" w:cs="Cordia New"/>
                <w:sz w:val="22"/>
                <w:szCs w:val="22"/>
                <w:lang w:bidi="ar-SA"/>
              </w:rPr>
            </w:pPr>
          </w:p>
        </w:tc>
      </w:tr>
      <w:tr w:rsidR="00FC0523" w:rsidRPr="009F3774" w14:paraId="777EA429" w14:textId="77777777" w:rsidTr="00EB323D">
        <w:trPr>
          <w:trHeight w:val="98"/>
        </w:trPr>
        <w:tc>
          <w:tcPr>
            <w:tcW w:w="4550" w:type="dxa"/>
          </w:tcPr>
          <w:p w14:paraId="5F8DE286" w14:textId="77777777" w:rsidR="00F9060C" w:rsidRPr="009F3774" w:rsidRDefault="00F9060C" w:rsidP="00725897">
            <w:pPr>
              <w:ind w:right="-72"/>
              <w:rPr>
                <w:rFonts w:ascii="Cordia New" w:eastAsia="Arial Unicode MS" w:hAnsi="Cordia New" w:cs="Cordia New"/>
                <w:sz w:val="10"/>
                <w:szCs w:val="10"/>
                <w:cs/>
              </w:rPr>
            </w:pPr>
          </w:p>
        </w:tc>
        <w:tc>
          <w:tcPr>
            <w:tcW w:w="1224" w:type="dxa"/>
          </w:tcPr>
          <w:p w14:paraId="613807B1" w14:textId="77777777" w:rsidR="00F9060C" w:rsidRPr="009F3774" w:rsidRDefault="00F9060C" w:rsidP="00725897">
            <w:pPr>
              <w:tabs>
                <w:tab w:val="decimal" w:pos="1013"/>
              </w:tabs>
              <w:ind w:right="-17"/>
              <w:jc w:val="right"/>
              <w:rPr>
                <w:rFonts w:ascii="Cordia New" w:eastAsia="Arial Unicode MS" w:hAnsi="Cordia New" w:cs="Cordia New"/>
                <w:sz w:val="10"/>
                <w:szCs w:val="10"/>
                <w:lang w:bidi="ar-SA"/>
              </w:rPr>
            </w:pPr>
          </w:p>
        </w:tc>
        <w:tc>
          <w:tcPr>
            <w:tcW w:w="1224" w:type="dxa"/>
          </w:tcPr>
          <w:p w14:paraId="4051E181" w14:textId="77777777" w:rsidR="00F9060C" w:rsidRPr="009F3774" w:rsidRDefault="00F9060C" w:rsidP="00725897">
            <w:pPr>
              <w:tabs>
                <w:tab w:val="decimal" w:pos="1013"/>
              </w:tabs>
              <w:ind w:right="-17"/>
              <w:jc w:val="right"/>
              <w:rPr>
                <w:rFonts w:ascii="Cordia New" w:eastAsia="Arial Unicode MS" w:hAnsi="Cordia New" w:cs="Cordia New"/>
                <w:sz w:val="10"/>
                <w:szCs w:val="10"/>
                <w:lang w:bidi="ar-SA"/>
              </w:rPr>
            </w:pPr>
          </w:p>
        </w:tc>
        <w:tc>
          <w:tcPr>
            <w:tcW w:w="1224" w:type="dxa"/>
          </w:tcPr>
          <w:p w14:paraId="2044DBF8" w14:textId="77777777" w:rsidR="00F9060C" w:rsidRPr="009F3774" w:rsidRDefault="00F9060C" w:rsidP="00725897">
            <w:pPr>
              <w:tabs>
                <w:tab w:val="decimal" w:pos="1013"/>
              </w:tabs>
              <w:ind w:right="-17"/>
              <w:jc w:val="right"/>
              <w:rPr>
                <w:rFonts w:ascii="Cordia New" w:eastAsia="Arial Unicode MS" w:hAnsi="Cordia New" w:cs="Cordia New"/>
                <w:sz w:val="10"/>
                <w:szCs w:val="10"/>
                <w:lang w:bidi="ar-SA"/>
              </w:rPr>
            </w:pPr>
          </w:p>
        </w:tc>
        <w:tc>
          <w:tcPr>
            <w:tcW w:w="1224" w:type="dxa"/>
          </w:tcPr>
          <w:p w14:paraId="0CB78539" w14:textId="77777777" w:rsidR="00F9060C" w:rsidRPr="009F3774" w:rsidRDefault="00F9060C" w:rsidP="00725897">
            <w:pPr>
              <w:tabs>
                <w:tab w:val="decimal" w:pos="1013"/>
              </w:tabs>
              <w:ind w:right="-17"/>
              <w:jc w:val="right"/>
              <w:rPr>
                <w:rFonts w:ascii="Cordia New" w:eastAsia="Arial Unicode MS" w:hAnsi="Cordia New" w:cs="Cordia New"/>
                <w:sz w:val="10"/>
                <w:szCs w:val="10"/>
                <w:lang w:bidi="ar-SA"/>
              </w:rPr>
            </w:pPr>
          </w:p>
        </w:tc>
      </w:tr>
      <w:tr w:rsidR="00FC0523" w:rsidRPr="009F3774" w14:paraId="240DD7AB" w14:textId="77777777" w:rsidTr="00EB323D">
        <w:trPr>
          <w:trHeight w:val="170"/>
        </w:trPr>
        <w:tc>
          <w:tcPr>
            <w:tcW w:w="4550" w:type="dxa"/>
          </w:tcPr>
          <w:p w14:paraId="79EC0182" w14:textId="77777777" w:rsidR="00725897" w:rsidRPr="009F3774" w:rsidRDefault="00725897" w:rsidP="00556BCD">
            <w:pPr>
              <w:pStyle w:val="MacroText"/>
              <w:tabs>
                <w:tab w:val="clear" w:pos="480"/>
                <w:tab w:val="clear" w:pos="3360"/>
                <w:tab w:val="left" w:pos="702"/>
              </w:tabs>
              <w:spacing w:after="10" w:line="280" w:lineRule="exact"/>
              <w:ind w:left="-72"/>
              <w:rPr>
                <w:rFonts w:ascii="Cordia New" w:hAnsi="Cordia New" w:cs="Cordia New"/>
                <w:b/>
                <w:bCs/>
                <w:sz w:val="22"/>
                <w:szCs w:val="22"/>
              </w:rPr>
            </w:pPr>
            <w:r w:rsidRPr="009F3774">
              <w:rPr>
                <w:rFonts w:ascii="Cordia New" w:hAnsi="Cordia New" w:cs="Cordia New"/>
                <w:b/>
                <w:bCs/>
                <w:sz w:val="22"/>
                <w:szCs w:val="22"/>
              </w:rPr>
              <w:t xml:space="preserve">Financial assets </w:t>
            </w:r>
          </w:p>
        </w:tc>
        <w:tc>
          <w:tcPr>
            <w:tcW w:w="1224" w:type="dxa"/>
          </w:tcPr>
          <w:p w14:paraId="6E02E2D7" w14:textId="63BE1EF5" w:rsidR="00725897" w:rsidRPr="009F3774" w:rsidRDefault="00725897" w:rsidP="00556BCD">
            <w:pPr>
              <w:tabs>
                <w:tab w:val="decimal" w:pos="1013"/>
              </w:tabs>
              <w:spacing w:after="10" w:line="280" w:lineRule="exact"/>
              <w:ind w:right="-17"/>
              <w:jc w:val="right"/>
              <w:rPr>
                <w:rFonts w:ascii="Cordia New" w:eastAsia="Arial Unicode MS" w:hAnsi="Cordia New" w:cs="Cordia New"/>
                <w:sz w:val="22"/>
                <w:szCs w:val="22"/>
                <w:lang w:bidi="ar-SA"/>
              </w:rPr>
            </w:pPr>
          </w:p>
        </w:tc>
        <w:tc>
          <w:tcPr>
            <w:tcW w:w="1224" w:type="dxa"/>
          </w:tcPr>
          <w:p w14:paraId="502CEFDC" w14:textId="0FB68E60" w:rsidR="00725897" w:rsidRPr="009F3774" w:rsidRDefault="00725897" w:rsidP="00556BCD">
            <w:pPr>
              <w:tabs>
                <w:tab w:val="decimal" w:pos="1013"/>
              </w:tabs>
              <w:spacing w:after="10" w:line="280" w:lineRule="exact"/>
              <w:ind w:right="-17"/>
              <w:jc w:val="right"/>
              <w:rPr>
                <w:rFonts w:ascii="Cordia New" w:eastAsia="Arial Unicode MS" w:hAnsi="Cordia New" w:cs="Cordia New"/>
                <w:sz w:val="22"/>
                <w:szCs w:val="22"/>
                <w:lang w:bidi="ar-SA"/>
              </w:rPr>
            </w:pPr>
          </w:p>
        </w:tc>
        <w:tc>
          <w:tcPr>
            <w:tcW w:w="1224" w:type="dxa"/>
          </w:tcPr>
          <w:p w14:paraId="66FAA5A8" w14:textId="6980A588" w:rsidR="00725897" w:rsidRPr="009F3774" w:rsidRDefault="00725897" w:rsidP="00556BCD">
            <w:pPr>
              <w:tabs>
                <w:tab w:val="decimal" w:pos="1013"/>
              </w:tabs>
              <w:spacing w:after="10" w:line="280" w:lineRule="exact"/>
              <w:ind w:right="-17"/>
              <w:jc w:val="right"/>
              <w:rPr>
                <w:rFonts w:ascii="Cordia New" w:eastAsia="Arial Unicode MS" w:hAnsi="Cordia New" w:cs="Cordia New"/>
                <w:sz w:val="22"/>
                <w:szCs w:val="22"/>
                <w:lang w:bidi="ar-SA"/>
              </w:rPr>
            </w:pPr>
          </w:p>
        </w:tc>
        <w:tc>
          <w:tcPr>
            <w:tcW w:w="1224" w:type="dxa"/>
          </w:tcPr>
          <w:p w14:paraId="38B21CF6" w14:textId="075B3624" w:rsidR="00725897" w:rsidRPr="009F3774" w:rsidRDefault="00725897" w:rsidP="00556BCD">
            <w:pPr>
              <w:tabs>
                <w:tab w:val="decimal" w:pos="1013"/>
              </w:tabs>
              <w:spacing w:after="10" w:line="280" w:lineRule="exact"/>
              <w:ind w:right="-17"/>
              <w:jc w:val="right"/>
              <w:rPr>
                <w:rFonts w:ascii="Cordia New" w:eastAsia="Arial Unicode MS" w:hAnsi="Cordia New" w:cs="Cordia New"/>
                <w:sz w:val="22"/>
                <w:szCs w:val="22"/>
                <w:lang w:bidi="ar-SA"/>
              </w:rPr>
            </w:pPr>
          </w:p>
        </w:tc>
      </w:tr>
      <w:tr w:rsidR="00E76875" w:rsidRPr="009F3774" w14:paraId="08432599" w14:textId="77777777" w:rsidTr="00EB323D">
        <w:trPr>
          <w:trHeight w:val="170"/>
        </w:trPr>
        <w:tc>
          <w:tcPr>
            <w:tcW w:w="4550" w:type="dxa"/>
          </w:tcPr>
          <w:p w14:paraId="42178DD8" w14:textId="77777777"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Cash and cash equivalents</w:t>
            </w:r>
          </w:p>
        </w:tc>
        <w:tc>
          <w:tcPr>
            <w:tcW w:w="1224" w:type="dxa"/>
          </w:tcPr>
          <w:p w14:paraId="1CA95F54" w14:textId="46415A7D"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2739125" w14:textId="5439576F"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693F97B" w14:textId="423FEAD1"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513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427</w:t>
            </w:r>
          </w:p>
        </w:tc>
        <w:tc>
          <w:tcPr>
            <w:tcW w:w="1224" w:type="dxa"/>
          </w:tcPr>
          <w:p w14:paraId="35D6B0A3" w14:textId="518015C6"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513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427</w:t>
            </w:r>
          </w:p>
        </w:tc>
      </w:tr>
      <w:tr w:rsidR="00E76875" w:rsidRPr="009F3774" w14:paraId="5CEA30D5" w14:textId="77777777">
        <w:trPr>
          <w:trHeight w:val="170"/>
        </w:trPr>
        <w:tc>
          <w:tcPr>
            <w:tcW w:w="4550" w:type="dxa"/>
          </w:tcPr>
          <w:p w14:paraId="795A1889" w14:textId="36577CBF" w:rsidR="00E76875" w:rsidRPr="009F3774" w:rsidRDefault="00E76875" w:rsidP="00556BCD">
            <w:pPr>
              <w:spacing w:after="10" w:line="280" w:lineRule="exact"/>
              <w:ind w:left="-72" w:right="-72" w:firstLine="2"/>
              <w:rPr>
                <w:rFonts w:ascii="Cordia New" w:eastAsia="Arial Unicode MS" w:hAnsi="Cordia New" w:cs="Cordia New"/>
                <w:sz w:val="22"/>
                <w:szCs w:val="22"/>
              </w:rPr>
            </w:pPr>
            <w:bookmarkStart w:id="25" w:name="_Hlk95817145"/>
            <w:r w:rsidRPr="009F3774">
              <w:rPr>
                <w:rFonts w:ascii="Cordia New" w:eastAsia="Arial Unicode MS" w:hAnsi="Cordia New" w:cs="Cordia New"/>
                <w:sz w:val="22"/>
                <w:szCs w:val="22"/>
              </w:rPr>
              <w:t>- Financial assets - investment in debt instruments</w:t>
            </w:r>
          </w:p>
        </w:tc>
        <w:tc>
          <w:tcPr>
            <w:tcW w:w="1224" w:type="dxa"/>
          </w:tcPr>
          <w:p w14:paraId="106C3782" w14:textId="6F04963B"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803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297</w:t>
            </w:r>
          </w:p>
        </w:tc>
        <w:tc>
          <w:tcPr>
            <w:tcW w:w="1224" w:type="dxa"/>
          </w:tcPr>
          <w:p w14:paraId="10C59E7A" w14:textId="0E77F1A7"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85D7056" w14:textId="2A7E5F0C"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3AB47B2" w14:textId="245F421B"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803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297</w:t>
            </w:r>
          </w:p>
        </w:tc>
      </w:tr>
      <w:bookmarkEnd w:id="25"/>
      <w:tr w:rsidR="00E76875" w:rsidRPr="009F3774" w14:paraId="30713DE9" w14:textId="77777777">
        <w:trPr>
          <w:trHeight w:val="170"/>
        </w:trPr>
        <w:tc>
          <w:tcPr>
            <w:tcW w:w="4550" w:type="dxa"/>
          </w:tcPr>
          <w:p w14:paraId="1BBA4483" w14:textId="1379EF4B" w:rsidR="00E76875" w:rsidRPr="009F3774" w:rsidRDefault="00E76875" w:rsidP="00556BCD">
            <w:pPr>
              <w:spacing w:after="10" w:line="280" w:lineRule="exact"/>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Financial assets - note receivables issued by a financial institution</w:t>
            </w:r>
          </w:p>
        </w:tc>
        <w:tc>
          <w:tcPr>
            <w:tcW w:w="1224" w:type="dxa"/>
          </w:tcPr>
          <w:p w14:paraId="53E318F3" w14:textId="24D9AD0C"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BC6E90B" w14:textId="2CABAE0A"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427</w:t>
            </w:r>
          </w:p>
        </w:tc>
        <w:tc>
          <w:tcPr>
            <w:tcW w:w="1224" w:type="dxa"/>
          </w:tcPr>
          <w:p w14:paraId="58E71BEB" w14:textId="5198A59D"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526E6CE" w14:textId="304F1A5C"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427</w:t>
            </w:r>
          </w:p>
        </w:tc>
      </w:tr>
      <w:tr w:rsidR="00E76875" w:rsidRPr="009F3774" w14:paraId="124BB980" w14:textId="77777777" w:rsidTr="00EB323D">
        <w:trPr>
          <w:trHeight w:val="170"/>
        </w:trPr>
        <w:tc>
          <w:tcPr>
            <w:tcW w:w="4550" w:type="dxa"/>
          </w:tcPr>
          <w:p w14:paraId="2853C964" w14:textId="263BCB7D" w:rsidR="00E76875" w:rsidRPr="009F3774" w:rsidRDefault="00E76875" w:rsidP="00556BCD">
            <w:pPr>
              <w:spacing w:after="10" w:line="280" w:lineRule="exact"/>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Trade receivable, net</w:t>
            </w:r>
          </w:p>
        </w:tc>
        <w:tc>
          <w:tcPr>
            <w:tcW w:w="1224" w:type="dxa"/>
          </w:tcPr>
          <w:p w14:paraId="3161C451" w14:textId="3D0A7C22"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4A937FB" w14:textId="5648E8E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AD58D98" w14:textId="1CF31973"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177</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423</w:t>
            </w:r>
          </w:p>
        </w:tc>
        <w:tc>
          <w:tcPr>
            <w:tcW w:w="1224" w:type="dxa"/>
          </w:tcPr>
          <w:p w14:paraId="6DA5F242" w14:textId="5E57BC98"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177</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423</w:t>
            </w:r>
          </w:p>
        </w:tc>
      </w:tr>
      <w:tr w:rsidR="00E76875" w:rsidRPr="009F3774" w14:paraId="10976AA0" w14:textId="77777777" w:rsidTr="00EB323D">
        <w:trPr>
          <w:trHeight w:val="170"/>
        </w:trPr>
        <w:tc>
          <w:tcPr>
            <w:tcW w:w="4550" w:type="dxa"/>
          </w:tcPr>
          <w:p w14:paraId="0A864AEB" w14:textId="77777777"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Amounts due from related parties</w:t>
            </w:r>
          </w:p>
        </w:tc>
        <w:tc>
          <w:tcPr>
            <w:tcW w:w="1224" w:type="dxa"/>
          </w:tcPr>
          <w:p w14:paraId="5CF4C2A8" w14:textId="31EA80F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AC45720" w14:textId="0C629EE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94F2844" w14:textId="026E3877"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672</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659</w:t>
            </w:r>
          </w:p>
        </w:tc>
        <w:tc>
          <w:tcPr>
            <w:tcW w:w="1224" w:type="dxa"/>
          </w:tcPr>
          <w:p w14:paraId="5CC870AC" w14:textId="0E374716"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672</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659</w:t>
            </w:r>
          </w:p>
        </w:tc>
      </w:tr>
      <w:tr w:rsidR="00E76875" w:rsidRPr="009F3774" w14:paraId="5FB74C16" w14:textId="77777777" w:rsidTr="00EB323D">
        <w:trPr>
          <w:trHeight w:val="170"/>
        </w:trPr>
        <w:tc>
          <w:tcPr>
            <w:tcW w:w="4550" w:type="dxa"/>
          </w:tcPr>
          <w:p w14:paraId="70CD0410" w14:textId="77777777"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Advances to related parties</w:t>
            </w:r>
          </w:p>
        </w:tc>
        <w:tc>
          <w:tcPr>
            <w:tcW w:w="1224" w:type="dxa"/>
          </w:tcPr>
          <w:p w14:paraId="0421DED0" w14:textId="207A5044"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0F706E3" w14:textId="0F660AA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FD0148B" w14:textId="3BCADF35"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949</w:t>
            </w:r>
          </w:p>
        </w:tc>
        <w:tc>
          <w:tcPr>
            <w:tcW w:w="1224" w:type="dxa"/>
          </w:tcPr>
          <w:p w14:paraId="6CB10FC8" w14:textId="20F90D64"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949</w:t>
            </w:r>
          </w:p>
        </w:tc>
      </w:tr>
      <w:tr w:rsidR="00E76875" w:rsidRPr="009F3774" w14:paraId="781C0C2A" w14:textId="77777777" w:rsidTr="00EB323D">
        <w:trPr>
          <w:trHeight w:val="170"/>
        </w:trPr>
        <w:tc>
          <w:tcPr>
            <w:tcW w:w="4550" w:type="dxa"/>
          </w:tcPr>
          <w:p w14:paraId="080126D7" w14:textId="6A33FD13"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Short-term loans to related parties</w:t>
            </w:r>
          </w:p>
        </w:tc>
        <w:tc>
          <w:tcPr>
            <w:tcW w:w="1224" w:type="dxa"/>
          </w:tcPr>
          <w:p w14:paraId="2F3BCAD1" w14:textId="1146ED55"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62A66B6" w14:textId="690B8CF3"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3B35225" w14:textId="05587883"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025</w:t>
            </w:r>
          </w:p>
        </w:tc>
        <w:tc>
          <w:tcPr>
            <w:tcW w:w="1224" w:type="dxa"/>
          </w:tcPr>
          <w:p w14:paraId="2163435D" w14:textId="4D6937A0"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025</w:t>
            </w:r>
          </w:p>
        </w:tc>
      </w:tr>
      <w:tr w:rsidR="00E76875" w:rsidRPr="009F3774" w14:paraId="66367C1F" w14:textId="77777777" w:rsidTr="00EB323D">
        <w:trPr>
          <w:trHeight w:val="170"/>
        </w:trPr>
        <w:tc>
          <w:tcPr>
            <w:tcW w:w="4550" w:type="dxa"/>
          </w:tcPr>
          <w:p w14:paraId="4784BD3A" w14:textId="7A02FA3E"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Derivative assets</w:t>
            </w:r>
          </w:p>
        </w:tc>
        <w:tc>
          <w:tcPr>
            <w:tcW w:w="1224" w:type="dxa"/>
          </w:tcPr>
          <w:p w14:paraId="4A5C473E" w14:textId="680F5861"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195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980</w:t>
            </w:r>
          </w:p>
        </w:tc>
        <w:tc>
          <w:tcPr>
            <w:tcW w:w="1224" w:type="dxa"/>
          </w:tcPr>
          <w:p w14:paraId="5125E1F3" w14:textId="292A52E2"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55A0B9B" w14:textId="57BA78CC"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A7C1B77" w14:textId="77903A7D"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195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980</w:t>
            </w:r>
          </w:p>
        </w:tc>
      </w:tr>
      <w:tr w:rsidR="00E76875" w:rsidRPr="009F3774" w14:paraId="0EFF156F" w14:textId="77777777" w:rsidTr="00EB323D">
        <w:trPr>
          <w:trHeight w:val="170"/>
        </w:trPr>
        <w:tc>
          <w:tcPr>
            <w:tcW w:w="4550" w:type="dxa"/>
          </w:tcPr>
          <w:p w14:paraId="670BAF1A" w14:textId="77777777"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Other current assets</w:t>
            </w:r>
          </w:p>
        </w:tc>
        <w:tc>
          <w:tcPr>
            <w:tcW w:w="1224" w:type="dxa"/>
          </w:tcPr>
          <w:p w14:paraId="46495E6C" w14:textId="03740971"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12C0F7A" w14:textId="159AD493"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25A9FE0" w14:textId="52150932"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523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052</w:t>
            </w:r>
          </w:p>
        </w:tc>
        <w:tc>
          <w:tcPr>
            <w:tcW w:w="1224" w:type="dxa"/>
          </w:tcPr>
          <w:p w14:paraId="79B42512" w14:textId="40E50A0F"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523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052</w:t>
            </w:r>
          </w:p>
        </w:tc>
      </w:tr>
      <w:tr w:rsidR="00E76875" w:rsidRPr="009F3774" w14:paraId="5656C9AB" w14:textId="77777777" w:rsidTr="00EB323D">
        <w:trPr>
          <w:trHeight w:val="170"/>
        </w:trPr>
        <w:tc>
          <w:tcPr>
            <w:tcW w:w="4550" w:type="dxa"/>
          </w:tcPr>
          <w:p w14:paraId="40F811DC" w14:textId="753019D3"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Long-term loans to related parties</w:t>
            </w:r>
          </w:p>
        </w:tc>
        <w:tc>
          <w:tcPr>
            <w:tcW w:w="1224" w:type="dxa"/>
          </w:tcPr>
          <w:p w14:paraId="07D1EE6E" w14:textId="2CEEF5F0"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D525ED0" w14:textId="665DCC8E"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C0C4134" w14:textId="4DD8A20F"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821</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937</w:t>
            </w:r>
          </w:p>
        </w:tc>
        <w:tc>
          <w:tcPr>
            <w:tcW w:w="1224" w:type="dxa"/>
          </w:tcPr>
          <w:p w14:paraId="5D2E5A9B" w14:textId="19EFB013"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821</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937</w:t>
            </w:r>
          </w:p>
        </w:tc>
      </w:tr>
      <w:tr w:rsidR="00E76875" w:rsidRPr="009F3774" w14:paraId="2A75686B" w14:textId="77777777" w:rsidTr="00EB323D">
        <w:trPr>
          <w:trHeight w:val="70"/>
        </w:trPr>
        <w:tc>
          <w:tcPr>
            <w:tcW w:w="4550" w:type="dxa"/>
          </w:tcPr>
          <w:p w14:paraId="6AE5FA65" w14:textId="77777777" w:rsidR="00E76875" w:rsidRPr="009F3774" w:rsidRDefault="00E76875" w:rsidP="00E76875">
            <w:pPr>
              <w:ind w:left="-72" w:right="-72"/>
              <w:rPr>
                <w:rFonts w:ascii="Cordia New" w:eastAsia="Arial Unicode MS" w:hAnsi="Cordia New" w:cs="Cordia New"/>
                <w:sz w:val="10"/>
                <w:szCs w:val="10"/>
                <w:highlight w:val="yellow"/>
                <w:cs/>
              </w:rPr>
            </w:pPr>
          </w:p>
        </w:tc>
        <w:tc>
          <w:tcPr>
            <w:tcW w:w="1224" w:type="dxa"/>
          </w:tcPr>
          <w:p w14:paraId="13C3E1F1" w14:textId="6E0A699F" w:rsidR="00E76875" w:rsidRPr="009F3774" w:rsidRDefault="00E76875" w:rsidP="00E76875">
            <w:pPr>
              <w:tabs>
                <w:tab w:val="decimal" w:pos="1013"/>
              </w:tabs>
              <w:ind w:right="-17"/>
              <w:jc w:val="right"/>
              <w:rPr>
                <w:rFonts w:ascii="Cordia New" w:eastAsia="Arial Unicode MS" w:hAnsi="Cordia New" w:cs="Cordia New"/>
                <w:sz w:val="10"/>
                <w:szCs w:val="10"/>
                <w:lang w:bidi="ar-SA"/>
              </w:rPr>
            </w:pPr>
          </w:p>
        </w:tc>
        <w:tc>
          <w:tcPr>
            <w:tcW w:w="1224" w:type="dxa"/>
          </w:tcPr>
          <w:p w14:paraId="3AC6FF14" w14:textId="77777777" w:rsidR="00E76875" w:rsidRPr="009F3774" w:rsidRDefault="00E76875" w:rsidP="00E76875">
            <w:pPr>
              <w:tabs>
                <w:tab w:val="decimal" w:pos="1013"/>
              </w:tabs>
              <w:ind w:right="-17"/>
              <w:jc w:val="right"/>
              <w:rPr>
                <w:rFonts w:ascii="Cordia New" w:eastAsia="Arial Unicode MS" w:hAnsi="Cordia New" w:cs="Cordia New"/>
                <w:sz w:val="10"/>
                <w:szCs w:val="10"/>
                <w:lang w:bidi="ar-SA"/>
              </w:rPr>
            </w:pPr>
          </w:p>
        </w:tc>
        <w:tc>
          <w:tcPr>
            <w:tcW w:w="1224" w:type="dxa"/>
          </w:tcPr>
          <w:p w14:paraId="7F347C8D" w14:textId="77777777" w:rsidR="00E76875" w:rsidRPr="009F3774" w:rsidRDefault="00E76875" w:rsidP="00E76875">
            <w:pPr>
              <w:tabs>
                <w:tab w:val="decimal" w:pos="1013"/>
              </w:tabs>
              <w:ind w:right="-17"/>
              <w:jc w:val="right"/>
              <w:rPr>
                <w:rFonts w:ascii="Cordia New" w:eastAsia="Arial Unicode MS" w:hAnsi="Cordia New" w:cs="Cordia New"/>
                <w:sz w:val="10"/>
                <w:szCs w:val="10"/>
                <w:lang w:bidi="ar-SA"/>
              </w:rPr>
            </w:pPr>
          </w:p>
        </w:tc>
        <w:tc>
          <w:tcPr>
            <w:tcW w:w="1224" w:type="dxa"/>
          </w:tcPr>
          <w:p w14:paraId="1B9B28B5" w14:textId="77777777" w:rsidR="00E76875" w:rsidRPr="009F3774" w:rsidRDefault="00E76875" w:rsidP="00E76875">
            <w:pPr>
              <w:tabs>
                <w:tab w:val="decimal" w:pos="1013"/>
              </w:tabs>
              <w:ind w:right="-17"/>
              <w:jc w:val="right"/>
              <w:rPr>
                <w:rFonts w:ascii="Cordia New" w:eastAsia="Arial Unicode MS" w:hAnsi="Cordia New" w:cs="Cordia New"/>
                <w:sz w:val="10"/>
                <w:szCs w:val="10"/>
                <w:lang w:bidi="ar-SA"/>
              </w:rPr>
            </w:pPr>
          </w:p>
        </w:tc>
      </w:tr>
      <w:tr w:rsidR="00E76875" w:rsidRPr="009F3774" w14:paraId="3E9F9815" w14:textId="77777777" w:rsidTr="00EB323D">
        <w:trPr>
          <w:trHeight w:val="170"/>
        </w:trPr>
        <w:tc>
          <w:tcPr>
            <w:tcW w:w="4550" w:type="dxa"/>
          </w:tcPr>
          <w:p w14:paraId="7533A157" w14:textId="77777777" w:rsidR="00E76875" w:rsidRPr="009F3774" w:rsidRDefault="00E76875" w:rsidP="00556BCD">
            <w:pPr>
              <w:spacing w:after="10" w:line="280" w:lineRule="exact"/>
              <w:ind w:left="-72" w:right="-72"/>
              <w:rPr>
                <w:rFonts w:ascii="Cordia New" w:hAnsi="Cordia New" w:cs="Cordia New"/>
                <w:b/>
                <w:bCs/>
                <w:sz w:val="22"/>
                <w:szCs w:val="22"/>
                <w:cs/>
              </w:rPr>
            </w:pPr>
            <w:r w:rsidRPr="009F3774">
              <w:rPr>
                <w:rFonts w:ascii="Cordia New" w:hAnsi="Cordia New" w:cs="Cordia New"/>
                <w:b/>
                <w:bCs/>
                <w:sz w:val="22"/>
                <w:szCs w:val="22"/>
              </w:rPr>
              <w:t xml:space="preserve">Financial liabilities </w:t>
            </w:r>
          </w:p>
        </w:tc>
        <w:tc>
          <w:tcPr>
            <w:tcW w:w="1224" w:type="dxa"/>
          </w:tcPr>
          <w:p w14:paraId="58C189F4" w14:textId="242B517B"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p>
        </w:tc>
        <w:tc>
          <w:tcPr>
            <w:tcW w:w="1224" w:type="dxa"/>
          </w:tcPr>
          <w:p w14:paraId="1D4F77AF" w14:textId="79C5611B"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p>
        </w:tc>
        <w:tc>
          <w:tcPr>
            <w:tcW w:w="1224" w:type="dxa"/>
          </w:tcPr>
          <w:p w14:paraId="0CAF280E" w14:textId="3463F546"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p>
        </w:tc>
        <w:tc>
          <w:tcPr>
            <w:tcW w:w="1224" w:type="dxa"/>
          </w:tcPr>
          <w:p w14:paraId="36A04C65" w14:textId="3ACBB823"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p>
        </w:tc>
      </w:tr>
      <w:tr w:rsidR="00E76875" w:rsidRPr="009F3774" w14:paraId="06BB9B07" w14:textId="77777777" w:rsidTr="00EB323D">
        <w:trPr>
          <w:trHeight w:val="170"/>
        </w:trPr>
        <w:tc>
          <w:tcPr>
            <w:tcW w:w="4550" w:type="dxa"/>
          </w:tcPr>
          <w:p w14:paraId="0B9A2BDC" w14:textId="77777777" w:rsidR="00E76875" w:rsidRPr="009F3774" w:rsidRDefault="00E76875" w:rsidP="00556BCD">
            <w:pPr>
              <w:spacing w:after="10" w:line="280" w:lineRule="exact"/>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Short-term loans from financial institutions</w:t>
            </w:r>
          </w:p>
        </w:tc>
        <w:tc>
          <w:tcPr>
            <w:tcW w:w="1224" w:type="dxa"/>
          </w:tcPr>
          <w:p w14:paraId="34913C50" w14:textId="2119EEF0"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4398183" w14:textId="7AF02D7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D2A797A" w14:textId="1A10E090"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c>
          <w:tcPr>
            <w:tcW w:w="1224" w:type="dxa"/>
          </w:tcPr>
          <w:p w14:paraId="3182EC9A" w14:textId="74BF2AEE"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r>
      <w:tr w:rsidR="00E76875" w:rsidRPr="009F3774" w14:paraId="232CEFEA" w14:textId="77777777" w:rsidTr="00EB323D">
        <w:trPr>
          <w:trHeight w:val="170"/>
        </w:trPr>
        <w:tc>
          <w:tcPr>
            <w:tcW w:w="4550" w:type="dxa"/>
          </w:tcPr>
          <w:p w14:paraId="66370F2B" w14:textId="26CCD036" w:rsidR="00E76875" w:rsidRPr="009F3774" w:rsidRDefault="00E76875" w:rsidP="00556BCD">
            <w:pPr>
              <w:spacing w:after="10" w:line="280" w:lineRule="exact"/>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Trade payables</w:t>
            </w:r>
          </w:p>
        </w:tc>
        <w:tc>
          <w:tcPr>
            <w:tcW w:w="1224" w:type="dxa"/>
          </w:tcPr>
          <w:p w14:paraId="694DC43A" w14:textId="6E7D218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CB40F1A" w14:textId="517C856C"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2B44385" w14:textId="7B83B817"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125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063</w:t>
            </w:r>
          </w:p>
        </w:tc>
        <w:tc>
          <w:tcPr>
            <w:tcW w:w="1224" w:type="dxa"/>
          </w:tcPr>
          <w:p w14:paraId="788F0E85" w14:textId="5FE9BD1D"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125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063</w:t>
            </w:r>
          </w:p>
        </w:tc>
      </w:tr>
      <w:tr w:rsidR="00E76875" w:rsidRPr="009F3774" w14:paraId="0A9CF9AB" w14:textId="77777777">
        <w:trPr>
          <w:trHeight w:val="170"/>
        </w:trPr>
        <w:tc>
          <w:tcPr>
            <w:tcW w:w="4550" w:type="dxa"/>
          </w:tcPr>
          <w:p w14:paraId="331A8A5E" w14:textId="55598B4B" w:rsidR="00E76875" w:rsidRPr="009F3774" w:rsidRDefault="00E76875" w:rsidP="00556BCD">
            <w:pPr>
              <w:spacing w:after="10" w:line="280" w:lineRule="exact"/>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Advances from and amounts due to related parties</w:t>
            </w:r>
          </w:p>
        </w:tc>
        <w:tc>
          <w:tcPr>
            <w:tcW w:w="1224" w:type="dxa"/>
          </w:tcPr>
          <w:p w14:paraId="1C3B1271" w14:textId="7CC9A791"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EE6F0DE" w14:textId="5F2E6966"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CB31EC2" w14:textId="79E67BDD"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386</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424</w:t>
            </w:r>
          </w:p>
        </w:tc>
        <w:tc>
          <w:tcPr>
            <w:tcW w:w="1224" w:type="dxa"/>
          </w:tcPr>
          <w:p w14:paraId="0EAFD577" w14:textId="76C6A9FB"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386</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424</w:t>
            </w:r>
          </w:p>
        </w:tc>
      </w:tr>
      <w:tr w:rsidR="00E76875" w:rsidRPr="009F3774" w14:paraId="6E42DAE9" w14:textId="77777777" w:rsidTr="00EB323D">
        <w:trPr>
          <w:trHeight w:val="170"/>
        </w:trPr>
        <w:tc>
          <w:tcPr>
            <w:tcW w:w="4550" w:type="dxa"/>
          </w:tcPr>
          <w:p w14:paraId="238BA342" w14:textId="1E33487C"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Long-term loans from</w:t>
            </w:r>
            <w:r w:rsidR="00F24DBA" w:rsidRPr="009F3774">
              <w:rPr>
                <w:rFonts w:ascii="Cordia New" w:eastAsia="Arial Unicode MS" w:hAnsi="Cordia New" w:cs="Cordia New"/>
                <w:sz w:val="22"/>
                <w:szCs w:val="22"/>
              </w:rPr>
              <w:t xml:space="preserve"> </w:t>
            </w:r>
            <w:r w:rsidRPr="009F3774">
              <w:rPr>
                <w:rFonts w:ascii="Cordia New" w:eastAsia="Arial Unicode MS" w:hAnsi="Cordia New" w:cs="Cordia New"/>
                <w:sz w:val="22"/>
                <w:szCs w:val="22"/>
              </w:rPr>
              <w:t>related parties</w:t>
            </w:r>
          </w:p>
        </w:tc>
        <w:tc>
          <w:tcPr>
            <w:tcW w:w="1224" w:type="dxa"/>
          </w:tcPr>
          <w:p w14:paraId="3F02F21E" w14:textId="6DAF8E4E"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F0F4C40" w14:textId="02F32D37"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8ED2DE9" w14:textId="007BA519"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016</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138</w:t>
            </w:r>
          </w:p>
        </w:tc>
        <w:tc>
          <w:tcPr>
            <w:tcW w:w="1224" w:type="dxa"/>
          </w:tcPr>
          <w:p w14:paraId="7E070474" w14:textId="2412EBF7"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016</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138</w:t>
            </w:r>
          </w:p>
        </w:tc>
      </w:tr>
      <w:tr w:rsidR="00E76875" w:rsidRPr="009F3774" w14:paraId="707BF4D1" w14:textId="77777777" w:rsidTr="00EB323D">
        <w:trPr>
          <w:trHeight w:val="170"/>
        </w:trPr>
        <w:tc>
          <w:tcPr>
            <w:tcW w:w="4550" w:type="dxa"/>
          </w:tcPr>
          <w:p w14:paraId="4322DAE1" w14:textId="77777777" w:rsidR="00E76875" w:rsidRPr="009F3774" w:rsidRDefault="00E76875" w:rsidP="00556BCD">
            <w:pPr>
              <w:spacing w:after="10" w:line="280" w:lineRule="exact"/>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Long-term loans from financial institutions, net</w:t>
            </w:r>
          </w:p>
        </w:tc>
        <w:tc>
          <w:tcPr>
            <w:tcW w:w="1224" w:type="dxa"/>
          </w:tcPr>
          <w:p w14:paraId="2B33C7B3" w14:textId="234C08A8"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96A200F" w14:textId="36F4D94B"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75CE8A4" w14:textId="4CF26199"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24</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633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006</w:t>
            </w:r>
          </w:p>
        </w:tc>
        <w:tc>
          <w:tcPr>
            <w:tcW w:w="1224" w:type="dxa"/>
          </w:tcPr>
          <w:p w14:paraId="4255CBE5" w14:textId="2892EB98"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24</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633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006</w:t>
            </w:r>
          </w:p>
        </w:tc>
      </w:tr>
      <w:tr w:rsidR="00E76875" w:rsidRPr="009F3774" w14:paraId="20E46506" w14:textId="77777777" w:rsidTr="00EB323D">
        <w:trPr>
          <w:trHeight w:val="170"/>
        </w:trPr>
        <w:tc>
          <w:tcPr>
            <w:tcW w:w="4550" w:type="dxa"/>
          </w:tcPr>
          <w:p w14:paraId="55405AE4" w14:textId="66C77F36"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Debentures, net</w:t>
            </w:r>
          </w:p>
        </w:tc>
        <w:tc>
          <w:tcPr>
            <w:tcW w:w="1224" w:type="dxa"/>
          </w:tcPr>
          <w:p w14:paraId="20EBBEE9" w14:textId="6386E38F"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799B81C" w14:textId="48D4C17C"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F38DB3F" w14:textId="63118B3C"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472</w:t>
            </w:r>
          </w:p>
        </w:tc>
        <w:tc>
          <w:tcPr>
            <w:tcW w:w="1224" w:type="dxa"/>
          </w:tcPr>
          <w:p w14:paraId="633FC7E4" w14:textId="21637CE4"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495</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472</w:t>
            </w:r>
          </w:p>
        </w:tc>
      </w:tr>
      <w:tr w:rsidR="00E76875" w:rsidRPr="009F3774" w14:paraId="5BD28CF8" w14:textId="77777777" w:rsidTr="00EB323D">
        <w:trPr>
          <w:trHeight w:val="170"/>
        </w:trPr>
        <w:tc>
          <w:tcPr>
            <w:tcW w:w="4550" w:type="dxa"/>
          </w:tcPr>
          <w:p w14:paraId="5E6BF3F4" w14:textId="77777777" w:rsidR="00E76875" w:rsidRPr="009F3774" w:rsidRDefault="00E76875" w:rsidP="00556BCD">
            <w:pPr>
              <w:spacing w:after="10" w:line="280" w:lineRule="exact"/>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Lease liabilities, net</w:t>
            </w:r>
          </w:p>
        </w:tc>
        <w:tc>
          <w:tcPr>
            <w:tcW w:w="1224" w:type="dxa"/>
          </w:tcPr>
          <w:p w14:paraId="6E7AC58F" w14:textId="269C0CD9"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CAD904B" w14:textId="4BA5A0E5"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9858129" w14:textId="1DAA44C9"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439</w:t>
            </w:r>
          </w:p>
        </w:tc>
        <w:tc>
          <w:tcPr>
            <w:tcW w:w="1224" w:type="dxa"/>
          </w:tcPr>
          <w:p w14:paraId="71B8DBBB" w14:textId="1360E969"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13</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439</w:t>
            </w:r>
          </w:p>
        </w:tc>
      </w:tr>
      <w:tr w:rsidR="00E76875" w:rsidRPr="009F3774" w14:paraId="0B392D0D" w14:textId="77777777">
        <w:trPr>
          <w:trHeight w:val="170"/>
        </w:trPr>
        <w:tc>
          <w:tcPr>
            <w:tcW w:w="4550" w:type="dxa"/>
          </w:tcPr>
          <w:p w14:paraId="3776DFA2" w14:textId="70203BD7" w:rsidR="00E76875" w:rsidRPr="009F3774" w:rsidRDefault="00E76875" w:rsidP="00556BCD">
            <w:pPr>
              <w:spacing w:after="10" w:line="280" w:lineRule="exact"/>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Derivative liabilities</w:t>
            </w:r>
          </w:p>
        </w:tc>
        <w:tc>
          <w:tcPr>
            <w:tcW w:w="1224" w:type="dxa"/>
          </w:tcPr>
          <w:p w14:paraId="666E2603" w14:textId="7CBA7015"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308</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504</w:t>
            </w:r>
          </w:p>
        </w:tc>
        <w:tc>
          <w:tcPr>
            <w:tcW w:w="1224" w:type="dxa"/>
          </w:tcPr>
          <w:p w14:paraId="033E1276" w14:textId="741B822F"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F56EC57" w14:textId="5E5E2E6C"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4B5BDA5" w14:textId="77651BFD"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308</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504</w:t>
            </w:r>
          </w:p>
        </w:tc>
      </w:tr>
      <w:tr w:rsidR="00E76875" w:rsidRPr="009F3774" w14:paraId="36618D6D" w14:textId="77777777">
        <w:trPr>
          <w:trHeight w:val="170"/>
        </w:trPr>
        <w:tc>
          <w:tcPr>
            <w:tcW w:w="4550" w:type="dxa"/>
          </w:tcPr>
          <w:p w14:paraId="25D491F4" w14:textId="43BBFF65" w:rsidR="00E76875" w:rsidRPr="009F3774" w:rsidRDefault="00E76875" w:rsidP="00556BCD">
            <w:pPr>
              <w:spacing w:after="10" w:line="280" w:lineRule="exact"/>
              <w:ind w:left="-72" w:right="-72"/>
              <w:rPr>
                <w:rFonts w:ascii="Cordia New" w:eastAsia="Arial Unicode MS" w:hAnsi="Cordia New" w:cs="Cordia New"/>
                <w:szCs w:val="22"/>
              </w:rPr>
            </w:pPr>
            <w:r w:rsidRPr="009F3774">
              <w:rPr>
                <w:rFonts w:ascii="Cordia New" w:eastAsia="Arial Unicode MS" w:hAnsi="Cordia New" w:cs="Cordia New"/>
                <w:sz w:val="22"/>
                <w:szCs w:val="22"/>
              </w:rPr>
              <w:t>- Accrued interest expenses</w:t>
            </w:r>
          </w:p>
        </w:tc>
        <w:tc>
          <w:tcPr>
            <w:tcW w:w="1224" w:type="dxa"/>
            <w:vAlign w:val="bottom"/>
          </w:tcPr>
          <w:p w14:paraId="66F016BA" w14:textId="3818F3B6"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vAlign w:val="bottom"/>
          </w:tcPr>
          <w:p w14:paraId="23A4DCA7" w14:textId="304A53ED"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6B1A88C" w14:textId="117857E9"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70</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268</w:t>
            </w:r>
          </w:p>
        </w:tc>
        <w:tc>
          <w:tcPr>
            <w:tcW w:w="1224" w:type="dxa"/>
          </w:tcPr>
          <w:p w14:paraId="689BA6F9" w14:textId="08748A50"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70</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268</w:t>
            </w:r>
          </w:p>
        </w:tc>
      </w:tr>
      <w:tr w:rsidR="00E76875" w:rsidRPr="009F3774" w14:paraId="48880809" w14:textId="77777777">
        <w:trPr>
          <w:trHeight w:val="170"/>
        </w:trPr>
        <w:tc>
          <w:tcPr>
            <w:tcW w:w="4550" w:type="dxa"/>
          </w:tcPr>
          <w:p w14:paraId="2B81F17D" w14:textId="77777777" w:rsidR="00E76875" w:rsidRPr="009F3774" w:rsidRDefault="00E76875" w:rsidP="00556BCD">
            <w:pPr>
              <w:spacing w:after="10" w:line="280" w:lineRule="exact"/>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Other current liabilities</w:t>
            </w:r>
          </w:p>
        </w:tc>
        <w:tc>
          <w:tcPr>
            <w:tcW w:w="1224" w:type="dxa"/>
            <w:vAlign w:val="bottom"/>
          </w:tcPr>
          <w:p w14:paraId="331A10DE" w14:textId="7A4812E1"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vAlign w:val="bottom"/>
          </w:tcPr>
          <w:p w14:paraId="1E92BA7E" w14:textId="3A093FFE" w:rsidR="00E76875" w:rsidRPr="009F3774" w:rsidRDefault="00E76875" w:rsidP="00556BCD">
            <w:pPr>
              <w:tabs>
                <w:tab w:val="decimal" w:pos="1013"/>
              </w:tabs>
              <w:spacing w:after="10" w:line="280" w:lineRule="exact"/>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E0937CE" w14:textId="73A68D71"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259</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698</w:t>
            </w:r>
          </w:p>
        </w:tc>
        <w:tc>
          <w:tcPr>
            <w:tcW w:w="1224" w:type="dxa"/>
          </w:tcPr>
          <w:p w14:paraId="42AED757" w14:textId="2992D244" w:rsidR="00E76875" w:rsidRPr="009F3774" w:rsidRDefault="00FD09D1" w:rsidP="00556BCD">
            <w:pPr>
              <w:tabs>
                <w:tab w:val="decimal" w:pos="1013"/>
              </w:tabs>
              <w:spacing w:after="10" w:line="280" w:lineRule="exact"/>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259</w:t>
            </w:r>
            <w:r w:rsidR="00E76875"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698</w:t>
            </w:r>
          </w:p>
        </w:tc>
      </w:tr>
    </w:tbl>
    <w:p w14:paraId="0ECBFD0B" w14:textId="77777777" w:rsidR="00E76875" w:rsidRPr="009F3774" w:rsidRDefault="00E76875">
      <w:pPr>
        <w:spacing w:after="160" w:line="259" w:lineRule="auto"/>
        <w:rPr>
          <w:rFonts w:ascii="Cordia New" w:eastAsia="Cordia New" w:hAnsi="Cordia New" w:cs="Cordia New"/>
          <w:b/>
          <w:bCs/>
          <w:sz w:val="8"/>
          <w:szCs w:val="8"/>
        </w:rPr>
      </w:pPr>
      <w:r w:rsidRPr="009F3774">
        <w:rPr>
          <w:rFonts w:ascii="Cordia New" w:eastAsia="Cordia New" w:hAnsi="Cordia New" w:cs="Cordia New"/>
          <w:b/>
          <w:bCs/>
          <w:sz w:val="8"/>
          <w:szCs w:val="8"/>
        </w:rPr>
        <w:br w:type="page"/>
      </w:r>
    </w:p>
    <w:p w14:paraId="37495D65" w14:textId="77777777" w:rsidR="00740476" w:rsidRPr="009F3774" w:rsidRDefault="00740476" w:rsidP="005C63A8">
      <w:pPr>
        <w:rPr>
          <w:rFonts w:ascii="Cordia New" w:eastAsia="Cordia New" w:hAnsi="Cordia New" w:cs="Cordia New"/>
          <w:b/>
          <w:bCs/>
          <w:sz w:val="26"/>
          <w:szCs w:val="26"/>
        </w:rPr>
      </w:pPr>
    </w:p>
    <w:tbl>
      <w:tblPr>
        <w:tblW w:w="9446" w:type="dxa"/>
        <w:tblLayout w:type="fixed"/>
        <w:tblLook w:val="0600" w:firstRow="0" w:lastRow="0" w:firstColumn="0" w:lastColumn="0" w:noHBand="1" w:noVBand="1"/>
      </w:tblPr>
      <w:tblGrid>
        <w:gridCol w:w="4550"/>
        <w:gridCol w:w="1224"/>
        <w:gridCol w:w="1224"/>
        <w:gridCol w:w="1224"/>
        <w:gridCol w:w="1224"/>
      </w:tblGrid>
      <w:tr w:rsidR="00FC0523" w:rsidRPr="009F3774" w14:paraId="6E4709D6" w14:textId="77777777">
        <w:trPr>
          <w:trHeight w:val="170"/>
        </w:trPr>
        <w:tc>
          <w:tcPr>
            <w:tcW w:w="4550" w:type="dxa"/>
          </w:tcPr>
          <w:p w14:paraId="4FF59125" w14:textId="77777777" w:rsidR="00A35B36" w:rsidRPr="009F3774" w:rsidRDefault="00A35B36">
            <w:pPr>
              <w:ind w:left="-72" w:right="-72"/>
              <w:rPr>
                <w:rFonts w:ascii="Cordia New" w:eastAsia="Arial Unicode MS" w:hAnsi="Cordia New" w:cs="Cordia New"/>
                <w:sz w:val="22"/>
                <w:szCs w:val="22"/>
              </w:rPr>
            </w:pPr>
          </w:p>
        </w:tc>
        <w:tc>
          <w:tcPr>
            <w:tcW w:w="4896" w:type="dxa"/>
            <w:gridSpan w:val="4"/>
            <w:tcBorders>
              <w:bottom w:val="single" w:sz="4" w:space="0" w:color="auto"/>
            </w:tcBorders>
          </w:tcPr>
          <w:p w14:paraId="1ACE0FF6" w14:textId="77777777" w:rsidR="00A35B36" w:rsidRPr="009F3774" w:rsidRDefault="00A35B36">
            <w:pPr>
              <w:ind w:right="-72"/>
              <w:jc w:val="center"/>
              <w:rPr>
                <w:rFonts w:ascii="Cordia New" w:eastAsia="Arial Unicode MS" w:hAnsi="Cordia New" w:cs="Cordia New"/>
                <w:b/>
                <w:bCs/>
                <w:sz w:val="22"/>
                <w:szCs w:val="22"/>
              </w:rPr>
            </w:pPr>
            <w:r w:rsidRPr="009F3774">
              <w:rPr>
                <w:rFonts w:ascii="Cordia New" w:eastAsia="Arial Unicode MS" w:hAnsi="Cordia New" w:cs="Cordia New"/>
                <w:b/>
                <w:bCs/>
                <w:sz w:val="22"/>
                <w:szCs w:val="22"/>
              </w:rPr>
              <w:t>Consolidated financial statements</w:t>
            </w:r>
          </w:p>
        </w:tc>
      </w:tr>
      <w:tr w:rsidR="00FC0523" w:rsidRPr="009F3774" w14:paraId="4DEEEBE7" w14:textId="77777777">
        <w:trPr>
          <w:trHeight w:val="170"/>
        </w:trPr>
        <w:tc>
          <w:tcPr>
            <w:tcW w:w="4550" w:type="dxa"/>
          </w:tcPr>
          <w:p w14:paraId="36513CCC" w14:textId="77777777" w:rsidR="00A35B36" w:rsidRPr="009F3774" w:rsidRDefault="00A35B36">
            <w:pPr>
              <w:ind w:left="-72" w:right="-72"/>
              <w:rPr>
                <w:rFonts w:ascii="Cordia New" w:eastAsia="Arial Unicode MS" w:hAnsi="Cordia New" w:cs="Cordia New"/>
                <w:sz w:val="22"/>
                <w:szCs w:val="22"/>
              </w:rPr>
            </w:pPr>
          </w:p>
        </w:tc>
        <w:tc>
          <w:tcPr>
            <w:tcW w:w="1224" w:type="dxa"/>
            <w:tcBorders>
              <w:top w:val="single" w:sz="4" w:space="0" w:color="auto"/>
            </w:tcBorders>
            <w:vAlign w:val="bottom"/>
          </w:tcPr>
          <w:p w14:paraId="659620DE" w14:textId="77777777" w:rsidR="00A35B36" w:rsidRPr="009F3774" w:rsidRDefault="00A35B36">
            <w:pPr>
              <w:tabs>
                <w:tab w:val="decimal" w:pos="1013"/>
              </w:tabs>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Fair value</w:t>
            </w:r>
          </w:p>
          <w:p w14:paraId="4B77DEC8" w14:textId="77777777" w:rsidR="00A35B36" w:rsidRPr="009F3774" w:rsidRDefault="00A35B36">
            <w:pPr>
              <w:tabs>
                <w:tab w:val="decimal" w:pos="1013"/>
              </w:tabs>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 xml:space="preserve"> through profit</w:t>
            </w:r>
          </w:p>
          <w:p w14:paraId="50AA7B58" w14:textId="77777777" w:rsidR="00A35B36" w:rsidRPr="009F3774" w:rsidRDefault="00A35B36">
            <w:pPr>
              <w:tabs>
                <w:tab w:val="decimal" w:pos="1013"/>
              </w:tabs>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or loss</w:t>
            </w:r>
          </w:p>
        </w:tc>
        <w:tc>
          <w:tcPr>
            <w:tcW w:w="1224" w:type="dxa"/>
            <w:tcBorders>
              <w:top w:val="single" w:sz="4" w:space="0" w:color="auto"/>
            </w:tcBorders>
            <w:vAlign w:val="bottom"/>
          </w:tcPr>
          <w:p w14:paraId="374AACE5" w14:textId="77777777" w:rsidR="00A35B36" w:rsidRPr="009F3774" w:rsidRDefault="00A35B36">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Fair value</w:t>
            </w:r>
          </w:p>
          <w:p w14:paraId="46D7A36F" w14:textId="77777777" w:rsidR="00A35B36" w:rsidRPr="009F3774" w:rsidRDefault="00A35B36">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through other</w:t>
            </w:r>
          </w:p>
          <w:p w14:paraId="59A5B5C9" w14:textId="77777777" w:rsidR="00A35B36" w:rsidRPr="009F3774" w:rsidRDefault="00A35B36">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comprehensive</w:t>
            </w:r>
          </w:p>
          <w:p w14:paraId="453BBF67" w14:textId="77777777" w:rsidR="00A35B36" w:rsidRPr="009F3774" w:rsidRDefault="00A35B36">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income</w:t>
            </w:r>
          </w:p>
        </w:tc>
        <w:tc>
          <w:tcPr>
            <w:tcW w:w="1224" w:type="dxa"/>
            <w:tcBorders>
              <w:top w:val="single" w:sz="4" w:space="0" w:color="auto"/>
            </w:tcBorders>
            <w:vAlign w:val="bottom"/>
          </w:tcPr>
          <w:p w14:paraId="202AB507" w14:textId="77777777" w:rsidR="00A35B36" w:rsidRPr="009F3774" w:rsidRDefault="00A35B36">
            <w:pPr>
              <w:tabs>
                <w:tab w:val="decimal" w:pos="957"/>
              </w:tabs>
              <w:ind w:right="-13"/>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Amortised cost</w:t>
            </w:r>
          </w:p>
        </w:tc>
        <w:tc>
          <w:tcPr>
            <w:tcW w:w="1224" w:type="dxa"/>
            <w:tcBorders>
              <w:top w:val="single" w:sz="4" w:space="0" w:color="auto"/>
            </w:tcBorders>
            <w:vAlign w:val="bottom"/>
          </w:tcPr>
          <w:p w14:paraId="216F8285" w14:textId="77777777" w:rsidR="00A35B36" w:rsidRPr="009F3774" w:rsidRDefault="00A35B36">
            <w:pPr>
              <w:tabs>
                <w:tab w:val="decimal" w:pos="1013"/>
              </w:tabs>
              <w:ind w:left="308" w:right="-72" w:hanging="1"/>
              <w:rPr>
                <w:rFonts w:ascii="Cordia New" w:eastAsia="Arial Unicode MS" w:hAnsi="Cordia New" w:cs="Cordia New"/>
                <w:b/>
                <w:bCs/>
                <w:sz w:val="22"/>
                <w:szCs w:val="22"/>
                <w:cs/>
              </w:rPr>
            </w:pPr>
            <w:r w:rsidRPr="009F3774">
              <w:rPr>
                <w:rFonts w:ascii="Cordia New" w:eastAsia="Arial Unicode MS" w:hAnsi="Cordia New" w:cs="Cordia New"/>
                <w:b/>
                <w:bCs/>
                <w:sz w:val="22"/>
                <w:szCs w:val="22"/>
              </w:rPr>
              <w:t>Total</w:t>
            </w:r>
          </w:p>
        </w:tc>
      </w:tr>
      <w:tr w:rsidR="00FC0523" w:rsidRPr="009F3774" w14:paraId="1BE63A2C" w14:textId="77777777">
        <w:trPr>
          <w:trHeight w:val="170"/>
        </w:trPr>
        <w:tc>
          <w:tcPr>
            <w:tcW w:w="4550" w:type="dxa"/>
          </w:tcPr>
          <w:p w14:paraId="61DCD09C" w14:textId="77777777" w:rsidR="00A35B36" w:rsidRPr="009F3774" w:rsidRDefault="00A35B36">
            <w:pPr>
              <w:ind w:left="-72" w:right="-72"/>
              <w:rPr>
                <w:rFonts w:ascii="Cordia New" w:eastAsia="Arial Unicode MS" w:hAnsi="Cordia New" w:cs="Cordia New"/>
                <w:sz w:val="22"/>
                <w:szCs w:val="22"/>
              </w:rPr>
            </w:pPr>
          </w:p>
        </w:tc>
        <w:tc>
          <w:tcPr>
            <w:tcW w:w="1224" w:type="dxa"/>
            <w:tcBorders>
              <w:bottom w:val="single" w:sz="4" w:space="0" w:color="auto"/>
            </w:tcBorders>
            <w:vAlign w:val="center"/>
          </w:tcPr>
          <w:p w14:paraId="6F3BECC0" w14:textId="68001BB2" w:rsidR="00A35B36" w:rsidRPr="009F3774" w:rsidRDefault="00A35B36">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68F67A28" w14:textId="23B824B9" w:rsidR="00A35B36" w:rsidRPr="009F3774" w:rsidRDefault="00A35B36">
            <w:pPr>
              <w:tabs>
                <w:tab w:val="decimal" w:pos="1013"/>
              </w:tabs>
              <w:ind w:right="-72"/>
              <w:jc w:val="both"/>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52B94CD6" w14:textId="5E1F0091" w:rsidR="00A35B36" w:rsidRPr="009F3774" w:rsidRDefault="00A35B36">
            <w:pPr>
              <w:tabs>
                <w:tab w:val="decimal"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29C594B2" w14:textId="67C0CEB0" w:rsidR="00A35B36" w:rsidRPr="009F3774" w:rsidRDefault="00A35B36">
            <w:pPr>
              <w:tabs>
                <w:tab w:val="decimal" w:pos="1013"/>
              </w:tabs>
              <w:ind w:right="-72"/>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r>
      <w:tr w:rsidR="00FC0523" w:rsidRPr="009F3774" w14:paraId="0FC230D4" w14:textId="77777777">
        <w:trPr>
          <w:trHeight w:val="98"/>
        </w:trPr>
        <w:tc>
          <w:tcPr>
            <w:tcW w:w="4550" w:type="dxa"/>
          </w:tcPr>
          <w:p w14:paraId="6A5264BA" w14:textId="193990DA" w:rsidR="00A35B36" w:rsidRPr="009F3774" w:rsidRDefault="00FD09D1">
            <w:pPr>
              <w:ind w:left="-72" w:right="-72"/>
              <w:rPr>
                <w:rFonts w:ascii="Cordia New" w:eastAsia="Arial Unicode MS" w:hAnsi="Cordia New" w:cs="Cordia New"/>
                <w:b/>
                <w:bCs/>
                <w:sz w:val="22"/>
                <w:szCs w:val="22"/>
                <w:cs/>
              </w:rPr>
            </w:pPr>
            <w:r w:rsidRPr="00FD09D1">
              <w:rPr>
                <w:rFonts w:ascii="Cordia New" w:eastAsia="Arial Unicode MS" w:hAnsi="Cordia New" w:cs="Cordia New"/>
                <w:b/>
                <w:bCs/>
                <w:sz w:val="22"/>
                <w:szCs w:val="22"/>
              </w:rPr>
              <w:t>31</w:t>
            </w:r>
            <w:r w:rsidR="00A35B36" w:rsidRPr="009F3774">
              <w:rPr>
                <w:rFonts w:ascii="Cordia New" w:eastAsia="Arial Unicode MS" w:hAnsi="Cordia New" w:cs="Cordia New"/>
                <w:b/>
                <w:bCs/>
                <w:sz w:val="22"/>
                <w:szCs w:val="22"/>
              </w:rPr>
              <w:t xml:space="preserve"> December </w:t>
            </w:r>
            <w:r w:rsidRPr="00FD09D1">
              <w:rPr>
                <w:rFonts w:ascii="Cordia New" w:eastAsia="Arial Unicode MS" w:hAnsi="Cordia New" w:cs="Cordia New"/>
                <w:b/>
                <w:bCs/>
                <w:sz w:val="22"/>
                <w:szCs w:val="22"/>
              </w:rPr>
              <w:t>2024</w:t>
            </w:r>
          </w:p>
        </w:tc>
        <w:tc>
          <w:tcPr>
            <w:tcW w:w="1224" w:type="dxa"/>
            <w:tcBorders>
              <w:top w:val="single" w:sz="4" w:space="0" w:color="auto"/>
            </w:tcBorders>
          </w:tcPr>
          <w:p w14:paraId="75EF1CFE" w14:textId="77777777" w:rsidR="00A35B36" w:rsidRPr="009F3774" w:rsidRDefault="00A35B36">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71382BEA" w14:textId="77777777" w:rsidR="00A35B36" w:rsidRPr="009F3774" w:rsidRDefault="00A35B36">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12F9A2BA" w14:textId="77777777" w:rsidR="00A35B36" w:rsidRPr="009F3774" w:rsidRDefault="00A35B36">
            <w:pPr>
              <w:tabs>
                <w:tab w:val="decimal" w:pos="1013"/>
              </w:tabs>
              <w:ind w:right="-72"/>
              <w:jc w:val="right"/>
              <w:rPr>
                <w:rFonts w:ascii="Cordia New" w:eastAsia="Arial Unicode MS" w:hAnsi="Cordia New" w:cs="Cordia New"/>
                <w:sz w:val="22"/>
                <w:szCs w:val="22"/>
                <w:lang w:bidi="ar-SA"/>
              </w:rPr>
            </w:pPr>
          </w:p>
        </w:tc>
        <w:tc>
          <w:tcPr>
            <w:tcW w:w="1224" w:type="dxa"/>
            <w:tcBorders>
              <w:top w:val="single" w:sz="4" w:space="0" w:color="auto"/>
            </w:tcBorders>
          </w:tcPr>
          <w:p w14:paraId="0DE470A5" w14:textId="77777777" w:rsidR="00A35B36" w:rsidRPr="009F3774" w:rsidRDefault="00A35B36">
            <w:pPr>
              <w:tabs>
                <w:tab w:val="decimal" w:pos="1013"/>
              </w:tabs>
              <w:ind w:right="-72"/>
              <w:jc w:val="both"/>
              <w:rPr>
                <w:rFonts w:ascii="Cordia New" w:eastAsia="Arial Unicode MS" w:hAnsi="Cordia New" w:cs="Cordia New"/>
                <w:sz w:val="22"/>
                <w:szCs w:val="22"/>
                <w:lang w:bidi="ar-SA"/>
              </w:rPr>
            </w:pPr>
          </w:p>
        </w:tc>
      </w:tr>
      <w:tr w:rsidR="00FC0523" w:rsidRPr="009F3774" w14:paraId="00443FB4" w14:textId="77777777">
        <w:trPr>
          <w:trHeight w:val="98"/>
        </w:trPr>
        <w:tc>
          <w:tcPr>
            <w:tcW w:w="4550" w:type="dxa"/>
          </w:tcPr>
          <w:p w14:paraId="27D7E20D" w14:textId="77777777" w:rsidR="00A35B36" w:rsidRPr="009F3774" w:rsidRDefault="00A35B36">
            <w:pPr>
              <w:ind w:right="-72"/>
              <w:rPr>
                <w:rFonts w:ascii="Cordia New" w:eastAsia="Arial Unicode MS" w:hAnsi="Cordia New" w:cs="Cordia New"/>
                <w:sz w:val="10"/>
                <w:szCs w:val="10"/>
                <w:cs/>
              </w:rPr>
            </w:pPr>
          </w:p>
        </w:tc>
        <w:tc>
          <w:tcPr>
            <w:tcW w:w="1224" w:type="dxa"/>
          </w:tcPr>
          <w:p w14:paraId="2007C692"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c>
          <w:tcPr>
            <w:tcW w:w="1224" w:type="dxa"/>
          </w:tcPr>
          <w:p w14:paraId="65598B34"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c>
          <w:tcPr>
            <w:tcW w:w="1224" w:type="dxa"/>
          </w:tcPr>
          <w:p w14:paraId="373E44A0"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c>
          <w:tcPr>
            <w:tcW w:w="1224" w:type="dxa"/>
          </w:tcPr>
          <w:p w14:paraId="6ADB75D4"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r>
      <w:tr w:rsidR="00FC0523" w:rsidRPr="009F3774" w14:paraId="5A18A719" w14:textId="77777777">
        <w:trPr>
          <w:trHeight w:val="170"/>
        </w:trPr>
        <w:tc>
          <w:tcPr>
            <w:tcW w:w="4550" w:type="dxa"/>
          </w:tcPr>
          <w:p w14:paraId="554C8F44" w14:textId="77777777" w:rsidR="00A35B36" w:rsidRPr="009F3774" w:rsidRDefault="00A35B36">
            <w:pPr>
              <w:pStyle w:val="MacroText"/>
              <w:tabs>
                <w:tab w:val="clear" w:pos="480"/>
                <w:tab w:val="clear" w:pos="3360"/>
                <w:tab w:val="left" w:pos="702"/>
              </w:tabs>
              <w:ind w:left="-72"/>
              <w:rPr>
                <w:rFonts w:ascii="Cordia New" w:hAnsi="Cordia New" w:cs="Cordia New"/>
                <w:b/>
                <w:bCs/>
                <w:sz w:val="22"/>
                <w:szCs w:val="22"/>
              </w:rPr>
            </w:pPr>
            <w:r w:rsidRPr="009F3774">
              <w:rPr>
                <w:rFonts w:ascii="Cordia New" w:hAnsi="Cordia New" w:cs="Cordia New"/>
                <w:b/>
                <w:bCs/>
                <w:sz w:val="22"/>
                <w:szCs w:val="22"/>
              </w:rPr>
              <w:t xml:space="preserve">Financial assets </w:t>
            </w:r>
          </w:p>
        </w:tc>
        <w:tc>
          <w:tcPr>
            <w:tcW w:w="1224" w:type="dxa"/>
          </w:tcPr>
          <w:p w14:paraId="75210A5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c>
          <w:tcPr>
            <w:tcW w:w="1224" w:type="dxa"/>
          </w:tcPr>
          <w:p w14:paraId="0F972771"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c>
          <w:tcPr>
            <w:tcW w:w="1224" w:type="dxa"/>
          </w:tcPr>
          <w:p w14:paraId="34D0E08F"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c>
          <w:tcPr>
            <w:tcW w:w="1224" w:type="dxa"/>
          </w:tcPr>
          <w:p w14:paraId="4C43A4DE"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r>
      <w:tr w:rsidR="00FC0523" w:rsidRPr="009F3774" w14:paraId="3D73A912" w14:textId="77777777">
        <w:trPr>
          <w:trHeight w:val="170"/>
        </w:trPr>
        <w:tc>
          <w:tcPr>
            <w:tcW w:w="4550" w:type="dxa"/>
          </w:tcPr>
          <w:p w14:paraId="7ECF4ABC"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Cash and cash equivalents</w:t>
            </w:r>
          </w:p>
        </w:tc>
        <w:tc>
          <w:tcPr>
            <w:tcW w:w="1224" w:type="dxa"/>
          </w:tcPr>
          <w:p w14:paraId="71731AA3"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7D1C14B"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4F1519B" w14:textId="1081C165"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7</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591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168</w:t>
            </w:r>
          </w:p>
        </w:tc>
        <w:tc>
          <w:tcPr>
            <w:tcW w:w="1224" w:type="dxa"/>
          </w:tcPr>
          <w:p w14:paraId="68D48EB5" w14:textId="557FBF3C"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7</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591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168</w:t>
            </w:r>
          </w:p>
        </w:tc>
      </w:tr>
      <w:tr w:rsidR="00FC0523" w:rsidRPr="009F3774" w14:paraId="424EC29B" w14:textId="77777777">
        <w:trPr>
          <w:trHeight w:val="170"/>
        </w:trPr>
        <w:tc>
          <w:tcPr>
            <w:tcW w:w="4550" w:type="dxa"/>
          </w:tcPr>
          <w:p w14:paraId="1929DFEC" w14:textId="77777777" w:rsidR="00A35B36" w:rsidRPr="009F3774" w:rsidRDefault="00A35B36">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Financial assets - investment in debt instruments</w:t>
            </w:r>
          </w:p>
        </w:tc>
        <w:tc>
          <w:tcPr>
            <w:tcW w:w="1224" w:type="dxa"/>
          </w:tcPr>
          <w:p w14:paraId="7680260A" w14:textId="03F9086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186</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252</w:t>
            </w:r>
          </w:p>
        </w:tc>
        <w:tc>
          <w:tcPr>
            <w:tcW w:w="1224" w:type="dxa"/>
          </w:tcPr>
          <w:p w14:paraId="2D404E83"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710BB41"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7EC60E9" w14:textId="0F173094"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186</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252</w:t>
            </w:r>
          </w:p>
        </w:tc>
      </w:tr>
      <w:tr w:rsidR="00FC0523" w:rsidRPr="009F3774" w14:paraId="5E8DD95A" w14:textId="77777777">
        <w:trPr>
          <w:trHeight w:val="170"/>
        </w:trPr>
        <w:tc>
          <w:tcPr>
            <w:tcW w:w="4550" w:type="dxa"/>
          </w:tcPr>
          <w:p w14:paraId="628C86CE" w14:textId="77777777" w:rsidR="00A35B36" w:rsidRPr="009F3774" w:rsidRDefault="00A35B36">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Financial assets - note receivables issued by a financial institution</w:t>
            </w:r>
          </w:p>
        </w:tc>
        <w:tc>
          <w:tcPr>
            <w:tcW w:w="1224" w:type="dxa"/>
          </w:tcPr>
          <w:p w14:paraId="441C6627"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087AD6E" w14:textId="6D817589"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827</w:t>
            </w:r>
          </w:p>
        </w:tc>
        <w:tc>
          <w:tcPr>
            <w:tcW w:w="1224" w:type="dxa"/>
          </w:tcPr>
          <w:p w14:paraId="4014FE79"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0733390" w14:textId="477BE0B5"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827</w:t>
            </w:r>
          </w:p>
        </w:tc>
      </w:tr>
      <w:tr w:rsidR="00FC0523" w:rsidRPr="009F3774" w14:paraId="05A1E3A5" w14:textId="77777777">
        <w:trPr>
          <w:trHeight w:val="170"/>
        </w:trPr>
        <w:tc>
          <w:tcPr>
            <w:tcW w:w="4550" w:type="dxa"/>
          </w:tcPr>
          <w:p w14:paraId="02D83AD3" w14:textId="64C1E00A" w:rsidR="00A35B36" w:rsidRPr="009F3774" w:rsidRDefault="00A35B36">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Trade receivable, net</w:t>
            </w:r>
          </w:p>
        </w:tc>
        <w:tc>
          <w:tcPr>
            <w:tcW w:w="1224" w:type="dxa"/>
          </w:tcPr>
          <w:p w14:paraId="3C556986"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3BE0E5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D3966EB" w14:textId="3A565D0B"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172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188</w:t>
            </w:r>
          </w:p>
        </w:tc>
        <w:tc>
          <w:tcPr>
            <w:tcW w:w="1224" w:type="dxa"/>
          </w:tcPr>
          <w:p w14:paraId="3E2DFF24" w14:textId="5F32BC3D"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172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188</w:t>
            </w:r>
          </w:p>
        </w:tc>
      </w:tr>
      <w:tr w:rsidR="00FC0523" w:rsidRPr="009F3774" w14:paraId="722B0B7C" w14:textId="77777777">
        <w:trPr>
          <w:trHeight w:val="170"/>
        </w:trPr>
        <w:tc>
          <w:tcPr>
            <w:tcW w:w="4550" w:type="dxa"/>
          </w:tcPr>
          <w:p w14:paraId="2EA6E312"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Amounts due from related parties</w:t>
            </w:r>
          </w:p>
        </w:tc>
        <w:tc>
          <w:tcPr>
            <w:tcW w:w="1224" w:type="dxa"/>
          </w:tcPr>
          <w:p w14:paraId="5361F0DF"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F6271D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EB6A60B" w14:textId="2387A2CB"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455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792</w:t>
            </w:r>
          </w:p>
        </w:tc>
        <w:tc>
          <w:tcPr>
            <w:tcW w:w="1224" w:type="dxa"/>
          </w:tcPr>
          <w:p w14:paraId="300CB290" w14:textId="480CDEE3"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455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792</w:t>
            </w:r>
          </w:p>
        </w:tc>
      </w:tr>
      <w:tr w:rsidR="00FC0523" w:rsidRPr="009F3774" w14:paraId="3F256199" w14:textId="77777777">
        <w:trPr>
          <w:trHeight w:val="170"/>
        </w:trPr>
        <w:tc>
          <w:tcPr>
            <w:tcW w:w="4550" w:type="dxa"/>
          </w:tcPr>
          <w:p w14:paraId="786497B1"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Advances to related parties</w:t>
            </w:r>
          </w:p>
        </w:tc>
        <w:tc>
          <w:tcPr>
            <w:tcW w:w="1224" w:type="dxa"/>
          </w:tcPr>
          <w:p w14:paraId="461C670C"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AAA1A0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AB5D3EF" w14:textId="13B50D4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808</w:t>
            </w:r>
          </w:p>
        </w:tc>
        <w:tc>
          <w:tcPr>
            <w:tcW w:w="1224" w:type="dxa"/>
          </w:tcPr>
          <w:p w14:paraId="2C908404" w14:textId="76E25942"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808</w:t>
            </w:r>
          </w:p>
        </w:tc>
      </w:tr>
      <w:tr w:rsidR="00FC0523" w:rsidRPr="009F3774" w14:paraId="1E37E2B4" w14:textId="77777777">
        <w:trPr>
          <w:trHeight w:val="170"/>
        </w:trPr>
        <w:tc>
          <w:tcPr>
            <w:tcW w:w="4550" w:type="dxa"/>
          </w:tcPr>
          <w:p w14:paraId="181E03C0"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Short-term loans to related parties</w:t>
            </w:r>
          </w:p>
        </w:tc>
        <w:tc>
          <w:tcPr>
            <w:tcW w:w="1224" w:type="dxa"/>
          </w:tcPr>
          <w:p w14:paraId="52829612"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6C408A7"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98CDFE2" w14:textId="21EE6EB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313</w:t>
            </w:r>
          </w:p>
        </w:tc>
        <w:tc>
          <w:tcPr>
            <w:tcW w:w="1224" w:type="dxa"/>
          </w:tcPr>
          <w:p w14:paraId="0C75CCA1" w14:textId="27F1EA6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313</w:t>
            </w:r>
          </w:p>
        </w:tc>
      </w:tr>
      <w:tr w:rsidR="00FC0523" w:rsidRPr="009F3774" w14:paraId="6682B5EB" w14:textId="77777777">
        <w:trPr>
          <w:trHeight w:val="170"/>
        </w:trPr>
        <w:tc>
          <w:tcPr>
            <w:tcW w:w="4550" w:type="dxa"/>
          </w:tcPr>
          <w:p w14:paraId="6100DF4B"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Derivative assets</w:t>
            </w:r>
          </w:p>
        </w:tc>
        <w:tc>
          <w:tcPr>
            <w:tcW w:w="1224" w:type="dxa"/>
          </w:tcPr>
          <w:p w14:paraId="79831A28" w14:textId="295ACE16" w:rsidR="00A35B36" w:rsidRPr="009F3774" w:rsidRDefault="00FD09D1">
            <w:pPr>
              <w:tabs>
                <w:tab w:val="decimal" w:pos="1013"/>
              </w:tabs>
              <w:ind w:right="-17"/>
              <w:jc w:val="right"/>
              <w:rPr>
                <w:rFonts w:ascii="Cordia New" w:eastAsia="Arial Unicode MS" w:hAnsi="Cordia New" w:cs="Cordia New"/>
                <w:sz w:val="22"/>
                <w:szCs w:val="22"/>
              </w:rPr>
            </w:pPr>
            <w:r w:rsidRPr="00FD09D1">
              <w:rPr>
                <w:rFonts w:ascii="Cordia New" w:eastAsia="Arial Unicode MS" w:hAnsi="Cordia New" w:cs="Cordia New"/>
                <w:sz w:val="22"/>
                <w:szCs w:val="22"/>
                <w:lang w:bidi="ar-SA"/>
              </w:rPr>
              <w:t>392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74</w:t>
            </w:r>
            <w:r w:rsidRPr="00FD09D1">
              <w:rPr>
                <w:rFonts w:ascii="Cordia New" w:eastAsia="Arial Unicode MS" w:hAnsi="Cordia New" w:cs="Cordia New"/>
                <w:sz w:val="22"/>
                <w:szCs w:val="22"/>
              </w:rPr>
              <w:t>7</w:t>
            </w:r>
          </w:p>
        </w:tc>
        <w:tc>
          <w:tcPr>
            <w:tcW w:w="1224" w:type="dxa"/>
          </w:tcPr>
          <w:p w14:paraId="358F6F89"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AB6B01D"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D8F1E1B" w14:textId="0918157F"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392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747</w:t>
            </w:r>
          </w:p>
        </w:tc>
      </w:tr>
      <w:tr w:rsidR="00FC0523" w:rsidRPr="009F3774" w14:paraId="1BCEFE8A" w14:textId="77777777">
        <w:trPr>
          <w:trHeight w:val="170"/>
        </w:trPr>
        <w:tc>
          <w:tcPr>
            <w:tcW w:w="4550" w:type="dxa"/>
          </w:tcPr>
          <w:p w14:paraId="3F89D67B"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Other current assets</w:t>
            </w:r>
          </w:p>
        </w:tc>
        <w:tc>
          <w:tcPr>
            <w:tcW w:w="1224" w:type="dxa"/>
          </w:tcPr>
          <w:p w14:paraId="25F60BEB"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B340B0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6986236" w14:textId="30874408"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27</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877</w:t>
            </w:r>
          </w:p>
        </w:tc>
        <w:tc>
          <w:tcPr>
            <w:tcW w:w="1224" w:type="dxa"/>
          </w:tcPr>
          <w:p w14:paraId="5EFC9AE4" w14:textId="360A2CDD"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27</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877</w:t>
            </w:r>
          </w:p>
        </w:tc>
      </w:tr>
      <w:tr w:rsidR="00FC0523" w:rsidRPr="009F3774" w14:paraId="78667F91" w14:textId="77777777">
        <w:trPr>
          <w:trHeight w:val="170"/>
        </w:trPr>
        <w:tc>
          <w:tcPr>
            <w:tcW w:w="4550" w:type="dxa"/>
          </w:tcPr>
          <w:p w14:paraId="6F07A236"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Long-term loans to related parties</w:t>
            </w:r>
          </w:p>
        </w:tc>
        <w:tc>
          <w:tcPr>
            <w:tcW w:w="1224" w:type="dxa"/>
          </w:tcPr>
          <w:p w14:paraId="12E6E6A9"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F2B8A61"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46892CB" w14:textId="40DCAFF5"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849</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242</w:t>
            </w:r>
          </w:p>
        </w:tc>
        <w:tc>
          <w:tcPr>
            <w:tcW w:w="1224" w:type="dxa"/>
          </w:tcPr>
          <w:p w14:paraId="3AD42A45" w14:textId="44F550E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849</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242</w:t>
            </w:r>
          </w:p>
        </w:tc>
      </w:tr>
      <w:tr w:rsidR="00FC0523" w:rsidRPr="009F3774" w14:paraId="050F5240" w14:textId="77777777">
        <w:trPr>
          <w:trHeight w:val="70"/>
        </w:trPr>
        <w:tc>
          <w:tcPr>
            <w:tcW w:w="4550" w:type="dxa"/>
          </w:tcPr>
          <w:p w14:paraId="0F38CA1A" w14:textId="77777777" w:rsidR="00A35B36" w:rsidRPr="009F3774" w:rsidRDefault="00A35B36">
            <w:pPr>
              <w:ind w:left="-72" w:right="-72"/>
              <w:rPr>
                <w:rFonts w:ascii="Cordia New" w:eastAsia="Arial Unicode MS" w:hAnsi="Cordia New" w:cs="Cordia New"/>
                <w:sz w:val="10"/>
                <w:szCs w:val="10"/>
                <w:highlight w:val="yellow"/>
                <w:cs/>
              </w:rPr>
            </w:pPr>
          </w:p>
        </w:tc>
        <w:tc>
          <w:tcPr>
            <w:tcW w:w="1224" w:type="dxa"/>
          </w:tcPr>
          <w:p w14:paraId="10ADF4A1"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c>
          <w:tcPr>
            <w:tcW w:w="1224" w:type="dxa"/>
          </w:tcPr>
          <w:p w14:paraId="7C8E8C44"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c>
          <w:tcPr>
            <w:tcW w:w="1224" w:type="dxa"/>
          </w:tcPr>
          <w:p w14:paraId="03A80D5C"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c>
          <w:tcPr>
            <w:tcW w:w="1224" w:type="dxa"/>
          </w:tcPr>
          <w:p w14:paraId="61153140" w14:textId="77777777" w:rsidR="00A35B36" w:rsidRPr="009F3774" w:rsidRDefault="00A35B36">
            <w:pPr>
              <w:tabs>
                <w:tab w:val="decimal" w:pos="1013"/>
              </w:tabs>
              <w:ind w:right="-17"/>
              <w:jc w:val="right"/>
              <w:rPr>
                <w:rFonts w:ascii="Cordia New" w:eastAsia="Arial Unicode MS" w:hAnsi="Cordia New" w:cs="Cordia New"/>
                <w:sz w:val="10"/>
                <w:szCs w:val="10"/>
                <w:lang w:bidi="ar-SA"/>
              </w:rPr>
            </w:pPr>
          </w:p>
        </w:tc>
      </w:tr>
      <w:tr w:rsidR="00FC0523" w:rsidRPr="009F3774" w14:paraId="7783B20A" w14:textId="77777777">
        <w:trPr>
          <w:trHeight w:val="170"/>
        </w:trPr>
        <w:tc>
          <w:tcPr>
            <w:tcW w:w="4550" w:type="dxa"/>
          </w:tcPr>
          <w:p w14:paraId="37D3073D" w14:textId="77777777" w:rsidR="00A35B36" w:rsidRPr="009F3774" w:rsidRDefault="00A35B36">
            <w:pPr>
              <w:ind w:left="-72" w:right="-72"/>
              <w:rPr>
                <w:rFonts w:ascii="Cordia New" w:hAnsi="Cordia New" w:cs="Cordia New"/>
                <w:b/>
                <w:bCs/>
                <w:sz w:val="22"/>
                <w:szCs w:val="22"/>
                <w:cs/>
              </w:rPr>
            </w:pPr>
            <w:r w:rsidRPr="009F3774">
              <w:rPr>
                <w:rFonts w:ascii="Cordia New" w:hAnsi="Cordia New" w:cs="Cordia New"/>
                <w:b/>
                <w:bCs/>
                <w:sz w:val="22"/>
                <w:szCs w:val="22"/>
              </w:rPr>
              <w:t xml:space="preserve">Financial liabilities </w:t>
            </w:r>
          </w:p>
        </w:tc>
        <w:tc>
          <w:tcPr>
            <w:tcW w:w="1224" w:type="dxa"/>
          </w:tcPr>
          <w:p w14:paraId="35C98C86"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c>
          <w:tcPr>
            <w:tcW w:w="1224" w:type="dxa"/>
          </w:tcPr>
          <w:p w14:paraId="1020B099"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c>
          <w:tcPr>
            <w:tcW w:w="1224" w:type="dxa"/>
          </w:tcPr>
          <w:p w14:paraId="51238EBC"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c>
          <w:tcPr>
            <w:tcW w:w="1224" w:type="dxa"/>
          </w:tcPr>
          <w:p w14:paraId="5C27A221"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p>
        </w:tc>
      </w:tr>
      <w:tr w:rsidR="00FC0523" w:rsidRPr="009F3774" w14:paraId="4A65AA7E" w14:textId="77777777">
        <w:trPr>
          <w:trHeight w:val="170"/>
        </w:trPr>
        <w:tc>
          <w:tcPr>
            <w:tcW w:w="4550" w:type="dxa"/>
          </w:tcPr>
          <w:p w14:paraId="1252129C" w14:textId="77777777" w:rsidR="00A35B36" w:rsidRPr="009F3774" w:rsidRDefault="00A35B36">
            <w:pPr>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Short-term loans from financial institutions</w:t>
            </w:r>
          </w:p>
        </w:tc>
        <w:tc>
          <w:tcPr>
            <w:tcW w:w="1224" w:type="dxa"/>
          </w:tcPr>
          <w:p w14:paraId="71A0B094"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CA309A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5B687D0" w14:textId="4E61E6F2"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c>
          <w:tcPr>
            <w:tcW w:w="1224" w:type="dxa"/>
          </w:tcPr>
          <w:p w14:paraId="56851439" w14:textId="5F0224E0"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r>
      <w:tr w:rsidR="00FC0523" w:rsidRPr="009F3774" w14:paraId="061695B8" w14:textId="77777777">
        <w:trPr>
          <w:trHeight w:val="170"/>
        </w:trPr>
        <w:tc>
          <w:tcPr>
            <w:tcW w:w="4550" w:type="dxa"/>
          </w:tcPr>
          <w:p w14:paraId="394A912B" w14:textId="77777777" w:rsidR="00A35B36" w:rsidRPr="009F3774" w:rsidRDefault="00A35B36">
            <w:pPr>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Trade payables</w:t>
            </w:r>
          </w:p>
        </w:tc>
        <w:tc>
          <w:tcPr>
            <w:tcW w:w="1224" w:type="dxa"/>
          </w:tcPr>
          <w:p w14:paraId="7CAFFFF3"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6FB0B9C"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7F91CBC" w14:textId="605D801E"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131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210</w:t>
            </w:r>
          </w:p>
        </w:tc>
        <w:tc>
          <w:tcPr>
            <w:tcW w:w="1224" w:type="dxa"/>
          </w:tcPr>
          <w:p w14:paraId="5AD059EC" w14:textId="37AB771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131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210</w:t>
            </w:r>
          </w:p>
        </w:tc>
      </w:tr>
      <w:tr w:rsidR="00FC0523" w:rsidRPr="009F3774" w14:paraId="6A80C571" w14:textId="77777777">
        <w:trPr>
          <w:trHeight w:val="170"/>
        </w:trPr>
        <w:tc>
          <w:tcPr>
            <w:tcW w:w="4550" w:type="dxa"/>
          </w:tcPr>
          <w:p w14:paraId="2B7A654C" w14:textId="77777777" w:rsidR="00A35B36" w:rsidRPr="009F3774" w:rsidRDefault="00A35B36">
            <w:pPr>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Advances from and amounts due to related parties</w:t>
            </w:r>
          </w:p>
        </w:tc>
        <w:tc>
          <w:tcPr>
            <w:tcW w:w="1224" w:type="dxa"/>
          </w:tcPr>
          <w:p w14:paraId="118CE9F5"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5F80B35"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7D2DAB9" w14:textId="6F35516F"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329</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400</w:t>
            </w:r>
          </w:p>
        </w:tc>
        <w:tc>
          <w:tcPr>
            <w:tcW w:w="1224" w:type="dxa"/>
          </w:tcPr>
          <w:p w14:paraId="6F1DEFAD" w14:textId="7578585C"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329</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400</w:t>
            </w:r>
          </w:p>
        </w:tc>
      </w:tr>
      <w:tr w:rsidR="00FC0523" w:rsidRPr="009F3774" w14:paraId="376DA78B" w14:textId="77777777">
        <w:trPr>
          <w:trHeight w:val="170"/>
        </w:trPr>
        <w:tc>
          <w:tcPr>
            <w:tcW w:w="4550" w:type="dxa"/>
          </w:tcPr>
          <w:p w14:paraId="69237B28" w14:textId="0BAA50D4"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Long-term loans from related parties</w:t>
            </w:r>
          </w:p>
        </w:tc>
        <w:tc>
          <w:tcPr>
            <w:tcW w:w="1224" w:type="dxa"/>
          </w:tcPr>
          <w:p w14:paraId="11389815"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32F1C58"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15F3716" w14:textId="1ECDB39C"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rPr>
              <w:t>3</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rPr>
              <w:t>568</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rPr>
              <w:t>730</w:t>
            </w:r>
          </w:p>
        </w:tc>
        <w:tc>
          <w:tcPr>
            <w:tcW w:w="1224" w:type="dxa"/>
          </w:tcPr>
          <w:p w14:paraId="3CD0F5AC" w14:textId="6D6F1FB9"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568</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730</w:t>
            </w:r>
          </w:p>
        </w:tc>
      </w:tr>
      <w:tr w:rsidR="00FC0523" w:rsidRPr="009F3774" w14:paraId="499282DB" w14:textId="77777777">
        <w:trPr>
          <w:trHeight w:val="170"/>
        </w:trPr>
        <w:tc>
          <w:tcPr>
            <w:tcW w:w="4550" w:type="dxa"/>
          </w:tcPr>
          <w:p w14:paraId="04C15F8F" w14:textId="77777777" w:rsidR="00A35B36" w:rsidRPr="009F3774" w:rsidRDefault="00A35B36">
            <w:pPr>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Long-term loans from financial institutions, net</w:t>
            </w:r>
          </w:p>
        </w:tc>
        <w:tc>
          <w:tcPr>
            <w:tcW w:w="1224" w:type="dxa"/>
          </w:tcPr>
          <w:p w14:paraId="097B9F2F"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6968452"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75F2B1C" w14:textId="27C3C48D"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rPr>
              <w:t>25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rPr>
              <w:t>111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rPr>
              <w:t>509</w:t>
            </w:r>
          </w:p>
        </w:tc>
        <w:tc>
          <w:tcPr>
            <w:tcW w:w="1224" w:type="dxa"/>
          </w:tcPr>
          <w:p w14:paraId="5905AB89" w14:textId="793B6238"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111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509</w:t>
            </w:r>
          </w:p>
        </w:tc>
      </w:tr>
      <w:tr w:rsidR="00FC0523" w:rsidRPr="009F3774" w14:paraId="711DBC0E" w14:textId="77777777">
        <w:trPr>
          <w:trHeight w:val="170"/>
        </w:trPr>
        <w:tc>
          <w:tcPr>
            <w:tcW w:w="4550" w:type="dxa"/>
          </w:tcPr>
          <w:p w14:paraId="14B2EE78"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Debentures, net</w:t>
            </w:r>
          </w:p>
        </w:tc>
        <w:tc>
          <w:tcPr>
            <w:tcW w:w="1224" w:type="dxa"/>
          </w:tcPr>
          <w:p w14:paraId="2F731C14"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E0904B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B074F20" w14:textId="62D455CB"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rPr>
              <w:t>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rPr>
              <w:t>494</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rPr>
              <w:t>295</w:t>
            </w:r>
          </w:p>
        </w:tc>
        <w:tc>
          <w:tcPr>
            <w:tcW w:w="1224" w:type="dxa"/>
          </w:tcPr>
          <w:p w14:paraId="12736CB3" w14:textId="0A669B14"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494</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295</w:t>
            </w:r>
          </w:p>
        </w:tc>
      </w:tr>
      <w:tr w:rsidR="00FC0523" w:rsidRPr="009F3774" w14:paraId="65D0498F" w14:textId="77777777">
        <w:trPr>
          <w:trHeight w:val="170"/>
        </w:trPr>
        <w:tc>
          <w:tcPr>
            <w:tcW w:w="4550" w:type="dxa"/>
          </w:tcPr>
          <w:p w14:paraId="1CC46BA9" w14:textId="77777777" w:rsidR="00A35B36" w:rsidRPr="009F3774" w:rsidRDefault="00A35B36">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Lease liabilities, net</w:t>
            </w:r>
          </w:p>
        </w:tc>
        <w:tc>
          <w:tcPr>
            <w:tcW w:w="1224" w:type="dxa"/>
          </w:tcPr>
          <w:p w14:paraId="3662EE90"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C66DEAF"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179A747" w14:textId="52C958E5"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23</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739</w:t>
            </w:r>
          </w:p>
        </w:tc>
        <w:tc>
          <w:tcPr>
            <w:tcW w:w="1224" w:type="dxa"/>
          </w:tcPr>
          <w:p w14:paraId="1313487B" w14:textId="4B360958"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23</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739</w:t>
            </w:r>
          </w:p>
        </w:tc>
      </w:tr>
      <w:tr w:rsidR="00FC0523" w:rsidRPr="009F3774" w14:paraId="72895130" w14:textId="77777777">
        <w:trPr>
          <w:trHeight w:val="170"/>
        </w:trPr>
        <w:tc>
          <w:tcPr>
            <w:tcW w:w="4550" w:type="dxa"/>
          </w:tcPr>
          <w:p w14:paraId="02A2D99B" w14:textId="77777777" w:rsidR="00A35B36" w:rsidRPr="009F3774" w:rsidRDefault="00A35B36">
            <w:pPr>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Derivative liabilities</w:t>
            </w:r>
          </w:p>
        </w:tc>
        <w:tc>
          <w:tcPr>
            <w:tcW w:w="1224" w:type="dxa"/>
          </w:tcPr>
          <w:p w14:paraId="3C82BCF1" w14:textId="5561B866"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681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280</w:t>
            </w:r>
          </w:p>
        </w:tc>
        <w:tc>
          <w:tcPr>
            <w:tcW w:w="1224" w:type="dxa"/>
            <w:vAlign w:val="bottom"/>
          </w:tcPr>
          <w:p w14:paraId="7E9734C7"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9D0B53A" w14:textId="77777777" w:rsidR="00A35B36" w:rsidRPr="009F3774" w:rsidRDefault="00A35B36">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6C51A29" w14:textId="3F10C7AD" w:rsidR="00A35B36" w:rsidRPr="009F3774" w:rsidRDefault="00FD09D1">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681</w:t>
            </w:r>
            <w:r w:rsidR="00A35B36"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280</w:t>
            </w:r>
          </w:p>
        </w:tc>
      </w:tr>
      <w:tr w:rsidR="00BA031F" w:rsidRPr="009F3774" w14:paraId="7592E825" w14:textId="77777777">
        <w:trPr>
          <w:trHeight w:val="170"/>
        </w:trPr>
        <w:tc>
          <w:tcPr>
            <w:tcW w:w="4550" w:type="dxa"/>
          </w:tcPr>
          <w:p w14:paraId="05ECD034" w14:textId="139D6BC2" w:rsidR="00BA031F" w:rsidRPr="009F3774" w:rsidRDefault="00BA031F" w:rsidP="00BA031F">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Accrued interest expenses</w:t>
            </w:r>
          </w:p>
        </w:tc>
        <w:tc>
          <w:tcPr>
            <w:tcW w:w="1224" w:type="dxa"/>
          </w:tcPr>
          <w:p w14:paraId="68FC1841" w14:textId="776939FA" w:rsidR="00BA031F" w:rsidRPr="009F3774" w:rsidRDefault="00BA031F" w:rsidP="00BA031F">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A3B6CC0" w14:textId="1AE2328B" w:rsidR="00BA031F" w:rsidRPr="009F3774" w:rsidRDefault="00BA031F" w:rsidP="00BA031F">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4C7D43F" w14:textId="79205758" w:rsidR="00BA031F" w:rsidRPr="009F3774" w:rsidRDefault="00FD09D1" w:rsidP="00BA031F">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94</w:t>
            </w:r>
            <w:r w:rsidR="00BA031F"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665</w:t>
            </w:r>
          </w:p>
        </w:tc>
        <w:tc>
          <w:tcPr>
            <w:tcW w:w="1224" w:type="dxa"/>
          </w:tcPr>
          <w:p w14:paraId="41264E34" w14:textId="388FFD2A" w:rsidR="00BA031F" w:rsidRPr="009F3774" w:rsidRDefault="00FD09D1" w:rsidP="00BA031F">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94</w:t>
            </w:r>
            <w:r w:rsidR="00BA031F"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665</w:t>
            </w:r>
          </w:p>
        </w:tc>
      </w:tr>
      <w:tr w:rsidR="00B76A0E" w:rsidRPr="009F3774" w14:paraId="0604A0F4" w14:textId="77777777">
        <w:trPr>
          <w:trHeight w:val="170"/>
        </w:trPr>
        <w:tc>
          <w:tcPr>
            <w:tcW w:w="4550" w:type="dxa"/>
          </w:tcPr>
          <w:p w14:paraId="18FC846B" w14:textId="77777777" w:rsidR="00B76A0E" w:rsidRPr="009F3774" w:rsidRDefault="00B76A0E" w:rsidP="00B76A0E">
            <w:pPr>
              <w:ind w:left="-72" w:right="-72"/>
              <w:rPr>
                <w:rFonts w:ascii="Cordia New" w:eastAsia="Arial Unicode MS" w:hAnsi="Cordia New" w:cs="Cordia New"/>
                <w:sz w:val="22"/>
                <w:szCs w:val="22"/>
                <w:cs/>
              </w:rPr>
            </w:pPr>
            <w:r w:rsidRPr="009F3774">
              <w:rPr>
                <w:rFonts w:ascii="Cordia New" w:eastAsia="Arial Unicode MS" w:hAnsi="Cordia New" w:cs="Cordia New"/>
                <w:sz w:val="22"/>
                <w:szCs w:val="22"/>
              </w:rPr>
              <w:t>- Other current liabilities</w:t>
            </w:r>
          </w:p>
        </w:tc>
        <w:tc>
          <w:tcPr>
            <w:tcW w:w="1224" w:type="dxa"/>
          </w:tcPr>
          <w:p w14:paraId="2A70B897" w14:textId="77777777" w:rsidR="00B76A0E" w:rsidRPr="009F3774" w:rsidRDefault="00B76A0E" w:rsidP="00B76A0E">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16649C7" w14:textId="77777777" w:rsidR="00B76A0E" w:rsidRPr="009F3774" w:rsidRDefault="00B76A0E" w:rsidP="00B76A0E">
            <w:pPr>
              <w:tabs>
                <w:tab w:val="decimal" w:pos="1013"/>
              </w:tabs>
              <w:ind w:right="-17"/>
              <w:jc w:val="right"/>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C2937BB" w14:textId="432B7D50" w:rsidR="00B76A0E" w:rsidRPr="009F3774" w:rsidRDefault="00FD09D1" w:rsidP="00B76A0E">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w:t>
            </w:r>
            <w:r w:rsidR="00B76A0E"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612</w:t>
            </w:r>
            <w:r w:rsidR="00B76A0E"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897</w:t>
            </w:r>
          </w:p>
        </w:tc>
        <w:tc>
          <w:tcPr>
            <w:tcW w:w="1224" w:type="dxa"/>
          </w:tcPr>
          <w:p w14:paraId="244BABA5" w14:textId="3F3EE8E4" w:rsidR="00B76A0E" w:rsidRPr="009F3774" w:rsidRDefault="00FD09D1" w:rsidP="00B76A0E">
            <w:pPr>
              <w:tabs>
                <w:tab w:val="decimal" w:pos="1013"/>
              </w:tabs>
              <w:ind w:right="-17"/>
              <w:jc w:val="right"/>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w:t>
            </w:r>
            <w:r w:rsidR="00B76A0E"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612</w:t>
            </w:r>
            <w:r w:rsidR="00B76A0E"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897</w:t>
            </w:r>
          </w:p>
        </w:tc>
      </w:tr>
    </w:tbl>
    <w:p w14:paraId="46587650" w14:textId="77777777" w:rsidR="005C63A8" w:rsidRPr="009F3774" w:rsidRDefault="005C63A8" w:rsidP="005C63A8">
      <w:pPr>
        <w:rPr>
          <w:rFonts w:ascii="Cordia New" w:hAnsi="Cordia New" w:cs="Cordia New"/>
          <w:spacing w:val="-4"/>
          <w:sz w:val="26"/>
          <w:szCs w:val="26"/>
        </w:rPr>
      </w:pPr>
    </w:p>
    <w:p w14:paraId="25A91C89" w14:textId="2FBA7F2A" w:rsidR="008644C6" w:rsidRPr="009F3774" w:rsidRDefault="008644C6" w:rsidP="008644C6">
      <w:pPr>
        <w:jc w:val="both"/>
        <w:rPr>
          <w:rFonts w:ascii="Cordia New" w:hAnsi="Cordia New" w:cs="Cordia New"/>
          <w:spacing w:val="-4"/>
          <w:sz w:val="26"/>
          <w:szCs w:val="26"/>
        </w:rPr>
      </w:pPr>
      <w:r w:rsidRPr="009F3774">
        <w:rPr>
          <w:rFonts w:ascii="Cordia New" w:hAnsi="Cordia New" w:cs="Cordia New"/>
          <w:spacing w:val="-4"/>
          <w:sz w:val="26"/>
          <w:szCs w:val="26"/>
        </w:rPr>
        <w:br w:type="page"/>
      </w:r>
    </w:p>
    <w:p w14:paraId="63B87062" w14:textId="77777777" w:rsidR="008644C6" w:rsidRPr="009F3774" w:rsidRDefault="008644C6" w:rsidP="008644C6">
      <w:pPr>
        <w:jc w:val="both"/>
        <w:rPr>
          <w:rFonts w:ascii="Cordia New" w:hAnsi="Cordia New" w:cs="Cordia New"/>
          <w:spacing w:val="-4"/>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FC0523" w:rsidRPr="009F3774" w14:paraId="78BBB091" w14:textId="77777777" w:rsidTr="00561F8F">
        <w:trPr>
          <w:trHeight w:val="170"/>
        </w:trPr>
        <w:tc>
          <w:tcPr>
            <w:tcW w:w="4536" w:type="dxa"/>
          </w:tcPr>
          <w:p w14:paraId="35BC5DC8" w14:textId="77777777" w:rsidR="00F9060C" w:rsidRPr="009F3774" w:rsidRDefault="00F9060C" w:rsidP="008B78B1">
            <w:pPr>
              <w:ind w:left="-72" w:right="-72"/>
              <w:rPr>
                <w:rFonts w:ascii="Cordia New" w:eastAsia="Arial Unicode MS" w:hAnsi="Cordia New" w:cs="Cordia New"/>
                <w:sz w:val="22"/>
                <w:szCs w:val="22"/>
              </w:rPr>
            </w:pPr>
          </w:p>
        </w:tc>
        <w:tc>
          <w:tcPr>
            <w:tcW w:w="4896" w:type="dxa"/>
            <w:gridSpan w:val="4"/>
            <w:tcBorders>
              <w:bottom w:val="single" w:sz="4" w:space="0" w:color="auto"/>
            </w:tcBorders>
          </w:tcPr>
          <w:p w14:paraId="16669701" w14:textId="654F1D7C" w:rsidR="00F9060C" w:rsidRPr="009F3774" w:rsidRDefault="00F9060C" w:rsidP="008B78B1">
            <w:pPr>
              <w:ind w:right="-72"/>
              <w:jc w:val="center"/>
              <w:rPr>
                <w:rFonts w:ascii="Cordia New" w:eastAsia="Arial Unicode MS" w:hAnsi="Cordia New" w:cs="Cordia New"/>
                <w:b/>
                <w:bCs/>
                <w:sz w:val="22"/>
                <w:szCs w:val="22"/>
              </w:rPr>
            </w:pPr>
            <w:r w:rsidRPr="009F3774">
              <w:rPr>
                <w:rFonts w:ascii="Cordia New" w:eastAsia="Arial Unicode MS" w:hAnsi="Cordia New" w:cs="Cordia New"/>
                <w:b/>
                <w:bCs/>
                <w:sz w:val="22"/>
                <w:szCs w:val="22"/>
              </w:rPr>
              <w:t>Separate financial statements</w:t>
            </w:r>
          </w:p>
        </w:tc>
      </w:tr>
      <w:tr w:rsidR="00FC0523" w:rsidRPr="009F3774" w14:paraId="571997E2" w14:textId="77777777" w:rsidTr="0095053C">
        <w:trPr>
          <w:trHeight w:val="170"/>
        </w:trPr>
        <w:tc>
          <w:tcPr>
            <w:tcW w:w="4536" w:type="dxa"/>
          </w:tcPr>
          <w:p w14:paraId="53719526" w14:textId="77777777" w:rsidR="00F9060C" w:rsidRPr="009F3774" w:rsidRDefault="00F9060C" w:rsidP="008B78B1">
            <w:pPr>
              <w:ind w:left="-72" w:right="-72"/>
              <w:rPr>
                <w:rFonts w:ascii="Cordia New" w:eastAsia="Arial Unicode MS" w:hAnsi="Cordia New" w:cs="Cordia New"/>
                <w:sz w:val="22"/>
                <w:szCs w:val="22"/>
              </w:rPr>
            </w:pPr>
          </w:p>
        </w:tc>
        <w:tc>
          <w:tcPr>
            <w:tcW w:w="1224" w:type="dxa"/>
            <w:tcBorders>
              <w:top w:val="single" w:sz="4" w:space="0" w:color="auto"/>
            </w:tcBorders>
            <w:vAlign w:val="bottom"/>
          </w:tcPr>
          <w:p w14:paraId="4773B0FD" w14:textId="77777777" w:rsidR="00F9060C" w:rsidRPr="009F3774" w:rsidRDefault="00F9060C" w:rsidP="008B78B1">
            <w:pPr>
              <w:tabs>
                <w:tab w:val="decimal" w:pos="1013"/>
              </w:tabs>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Fair value</w:t>
            </w:r>
          </w:p>
          <w:p w14:paraId="3C59C01D" w14:textId="77777777" w:rsidR="00F9060C" w:rsidRPr="009F3774" w:rsidRDefault="00F9060C" w:rsidP="008B78B1">
            <w:pPr>
              <w:tabs>
                <w:tab w:val="decimal" w:pos="1013"/>
              </w:tabs>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 xml:space="preserve"> through profit</w:t>
            </w:r>
          </w:p>
          <w:p w14:paraId="5A2BE915" w14:textId="77777777" w:rsidR="00F9060C" w:rsidRPr="009F3774" w:rsidRDefault="00F9060C" w:rsidP="008B78B1">
            <w:pPr>
              <w:tabs>
                <w:tab w:val="decimal" w:pos="1013"/>
              </w:tabs>
              <w:ind w:left="-108"/>
              <w:jc w:val="right"/>
              <w:rPr>
                <w:rFonts w:ascii="Cordia New" w:eastAsia="Arial Unicode MS" w:hAnsi="Cordia New" w:cs="Cordia New"/>
                <w:b/>
                <w:bCs/>
                <w:sz w:val="22"/>
                <w:szCs w:val="22"/>
              </w:rPr>
            </w:pPr>
            <w:r w:rsidRPr="009F3774">
              <w:rPr>
                <w:rFonts w:ascii="Cordia New" w:eastAsia="Arial Unicode MS" w:hAnsi="Cordia New" w:cs="Cordia New"/>
                <w:b/>
                <w:bCs/>
                <w:sz w:val="22"/>
                <w:szCs w:val="22"/>
              </w:rPr>
              <w:t>or loss</w:t>
            </w:r>
          </w:p>
        </w:tc>
        <w:tc>
          <w:tcPr>
            <w:tcW w:w="1224" w:type="dxa"/>
            <w:tcBorders>
              <w:top w:val="single" w:sz="4" w:space="0" w:color="auto"/>
            </w:tcBorders>
            <w:vAlign w:val="bottom"/>
          </w:tcPr>
          <w:p w14:paraId="29C16F7C" w14:textId="77777777" w:rsidR="00F9060C" w:rsidRPr="009F3774" w:rsidRDefault="00F9060C" w:rsidP="008B78B1">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Fair value</w:t>
            </w:r>
          </w:p>
          <w:p w14:paraId="7CDEA077" w14:textId="77777777" w:rsidR="00F9060C" w:rsidRPr="009F3774" w:rsidRDefault="00F9060C" w:rsidP="008B78B1">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through other</w:t>
            </w:r>
          </w:p>
          <w:p w14:paraId="03BEECD2" w14:textId="77777777" w:rsidR="00F9060C" w:rsidRPr="009F3774" w:rsidRDefault="00F9060C" w:rsidP="008B78B1">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comprehensive</w:t>
            </w:r>
          </w:p>
          <w:p w14:paraId="4E8FE3DE" w14:textId="77777777" w:rsidR="00F9060C" w:rsidRPr="009F3774" w:rsidRDefault="00F9060C" w:rsidP="008B78B1">
            <w:pPr>
              <w:tabs>
                <w:tab w:val="right" w:pos="1013"/>
              </w:tabs>
              <w:ind w:right="-72"/>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b/>
              <w:t>income</w:t>
            </w:r>
          </w:p>
        </w:tc>
        <w:tc>
          <w:tcPr>
            <w:tcW w:w="1224" w:type="dxa"/>
            <w:tcBorders>
              <w:top w:val="single" w:sz="4" w:space="0" w:color="auto"/>
            </w:tcBorders>
            <w:vAlign w:val="bottom"/>
          </w:tcPr>
          <w:p w14:paraId="0125A29B" w14:textId="77777777" w:rsidR="00F9060C" w:rsidRPr="009F3774" w:rsidRDefault="00F9060C" w:rsidP="008B78B1">
            <w:pPr>
              <w:tabs>
                <w:tab w:val="decimal" w:pos="1013"/>
              </w:tabs>
              <w:ind w:right="-13"/>
              <w:jc w:val="both"/>
              <w:rPr>
                <w:rFonts w:ascii="Cordia New" w:eastAsia="Arial Unicode MS" w:hAnsi="Cordia New" w:cs="Cordia New"/>
                <w:b/>
                <w:bCs/>
                <w:sz w:val="22"/>
                <w:szCs w:val="22"/>
              </w:rPr>
            </w:pPr>
            <w:r w:rsidRPr="009F3774">
              <w:rPr>
                <w:rFonts w:ascii="Cordia New" w:eastAsia="Arial Unicode MS" w:hAnsi="Cordia New" w:cs="Cordia New"/>
                <w:b/>
                <w:bCs/>
                <w:sz w:val="22"/>
                <w:szCs w:val="22"/>
              </w:rPr>
              <w:t>Amortised cost</w:t>
            </w:r>
          </w:p>
        </w:tc>
        <w:tc>
          <w:tcPr>
            <w:tcW w:w="1224" w:type="dxa"/>
            <w:tcBorders>
              <w:top w:val="single" w:sz="4" w:space="0" w:color="auto"/>
            </w:tcBorders>
            <w:vAlign w:val="bottom"/>
          </w:tcPr>
          <w:p w14:paraId="1BDBB774" w14:textId="77777777" w:rsidR="00F9060C" w:rsidRPr="009F3774" w:rsidRDefault="00F9060C" w:rsidP="008B78B1">
            <w:pPr>
              <w:tabs>
                <w:tab w:val="decimal" w:pos="1013"/>
              </w:tabs>
              <w:ind w:left="308" w:right="-72" w:hanging="1"/>
              <w:rPr>
                <w:rFonts w:ascii="Cordia New" w:eastAsia="Arial Unicode MS" w:hAnsi="Cordia New" w:cs="Cordia New"/>
                <w:b/>
                <w:bCs/>
                <w:sz w:val="22"/>
                <w:szCs w:val="22"/>
                <w:cs/>
              </w:rPr>
            </w:pPr>
            <w:r w:rsidRPr="009F3774">
              <w:rPr>
                <w:rFonts w:ascii="Cordia New" w:eastAsia="Arial Unicode MS" w:hAnsi="Cordia New" w:cs="Cordia New"/>
                <w:b/>
                <w:bCs/>
                <w:sz w:val="22"/>
                <w:szCs w:val="22"/>
              </w:rPr>
              <w:t>Total</w:t>
            </w:r>
          </w:p>
        </w:tc>
      </w:tr>
      <w:tr w:rsidR="00FC0523" w:rsidRPr="009F3774" w14:paraId="61BEAB12" w14:textId="77777777" w:rsidTr="0095053C">
        <w:trPr>
          <w:trHeight w:val="170"/>
        </w:trPr>
        <w:tc>
          <w:tcPr>
            <w:tcW w:w="4536" w:type="dxa"/>
          </w:tcPr>
          <w:p w14:paraId="0BE4AE08" w14:textId="77777777" w:rsidR="00F9060C" w:rsidRPr="009F3774" w:rsidRDefault="00F9060C" w:rsidP="008B78B1">
            <w:pPr>
              <w:ind w:left="-72" w:right="-72"/>
              <w:rPr>
                <w:rFonts w:ascii="Cordia New" w:eastAsia="Arial Unicode MS" w:hAnsi="Cordia New" w:cs="Cordia New"/>
                <w:sz w:val="22"/>
                <w:szCs w:val="22"/>
              </w:rPr>
            </w:pPr>
          </w:p>
        </w:tc>
        <w:tc>
          <w:tcPr>
            <w:tcW w:w="1224" w:type="dxa"/>
            <w:tcBorders>
              <w:bottom w:val="single" w:sz="4" w:space="0" w:color="auto"/>
            </w:tcBorders>
            <w:vAlign w:val="center"/>
          </w:tcPr>
          <w:p w14:paraId="5EF51A82" w14:textId="0DE39025" w:rsidR="00F9060C" w:rsidRPr="009F3774" w:rsidRDefault="00F9060C" w:rsidP="008B78B1">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2C79D88E" w14:textId="07E48284" w:rsidR="00F9060C" w:rsidRPr="009F3774" w:rsidRDefault="00F9060C" w:rsidP="008B78B1">
            <w:pPr>
              <w:tabs>
                <w:tab w:val="decimal" w:pos="1013"/>
              </w:tabs>
              <w:ind w:right="-72"/>
              <w:jc w:val="both"/>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59758472" w14:textId="61288501" w:rsidR="00F9060C" w:rsidRPr="009F3774" w:rsidRDefault="00F9060C" w:rsidP="008B78B1">
            <w:pPr>
              <w:tabs>
                <w:tab w:val="decimal" w:pos="1013"/>
              </w:tabs>
              <w:ind w:right="-535"/>
              <w:jc w:val="both"/>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c>
          <w:tcPr>
            <w:tcW w:w="1224" w:type="dxa"/>
            <w:tcBorders>
              <w:bottom w:val="single" w:sz="4" w:space="0" w:color="auto"/>
            </w:tcBorders>
            <w:vAlign w:val="center"/>
          </w:tcPr>
          <w:p w14:paraId="0C66E07C" w14:textId="3917A387" w:rsidR="00F9060C" w:rsidRPr="009F3774" w:rsidRDefault="00F9060C" w:rsidP="008B78B1">
            <w:pPr>
              <w:tabs>
                <w:tab w:val="decimal" w:pos="1013"/>
              </w:tabs>
              <w:ind w:right="-72"/>
              <w:rPr>
                <w:rFonts w:ascii="Cordia New" w:hAnsi="Cordia New" w:cs="Cordia New"/>
                <w:sz w:val="22"/>
                <w:szCs w:val="22"/>
              </w:rPr>
            </w:pPr>
            <w:r w:rsidRPr="009F3774">
              <w:rPr>
                <w:rFonts w:ascii="Cordia New" w:eastAsia="Arial Unicode MS" w:hAnsi="Cordia New" w:cs="Cordia New"/>
                <w:b/>
                <w:bCs/>
                <w:sz w:val="22"/>
                <w:szCs w:val="22"/>
              </w:rPr>
              <w:t>Baht’</w:t>
            </w:r>
            <w:r w:rsidR="00FD09D1" w:rsidRPr="00FD09D1">
              <w:rPr>
                <w:rFonts w:ascii="Cordia New" w:eastAsia="Arial Unicode MS" w:hAnsi="Cordia New" w:cs="Cordia New"/>
                <w:b/>
                <w:bCs/>
                <w:sz w:val="22"/>
                <w:szCs w:val="22"/>
              </w:rPr>
              <w:t>000</w:t>
            </w:r>
          </w:p>
        </w:tc>
      </w:tr>
      <w:tr w:rsidR="00FC0523" w:rsidRPr="009F3774" w14:paraId="65AA51C8" w14:textId="77777777" w:rsidTr="0095053C">
        <w:trPr>
          <w:trHeight w:val="98"/>
        </w:trPr>
        <w:tc>
          <w:tcPr>
            <w:tcW w:w="4536" w:type="dxa"/>
          </w:tcPr>
          <w:p w14:paraId="6AB5A9F4" w14:textId="68ECCCB3" w:rsidR="00F9060C" w:rsidRPr="009F3774" w:rsidRDefault="00FD09D1" w:rsidP="008B78B1">
            <w:pPr>
              <w:ind w:left="-72" w:right="-72"/>
              <w:rPr>
                <w:rFonts w:ascii="Cordia New" w:eastAsia="Arial Unicode MS" w:hAnsi="Cordia New" w:cs="Cordia New"/>
                <w:b/>
                <w:bCs/>
                <w:sz w:val="22"/>
                <w:szCs w:val="22"/>
                <w:cs/>
              </w:rPr>
            </w:pPr>
            <w:r w:rsidRPr="00FD09D1">
              <w:rPr>
                <w:rFonts w:ascii="Cordia New" w:eastAsia="Arial Unicode MS" w:hAnsi="Cordia New" w:cs="Cordia New"/>
                <w:b/>
                <w:bCs/>
                <w:sz w:val="22"/>
                <w:szCs w:val="22"/>
              </w:rPr>
              <w:t>31</w:t>
            </w:r>
            <w:r w:rsidR="00F9060C" w:rsidRPr="009F3774">
              <w:rPr>
                <w:rFonts w:ascii="Cordia New" w:eastAsia="Arial Unicode MS" w:hAnsi="Cordia New" w:cs="Cordia New"/>
                <w:b/>
                <w:bCs/>
                <w:sz w:val="22"/>
                <w:szCs w:val="22"/>
              </w:rPr>
              <w:t xml:space="preserve"> December </w:t>
            </w:r>
            <w:r w:rsidRPr="00FD09D1">
              <w:rPr>
                <w:rFonts w:ascii="Cordia New" w:eastAsia="Arial Unicode MS" w:hAnsi="Cordia New" w:cs="Cordia New"/>
                <w:b/>
                <w:bCs/>
                <w:sz w:val="22"/>
                <w:szCs w:val="22"/>
              </w:rPr>
              <w:t>2025</w:t>
            </w:r>
          </w:p>
        </w:tc>
        <w:tc>
          <w:tcPr>
            <w:tcW w:w="1224" w:type="dxa"/>
            <w:tcBorders>
              <w:top w:val="single" w:sz="4" w:space="0" w:color="auto"/>
            </w:tcBorders>
          </w:tcPr>
          <w:p w14:paraId="5645DC5E"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67E668A4"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0D4943E2"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tcPr>
          <w:p w14:paraId="4EBDE295"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r>
      <w:tr w:rsidR="00FC0523" w:rsidRPr="009F3774" w14:paraId="0AD9F25E" w14:textId="77777777" w:rsidTr="0095053C">
        <w:trPr>
          <w:trHeight w:val="98"/>
        </w:trPr>
        <w:tc>
          <w:tcPr>
            <w:tcW w:w="4536" w:type="dxa"/>
          </w:tcPr>
          <w:p w14:paraId="3CECBACB" w14:textId="77777777" w:rsidR="00F9060C" w:rsidRPr="009F3774" w:rsidRDefault="00F9060C" w:rsidP="008B78B1">
            <w:pPr>
              <w:ind w:left="-72" w:right="-72"/>
              <w:rPr>
                <w:rFonts w:ascii="Cordia New" w:eastAsia="Arial Unicode MS" w:hAnsi="Cordia New" w:cs="Cordia New"/>
                <w:sz w:val="10"/>
                <w:szCs w:val="10"/>
                <w:cs/>
              </w:rPr>
            </w:pPr>
          </w:p>
        </w:tc>
        <w:tc>
          <w:tcPr>
            <w:tcW w:w="1224" w:type="dxa"/>
          </w:tcPr>
          <w:p w14:paraId="60C6E24C" w14:textId="5B2958CF" w:rsidR="00F9060C" w:rsidRPr="009F3774" w:rsidRDefault="00F9060C" w:rsidP="008B78B1">
            <w:pPr>
              <w:tabs>
                <w:tab w:val="decimal" w:pos="1013"/>
              </w:tabs>
              <w:ind w:right="-72"/>
              <w:jc w:val="both"/>
              <w:rPr>
                <w:rFonts w:ascii="Cordia New" w:eastAsia="Arial Unicode MS" w:hAnsi="Cordia New" w:cs="Cordia New"/>
                <w:sz w:val="10"/>
                <w:szCs w:val="10"/>
                <w:lang w:bidi="ar-SA"/>
              </w:rPr>
            </w:pPr>
          </w:p>
        </w:tc>
        <w:tc>
          <w:tcPr>
            <w:tcW w:w="1224" w:type="dxa"/>
          </w:tcPr>
          <w:p w14:paraId="7F5CB602" w14:textId="77777777" w:rsidR="00F9060C" w:rsidRPr="009F3774" w:rsidRDefault="00F9060C" w:rsidP="008B78B1">
            <w:pPr>
              <w:tabs>
                <w:tab w:val="decimal" w:pos="1013"/>
              </w:tabs>
              <w:ind w:right="-72"/>
              <w:jc w:val="both"/>
              <w:rPr>
                <w:rFonts w:ascii="Cordia New" w:eastAsia="Arial Unicode MS" w:hAnsi="Cordia New" w:cs="Cordia New"/>
                <w:sz w:val="10"/>
                <w:szCs w:val="10"/>
                <w:lang w:bidi="ar-SA"/>
              </w:rPr>
            </w:pPr>
          </w:p>
        </w:tc>
        <w:tc>
          <w:tcPr>
            <w:tcW w:w="1224" w:type="dxa"/>
          </w:tcPr>
          <w:p w14:paraId="22BF6E87" w14:textId="77777777" w:rsidR="00F9060C" w:rsidRPr="009F3774" w:rsidRDefault="00F9060C" w:rsidP="008B78B1">
            <w:pPr>
              <w:tabs>
                <w:tab w:val="decimal" w:pos="1013"/>
              </w:tabs>
              <w:ind w:right="-72"/>
              <w:jc w:val="both"/>
              <w:rPr>
                <w:rFonts w:ascii="Cordia New" w:eastAsia="Arial Unicode MS" w:hAnsi="Cordia New" w:cs="Cordia New"/>
                <w:sz w:val="10"/>
                <w:szCs w:val="10"/>
                <w:lang w:bidi="ar-SA"/>
              </w:rPr>
            </w:pPr>
          </w:p>
        </w:tc>
        <w:tc>
          <w:tcPr>
            <w:tcW w:w="1224" w:type="dxa"/>
          </w:tcPr>
          <w:p w14:paraId="24FFF801" w14:textId="77777777" w:rsidR="00F9060C" w:rsidRPr="009F3774" w:rsidRDefault="00F9060C" w:rsidP="008B78B1">
            <w:pPr>
              <w:tabs>
                <w:tab w:val="decimal" w:pos="1013"/>
              </w:tabs>
              <w:ind w:right="-72"/>
              <w:jc w:val="both"/>
              <w:rPr>
                <w:rFonts w:ascii="Cordia New" w:eastAsia="Arial Unicode MS" w:hAnsi="Cordia New" w:cs="Cordia New"/>
                <w:sz w:val="10"/>
                <w:szCs w:val="10"/>
                <w:lang w:bidi="ar-SA"/>
              </w:rPr>
            </w:pPr>
          </w:p>
        </w:tc>
      </w:tr>
      <w:tr w:rsidR="00FC0523" w:rsidRPr="009F3774" w14:paraId="36AFED9C" w14:textId="77777777" w:rsidTr="0095053C">
        <w:trPr>
          <w:trHeight w:val="170"/>
        </w:trPr>
        <w:tc>
          <w:tcPr>
            <w:tcW w:w="4536" w:type="dxa"/>
          </w:tcPr>
          <w:p w14:paraId="521055D3" w14:textId="77777777" w:rsidR="00F9060C" w:rsidRPr="009F3774" w:rsidRDefault="00F9060C" w:rsidP="008B78B1">
            <w:pPr>
              <w:pStyle w:val="MacroText"/>
              <w:tabs>
                <w:tab w:val="clear" w:pos="480"/>
                <w:tab w:val="clear" w:pos="3360"/>
                <w:tab w:val="left" w:pos="702"/>
              </w:tabs>
              <w:ind w:left="-72"/>
              <w:rPr>
                <w:rFonts w:ascii="Cordia New" w:hAnsi="Cordia New" w:cs="Cordia New"/>
                <w:b/>
                <w:bCs/>
                <w:sz w:val="22"/>
                <w:szCs w:val="22"/>
              </w:rPr>
            </w:pPr>
            <w:r w:rsidRPr="009F3774">
              <w:rPr>
                <w:rFonts w:ascii="Cordia New" w:hAnsi="Cordia New" w:cs="Cordia New"/>
                <w:b/>
                <w:bCs/>
                <w:sz w:val="22"/>
                <w:szCs w:val="22"/>
              </w:rPr>
              <w:t xml:space="preserve">Financial assets </w:t>
            </w:r>
          </w:p>
        </w:tc>
        <w:tc>
          <w:tcPr>
            <w:tcW w:w="1224" w:type="dxa"/>
          </w:tcPr>
          <w:p w14:paraId="57B95645"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Pr>
          <w:p w14:paraId="429C0D81"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Pr>
          <w:p w14:paraId="77BEF27D"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Pr>
          <w:p w14:paraId="7369A370" w14:textId="77777777" w:rsidR="00F9060C" w:rsidRPr="009F3774" w:rsidRDefault="00F9060C" w:rsidP="008B78B1">
            <w:pPr>
              <w:tabs>
                <w:tab w:val="decimal" w:pos="1013"/>
              </w:tabs>
              <w:ind w:right="-72"/>
              <w:jc w:val="both"/>
              <w:rPr>
                <w:rFonts w:ascii="Cordia New" w:eastAsia="Arial Unicode MS" w:hAnsi="Cordia New" w:cs="Cordia New"/>
                <w:sz w:val="22"/>
                <w:szCs w:val="22"/>
                <w:lang w:bidi="ar-SA"/>
              </w:rPr>
            </w:pPr>
          </w:p>
        </w:tc>
      </w:tr>
      <w:tr w:rsidR="00B77E6C" w:rsidRPr="009F3774" w14:paraId="0FC7C63B" w14:textId="77777777" w:rsidTr="0095053C">
        <w:trPr>
          <w:trHeight w:val="170"/>
        </w:trPr>
        <w:tc>
          <w:tcPr>
            <w:tcW w:w="4536" w:type="dxa"/>
          </w:tcPr>
          <w:p w14:paraId="163B3F22" w14:textId="77777777" w:rsidR="00B77E6C" w:rsidRPr="009F3774" w:rsidRDefault="00B77E6C" w:rsidP="00B77E6C">
            <w:pPr>
              <w:pStyle w:val="MacroText"/>
              <w:tabs>
                <w:tab w:val="clear" w:pos="480"/>
                <w:tab w:val="clear" w:pos="3360"/>
                <w:tab w:val="left" w:pos="702"/>
              </w:tabs>
              <w:ind w:left="-72"/>
              <w:rPr>
                <w:rFonts w:ascii="Cordia New" w:hAnsi="Cordia New" w:cs="Cordia New"/>
                <w:b/>
                <w:bCs/>
                <w:sz w:val="22"/>
                <w:szCs w:val="22"/>
                <w:cs/>
              </w:rPr>
            </w:pPr>
            <w:r w:rsidRPr="009F3774">
              <w:rPr>
                <w:rFonts w:ascii="Cordia New" w:eastAsia="Arial Unicode MS" w:hAnsi="Cordia New" w:cs="Cordia New"/>
                <w:sz w:val="22"/>
                <w:szCs w:val="22"/>
              </w:rPr>
              <w:t>- Cash and cash equivalents</w:t>
            </w:r>
          </w:p>
        </w:tc>
        <w:tc>
          <w:tcPr>
            <w:tcW w:w="1224" w:type="dxa"/>
          </w:tcPr>
          <w:p w14:paraId="79F1BD6F" w14:textId="751F1163"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677FE16" w14:textId="43EAE652"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45B3D27" w14:textId="746E6BC7"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004</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264</w:t>
            </w:r>
          </w:p>
        </w:tc>
        <w:tc>
          <w:tcPr>
            <w:tcW w:w="1224" w:type="dxa"/>
          </w:tcPr>
          <w:p w14:paraId="0B45CCA0" w14:textId="1721229E"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004</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264</w:t>
            </w:r>
          </w:p>
        </w:tc>
      </w:tr>
      <w:tr w:rsidR="00B77E6C" w:rsidRPr="009F3774" w14:paraId="11C8D781" w14:textId="77777777" w:rsidTr="0095053C">
        <w:trPr>
          <w:trHeight w:val="170"/>
        </w:trPr>
        <w:tc>
          <w:tcPr>
            <w:tcW w:w="4536" w:type="dxa"/>
          </w:tcPr>
          <w:p w14:paraId="7E0C906F" w14:textId="77777777" w:rsidR="00B77E6C" w:rsidRPr="009F3774" w:rsidRDefault="00B77E6C" w:rsidP="00B77E6C">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Amounts due from related parties</w:t>
            </w:r>
          </w:p>
        </w:tc>
        <w:tc>
          <w:tcPr>
            <w:tcW w:w="1224" w:type="dxa"/>
          </w:tcPr>
          <w:p w14:paraId="430DEBB5" w14:textId="4B771928"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A86FFD2" w14:textId="330CED26"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810EDCA" w14:textId="74904254"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686</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835</w:t>
            </w:r>
          </w:p>
        </w:tc>
        <w:tc>
          <w:tcPr>
            <w:tcW w:w="1224" w:type="dxa"/>
          </w:tcPr>
          <w:p w14:paraId="5C7F1155" w14:textId="508BFD1B"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686</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835</w:t>
            </w:r>
          </w:p>
        </w:tc>
      </w:tr>
      <w:tr w:rsidR="00B77E6C" w:rsidRPr="009F3774" w14:paraId="63B0F549" w14:textId="77777777">
        <w:trPr>
          <w:trHeight w:val="170"/>
        </w:trPr>
        <w:tc>
          <w:tcPr>
            <w:tcW w:w="4536" w:type="dxa"/>
          </w:tcPr>
          <w:p w14:paraId="753615C4" w14:textId="77777777" w:rsidR="00B77E6C" w:rsidRPr="009F3774" w:rsidRDefault="00B77E6C" w:rsidP="00B77E6C">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Advances to related parties</w:t>
            </w:r>
          </w:p>
        </w:tc>
        <w:tc>
          <w:tcPr>
            <w:tcW w:w="1224" w:type="dxa"/>
          </w:tcPr>
          <w:p w14:paraId="36EE031B" w14:textId="7E4825D8"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4816A78" w14:textId="30E0CC27"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3DE2ED2" w14:textId="783FAC0B"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949</w:t>
            </w:r>
          </w:p>
        </w:tc>
        <w:tc>
          <w:tcPr>
            <w:tcW w:w="1224" w:type="dxa"/>
          </w:tcPr>
          <w:p w14:paraId="2DB71518" w14:textId="483DAEF0"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949</w:t>
            </w:r>
          </w:p>
        </w:tc>
      </w:tr>
      <w:tr w:rsidR="00DB5ABB" w:rsidRPr="009F3774" w14:paraId="232EE4F1" w14:textId="77777777" w:rsidTr="0095053C">
        <w:trPr>
          <w:trHeight w:val="170"/>
        </w:trPr>
        <w:tc>
          <w:tcPr>
            <w:tcW w:w="4536" w:type="dxa"/>
          </w:tcPr>
          <w:p w14:paraId="22663113" w14:textId="66A4D514" w:rsidR="00DB5ABB" w:rsidRPr="009F3774" w:rsidRDefault="00DB5ABB" w:rsidP="00DB5ABB">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Long-term loans to related parties</w:t>
            </w:r>
          </w:p>
        </w:tc>
        <w:tc>
          <w:tcPr>
            <w:tcW w:w="1224" w:type="dxa"/>
          </w:tcPr>
          <w:p w14:paraId="457566CA" w14:textId="0C90F06F" w:rsidR="00DB5ABB" w:rsidRPr="009F3774" w:rsidRDefault="00DB5ABB" w:rsidP="00DB5ABB">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3F538C3" w14:textId="2F6483C7" w:rsidR="00DB5ABB" w:rsidRPr="009F3774" w:rsidRDefault="00DB5ABB" w:rsidP="00DB5ABB">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18F6177" w14:textId="3E1B8B84" w:rsidR="00DB5ABB" w:rsidRPr="009F3774" w:rsidRDefault="00FD09D1" w:rsidP="00DB5ABB">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8</w:t>
            </w:r>
            <w:r w:rsidR="00DB5ABB"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008</w:t>
            </w:r>
            <w:r w:rsidR="00DB5ABB"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120</w:t>
            </w:r>
          </w:p>
        </w:tc>
        <w:tc>
          <w:tcPr>
            <w:tcW w:w="1224" w:type="dxa"/>
          </w:tcPr>
          <w:p w14:paraId="649AD6CA" w14:textId="6FE2488F" w:rsidR="00DB5ABB" w:rsidRPr="009F3774" w:rsidRDefault="00FD09D1" w:rsidP="00DB5ABB">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8</w:t>
            </w:r>
            <w:r w:rsidR="00DB5ABB"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008</w:t>
            </w:r>
            <w:r w:rsidR="00DB5ABB"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120</w:t>
            </w:r>
          </w:p>
        </w:tc>
      </w:tr>
      <w:tr w:rsidR="00B77E6C" w:rsidRPr="009F3774" w14:paraId="17EEDB48" w14:textId="77777777" w:rsidTr="00803FDF">
        <w:trPr>
          <w:trHeight w:val="20"/>
        </w:trPr>
        <w:tc>
          <w:tcPr>
            <w:tcW w:w="4536" w:type="dxa"/>
          </w:tcPr>
          <w:p w14:paraId="008D2C8B" w14:textId="77777777" w:rsidR="00B77E6C" w:rsidRPr="009F3774" w:rsidRDefault="00B77E6C" w:rsidP="00B77E6C">
            <w:pPr>
              <w:ind w:left="-72" w:right="-72" w:firstLine="2"/>
              <w:rPr>
                <w:rFonts w:ascii="Cordia New" w:eastAsia="Arial Unicode MS" w:hAnsi="Cordia New" w:cs="Cordia New"/>
                <w:sz w:val="10"/>
                <w:szCs w:val="10"/>
              </w:rPr>
            </w:pPr>
          </w:p>
        </w:tc>
        <w:tc>
          <w:tcPr>
            <w:tcW w:w="1224" w:type="dxa"/>
          </w:tcPr>
          <w:p w14:paraId="42F29368" w14:textId="77777777" w:rsidR="00B77E6C" w:rsidRPr="009F3774" w:rsidRDefault="00B77E6C" w:rsidP="00B77E6C">
            <w:pPr>
              <w:tabs>
                <w:tab w:val="decimal" w:pos="1013"/>
              </w:tabs>
              <w:ind w:right="-72"/>
              <w:jc w:val="both"/>
              <w:rPr>
                <w:rFonts w:ascii="Cordia New" w:eastAsia="Arial Unicode MS" w:hAnsi="Cordia New" w:cs="Cordia New"/>
                <w:sz w:val="10"/>
                <w:szCs w:val="10"/>
                <w:lang w:bidi="ar-SA"/>
              </w:rPr>
            </w:pPr>
          </w:p>
        </w:tc>
        <w:tc>
          <w:tcPr>
            <w:tcW w:w="1224" w:type="dxa"/>
          </w:tcPr>
          <w:p w14:paraId="021D4153" w14:textId="77777777" w:rsidR="00B77E6C" w:rsidRPr="009F3774" w:rsidRDefault="00B77E6C" w:rsidP="00B77E6C">
            <w:pPr>
              <w:tabs>
                <w:tab w:val="decimal" w:pos="1013"/>
              </w:tabs>
              <w:ind w:right="-72"/>
              <w:jc w:val="both"/>
              <w:rPr>
                <w:rFonts w:ascii="Cordia New" w:eastAsia="Arial Unicode MS" w:hAnsi="Cordia New" w:cs="Cordia New"/>
                <w:sz w:val="10"/>
                <w:szCs w:val="10"/>
                <w:lang w:bidi="ar-SA"/>
              </w:rPr>
            </w:pPr>
          </w:p>
        </w:tc>
        <w:tc>
          <w:tcPr>
            <w:tcW w:w="1224" w:type="dxa"/>
          </w:tcPr>
          <w:p w14:paraId="375FAD73" w14:textId="77777777" w:rsidR="00B77E6C" w:rsidRPr="009F3774" w:rsidRDefault="00B77E6C" w:rsidP="00B77E6C">
            <w:pPr>
              <w:tabs>
                <w:tab w:val="decimal" w:pos="1013"/>
              </w:tabs>
              <w:ind w:right="-72"/>
              <w:jc w:val="both"/>
              <w:rPr>
                <w:rFonts w:ascii="Cordia New" w:eastAsia="Arial Unicode MS" w:hAnsi="Cordia New" w:cs="Cordia New"/>
                <w:sz w:val="10"/>
                <w:szCs w:val="10"/>
                <w:lang w:bidi="ar-SA"/>
              </w:rPr>
            </w:pPr>
          </w:p>
        </w:tc>
        <w:tc>
          <w:tcPr>
            <w:tcW w:w="1224" w:type="dxa"/>
          </w:tcPr>
          <w:p w14:paraId="6C8DD344" w14:textId="77777777" w:rsidR="00B77E6C" w:rsidRPr="009F3774" w:rsidRDefault="00B77E6C" w:rsidP="00B77E6C">
            <w:pPr>
              <w:tabs>
                <w:tab w:val="decimal" w:pos="1013"/>
              </w:tabs>
              <w:ind w:right="-72"/>
              <w:jc w:val="both"/>
              <w:rPr>
                <w:rFonts w:ascii="Cordia New" w:eastAsia="Arial Unicode MS" w:hAnsi="Cordia New" w:cs="Cordia New"/>
                <w:sz w:val="10"/>
                <w:szCs w:val="10"/>
                <w:lang w:bidi="ar-SA"/>
              </w:rPr>
            </w:pPr>
          </w:p>
        </w:tc>
      </w:tr>
      <w:tr w:rsidR="00B77E6C" w:rsidRPr="009F3774" w14:paraId="5636312E" w14:textId="77777777" w:rsidTr="0095053C">
        <w:trPr>
          <w:trHeight w:val="170"/>
        </w:trPr>
        <w:tc>
          <w:tcPr>
            <w:tcW w:w="4536" w:type="dxa"/>
          </w:tcPr>
          <w:p w14:paraId="415F0B22" w14:textId="77777777" w:rsidR="00B77E6C" w:rsidRPr="009F3774" w:rsidRDefault="00B77E6C" w:rsidP="00B77E6C">
            <w:pPr>
              <w:ind w:left="-72" w:right="-72" w:firstLine="2"/>
              <w:rPr>
                <w:rFonts w:ascii="Cordia New" w:eastAsia="Arial Unicode MS" w:hAnsi="Cordia New" w:cs="Cordia New"/>
                <w:sz w:val="22"/>
                <w:szCs w:val="22"/>
              </w:rPr>
            </w:pPr>
            <w:r w:rsidRPr="009F3774">
              <w:rPr>
                <w:rFonts w:ascii="Cordia New" w:hAnsi="Cordia New" w:cs="Cordia New"/>
                <w:b/>
                <w:bCs/>
                <w:sz w:val="22"/>
                <w:szCs w:val="22"/>
              </w:rPr>
              <w:t xml:space="preserve">Financial liabilities </w:t>
            </w:r>
          </w:p>
        </w:tc>
        <w:tc>
          <w:tcPr>
            <w:tcW w:w="1224" w:type="dxa"/>
          </w:tcPr>
          <w:p w14:paraId="763AF71B" w14:textId="2B5D2DDF" w:rsidR="00B77E6C" w:rsidRPr="009F3774" w:rsidRDefault="00B77E6C" w:rsidP="00B77E6C">
            <w:pPr>
              <w:tabs>
                <w:tab w:val="decimal" w:pos="1013"/>
              </w:tabs>
              <w:ind w:right="-72"/>
              <w:jc w:val="both"/>
              <w:rPr>
                <w:rFonts w:ascii="Cordia New" w:eastAsia="Arial Unicode MS" w:hAnsi="Cordia New" w:cs="Cordia New"/>
                <w:sz w:val="22"/>
                <w:szCs w:val="22"/>
                <w:lang w:bidi="ar-SA"/>
              </w:rPr>
            </w:pPr>
          </w:p>
        </w:tc>
        <w:tc>
          <w:tcPr>
            <w:tcW w:w="1224" w:type="dxa"/>
          </w:tcPr>
          <w:p w14:paraId="1E76C6C9" w14:textId="03291DFA" w:rsidR="00B77E6C" w:rsidRPr="009F3774" w:rsidRDefault="00B77E6C" w:rsidP="00B77E6C">
            <w:pPr>
              <w:tabs>
                <w:tab w:val="decimal" w:pos="1013"/>
              </w:tabs>
              <w:ind w:right="-72"/>
              <w:jc w:val="both"/>
              <w:rPr>
                <w:rFonts w:ascii="Cordia New" w:eastAsia="Arial Unicode MS" w:hAnsi="Cordia New" w:cs="Cordia New"/>
                <w:sz w:val="22"/>
                <w:szCs w:val="22"/>
                <w:lang w:bidi="ar-SA"/>
              </w:rPr>
            </w:pPr>
          </w:p>
        </w:tc>
        <w:tc>
          <w:tcPr>
            <w:tcW w:w="1224" w:type="dxa"/>
          </w:tcPr>
          <w:p w14:paraId="4DB4D972" w14:textId="77777777" w:rsidR="00B77E6C" w:rsidRPr="009F3774" w:rsidRDefault="00B77E6C" w:rsidP="00B77E6C">
            <w:pPr>
              <w:tabs>
                <w:tab w:val="decimal" w:pos="1013"/>
              </w:tabs>
              <w:ind w:right="-72"/>
              <w:jc w:val="both"/>
              <w:rPr>
                <w:rFonts w:ascii="Cordia New" w:eastAsia="Arial Unicode MS" w:hAnsi="Cordia New" w:cs="Cordia New"/>
                <w:sz w:val="22"/>
                <w:szCs w:val="22"/>
                <w:lang w:bidi="ar-SA"/>
              </w:rPr>
            </w:pPr>
          </w:p>
        </w:tc>
        <w:tc>
          <w:tcPr>
            <w:tcW w:w="1224" w:type="dxa"/>
          </w:tcPr>
          <w:p w14:paraId="2E06CEBF" w14:textId="77777777" w:rsidR="00B77E6C" w:rsidRPr="009F3774" w:rsidRDefault="00B77E6C" w:rsidP="00B77E6C">
            <w:pPr>
              <w:tabs>
                <w:tab w:val="decimal" w:pos="1013"/>
              </w:tabs>
              <w:ind w:right="-72"/>
              <w:jc w:val="both"/>
              <w:rPr>
                <w:rFonts w:ascii="Cordia New" w:eastAsia="Arial Unicode MS" w:hAnsi="Cordia New" w:cs="Cordia New"/>
                <w:sz w:val="22"/>
                <w:szCs w:val="22"/>
                <w:lang w:bidi="ar-SA"/>
              </w:rPr>
            </w:pPr>
          </w:p>
        </w:tc>
      </w:tr>
      <w:tr w:rsidR="00B77E6C" w:rsidRPr="009F3774" w14:paraId="024C94E0" w14:textId="77777777" w:rsidTr="0095053C">
        <w:trPr>
          <w:trHeight w:val="170"/>
        </w:trPr>
        <w:tc>
          <w:tcPr>
            <w:tcW w:w="4536" w:type="dxa"/>
          </w:tcPr>
          <w:p w14:paraId="78098999" w14:textId="77777777" w:rsidR="00B77E6C" w:rsidRPr="009F3774" w:rsidRDefault="00B77E6C" w:rsidP="00B77E6C">
            <w:pPr>
              <w:ind w:left="-72" w:right="-72" w:firstLine="2"/>
              <w:rPr>
                <w:rFonts w:ascii="Cordia New" w:hAnsi="Cordia New" w:cs="Cordia New"/>
                <w:sz w:val="22"/>
                <w:szCs w:val="22"/>
              </w:rPr>
            </w:pPr>
            <w:r w:rsidRPr="009F3774">
              <w:rPr>
                <w:rFonts w:ascii="Cordia New" w:hAnsi="Cordia New" w:cs="Cordia New"/>
                <w:sz w:val="22"/>
                <w:szCs w:val="22"/>
              </w:rPr>
              <w:t>- Short-term loan from financial institutions</w:t>
            </w:r>
          </w:p>
        </w:tc>
        <w:tc>
          <w:tcPr>
            <w:tcW w:w="1224" w:type="dxa"/>
          </w:tcPr>
          <w:p w14:paraId="20F0B542" w14:textId="571732AE"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ED9F814" w14:textId="300026DC"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B0F1838" w14:textId="042508E3"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c>
          <w:tcPr>
            <w:tcW w:w="1224" w:type="dxa"/>
          </w:tcPr>
          <w:p w14:paraId="4D20E70C" w14:textId="384CB6C6"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r>
      <w:tr w:rsidR="00B77E6C" w:rsidRPr="009F3774" w14:paraId="13DF0792" w14:textId="77777777" w:rsidTr="0095053C">
        <w:trPr>
          <w:trHeight w:val="170"/>
        </w:trPr>
        <w:tc>
          <w:tcPr>
            <w:tcW w:w="4536" w:type="dxa"/>
          </w:tcPr>
          <w:p w14:paraId="639B2624" w14:textId="3F712AE7" w:rsidR="00B77E6C" w:rsidRPr="009F3774" w:rsidRDefault="00B77E6C" w:rsidP="00B77E6C">
            <w:pPr>
              <w:ind w:left="-72" w:right="-72" w:firstLine="2"/>
              <w:rPr>
                <w:rFonts w:ascii="Cordia New" w:hAnsi="Cordia New" w:cs="Cordia New"/>
                <w:sz w:val="22"/>
                <w:szCs w:val="22"/>
              </w:rPr>
            </w:pPr>
            <w:r w:rsidRPr="009F3774">
              <w:rPr>
                <w:rFonts w:ascii="Cordia New" w:hAnsi="Cordia New" w:cs="Cordia New"/>
                <w:sz w:val="22"/>
                <w:szCs w:val="22"/>
              </w:rPr>
              <w:t xml:space="preserve">- </w:t>
            </w:r>
            <w:r w:rsidRPr="009F3774">
              <w:rPr>
                <w:rFonts w:ascii="Cordia New" w:eastAsia="Arial Unicode MS" w:hAnsi="Cordia New" w:cs="Cordia New"/>
                <w:sz w:val="22"/>
                <w:szCs w:val="22"/>
              </w:rPr>
              <w:t>Advances from and amounts due to related parties</w:t>
            </w:r>
          </w:p>
        </w:tc>
        <w:tc>
          <w:tcPr>
            <w:tcW w:w="1224" w:type="dxa"/>
          </w:tcPr>
          <w:p w14:paraId="52132A5D" w14:textId="2BCCF1A4"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44D1238" w14:textId="705EDE3E" w:rsidR="00B77E6C" w:rsidRPr="009F3774" w:rsidRDefault="00B77E6C" w:rsidP="00B77E6C">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BC0BF6A" w14:textId="4FE9DB3F"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681</w:t>
            </w:r>
          </w:p>
        </w:tc>
        <w:tc>
          <w:tcPr>
            <w:tcW w:w="1224" w:type="dxa"/>
          </w:tcPr>
          <w:p w14:paraId="0C7C33E1" w14:textId="0DC2B81A" w:rsidR="00B77E6C" w:rsidRPr="009F3774" w:rsidRDefault="00FD09D1" w:rsidP="00B77E6C">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B77E6C"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681</w:t>
            </w:r>
          </w:p>
        </w:tc>
      </w:tr>
      <w:tr w:rsidR="003C0CA0" w:rsidRPr="009F3774" w14:paraId="2821DE33" w14:textId="77777777" w:rsidTr="0095053C">
        <w:trPr>
          <w:trHeight w:val="170"/>
        </w:trPr>
        <w:tc>
          <w:tcPr>
            <w:tcW w:w="4536" w:type="dxa"/>
          </w:tcPr>
          <w:p w14:paraId="27637F2F" w14:textId="31190419"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Derivative liabilities</w:t>
            </w:r>
          </w:p>
        </w:tc>
        <w:tc>
          <w:tcPr>
            <w:tcW w:w="1224" w:type="dxa"/>
          </w:tcPr>
          <w:p w14:paraId="2F12FAA7" w14:textId="1B168CCD"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41</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046</w:t>
            </w:r>
          </w:p>
        </w:tc>
        <w:tc>
          <w:tcPr>
            <w:tcW w:w="1224" w:type="dxa"/>
          </w:tcPr>
          <w:p w14:paraId="13844EF5" w14:textId="3FD06518"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5D5BF48" w14:textId="38C331F2"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418026E" w14:textId="4ACEFC9A"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41</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046</w:t>
            </w:r>
          </w:p>
        </w:tc>
      </w:tr>
      <w:tr w:rsidR="003C0CA0" w:rsidRPr="009F3774" w14:paraId="753169F5" w14:textId="77777777" w:rsidTr="0095053C">
        <w:trPr>
          <w:trHeight w:val="170"/>
        </w:trPr>
        <w:tc>
          <w:tcPr>
            <w:tcW w:w="4536" w:type="dxa"/>
          </w:tcPr>
          <w:p w14:paraId="11D5B061" w14:textId="2EF54EA4"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Long-term loans from financial institutions, net</w:t>
            </w:r>
          </w:p>
        </w:tc>
        <w:tc>
          <w:tcPr>
            <w:tcW w:w="1224" w:type="dxa"/>
          </w:tcPr>
          <w:p w14:paraId="4DDC2F7C" w14:textId="7FCC7628"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46D1183" w14:textId="61DDCC53"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745AAAD" w14:textId="41701DA7"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874</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142</w:t>
            </w:r>
          </w:p>
        </w:tc>
        <w:tc>
          <w:tcPr>
            <w:tcW w:w="1224" w:type="dxa"/>
          </w:tcPr>
          <w:p w14:paraId="56B191C0" w14:textId="604AAC22"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874</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142</w:t>
            </w:r>
          </w:p>
        </w:tc>
      </w:tr>
      <w:tr w:rsidR="003C0CA0" w:rsidRPr="009F3774" w14:paraId="48929121" w14:textId="77777777" w:rsidTr="0095053C">
        <w:trPr>
          <w:trHeight w:val="170"/>
        </w:trPr>
        <w:tc>
          <w:tcPr>
            <w:tcW w:w="4536" w:type="dxa"/>
          </w:tcPr>
          <w:p w14:paraId="365612C2" w14:textId="2E6A7032"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Debentures, net</w:t>
            </w:r>
          </w:p>
        </w:tc>
        <w:tc>
          <w:tcPr>
            <w:tcW w:w="1224" w:type="dxa"/>
          </w:tcPr>
          <w:p w14:paraId="1F1A7A37" w14:textId="00A0CEDF"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CB1C1CA" w14:textId="342CEA73"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A641DBB" w14:textId="2CA60281"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472</w:t>
            </w:r>
          </w:p>
        </w:tc>
        <w:tc>
          <w:tcPr>
            <w:tcW w:w="1224" w:type="dxa"/>
          </w:tcPr>
          <w:p w14:paraId="0DD53D05" w14:textId="5810D7FA"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472</w:t>
            </w:r>
          </w:p>
        </w:tc>
      </w:tr>
      <w:tr w:rsidR="003C0CA0" w:rsidRPr="009F3774" w14:paraId="1FC38974" w14:textId="77777777" w:rsidTr="0095053C">
        <w:trPr>
          <w:trHeight w:val="170"/>
        </w:trPr>
        <w:tc>
          <w:tcPr>
            <w:tcW w:w="4536" w:type="dxa"/>
          </w:tcPr>
          <w:p w14:paraId="3A7288B7" w14:textId="099564A3"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Lease liabilities, net</w:t>
            </w:r>
          </w:p>
        </w:tc>
        <w:tc>
          <w:tcPr>
            <w:tcW w:w="1224" w:type="dxa"/>
          </w:tcPr>
          <w:p w14:paraId="56F3B0B7" w14:textId="20DDEB0F"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DCF4D52" w14:textId="7C8F6674"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4D631C1" w14:textId="4E1E22DC"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300</w:t>
            </w:r>
          </w:p>
        </w:tc>
        <w:tc>
          <w:tcPr>
            <w:tcW w:w="1224" w:type="dxa"/>
          </w:tcPr>
          <w:p w14:paraId="583FB9B0" w14:textId="3D8307E3"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300</w:t>
            </w:r>
          </w:p>
        </w:tc>
      </w:tr>
      <w:tr w:rsidR="003C0CA0" w:rsidRPr="009F3774" w14:paraId="46BA4D0D" w14:textId="77777777" w:rsidTr="0095053C">
        <w:trPr>
          <w:trHeight w:val="170"/>
        </w:trPr>
        <w:tc>
          <w:tcPr>
            <w:tcW w:w="4536" w:type="dxa"/>
          </w:tcPr>
          <w:p w14:paraId="09C06F17" w14:textId="69BF823C"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Accrued interest expenses</w:t>
            </w:r>
          </w:p>
        </w:tc>
        <w:tc>
          <w:tcPr>
            <w:tcW w:w="1224" w:type="dxa"/>
          </w:tcPr>
          <w:p w14:paraId="36726D5E" w14:textId="66FFD4C9"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0C063D8" w14:textId="7F930F4A"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FC310BC" w14:textId="3F59DFBF"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70</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268</w:t>
            </w:r>
          </w:p>
        </w:tc>
        <w:tc>
          <w:tcPr>
            <w:tcW w:w="1224" w:type="dxa"/>
          </w:tcPr>
          <w:p w14:paraId="2965F024" w14:textId="19105197"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70</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268</w:t>
            </w:r>
          </w:p>
        </w:tc>
      </w:tr>
      <w:tr w:rsidR="003C0CA0" w:rsidRPr="009F3774" w14:paraId="31F35848" w14:textId="77777777" w:rsidTr="0095053C">
        <w:trPr>
          <w:trHeight w:val="98"/>
        </w:trPr>
        <w:tc>
          <w:tcPr>
            <w:tcW w:w="4536" w:type="dxa"/>
          </w:tcPr>
          <w:p w14:paraId="7BF2AD42" w14:textId="72F42916" w:rsidR="003C0CA0" w:rsidRPr="009F3774" w:rsidRDefault="003C0CA0" w:rsidP="003C0CA0">
            <w:pPr>
              <w:ind w:left="-72" w:right="-72"/>
              <w:rPr>
                <w:rFonts w:ascii="Cordia New" w:eastAsia="Arial Unicode MS" w:hAnsi="Cordia New" w:cs="Cordia New"/>
                <w:sz w:val="12"/>
                <w:szCs w:val="12"/>
                <w:cs/>
              </w:rPr>
            </w:pPr>
            <w:r w:rsidRPr="009F3774">
              <w:rPr>
                <w:rFonts w:ascii="Cordia New" w:eastAsia="Arial Unicode MS" w:hAnsi="Cordia New" w:cs="Cordia New"/>
                <w:sz w:val="22"/>
                <w:szCs w:val="22"/>
              </w:rPr>
              <w:t>- Other current liabilities</w:t>
            </w:r>
          </w:p>
        </w:tc>
        <w:tc>
          <w:tcPr>
            <w:tcW w:w="1224" w:type="dxa"/>
          </w:tcPr>
          <w:p w14:paraId="27EDB6D0" w14:textId="0E411DC8"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21FA307" w14:textId="7320373A"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2BE100C" w14:textId="70E50EB8"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425</w:t>
            </w:r>
          </w:p>
        </w:tc>
        <w:tc>
          <w:tcPr>
            <w:tcW w:w="1224" w:type="dxa"/>
          </w:tcPr>
          <w:p w14:paraId="407A614B" w14:textId="2B6535CE"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425</w:t>
            </w:r>
          </w:p>
        </w:tc>
      </w:tr>
      <w:tr w:rsidR="003C0CA0" w:rsidRPr="009F3774" w14:paraId="2DC89E18" w14:textId="77777777" w:rsidTr="0095053C">
        <w:trPr>
          <w:trHeight w:val="98"/>
        </w:trPr>
        <w:tc>
          <w:tcPr>
            <w:tcW w:w="4536" w:type="dxa"/>
          </w:tcPr>
          <w:p w14:paraId="2928FC74" w14:textId="77777777" w:rsidR="003C0CA0" w:rsidRPr="009F3774" w:rsidRDefault="003C0CA0" w:rsidP="003C0CA0">
            <w:pPr>
              <w:ind w:left="-72" w:right="-72"/>
              <w:rPr>
                <w:rFonts w:ascii="Cordia New" w:eastAsia="Arial Unicode MS" w:hAnsi="Cordia New" w:cs="Cordia New"/>
                <w:sz w:val="16"/>
                <w:szCs w:val="16"/>
                <w:cs/>
              </w:rPr>
            </w:pPr>
          </w:p>
        </w:tc>
        <w:tc>
          <w:tcPr>
            <w:tcW w:w="1224" w:type="dxa"/>
          </w:tcPr>
          <w:p w14:paraId="2469A5F7" w14:textId="77777777" w:rsidR="003C0CA0" w:rsidRPr="009F3774" w:rsidRDefault="003C0CA0" w:rsidP="003C0CA0">
            <w:pPr>
              <w:tabs>
                <w:tab w:val="decimal" w:pos="1013"/>
              </w:tabs>
              <w:ind w:right="-72"/>
              <w:jc w:val="both"/>
              <w:rPr>
                <w:rFonts w:ascii="Cordia New" w:eastAsia="Arial Unicode MS" w:hAnsi="Cordia New" w:cs="Cordia New"/>
                <w:sz w:val="16"/>
                <w:szCs w:val="16"/>
                <w:lang w:bidi="ar-SA"/>
              </w:rPr>
            </w:pPr>
          </w:p>
        </w:tc>
        <w:tc>
          <w:tcPr>
            <w:tcW w:w="1224" w:type="dxa"/>
          </w:tcPr>
          <w:p w14:paraId="0410B493" w14:textId="77777777" w:rsidR="003C0CA0" w:rsidRPr="009F3774" w:rsidRDefault="003C0CA0" w:rsidP="003C0CA0">
            <w:pPr>
              <w:tabs>
                <w:tab w:val="decimal" w:pos="1013"/>
              </w:tabs>
              <w:ind w:right="-72"/>
              <w:jc w:val="both"/>
              <w:rPr>
                <w:rFonts w:ascii="Cordia New" w:eastAsia="Arial Unicode MS" w:hAnsi="Cordia New" w:cs="Cordia New"/>
                <w:sz w:val="16"/>
                <w:szCs w:val="16"/>
                <w:lang w:bidi="ar-SA"/>
              </w:rPr>
            </w:pPr>
          </w:p>
        </w:tc>
        <w:tc>
          <w:tcPr>
            <w:tcW w:w="1224" w:type="dxa"/>
          </w:tcPr>
          <w:p w14:paraId="0FEC1597" w14:textId="77777777" w:rsidR="003C0CA0" w:rsidRPr="009F3774" w:rsidRDefault="003C0CA0" w:rsidP="003C0CA0">
            <w:pPr>
              <w:tabs>
                <w:tab w:val="decimal" w:pos="1013"/>
              </w:tabs>
              <w:ind w:right="-72"/>
              <w:jc w:val="both"/>
              <w:rPr>
                <w:rFonts w:ascii="Cordia New" w:eastAsia="Arial Unicode MS" w:hAnsi="Cordia New" w:cs="Cordia New"/>
                <w:sz w:val="16"/>
                <w:szCs w:val="16"/>
                <w:lang w:bidi="ar-SA"/>
              </w:rPr>
            </w:pPr>
          </w:p>
        </w:tc>
        <w:tc>
          <w:tcPr>
            <w:tcW w:w="1224" w:type="dxa"/>
          </w:tcPr>
          <w:p w14:paraId="6F04FF72" w14:textId="77777777" w:rsidR="003C0CA0" w:rsidRPr="009F3774" w:rsidRDefault="003C0CA0" w:rsidP="003C0CA0">
            <w:pPr>
              <w:tabs>
                <w:tab w:val="decimal" w:pos="1013"/>
              </w:tabs>
              <w:ind w:right="-72"/>
              <w:jc w:val="both"/>
              <w:rPr>
                <w:rFonts w:ascii="Cordia New" w:eastAsia="Arial Unicode MS" w:hAnsi="Cordia New" w:cs="Cordia New"/>
                <w:sz w:val="16"/>
                <w:szCs w:val="16"/>
                <w:lang w:bidi="ar-SA"/>
              </w:rPr>
            </w:pPr>
          </w:p>
        </w:tc>
      </w:tr>
      <w:tr w:rsidR="003C0CA0" w:rsidRPr="009F3774" w14:paraId="748D1ACB" w14:textId="77777777" w:rsidTr="0095053C">
        <w:trPr>
          <w:trHeight w:val="98"/>
        </w:trPr>
        <w:tc>
          <w:tcPr>
            <w:tcW w:w="4536" w:type="dxa"/>
          </w:tcPr>
          <w:p w14:paraId="5F8E9A6C" w14:textId="6613FEC6" w:rsidR="003C0CA0" w:rsidRPr="009F3774" w:rsidRDefault="00FD09D1" w:rsidP="003C0CA0">
            <w:pPr>
              <w:ind w:left="-72" w:right="-72"/>
              <w:rPr>
                <w:rFonts w:ascii="Cordia New" w:eastAsia="Arial Unicode MS" w:hAnsi="Cordia New" w:cs="Cordia New"/>
                <w:b/>
                <w:bCs/>
                <w:sz w:val="22"/>
                <w:szCs w:val="22"/>
                <w:cs/>
              </w:rPr>
            </w:pPr>
            <w:r w:rsidRPr="00FD09D1">
              <w:rPr>
                <w:rFonts w:ascii="Cordia New" w:eastAsia="Arial Unicode MS" w:hAnsi="Cordia New" w:cs="Cordia New"/>
                <w:b/>
                <w:bCs/>
                <w:sz w:val="22"/>
                <w:szCs w:val="22"/>
              </w:rPr>
              <w:t>31</w:t>
            </w:r>
            <w:r w:rsidR="003C0CA0" w:rsidRPr="009F3774">
              <w:rPr>
                <w:rFonts w:ascii="Cordia New" w:eastAsia="Arial Unicode MS" w:hAnsi="Cordia New" w:cs="Cordia New"/>
                <w:b/>
                <w:bCs/>
                <w:sz w:val="22"/>
                <w:szCs w:val="22"/>
              </w:rPr>
              <w:t xml:space="preserve"> December </w:t>
            </w:r>
            <w:r w:rsidRPr="00FD09D1">
              <w:rPr>
                <w:rFonts w:ascii="Cordia New" w:eastAsia="Arial Unicode MS" w:hAnsi="Cordia New" w:cs="Cordia New"/>
                <w:b/>
                <w:bCs/>
                <w:sz w:val="22"/>
                <w:szCs w:val="22"/>
              </w:rPr>
              <w:t>2024</w:t>
            </w:r>
          </w:p>
        </w:tc>
        <w:tc>
          <w:tcPr>
            <w:tcW w:w="1224" w:type="dxa"/>
          </w:tcPr>
          <w:p w14:paraId="7CC6FA05"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5FBFEB52"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60B39835"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64E306EA"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r>
      <w:tr w:rsidR="003C0CA0" w:rsidRPr="009F3774" w14:paraId="00CE9CD1" w14:textId="77777777" w:rsidTr="00803FDF">
        <w:trPr>
          <w:trHeight w:val="20"/>
        </w:trPr>
        <w:tc>
          <w:tcPr>
            <w:tcW w:w="4536" w:type="dxa"/>
          </w:tcPr>
          <w:p w14:paraId="49968011" w14:textId="77777777" w:rsidR="003C0CA0" w:rsidRPr="009F3774" w:rsidRDefault="003C0CA0" w:rsidP="003C0CA0">
            <w:pPr>
              <w:ind w:left="-72" w:right="-72"/>
              <w:rPr>
                <w:rFonts w:ascii="Cordia New" w:eastAsia="Arial Unicode MS" w:hAnsi="Cordia New" w:cs="Cordia New"/>
                <w:sz w:val="10"/>
                <w:szCs w:val="10"/>
                <w:cs/>
              </w:rPr>
            </w:pPr>
          </w:p>
        </w:tc>
        <w:tc>
          <w:tcPr>
            <w:tcW w:w="1224" w:type="dxa"/>
          </w:tcPr>
          <w:p w14:paraId="2DBBDDED"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c>
          <w:tcPr>
            <w:tcW w:w="1224" w:type="dxa"/>
          </w:tcPr>
          <w:p w14:paraId="22746DD3"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c>
          <w:tcPr>
            <w:tcW w:w="1224" w:type="dxa"/>
          </w:tcPr>
          <w:p w14:paraId="67A603C7"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c>
          <w:tcPr>
            <w:tcW w:w="1224" w:type="dxa"/>
          </w:tcPr>
          <w:p w14:paraId="66EBD81C"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r>
      <w:tr w:rsidR="003C0CA0" w:rsidRPr="009F3774" w14:paraId="71B07278" w14:textId="77777777" w:rsidTr="0095053C">
        <w:trPr>
          <w:trHeight w:val="170"/>
        </w:trPr>
        <w:tc>
          <w:tcPr>
            <w:tcW w:w="4536" w:type="dxa"/>
          </w:tcPr>
          <w:p w14:paraId="1162ADF5" w14:textId="6DCC3F39" w:rsidR="003C0CA0" w:rsidRPr="009F3774" w:rsidRDefault="003C0CA0" w:rsidP="003C0CA0">
            <w:pPr>
              <w:pStyle w:val="MacroText"/>
              <w:tabs>
                <w:tab w:val="clear" w:pos="480"/>
                <w:tab w:val="clear" w:pos="3360"/>
                <w:tab w:val="left" w:pos="702"/>
              </w:tabs>
              <w:ind w:left="-72"/>
              <w:rPr>
                <w:rFonts w:ascii="Cordia New" w:hAnsi="Cordia New" w:cs="Cordia New"/>
                <w:b/>
                <w:bCs/>
                <w:sz w:val="22"/>
                <w:szCs w:val="22"/>
              </w:rPr>
            </w:pPr>
            <w:r w:rsidRPr="009F3774">
              <w:rPr>
                <w:rFonts w:ascii="Cordia New" w:hAnsi="Cordia New" w:cs="Cordia New"/>
                <w:b/>
                <w:bCs/>
                <w:sz w:val="22"/>
                <w:szCs w:val="22"/>
              </w:rPr>
              <w:t xml:space="preserve">Financial assets </w:t>
            </w:r>
          </w:p>
        </w:tc>
        <w:tc>
          <w:tcPr>
            <w:tcW w:w="1224" w:type="dxa"/>
          </w:tcPr>
          <w:p w14:paraId="11B8540B"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3D9AFD6F"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7DF95FFD"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62E476DA" w14:textId="7777777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r>
      <w:tr w:rsidR="003C0CA0" w:rsidRPr="009F3774" w14:paraId="78153A4D" w14:textId="77777777" w:rsidTr="0095053C">
        <w:trPr>
          <w:trHeight w:val="170"/>
        </w:trPr>
        <w:tc>
          <w:tcPr>
            <w:tcW w:w="4536" w:type="dxa"/>
          </w:tcPr>
          <w:p w14:paraId="1924474E" w14:textId="206E8E4C" w:rsidR="003C0CA0" w:rsidRPr="009F3774" w:rsidRDefault="003C0CA0" w:rsidP="003C0CA0">
            <w:pPr>
              <w:pStyle w:val="MacroText"/>
              <w:tabs>
                <w:tab w:val="clear" w:pos="480"/>
                <w:tab w:val="clear" w:pos="3360"/>
                <w:tab w:val="left" w:pos="702"/>
              </w:tabs>
              <w:ind w:left="-72"/>
              <w:rPr>
                <w:rFonts w:ascii="Cordia New" w:hAnsi="Cordia New" w:cs="Cordia New"/>
                <w:b/>
                <w:bCs/>
                <w:sz w:val="22"/>
                <w:szCs w:val="22"/>
                <w:cs/>
              </w:rPr>
            </w:pPr>
            <w:r w:rsidRPr="009F3774">
              <w:rPr>
                <w:rFonts w:ascii="Cordia New" w:eastAsia="Arial Unicode MS" w:hAnsi="Cordia New" w:cs="Cordia New"/>
                <w:sz w:val="22"/>
                <w:szCs w:val="22"/>
              </w:rPr>
              <w:t>- Cash and cash equivalents</w:t>
            </w:r>
          </w:p>
        </w:tc>
        <w:tc>
          <w:tcPr>
            <w:tcW w:w="1224" w:type="dxa"/>
          </w:tcPr>
          <w:p w14:paraId="1FD0296B" w14:textId="105EF9D4"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C3B160E" w14:textId="53AEAA3F"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1CA1711" w14:textId="60091445"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673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872</w:t>
            </w:r>
          </w:p>
        </w:tc>
        <w:tc>
          <w:tcPr>
            <w:tcW w:w="1224" w:type="dxa"/>
          </w:tcPr>
          <w:p w14:paraId="40E3A3F1" w14:textId="6E60CEC1"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673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872</w:t>
            </w:r>
          </w:p>
        </w:tc>
      </w:tr>
      <w:tr w:rsidR="003C0CA0" w:rsidRPr="009F3774" w14:paraId="19E317B2" w14:textId="77777777" w:rsidTr="0095053C">
        <w:trPr>
          <w:trHeight w:val="170"/>
        </w:trPr>
        <w:tc>
          <w:tcPr>
            <w:tcW w:w="4536" w:type="dxa"/>
          </w:tcPr>
          <w:p w14:paraId="616AA670" w14:textId="38EE56A4" w:rsidR="003C0CA0" w:rsidRPr="009F3774" w:rsidRDefault="003C0CA0" w:rsidP="003C0CA0">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Amounts due from related parties</w:t>
            </w:r>
          </w:p>
        </w:tc>
        <w:tc>
          <w:tcPr>
            <w:tcW w:w="1224" w:type="dxa"/>
          </w:tcPr>
          <w:p w14:paraId="53800A4D" w14:textId="554FBE66"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20335C43" w14:textId="41CDE2E7"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6D672C10" w14:textId="071467EF"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315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183</w:t>
            </w:r>
          </w:p>
        </w:tc>
        <w:tc>
          <w:tcPr>
            <w:tcW w:w="1224" w:type="dxa"/>
          </w:tcPr>
          <w:p w14:paraId="2A1244B8" w14:textId="2843446E"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315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183</w:t>
            </w:r>
          </w:p>
        </w:tc>
      </w:tr>
      <w:tr w:rsidR="003C0CA0" w:rsidRPr="009F3774" w14:paraId="3FCECDFD" w14:textId="77777777" w:rsidTr="0095053C">
        <w:trPr>
          <w:trHeight w:val="170"/>
        </w:trPr>
        <w:tc>
          <w:tcPr>
            <w:tcW w:w="4536" w:type="dxa"/>
          </w:tcPr>
          <w:p w14:paraId="3810BAC4" w14:textId="414C2F56" w:rsidR="003C0CA0" w:rsidRPr="009F3774" w:rsidRDefault="003C0CA0" w:rsidP="003C0CA0">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Advances to related parties</w:t>
            </w:r>
          </w:p>
        </w:tc>
        <w:tc>
          <w:tcPr>
            <w:tcW w:w="1224" w:type="dxa"/>
          </w:tcPr>
          <w:p w14:paraId="74D9C665" w14:textId="5A9C800F"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EE3724A" w14:textId="5C823F5D"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vAlign w:val="center"/>
          </w:tcPr>
          <w:p w14:paraId="56A45E3E" w14:textId="4301B0E6"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808</w:t>
            </w:r>
          </w:p>
        </w:tc>
        <w:tc>
          <w:tcPr>
            <w:tcW w:w="1224" w:type="dxa"/>
            <w:vAlign w:val="center"/>
          </w:tcPr>
          <w:p w14:paraId="7AC056CC" w14:textId="4F62FED5"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25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808</w:t>
            </w:r>
          </w:p>
        </w:tc>
      </w:tr>
      <w:tr w:rsidR="003C0CA0" w:rsidRPr="009F3774" w14:paraId="568BB217" w14:textId="77777777" w:rsidTr="0095053C">
        <w:trPr>
          <w:trHeight w:val="170"/>
        </w:trPr>
        <w:tc>
          <w:tcPr>
            <w:tcW w:w="4536" w:type="dxa"/>
          </w:tcPr>
          <w:p w14:paraId="7BC142BD" w14:textId="278C218E" w:rsidR="003C0CA0" w:rsidRPr="009F3774" w:rsidRDefault="003C0CA0" w:rsidP="003C0CA0">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Derivative assets</w:t>
            </w:r>
          </w:p>
        </w:tc>
        <w:tc>
          <w:tcPr>
            <w:tcW w:w="1224" w:type="dxa"/>
          </w:tcPr>
          <w:p w14:paraId="402A5913" w14:textId="71A87F68"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68</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987</w:t>
            </w:r>
          </w:p>
        </w:tc>
        <w:tc>
          <w:tcPr>
            <w:tcW w:w="1224" w:type="dxa"/>
          </w:tcPr>
          <w:p w14:paraId="52883B50" w14:textId="1B5FE69B"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F5848C0" w14:textId="3573722B"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8EBBBAE" w14:textId="1773A547"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68</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987</w:t>
            </w:r>
          </w:p>
        </w:tc>
      </w:tr>
      <w:tr w:rsidR="003C0CA0" w:rsidRPr="009F3774" w14:paraId="0586F88A" w14:textId="77777777" w:rsidTr="0095053C">
        <w:trPr>
          <w:trHeight w:val="170"/>
        </w:trPr>
        <w:tc>
          <w:tcPr>
            <w:tcW w:w="4536" w:type="dxa"/>
          </w:tcPr>
          <w:p w14:paraId="483BF8D1" w14:textId="29B62928" w:rsidR="003C0CA0" w:rsidRPr="009F3774" w:rsidRDefault="003C0CA0" w:rsidP="003C0CA0">
            <w:pPr>
              <w:ind w:left="-72" w:right="-72" w:firstLine="2"/>
              <w:rPr>
                <w:rFonts w:ascii="Cordia New" w:eastAsia="Arial Unicode MS" w:hAnsi="Cordia New" w:cs="Cordia New"/>
                <w:sz w:val="22"/>
                <w:szCs w:val="22"/>
              </w:rPr>
            </w:pPr>
            <w:r w:rsidRPr="009F3774">
              <w:rPr>
                <w:rFonts w:ascii="Cordia New" w:eastAsia="Arial Unicode MS" w:hAnsi="Cordia New" w:cs="Cordia New"/>
                <w:sz w:val="22"/>
                <w:szCs w:val="22"/>
              </w:rPr>
              <w:t>- Long-term loans to related parties</w:t>
            </w:r>
          </w:p>
        </w:tc>
        <w:tc>
          <w:tcPr>
            <w:tcW w:w="1224" w:type="dxa"/>
          </w:tcPr>
          <w:p w14:paraId="3FC5494F" w14:textId="0CB120D4"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E5511AC" w14:textId="331C452A"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093DD6F" w14:textId="3591BF77"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691</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930</w:t>
            </w:r>
          </w:p>
        </w:tc>
        <w:tc>
          <w:tcPr>
            <w:tcW w:w="1224" w:type="dxa"/>
          </w:tcPr>
          <w:p w14:paraId="33A2BF05" w14:textId="7C353C21"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691</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930</w:t>
            </w:r>
          </w:p>
        </w:tc>
      </w:tr>
      <w:tr w:rsidR="003C0CA0" w:rsidRPr="009F3774" w14:paraId="39E993DE" w14:textId="77777777" w:rsidTr="00803FDF">
        <w:trPr>
          <w:trHeight w:val="20"/>
        </w:trPr>
        <w:tc>
          <w:tcPr>
            <w:tcW w:w="4536" w:type="dxa"/>
          </w:tcPr>
          <w:p w14:paraId="4633C271" w14:textId="6E712884" w:rsidR="003C0CA0" w:rsidRPr="009F3774" w:rsidRDefault="003C0CA0" w:rsidP="003C0CA0">
            <w:pPr>
              <w:ind w:left="-72" w:right="-72" w:firstLine="2"/>
              <w:rPr>
                <w:rFonts w:ascii="Cordia New" w:eastAsia="Arial Unicode MS" w:hAnsi="Cordia New" w:cs="Cordia New"/>
                <w:sz w:val="12"/>
                <w:szCs w:val="12"/>
              </w:rPr>
            </w:pPr>
            <w:r w:rsidRPr="009F3774">
              <w:rPr>
                <w:rFonts w:ascii="Cordia New" w:eastAsia="Arial Unicode MS" w:hAnsi="Cordia New" w:cs="Cordia New"/>
                <w:sz w:val="22"/>
                <w:szCs w:val="22"/>
              </w:rPr>
              <w:t>- Other current assets</w:t>
            </w:r>
          </w:p>
        </w:tc>
        <w:tc>
          <w:tcPr>
            <w:tcW w:w="1224" w:type="dxa"/>
          </w:tcPr>
          <w:p w14:paraId="4AB7315B" w14:textId="062C4944" w:rsidR="003C0CA0" w:rsidRPr="009F3774" w:rsidRDefault="003C0CA0" w:rsidP="003C0CA0">
            <w:pPr>
              <w:tabs>
                <w:tab w:val="decimal" w:pos="1013"/>
              </w:tabs>
              <w:ind w:right="-72"/>
              <w:jc w:val="both"/>
              <w:rPr>
                <w:rFonts w:ascii="Cordia New" w:eastAsia="Arial Unicode MS" w:hAnsi="Cordia New" w:cs="Cordia New"/>
                <w:sz w:val="12"/>
                <w:szCs w:val="12"/>
                <w:lang w:bidi="ar-SA"/>
              </w:rPr>
            </w:pPr>
            <w:r w:rsidRPr="009F3774">
              <w:rPr>
                <w:rFonts w:ascii="Cordia New" w:eastAsia="Arial Unicode MS" w:hAnsi="Cordia New" w:cs="Cordia New"/>
                <w:sz w:val="22"/>
                <w:szCs w:val="22"/>
                <w:lang w:bidi="ar-SA"/>
              </w:rPr>
              <w:t>-</w:t>
            </w:r>
          </w:p>
        </w:tc>
        <w:tc>
          <w:tcPr>
            <w:tcW w:w="1224" w:type="dxa"/>
          </w:tcPr>
          <w:p w14:paraId="5BD99B79" w14:textId="6C036C2C" w:rsidR="003C0CA0" w:rsidRPr="009F3774" w:rsidRDefault="003C0CA0" w:rsidP="003C0CA0">
            <w:pPr>
              <w:tabs>
                <w:tab w:val="decimal" w:pos="1013"/>
              </w:tabs>
              <w:ind w:right="-72"/>
              <w:jc w:val="both"/>
              <w:rPr>
                <w:rFonts w:ascii="Cordia New" w:eastAsia="Arial Unicode MS" w:hAnsi="Cordia New" w:cs="Cordia New"/>
                <w:sz w:val="12"/>
                <w:szCs w:val="12"/>
                <w:lang w:bidi="ar-SA"/>
              </w:rPr>
            </w:pPr>
            <w:r w:rsidRPr="009F3774">
              <w:rPr>
                <w:rFonts w:ascii="Cordia New" w:eastAsia="Arial Unicode MS" w:hAnsi="Cordia New" w:cs="Cordia New"/>
                <w:sz w:val="22"/>
                <w:szCs w:val="22"/>
                <w:lang w:bidi="ar-SA"/>
              </w:rPr>
              <w:t>-</w:t>
            </w:r>
          </w:p>
        </w:tc>
        <w:tc>
          <w:tcPr>
            <w:tcW w:w="1224" w:type="dxa"/>
          </w:tcPr>
          <w:p w14:paraId="462E5AAE" w14:textId="138A733C" w:rsidR="003C0CA0" w:rsidRPr="009F3774" w:rsidRDefault="00FD09D1" w:rsidP="003C0CA0">
            <w:pPr>
              <w:tabs>
                <w:tab w:val="decimal" w:pos="1013"/>
              </w:tabs>
              <w:ind w:right="-72"/>
              <w:jc w:val="both"/>
              <w:rPr>
                <w:rFonts w:ascii="Cordia New" w:eastAsia="Arial Unicode MS" w:hAnsi="Cordia New" w:cs="Cordia New"/>
                <w:sz w:val="12"/>
                <w:szCs w:val="12"/>
                <w:lang w:bidi="ar-SA"/>
              </w:rPr>
            </w:pPr>
            <w:r w:rsidRPr="00FD09D1">
              <w:rPr>
                <w:rFonts w:ascii="Cordia New" w:eastAsia="Arial Unicode MS" w:hAnsi="Cordia New" w:cs="Cordia New"/>
                <w:sz w:val="22"/>
                <w:szCs w:val="22"/>
                <w:lang w:bidi="ar-SA"/>
              </w:rPr>
              <w:t>832</w:t>
            </w:r>
          </w:p>
        </w:tc>
        <w:tc>
          <w:tcPr>
            <w:tcW w:w="1224" w:type="dxa"/>
          </w:tcPr>
          <w:p w14:paraId="7B59AA5C" w14:textId="08F0638A" w:rsidR="003C0CA0" w:rsidRPr="009F3774" w:rsidRDefault="00FD09D1" w:rsidP="003C0CA0">
            <w:pPr>
              <w:tabs>
                <w:tab w:val="decimal" w:pos="1013"/>
              </w:tabs>
              <w:ind w:right="-72"/>
              <w:jc w:val="both"/>
              <w:rPr>
                <w:rFonts w:ascii="Cordia New" w:eastAsia="Arial Unicode MS" w:hAnsi="Cordia New" w:cs="Cordia New"/>
                <w:sz w:val="12"/>
                <w:szCs w:val="12"/>
                <w:lang w:bidi="ar-SA"/>
              </w:rPr>
            </w:pPr>
            <w:r w:rsidRPr="00FD09D1">
              <w:rPr>
                <w:rFonts w:ascii="Cordia New" w:eastAsia="Arial Unicode MS" w:hAnsi="Cordia New" w:cs="Cordia New"/>
                <w:sz w:val="22"/>
                <w:szCs w:val="22"/>
                <w:lang w:bidi="ar-SA"/>
              </w:rPr>
              <w:t>832</w:t>
            </w:r>
          </w:p>
        </w:tc>
      </w:tr>
      <w:tr w:rsidR="003C0CA0" w:rsidRPr="009F3774" w14:paraId="5802EF19" w14:textId="77777777" w:rsidTr="0095053C">
        <w:trPr>
          <w:trHeight w:val="170"/>
        </w:trPr>
        <w:tc>
          <w:tcPr>
            <w:tcW w:w="4536" w:type="dxa"/>
          </w:tcPr>
          <w:p w14:paraId="50DA7CA5" w14:textId="79468159" w:rsidR="003C0CA0" w:rsidRPr="009F3774" w:rsidRDefault="003C0CA0" w:rsidP="003C0CA0">
            <w:pPr>
              <w:ind w:left="-72" w:right="-72" w:firstLine="2"/>
              <w:rPr>
                <w:rFonts w:ascii="Cordia New" w:eastAsia="Arial Unicode MS" w:hAnsi="Cordia New" w:cs="Cordia New"/>
                <w:sz w:val="10"/>
                <w:szCs w:val="10"/>
              </w:rPr>
            </w:pPr>
          </w:p>
        </w:tc>
        <w:tc>
          <w:tcPr>
            <w:tcW w:w="1224" w:type="dxa"/>
          </w:tcPr>
          <w:p w14:paraId="68ECAD57"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c>
          <w:tcPr>
            <w:tcW w:w="1224" w:type="dxa"/>
          </w:tcPr>
          <w:p w14:paraId="7F95871D"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c>
          <w:tcPr>
            <w:tcW w:w="1224" w:type="dxa"/>
          </w:tcPr>
          <w:p w14:paraId="266D4F36"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c>
          <w:tcPr>
            <w:tcW w:w="1224" w:type="dxa"/>
          </w:tcPr>
          <w:p w14:paraId="4A847ED8" w14:textId="77777777" w:rsidR="003C0CA0" w:rsidRPr="009F3774" w:rsidRDefault="003C0CA0" w:rsidP="003C0CA0">
            <w:pPr>
              <w:tabs>
                <w:tab w:val="decimal" w:pos="1013"/>
              </w:tabs>
              <w:ind w:right="-72"/>
              <w:jc w:val="both"/>
              <w:rPr>
                <w:rFonts w:ascii="Cordia New" w:eastAsia="Arial Unicode MS" w:hAnsi="Cordia New" w:cs="Cordia New"/>
                <w:sz w:val="10"/>
                <w:szCs w:val="10"/>
                <w:lang w:bidi="ar-SA"/>
              </w:rPr>
            </w:pPr>
          </w:p>
        </w:tc>
      </w:tr>
      <w:tr w:rsidR="003C0CA0" w:rsidRPr="009F3774" w14:paraId="4B079BB3" w14:textId="77777777" w:rsidTr="0095053C">
        <w:trPr>
          <w:trHeight w:val="170"/>
        </w:trPr>
        <w:tc>
          <w:tcPr>
            <w:tcW w:w="4536" w:type="dxa"/>
          </w:tcPr>
          <w:p w14:paraId="039B68A1" w14:textId="5F993154" w:rsidR="003C0CA0" w:rsidRPr="009F3774" w:rsidRDefault="003C0CA0" w:rsidP="003C0CA0">
            <w:pPr>
              <w:ind w:left="-72" w:right="-72" w:firstLine="2"/>
              <w:rPr>
                <w:rFonts w:ascii="Cordia New" w:hAnsi="Cordia New" w:cs="Cordia New"/>
                <w:sz w:val="22"/>
                <w:szCs w:val="22"/>
              </w:rPr>
            </w:pPr>
            <w:r w:rsidRPr="009F3774">
              <w:rPr>
                <w:rFonts w:ascii="Cordia New" w:hAnsi="Cordia New" w:cs="Cordia New"/>
                <w:b/>
                <w:bCs/>
                <w:sz w:val="22"/>
                <w:szCs w:val="22"/>
              </w:rPr>
              <w:t xml:space="preserve">Financial liabilities </w:t>
            </w:r>
          </w:p>
        </w:tc>
        <w:tc>
          <w:tcPr>
            <w:tcW w:w="1224" w:type="dxa"/>
          </w:tcPr>
          <w:p w14:paraId="7C099418" w14:textId="13064287"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46ECEE5D" w14:textId="7232F4CE"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0A813A02" w14:textId="27E672C8"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c>
          <w:tcPr>
            <w:tcW w:w="1224" w:type="dxa"/>
          </w:tcPr>
          <w:p w14:paraId="1A9B1880" w14:textId="4ECE2485" w:rsidR="003C0CA0" w:rsidRPr="009F3774" w:rsidRDefault="003C0CA0" w:rsidP="003C0CA0">
            <w:pPr>
              <w:tabs>
                <w:tab w:val="decimal" w:pos="1013"/>
              </w:tabs>
              <w:ind w:right="-72"/>
              <w:jc w:val="both"/>
              <w:rPr>
                <w:rFonts w:ascii="Cordia New" w:eastAsia="Arial Unicode MS" w:hAnsi="Cordia New" w:cs="Cordia New"/>
                <w:sz w:val="22"/>
                <w:szCs w:val="22"/>
                <w:lang w:bidi="ar-SA"/>
              </w:rPr>
            </w:pPr>
          </w:p>
        </w:tc>
      </w:tr>
      <w:tr w:rsidR="003C0CA0" w:rsidRPr="009F3774" w14:paraId="06003014" w14:textId="77777777" w:rsidTr="0095053C">
        <w:trPr>
          <w:trHeight w:val="170"/>
        </w:trPr>
        <w:tc>
          <w:tcPr>
            <w:tcW w:w="4536" w:type="dxa"/>
          </w:tcPr>
          <w:p w14:paraId="075387A7" w14:textId="3E287294" w:rsidR="003C0CA0" w:rsidRPr="009F3774" w:rsidRDefault="003C0CA0" w:rsidP="003C0CA0">
            <w:pPr>
              <w:ind w:left="-72" w:right="-87"/>
              <w:rPr>
                <w:rFonts w:ascii="Cordia New" w:hAnsi="Cordia New" w:cs="Cordia New"/>
                <w:b/>
                <w:bCs/>
                <w:sz w:val="22"/>
                <w:szCs w:val="22"/>
              </w:rPr>
            </w:pPr>
            <w:r w:rsidRPr="009F3774">
              <w:rPr>
                <w:rFonts w:ascii="Cordia New" w:hAnsi="Cordia New" w:cs="Cordia New"/>
                <w:sz w:val="22"/>
                <w:szCs w:val="22"/>
              </w:rPr>
              <w:t>- Short-term loan from financial institutions</w:t>
            </w:r>
          </w:p>
        </w:tc>
        <w:tc>
          <w:tcPr>
            <w:tcW w:w="1224" w:type="dxa"/>
          </w:tcPr>
          <w:p w14:paraId="2A87C226" w14:textId="5F5D954D"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B951C4D" w14:textId="3728EF39"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26B7536" w14:textId="1AFAC091"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c>
          <w:tcPr>
            <w:tcW w:w="1224" w:type="dxa"/>
          </w:tcPr>
          <w:p w14:paraId="1F7C7E26" w14:textId="35626830"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050</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000</w:t>
            </w:r>
          </w:p>
        </w:tc>
      </w:tr>
      <w:tr w:rsidR="003C0CA0" w:rsidRPr="009F3774" w14:paraId="43809748" w14:textId="77777777" w:rsidTr="0095053C">
        <w:trPr>
          <w:trHeight w:val="170"/>
        </w:trPr>
        <w:tc>
          <w:tcPr>
            <w:tcW w:w="4536" w:type="dxa"/>
          </w:tcPr>
          <w:p w14:paraId="5041328D" w14:textId="07F7BD08" w:rsidR="003C0CA0" w:rsidRPr="009F3774" w:rsidRDefault="003C0CA0" w:rsidP="003C0CA0">
            <w:pPr>
              <w:ind w:left="-72" w:right="-72"/>
              <w:rPr>
                <w:rFonts w:ascii="Cordia New" w:eastAsia="Arial Unicode MS" w:hAnsi="Cordia New" w:cs="Cordia New"/>
                <w:sz w:val="22"/>
                <w:szCs w:val="22"/>
              </w:rPr>
            </w:pPr>
            <w:r w:rsidRPr="009F3774">
              <w:rPr>
                <w:rFonts w:ascii="Cordia New" w:hAnsi="Cordia New" w:cs="Cordia New"/>
                <w:sz w:val="22"/>
                <w:szCs w:val="22"/>
              </w:rPr>
              <w:t xml:space="preserve">- </w:t>
            </w:r>
            <w:r w:rsidRPr="009F3774">
              <w:rPr>
                <w:rFonts w:ascii="Cordia New" w:eastAsia="Arial Unicode MS" w:hAnsi="Cordia New" w:cs="Cordia New"/>
                <w:sz w:val="22"/>
                <w:szCs w:val="22"/>
              </w:rPr>
              <w:t>Advances from and amounts due to related parties</w:t>
            </w:r>
          </w:p>
        </w:tc>
        <w:tc>
          <w:tcPr>
            <w:tcW w:w="1224" w:type="dxa"/>
          </w:tcPr>
          <w:p w14:paraId="703D2968" w14:textId="281C6E03"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D177419" w14:textId="722F4029"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7CDA0BF" w14:textId="022D05FF"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12</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472</w:t>
            </w:r>
          </w:p>
        </w:tc>
        <w:tc>
          <w:tcPr>
            <w:tcW w:w="1224" w:type="dxa"/>
          </w:tcPr>
          <w:p w14:paraId="069CAC09" w14:textId="375EE455"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12</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472</w:t>
            </w:r>
          </w:p>
        </w:tc>
      </w:tr>
      <w:tr w:rsidR="003C0CA0" w:rsidRPr="009F3774" w14:paraId="660F6127" w14:textId="77777777" w:rsidTr="0095053C">
        <w:trPr>
          <w:trHeight w:val="170"/>
        </w:trPr>
        <w:tc>
          <w:tcPr>
            <w:tcW w:w="4536" w:type="dxa"/>
          </w:tcPr>
          <w:p w14:paraId="37387FF8" w14:textId="6B8F94EB"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Long-term loans from financial institutions, net</w:t>
            </w:r>
          </w:p>
        </w:tc>
        <w:tc>
          <w:tcPr>
            <w:tcW w:w="1224" w:type="dxa"/>
          </w:tcPr>
          <w:p w14:paraId="0D922CA1" w14:textId="020CBC88"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88C0137" w14:textId="2738814B"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0E1785AF" w14:textId="48116CBA"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8</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521</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355</w:t>
            </w:r>
          </w:p>
        </w:tc>
        <w:tc>
          <w:tcPr>
            <w:tcW w:w="1224" w:type="dxa"/>
          </w:tcPr>
          <w:p w14:paraId="377030DD" w14:textId="0D039515"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8</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521</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355</w:t>
            </w:r>
          </w:p>
        </w:tc>
      </w:tr>
      <w:tr w:rsidR="003C0CA0" w:rsidRPr="009F3774" w14:paraId="02E97E18" w14:textId="77777777" w:rsidTr="0095053C">
        <w:trPr>
          <w:trHeight w:val="170"/>
        </w:trPr>
        <w:tc>
          <w:tcPr>
            <w:tcW w:w="4536" w:type="dxa"/>
          </w:tcPr>
          <w:p w14:paraId="5D8F65C1" w14:textId="7A3BA17A"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Debentures, net</w:t>
            </w:r>
          </w:p>
        </w:tc>
        <w:tc>
          <w:tcPr>
            <w:tcW w:w="1224" w:type="dxa"/>
          </w:tcPr>
          <w:p w14:paraId="613F92D3" w14:textId="37D0F7F2"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DD8F5C7" w14:textId="266EF04C"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1759B9CC" w14:textId="03A249E1"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494</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295</w:t>
            </w:r>
          </w:p>
        </w:tc>
        <w:tc>
          <w:tcPr>
            <w:tcW w:w="1224" w:type="dxa"/>
          </w:tcPr>
          <w:p w14:paraId="68398D2A" w14:textId="69386C1A"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5</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494</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295</w:t>
            </w:r>
          </w:p>
        </w:tc>
      </w:tr>
      <w:tr w:rsidR="003C0CA0" w:rsidRPr="009F3774" w14:paraId="2E5540AC" w14:textId="77777777" w:rsidTr="0095053C">
        <w:trPr>
          <w:trHeight w:val="170"/>
        </w:trPr>
        <w:tc>
          <w:tcPr>
            <w:tcW w:w="4536" w:type="dxa"/>
          </w:tcPr>
          <w:p w14:paraId="61799038" w14:textId="34EEEAF3"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Lease liabilities, net</w:t>
            </w:r>
          </w:p>
        </w:tc>
        <w:tc>
          <w:tcPr>
            <w:tcW w:w="1224" w:type="dxa"/>
          </w:tcPr>
          <w:p w14:paraId="0F9E9BE6" w14:textId="518C9F6B"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2CF7B14" w14:textId="399076AF"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CB194C4" w14:textId="4AFC52BA"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579</w:t>
            </w:r>
          </w:p>
        </w:tc>
        <w:tc>
          <w:tcPr>
            <w:tcW w:w="1224" w:type="dxa"/>
          </w:tcPr>
          <w:p w14:paraId="43A50FA0" w14:textId="5B9C7DF6"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3</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579</w:t>
            </w:r>
          </w:p>
        </w:tc>
      </w:tr>
      <w:tr w:rsidR="003C0CA0" w:rsidRPr="009F3774" w14:paraId="1F225C82" w14:textId="77777777" w:rsidTr="0095053C">
        <w:trPr>
          <w:trHeight w:val="170"/>
        </w:trPr>
        <w:tc>
          <w:tcPr>
            <w:tcW w:w="4536" w:type="dxa"/>
          </w:tcPr>
          <w:p w14:paraId="2321CF9D" w14:textId="0AB817F3"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Accrued interest expenses</w:t>
            </w:r>
          </w:p>
        </w:tc>
        <w:tc>
          <w:tcPr>
            <w:tcW w:w="1224" w:type="dxa"/>
          </w:tcPr>
          <w:p w14:paraId="6326815D" w14:textId="045893D9"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573DC9FD" w14:textId="552CAE25"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787ADCC0" w14:textId="18276F66"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94</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665</w:t>
            </w:r>
          </w:p>
        </w:tc>
        <w:tc>
          <w:tcPr>
            <w:tcW w:w="1224" w:type="dxa"/>
          </w:tcPr>
          <w:p w14:paraId="1C73BCE5" w14:textId="05069342"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94</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665</w:t>
            </w:r>
          </w:p>
        </w:tc>
      </w:tr>
      <w:tr w:rsidR="003C0CA0" w:rsidRPr="009F3774" w14:paraId="0EC494D8" w14:textId="77777777" w:rsidTr="00F9060C">
        <w:trPr>
          <w:trHeight w:val="170"/>
        </w:trPr>
        <w:tc>
          <w:tcPr>
            <w:tcW w:w="4536" w:type="dxa"/>
          </w:tcPr>
          <w:p w14:paraId="7AAD4B79" w14:textId="416F8092" w:rsidR="003C0CA0" w:rsidRPr="009F3774" w:rsidRDefault="003C0CA0" w:rsidP="003C0CA0">
            <w:pPr>
              <w:ind w:left="-72" w:right="-72"/>
              <w:rPr>
                <w:rFonts w:ascii="Cordia New" w:eastAsia="Arial Unicode MS" w:hAnsi="Cordia New" w:cs="Cordia New"/>
                <w:sz w:val="22"/>
                <w:szCs w:val="22"/>
              </w:rPr>
            </w:pPr>
            <w:r w:rsidRPr="009F3774">
              <w:rPr>
                <w:rFonts w:ascii="Cordia New" w:eastAsia="Arial Unicode MS" w:hAnsi="Cordia New" w:cs="Cordia New"/>
                <w:sz w:val="22"/>
                <w:szCs w:val="22"/>
              </w:rPr>
              <w:t>- Other current liabilities</w:t>
            </w:r>
          </w:p>
        </w:tc>
        <w:tc>
          <w:tcPr>
            <w:tcW w:w="1224" w:type="dxa"/>
          </w:tcPr>
          <w:p w14:paraId="65354AC1" w14:textId="37A1BA42"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4881BA3C" w14:textId="28B9456A" w:rsidR="003C0CA0" w:rsidRPr="009F3774" w:rsidRDefault="003C0CA0" w:rsidP="003C0CA0">
            <w:pPr>
              <w:tabs>
                <w:tab w:val="decimal" w:pos="1013"/>
              </w:tabs>
              <w:ind w:right="-72"/>
              <w:jc w:val="both"/>
              <w:rPr>
                <w:rFonts w:ascii="Cordia New" w:eastAsia="Arial Unicode MS" w:hAnsi="Cordia New" w:cs="Cordia New"/>
                <w:sz w:val="22"/>
                <w:szCs w:val="22"/>
                <w:lang w:bidi="ar-SA"/>
              </w:rPr>
            </w:pPr>
            <w:r w:rsidRPr="009F3774">
              <w:rPr>
                <w:rFonts w:ascii="Cordia New" w:eastAsia="Arial Unicode MS" w:hAnsi="Cordia New" w:cs="Cordia New"/>
                <w:sz w:val="22"/>
                <w:szCs w:val="22"/>
                <w:lang w:bidi="ar-SA"/>
              </w:rPr>
              <w:t>-</w:t>
            </w:r>
          </w:p>
        </w:tc>
        <w:tc>
          <w:tcPr>
            <w:tcW w:w="1224" w:type="dxa"/>
          </w:tcPr>
          <w:p w14:paraId="33D26DC2" w14:textId="451D28F2"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10</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927</w:t>
            </w:r>
          </w:p>
        </w:tc>
        <w:tc>
          <w:tcPr>
            <w:tcW w:w="1224" w:type="dxa"/>
          </w:tcPr>
          <w:p w14:paraId="2AC97CC6" w14:textId="662F2C24" w:rsidR="003C0CA0" w:rsidRPr="009F3774" w:rsidRDefault="00FD09D1" w:rsidP="003C0CA0">
            <w:pPr>
              <w:tabs>
                <w:tab w:val="decimal" w:pos="1013"/>
              </w:tabs>
              <w:ind w:right="-72"/>
              <w:jc w:val="both"/>
              <w:rPr>
                <w:rFonts w:ascii="Cordia New" w:eastAsia="Arial Unicode MS" w:hAnsi="Cordia New" w:cs="Cordia New"/>
                <w:sz w:val="22"/>
                <w:szCs w:val="22"/>
                <w:lang w:bidi="ar-SA"/>
              </w:rPr>
            </w:pPr>
            <w:r w:rsidRPr="00FD09D1">
              <w:rPr>
                <w:rFonts w:ascii="Cordia New" w:eastAsia="Arial Unicode MS" w:hAnsi="Cordia New" w:cs="Cordia New"/>
                <w:sz w:val="22"/>
                <w:szCs w:val="22"/>
                <w:lang w:bidi="ar-SA"/>
              </w:rPr>
              <w:t>10</w:t>
            </w:r>
            <w:r w:rsidR="003C0CA0" w:rsidRPr="009F3774">
              <w:rPr>
                <w:rFonts w:ascii="Cordia New" w:eastAsia="Arial Unicode MS" w:hAnsi="Cordia New" w:cs="Cordia New"/>
                <w:sz w:val="22"/>
                <w:szCs w:val="22"/>
                <w:lang w:bidi="ar-SA"/>
              </w:rPr>
              <w:t>,</w:t>
            </w:r>
            <w:r w:rsidRPr="00FD09D1">
              <w:rPr>
                <w:rFonts w:ascii="Cordia New" w:eastAsia="Arial Unicode MS" w:hAnsi="Cordia New" w:cs="Cordia New"/>
                <w:sz w:val="22"/>
                <w:szCs w:val="22"/>
                <w:lang w:bidi="ar-SA"/>
              </w:rPr>
              <w:t>927</w:t>
            </w:r>
          </w:p>
        </w:tc>
      </w:tr>
    </w:tbl>
    <w:p w14:paraId="4D7076B9" w14:textId="77777777" w:rsidR="00DA3842" w:rsidRPr="009F3774" w:rsidRDefault="00DA3842" w:rsidP="008644C6">
      <w:pPr>
        <w:jc w:val="thaiDistribute"/>
        <w:rPr>
          <w:rFonts w:ascii="Cordia New" w:hAnsi="Cordia New" w:cs="Cordia New"/>
          <w:spacing w:val="-2"/>
          <w:sz w:val="16"/>
          <w:szCs w:val="16"/>
        </w:rPr>
      </w:pPr>
    </w:p>
    <w:p w14:paraId="0398F065" w14:textId="7FFDB987" w:rsidR="00595C40" w:rsidRPr="009F3774" w:rsidRDefault="008644C6" w:rsidP="00595C40">
      <w:pPr>
        <w:jc w:val="thaiDistribute"/>
        <w:rPr>
          <w:rFonts w:ascii="Cordia New" w:hAnsi="Cordia New" w:cs="Cordia New"/>
          <w:sz w:val="26"/>
          <w:szCs w:val="26"/>
        </w:rPr>
      </w:pPr>
      <w:r w:rsidRPr="009F3774">
        <w:rPr>
          <w:rFonts w:ascii="Cordia New" w:hAnsi="Cordia New" w:cs="Cordia New"/>
          <w:spacing w:val="-2"/>
          <w:sz w:val="26"/>
          <w:szCs w:val="26"/>
        </w:rPr>
        <w:t xml:space="preserve">As at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w:t>
      </w:r>
      <w:r w:rsidR="00FD09D1" w:rsidRPr="00FD09D1">
        <w:rPr>
          <w:rFonts w:ascii="Cordia New" w:hAnsi="Cordia New" w:cs="Cordia New"/>
          <w:spacing w:val="-2"/>
          <w:sz w:val="26"/>
          <w:szCs w:val="26"/>
        </w:rPr>
        <w:t>2025</w:t>
      </w:r>
      <w:r w:rsidR="00BB386C" w:rsidRPr="009F3774">
        <w:rPr>
          <w:rFonts w:ascii="Cordia New" w:hAnsi="Cordia New" w:cs="Cordia New"/>
          <w:spacing w:val="-2"/>
          <w:sz w:val="26"/>
          <w:szCs w:val="26"/>
        </w:rPr>
        <w:t xml:space="preserve"> and </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xml:space="preserve">, Financial assets and financial liabilities measured at amortised </w:t>
      </w:r>
      <w:r w:rsidR="004902E5" w:rsidRPr="009F3774">
        <w:rPr>
          <w:rFonts w:ascii="Cordia New" w:hAnsi="Cordia New" w:cs="Cordia New"/>
          <w:spacing w:val="-2"/>
          <w:sz w:val="26"/>
          <w:szCs w:val="26"/>
        </w:rPr>
        <w:t>approximated the fair value</w:t>
      </w:r>
      <w:r w:rsidR="004902E5" w:rsidRPr="009F3774">
        <w:rPr>
          <w:rFonts w:ascii="Cordia New" w:hAnsi="Cordia New" w:cs="Cordia New"/>
          <w:sz w:val="26"/>
          <w:szCs w:val="26"/>
        </w:rPr>
        <w:t xml:space="preserve">, except debentures, as disclosed in Note </w:t>
      </w:r>
      <w:r w:rsidR="00FD09D1" w:rsidRPr="00FD09D1">
        <w:rPr>
          <w:rFonts w:ascii="Cordia New" w:hAnsi="Cordia New" w:cs="Cordia New"/>
          <w:sz w:val="26"/>
          <w:szCs w:val="26"/>
        </w:rPr>
        <w:t>20</w:t>
      </w:r>
      <w:r w:rsidRPr="009F3774">
        <w:rPr>
          <w:rFonts w:ascii="Cordia New" w:hAnsi="Cordia New" w:cs="Cordia New"/>
          <w:sz w:val="26"/>
          <w:szCs w:val="26"/>
        </w:rPr>
        <w:t>.</w:t>
      </w:r>
      <w:r w:rsidR="00595C40" w:rsidRPr="009F3774">
        <w:rPr>
          <w:rFonts w:ascii="Cordia New" w:hAnsi="Cordia New" w:cs="Cordia New"/>
          <w:sz w:val="26"/>
          <w:szCs w:val="26"/>
        </w:rPr>
        <w:br w:type="page"/>
      </w:r>
    </w:p>
    <w:p w14:paraId="654DEEC9" w14:textId="77777777" w:rsidR="00B23CD4" w:rsidRPr="009F3774" w:rsidRDefault="00B23CD4" w:rsidP="001A696F">
      <w:pPr>
        <w:jc w:val="thaiDistribute"/>
        <w:rPr>
          <w:rFonts w:ascii="Cordia New" w:hAnsi="Cordia New" w:cs="Cordia New"/>
          <w:sz w:val="26"/>
          <w:szCs w:val="26"/>
        </w:rPr>
      </w:pPr>
    </w:p>
    <w:p w14:paraId="6BFC7619" w14:textId="0AAF2258" w:rsidR="00C1205B" w:rsidRPr="009F3774" w:rsidRDefault="00FD09D1" w:rsidP="009F08FA">
      <w:pPr>
        <w:pStyle w:val="Heading20"/>
      </w:pPr>
      <w:r w:rsidRPr="00FD09D1">
        <w:t>9</w:t>
      </w:r>
      <w:r w:rsidR="00C1205B" w:rsidRPr="009F3774">
        <w:t>.</w:t>
      </w:r>
      <w:r w:rsidRPr="00FD09D1">
        <w:t>1</w:t>
      </w:r>
      <w:r w:rsidR="00C1205B" w:rsidRPr="009F3774">
        <w:tab/>
        <w:t>Derivatives</w:t>
      </w:r>
    </w:p>
    <w:p w14:paraId="4F4B8F59" w14:textId="77777777" w:rsidR="00C1205B" w:rsidRPr="009F3774" w:rsidRDefault="00C1205B" w:rsidP="00C1205B">
      <w:pPr>
        <w:ind w:left="539"/>
        <w:rPr>
          <w:rFonts w:ascii="Cordia New" w:hAnsi="Cordia New" w:cs="Cordia New"/>
          <w:sz w:val="26"/>
          <w:szCs w:val="26"/>
          <w:lang w:eastAsia="th-TH"/>
        </w:rPr>
      </w:pPr>
    </w:p>
    <w:p w14:paraId="20C72353" w14:textId="77777777" w:rsidR="00C1205B" w:rsidRPr="009F3774" w:rsidRDefault="00C1205B" w:rsidP="00C1205B">
      <w:pPr>
        <w:ind w:left="539"/>
        <w:rPr>
          <w:rFonts w:ascii="Cordia New" w:hAnsi="Cordia New" w:cs="Cordia New"/>
          <w:sz w:val="26"/>
          <w:szCs w:val="26"/>
          <w:lang w:eastAsia="th-TH"/>
        </w:rPr>
      </w:pPr>
      <w:r w:rsidRPr="009F3774">
        <w:rPr>
          <w:rFonts w:ascii="Cordia New" w:hAnsi="Cordia New" w:cs="Cordia New"/>
          <w:sz w:val="26"/>
          <w:szCs w:val="26"/>
          <w:lang w:eastAsia="th-TH"/>
        </w:rPr>
        <w:t>The Group and the Company has derivatives in the statement of financial position as below:</w:t>
      </w:r>
    </w:p>
    <w:p w14:paraId="07464999" w14:textId="77777777" w:rsidR="001443D6" w:rsidRPr="009F3774" w:rsidRDefault="001443D6" w:rsidP="001A696F">
      <w:pPr>
        <w:jc w:val="thaiDistribute"/>
        <w:rPr>
          <w:rFonts w:ascii="Cordia New" w:hAnsi="Cordia New" w:cs="Cordia New"/>
          <w:sz w:val="26"/>
          <w:szCs w:val="26"/>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FC0523" w:rsidRPr="009F3774" w14:paraId="341E45FB" w14:textId="77777777" w:rsidTr="00556BCD">
        <w:tc>
          <w:tcPr>
            <w:tcW w:w="3686" w:type="dxa"/>
            <w:tcBorders>
              <w:top w:val="nil"/>
              <w:left w:val="nil"/>
              <w:bottom w:val="nil"/>
              <w:right w:val="nil"/>
            </w:tcBorders>
          </w:tcPr>
          <w:p w14:paraId="2E823066" w14:textId="77777777" w:rsidR="00791DD8" w:rsidRPr="009F3774" w:rsidRDefault="00791DD8" w:rsidP="00B77E6C">
            <w:pPr>
              <w:ind w:left="705" w:right="-72" w:hanging="270"/>
              <w:rPr>
                <w:rFonts w:ascii="Cordia New" w:eastAsia="Arial Unicode MS" w:hAnsi="Cordia New" w:cs="Cordia New"/>
                <w:b/>
                <w:bCs/>
                <w:spacing w:val="-4"/>
                <w:sz w:val="26"/>
                <w:szCs w:val="26"/>
              </w:rPr>
            </w:pPr>
          </w:p>
        </w:tc>
        <w:tc>
          <w:tcPr>
            <w:tcW w:w="1440" w:type="dxa"/>
            <w:tcBorders>
              <w:top w:val="nil"/>
              <w:left w:val="nil"/>
              <w:bottom w:val="single" w:sz="4" w:space="0" w:color="auto"/>
              <w:right w:val="nil"/>
            </w:tcBorders>
          </w:tcPr>
          <w:p w14:paraId="53878D46" w14:textId="77777777" w:rsidR="00791DD8" w:rsidRPr="009F3774" w:rsidRDefault="00791DD8">
            <w:pPr>
              <w:tabs>
                <w:tab w:val="decimal" w:pos="2672"/>
              </w:tabs>
              <w:ind w:right="-72"/>
              <w:jc w:val="both"/>
              <w:rPr>
                <w:rFonts w:ascii="Cordia New" w:eastAsia="Arial Unicode MS" w:hAnsi="Cordia New" w:cs="Cordia New"/>
                <w:b/>
                <w:bCs/>
                <w:sz w:val="26"/>
                <w:szCs w:val="26"/>
                <w:cs/>
              </w:rPr>
            </w:pPr>
          </w:p>
        </w:tc>
        <w:tc>
          <w:tcPr>
            <w:tcW w:w="4320" w:type="dxa"/>
            <w:gridSpan w:val="3"/>
            <w:tcBorders>
              <w:top w:val="nil"/>
              <w:left w:val="nil"/>
              <w:bottom w:val="single" w:sz="4" w:space="0" w:color="auto"/>
              <w:right w:val="nil"/>
            </w:tcBorders>
          </w:tcPr>
          <w:p w14:paraId="39F982DE" w14:textId="6098D703" w:rsidR="00791DD8" w:rsidRPr="009F3774" w:rsidRDefault="00291667" w:rsidP="00291667">
            <w:pPr>
              <w:tabs>
                <w:tab w:val="right" w:pos="4114"/>
              </w:tabs>
              <w:ind w:right="-72"/>
              <w:jc w:val="both"/>
              <w:rPr>
                <w:rFonts w:ascii="Cordia New" w:eastAsia="Arial Unicode MS" w:hAnsi="Cordia New" w:cs="Cordia New"/>
                <w:b/>
                <w:bCs/>
                <w:sz w:val="26"/>
                <w:szCs w:val="26"/>
              </w:rPr>
            </w:pPr>
            <w:r w:rsidRPr="009F3774">
              <w:rPr>
                <w:rFonts w:ascii="Cordia New" w:hAnsi="Cordia New" w:cs="Cordia New"/>
                <w:b/>
                <w:bCs/>
                <w:sz w:val="26"/>
                <w:szCs w:val="26"/>
                <w:cs/>
              </w:rPr>
              <w:tab/>
            </w:r>
            <w:r w:rsidR="00791DD8" w:rsidRPr="009F3774">
              <w:rPr>
                <w:rFonts w:ascii="Cordia New" w:hAnsi="Cordia New" w:cs="Cordia New"/>
                <w:b/>
                <w:bCs/>
                <w:sz w:val="26"/>
                <w:szCs w:val="26"/>
              </w:rPr>
              <w:t>Consolidated financial statements</w:t>
            </w:r>
          </w:p>
        </w:tc>
      </w:tr>
      <w:tr w:rsidR="00FC0523" w:rsidRPr="009F3774" w14:paraId="03A50B9C" w14:textId="77777777" w:rsidTr="00556BCD">
        <w:tc>
          <w:tcPr>
            <w:tcW w:w="3686" w:type="dxa"/>
            <w:tcBorders>
              <w:top w:val="nil"/>
              <w:left w:val="nil"/>
              <w:bottom w:val="nil"/>
              <w:right w:val="nil"/>
            </w:tcBorders>
          </w:tcPr>
          <w:p w14:paraId="086F8507" w14:textId="77777777" w:rsidR="001443D6" w:rsidRPr="009F3774" w:rsidRDefault="001443D6" w:rsidP="00B77E6C">
            <w:pPr>
              <w:ind w:left="705" w:right="-72" w:hanging="270"/>
              <w:rPr>
                <w:rFonts w:ascii="Cordia New" w:eastAsia="Arial Unicode MS" w:hAnsi="Cordia New" w:cs="Cordia New"/>
                <w:b/>
                <w:bCs/>
                <w:spacing w:val="-4"/>
                <w:sz w:val="26"/>
                <w:szCs w:val="26"/>
              </w:rPr>
            </w:pPr>
          </w:p>
        </w:tc>
        <w:tc>
          <w:tcPr>
            <w:tcW w:w="2880" w:type="dxa"/>
            <w:gridSpan w:val="2"/>
            <w:tcBorders>
              <w:top w:val="single" w:sz="4" w:space="0" w:color="auto"/>
              <w:left w:val="nil"/>
              <w:bottom w:val="nil"/>
              <w:right w:val="nil"/>
            </w:tcBorders>
            <w:vAlign w:val="center"/>
          </w:tcPr>
          <w:p w14:paraId="394F2506" w14:textId="3B3D3811" w:rsidR="001443D6" w:rsidRPr="009F3774" w:rsidRDefault="00291667" w:rsidP="00291667">
            <w:pPr>
              <w:tabs>
                <w:tab w:val="right" w:pos="2684"/>
              </w:tabs>
              <w:ind w:right="-72"/>
              <w:jc w:val="both"/>
              <w:rPr>
                <w:rFonts w:ascii="Cordia New" w:eastAsia="Arial Unicode MS" w:hAnsi="Cordia New" w:cs="Cordia New"/>
                <w:b/>
                <w:bCs/>
                <w:sz w:val="26"/>
                <w:szCs w:val="26"/>
                <w:cs/>
              </w:rPr>
            </w:pPr>
            <w:r w:rsidRPr="009F3774">
              <w:rPr>
                <w:rFonts w:ascii="Cordia New" w:hAnsi="Cordia New" w:cs="Cordia New"/>
                <w:b/>
                <w:bCs/>
                <w:sz w:val="26"/>
                <w:szCs w:val="26"/>
                <w:cs/>
              </w:rPr>
              <w:tab/>
            </w:r>
            <w:r w:rsidR="000E7DE2"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000E7DE2"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2880" w:type="dxa"/>
            <w:gridSpan w:val="2"/>
            <w:tcBorders>
              <w:top w:val="single" w:sz="4" w:space="0" w:color="auto"/>
              <w:left w:val="nil"/>
              <w:bottom w:val="nil"/>
              <w:right w:val="nil"/>
            </w:tcBorders>
            <w:vAlign w:val="center"/>
          </w:tcPr>
          <w:p w14:paraId="2C4C3BF6" w14:textId="0B772771" w:rsidR="001443D6" w:rsidRPr="009F3774" w:rsidRDefault="00291667" w:rsidP="00291667">
            <w:pPr>
              <w:tabs>
                <w:tab w:val="right" w:pos="2674"/>
              </w:tabs>
              <w:ind w:right="-72"/>
              <w:jc w:val="both"/>
              <w:rPr>
                <w:rFonts w:ascii="Cordia New" w:eastAsia="Arial Unicode MS" w:hAnsi="Cordia New" w:cs="Cordia New"/>
                <w:b/>
                <w:bCs/>
                <w:sz w:val="26"/>
                <w:szCs w:val="26"/>
                <w:cs/>
              </w:rPr>
            </w:pPr>
            <w:r w:rsidRPr="009F3774">
              <w:rPr>
                <w:rFonts w:ascii="Cordia New" w:hAnsi="Cordia New" w:cs="Cordia New"/>
                <w:b/>
                <w:bCs/>
                <w:sz w:val="26"/>
                <w:szCs w:val="26"/>
                <w:cs/>
              </w:rPr>
              <w:tab/>
            </w:r>
            <w:r w:rsidR="008362A6"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008362A6"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2024</w:t>
            </w:r>
          </w:p>
        </w:tc>
      </w:tr>
      <w:tr w:rsidR="00FC0523" w:rsidRPr="009F3774" w14:paraId="2459FCFF" w14:textId="77777777" w:rsidTr="00556BCD">
        <w:tc>
          <w:tcPr>
            <w:tcW w:w="3686" w:type="dxa"/>
            <w:tcBorders>
              <w:top w:val="nil"/>
              <w:left w:val="nil"/>
              <w:bottom w:val="nil"/>
              <w:right w:val="nil"/>
            </w:tcBorders>
          </w:tcPr>
          <w:p w14:paraId="6DBB1ED5" w14:textId="77777777" w:rsidR="001443D6" w:rsidRPr="009F3774" w:rsidRDefault="001443D6" w:rsidP="00B77E6C">
            <w:pPr>
              <w:ind w:left="705" w:right="-72" w:hanging="270"/>
              <w:rPr>
                <w:rFonts w:ascii="Cordia New" w:eastAsia="Arial Unicode MS" w:hAnsi="Cordia New" w:cs="Cordia New"/>
                <w:b/>
                <w:bCs/>
                <w:spacing w:val="-4"/>
                <w:sz w:val="26"/>
                <w:szCs w:val="26"/>
              </w:rPr>
            </w:pPr>
          </w:p>
        </w:tc>
        <w:tc>
          <w:tcPr>
            <w:tcW w:w="1440" w:type="dxa"/>
            <w:tcBorders>
              <w:top w:val="single" w:sz="4" w:space="0" w:color="auto"/>
              <w:left w:val="nil"/>
              <w:bottom w:val="nil"/>
              <w:right w:val="nil"/>
            </w:tcBorders>
            <w:vAlign w:val="center"/>
          </w:tcPr>
          <w:p w14:paraId="3E9AD64D" w14:textId="07BE1D91" w:rsidR="001443D6" w:rsidRPr="009F3774" w:rsidRDefault="00680FA7" w:rsidP="00556BCD">
            <w:pPr>
              <w:tabs>
                <w:tab w:val="decimal" w:pos="1232"/>
              </w:tabs>
              <w:ind w:right="-72"/>
              <w:jc w:val="both"/>
              <w:rPr>
                <w:rFonts w:ascii="Cordia New" w:hAnsi="Cordia New" w:cs="Cordia New"/>
                <w:b/>
                <w:bCs/>
                <w:spacing w:val="-4"/>
                <w:sz w:val="26"/>
                <w:szCs w:val="26"/>
                <w:cs/>
              </w:rPr>
            </w:pPr>
            <w:r w:rsidRPr="009F3774">
              <w:rPr>
                <w:rFonts w:ascii="Cordia New" w:hAnsi="Cordia New" w:cs="Cordia New"/>
                <w:b/>
                <w:bCs/>
                <w:sz w:val="26"/>
                <w:szCs w:val="26"/>
              </w:rPr>
              <w:t>Assets</w:t>
            </w:r>
          </w:p>
        </w:tc>
        <w:tc>
          <w:tcPr>
            <w:tcW w:w="1440" w:type="dxa"/>
            <w:tcBorders>
              <w:top w:val="single" w:sz="4" w:space="0" w:color="auto"/>
              <w:left w:val="nil"/>
              <w:bottom w:val="nil"/>
              <w:right w:val="nil"/>
            </w:tcBorders>
            <w:vAlign w:val="center"/>
          </w:tcPr>
          <w:p w14:paraId="551C2ACD" w14:textId="6070AF9F" w:rsidR="001443D6" w:rsidRPr="009F3774" w:rsidRDefault="00595E2A" w:rsidP="00556BCD">
            <w:pPr>
              <w:tabs>
                <w:tab w:val="decimal" w:pos="1232"/>
              </w:tabs>
              <w:ind w:right="-72"/>
              <w:jc w:val="both"/>
              <w:rPr>
                <w:rFonts w:ascii="Cordia New" w:hAnsi="Cordia New" w:cs="Cordia New"/>
                <w:b/>
                <w:bCs/>
                <w:spacing w:val="-4"/>
                <w:sz w:val="26"/>
                <w:szCs w:val="26"/>
                <w:cs/>
              </w:rPr>
            </w:pPr>
            <w:r w:rsidRPr="009F3774">
              <w:rPr>
                <w:rFonts w:ascii="Cordia New" w:hAnsi="Cordia New" w:cs="Cordia New"/>
                <w:b/>
                <w:bCs/>
                <w:sz w:val="26"/>
                <w:szCs w:val="26"/>
              </w:rPr>
              <w:t>Liabilities</w:t>
            </w:r>
          </w:p>
        </w:tc>
        <w:tc>
          <w:tcPr>
            <w:tcW w:w="1440" w:type="dxa"/>
            <w:tcBorders>
              <w:top w:val="single" w:sz="4" w:space="0" w:color="auto"/>
              <w:left w:val="nil"/>
              <w:bottom w:val="nil"/>
              <w:right w:val="nil"/>
            </w:tcBorders>
            <w:vAlign w:val="center"/>
          </w:tcPr>
          <w:p w14:paraId="34A2EAB7" w14:textId="4B8637F8" w:rsidR="001443D6" w:rsidRPr="009F3774" w:rsidRDefault="00680FA7" w:rsidP="00556BCD">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Assets</w:t>
            </w:r>
          </w:p>
        </w:tc>
        <w:tc>
          <w:tcPr>
            <w:tcW w:w="1440" w:type="dxa"/>
            <w:tcBorders>
              <w:top w:val="single" w:sz="4" w:space="0" w:color="auto"/>
              <w:left w:val="nil"/>
              <w:bottom w:val="nil"/>
              <w:right w:val="nil"/>
            </w:tcBorders>
            <w:vAlign w:val="center"/>
          </w:tcPr>
          <w:p w14:paraId="69134C10" w14:textId="3C0D18EE" w:rsidR="001443D6" w:rsidRPr="009F3774" w:rsidRDefault="00595E2A" w:rsidP="00556BCD">
            <w:pPr>
              <w:tabs>
                <w:tab w:val="decimal" w:pos="1232"/>
              </w:tabs>
              <w:ind w:right="-72"/>
              <w:jc w:val="both"/>
              <w:rPr>
                <w:rFonts w:ascii="Cordia New" w:eastAsia="Arial Unicode MS" w:hAnsi="Cordia New" w:cs="Cordia New"/>
                <w:b/>
                <w:bCs/>
                <w:sz w:val="26"/>
                <w:szCs w:val="26"/>
              </w:rPr>
            </w:pPr>
            <w:r w:rsidRPr="009F3774">
              <w:rPr>
                <w:rFonts w:ascii="Cordia New" w:hAnsi="Cordia New" w:cs="Cordia New"/>
                <w:b/>
                <w:bCs/>
                <w:sz w:val="26"/>
                <w:szCs w:val="26"/>
              </w:rPr>
              <w:t>Liabilities</w:t>
            </w:r>
          </w:p>
        </w:tc>
      </w:tr>
      <w:tr w:rsidR="00FC0523" w:rsidRPr="009F3774" w14:paraId="5FE6305C" w14:textId="77777777" w:rsidTr="00556BCD">
        <w:tc>
          <w:tcPr>
            <w:tcW w:w="3686" w:type="dxa"/>
            <w:tcBorders>
              <w:top w:val="nil"/>
              <w:left w:val="nil"/>
              <w:bottom w:val="nil"/>
              <w:right w:val="nil"/>
            </w:tcBorders>
          </w:tcPr>
          <w:p w14:paraId="2B4B8DCB" w14:textId="77777777" w:rsidR="001443D6" w:rsidRPr="009F3774" w:rsidRDefault="001443D6" w:rsidP="00B77E6C">
            <w:pPr>
              <w:ind w:left="705" w:right="-72" w:hanging="270"/>
              <w:rPr>
                <w:rFonts w:ascii="Cordia New" w:eastAsia="Arial Unicode MS" w:hAnsi="Cordia New" w:cs="Cordia New"/>
                <w:b/>
                <w:bCs/>
                <w:spacing w:val="-4"/>
                <w:sz w:val="26"/>
                <w:szCs w:val="26"/>
              </w:rPr>
            </w:pPr>
          </w:p>
        </w:tc>
        <w:tc>
          <w:tcPr>
            <w:tcW w:w="1440" w:type="dxa"/>
            <w:tcBorders>
              <w:top w:val="nil"/>
              <w:left w:val="nil"/>
              <w:bottom w:val="single" w:sz="4" w:space="0" w:color="auto"/>
              <w:right w:val="nil"/>
            </w:tcBorders>
            <w:vAlign w:val="center"/>
          </w:tcPr>
          <w:p w14:paraId="0C8B5F58" w14:textId="00C027CC" w:rsidR="001443D6" w:rsidRPr="009F3774" w:rsidRDefault="001443D6" w:rsidP="00556BCD">
            <w:pPr>
              <w:tabs>
                <w:tab w:val="right" w:pos="1232"/>
              </w:tabs>
              <w:ind w:right="-72"/>
              <w:jc w:val="both"/>
              <w:rPr>
                <w:rFonts w:ascii="Cordia New" w:eastAsia="Arial Unicode MS" w:hAnsi="Cordia New" w:cs="Cordia New"/>
                <w:b/>
                <w:bCs/>
                <w:sz w:val="26"/>
                <w:szCs w:val="26"/>
                <w:cs/>
              </w:rPr>
            </w:pPr>
            <w:r w:rsidRPr="009F3774">
              <w:rPr>
                <w:rFonts w:ascii="Cordia New" w:eastAsia="Arial Unicode MS" w:hAnsi="Cordia New" w:cs="Cordia New"/>
                <w:b/>
                <w:bCs/>
                <w:sz w:val="26"/>
                <w:szCs w:val="26"/>
                <w:cs/>
              </w:rPr>
              <w:tab/>
            </w:r>
            <w:r w:rsidR="007B7639"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nil"/>
              <w:left w:val="nil"/>
              <w:bottom w:val="single" w:sz="4" w:space="0" w:color="auto"/>
              <w:right w:val="nil"/>
            </w:tcBorders>
            <w:vAlign w:val="center"/>
          </w:tcPr>
          <w:p w14:paraId="59D56817" w14:textId="04DE77B0" w:rsidR="001443D6" w:rsidRPr="009F3774" w:rsidRDefault="001443D6" w:rsidP="00556BCD">
            <w:pPr>
              <w:tabs>
                <w:tab w:val="right" w:pos="1232"/>
              </w:tabs>
              <w:ind w:right="-72"/>
              <w:jc w:val="both"/>
              <w:rPr>
                <w:rFonts w:ascii="Cordia New" w:eastAsia="Arial Unicode MS" w:hAnsi="Cordia New" w:cs="Cordia New"/>
                <w:b/>
                <w:bCs/>
                <w:sz w:val="26"/>
                <w:szCs w:val="26"/>
                <w:cs/>
              </w:rPr>
            </w:pPr>
            <w:r w:rsidRPr="009F3774">
              <w:rPr>
                <w:rFonts w:ascii="Cordia New" w:eastAsia="Arial Unicode MS" w:hAnsi="Cordia New" w:cs="Cordia New"/>
                <w:b/>
                <w:bCs/>
                <w:sz w:val="26"/>
                <w:szCs w:val="26"/>
                <w:cs/>
              </w:rPr>
              <w:tab/>
            </w:r>
            <w:r w:rsidR="007B7639"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nil"/>
              <w:left w:val="nil"/>
              <w:bottom w:val="single" w:sz="4" w:space="0" w:color="auto"/>
              <w:right w:val="nil"/>
            </w:tcBorders>
            <w:vAlign w:val="center"/>
          </w:tcPr>
          <w:p w14:paraId="6B07323D" w14:textId="6B23E563" w:rsidR="001443D6" w:rsidRPr="009F3774" w:rsidRDefault="001443D6" w:rsidP="00556BCD">
            <w:pPr>
              <w:tabs>
                <w:tab w:val="right" w:pos="1232"/>
              </w:tabs>
              <w:ind w:right="-72"/>
              <w:jc w:val="both"/>
              <w:rPr>
                <w:rFonts w:ascii="Cordia New" w:eastAsia="Arial Unicode MS" w:hAnsi="Cordia New" w:cs="Cordia New"/>
                <w:b/>
                <w:bCs/>
                <w:sz w:val="26"/>
                <w:szCs w:val="26"/>
              </w:rPr>
            </w:pPr>
            <w:r w:rsidRPr="009F3774">
              <w:rPr>
                <w:rFonts w:ascii="Cordia New" w:eastAsia="Arial Unicode MS" w:hAnsi="Cordia New" w:cs="Cordia New"/>
                <w:b/>
                <w:bCs/>
                <w:sz w:val="26"/>
                <w:szCs w:val="26"/>
                <w:cs/>
              </w:rPr>
              <w:tab/>
            </w:r>
            <w:r w:rsidR="007B7639"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nil"/>
              <w:left w:val="nil"/>
              <w:bottom w:val="single" w:sz="4" w:space="0" w:color="auto"/>
              <w:right w:val="nil"/>
            </w:tcBorders>
            <w:vAlign w:val="center"/>
          </w:tcPr>
          <w:p w14:paraId="0E1F3FFB" w14:textId="4A7BBE98" w:rsidR="001443D6" w:rsidRPr="009F3774" w:rsidRDefault="001443D6" w:rsidP="00556BCD">
            <w:pPr>
              <w:tabs>
                <w:tab w:val="right" w:pos="1232"/>
              </w:tabs>
              <w:ind w:right="-72"/>
              <w:jc w:val="both"/>
              <w:rPr>
                <w:rFonts w:ascii="Cordia New" w:eastAsia="Arial Unicode MS" w:hAnsi="Cordia New" w:cs="Cordia New"/>
                <w:b/>
                <w:bCs/>
                <w:sz w:val="26"/>
                <w:szCs w:val="26"/>
                <w:cs/>
              </w:rPr>
            </w:pPr>
            <w:r w:rsidRPr="009F3774">
              <w:rPr>
                <w:rFonts w:ascii="Cordia New" w:eastAsia="Arial Unicode MS" w:hAnsi="Cordia New" w:cs="Cordia New"/>
                <w:b/>
                <w:bCs/>
                <w:sz w:val="26"/>
                <w:szCs w:val="26"/>
                <w:cs/>
              </w:rPr>
              <w:tab/>
            </w:r>
            <w:r w:rsidR="007B7639"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6E863CD2" w14:textId="77777777" w:rsidTr="00556BCD">
        <w:tc>
          <w:tcPr>
            <w:tcW w:w="3686" w:type="dxa"/>
            <w:tcBorders>
              <w:top w:val="nil"/>
              <w:left w:val="nil"/>
              <w:bottom w:val="nil"/>
              <w:right w:val="nil"/>
            </w:tcBorders>
          </w:tcPr>
          <w:p w14:paraId="1CDA31C2" w14:textId="77777777" w:rsidR="001443D6" w:rsidRPr="009F3774" w:rsidRDefault="001443D6" w:rsidP="00B77E6C">
            <w:pPr>
              <w:ind w:left="705" w:right="-72" w:hanging="270"/>
              <w:rPr>
                <w:rFonts w:ascii="Cordia New" w:eastAsia="Arial Unicode MS" w:hAnsi="Cordia New" w:cs="Cordia New"/>
                <w:b/>
                <w:bCs/>
                <w:spacing w:val="-4"/>
                <w:sz w:val="26"/>
                <w:szCs w:val="26"/>
                <w:cs/>
              </w:rPr>
            </w:pPr>
          </w:p>
        </w:tc>
        <w:tc>
          <w:tcPr>
            <w:tcW w:w="1440" w:type="dxa"/>
            <w:tcBorders>
              <w:top w:val="nil"/>
              <w:left w:val="nil"/>
              <w:bottom w:val="nil"/>
              <w:right w:val="nil"/>
            </w:tcBorders>
          </w:tcPr>
          <w:p w14:paraId="79B3AE5F"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7D357CFA"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08087670"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47B464A7"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r>
      <w:tr w:rsidR="00FC0523" w:rsidRPr="009F3774" w14:paraId="45C1F174" w14:textId="77777777" w:rsidTr="00556BCD">
        <w:tc>
          <w:tcPr>
            <w:tcW w:w="3686" w:type="dxa"/>
            <w:tcBorders>
              <w:top w:val="nil"/>
              <w:left w:val="nil"/>
              <w:bottom w:val="nil"/>
              <w:right w:val="nil"/>
            </w:tcBorders>
          </w:tcPr>
          <w:p w14:paraId="2ED8428B" w14:textId="0FF23816" w:rsidR="001443D6" w:rsidRPr="009F3774" w:rsidRDefault="009B7275" w:rsidP="00556BCD">
            <w:pPr>
              <w:ind w:left="616" w:right="-72" w:hanging="181"/>
              <w:rPr>
                <w:rFonts w:ascii="Cordia New" w:eastAsia="Arial Unicode MS" w:hAnsi="Cordia New" w:cs="Cordia New"/>
                <w:spacing w:val="-4"/>
                <w:sz w:val="26"/>
                <w:szCs w:val="26"/>
                <w:cs/>
              </w:rPr>
            </w:pPr>
            <w:r w:rsidRPr="009F3774">
              <w:rPr>
                <w:rFonts w:ascii="Cordia New" w:hAnsi="Cordia New" w:cs="Cordia New"/>
                <w:b/>
                <w:bCs/>
                <w:spacing w:val="-4"/>
                <w:sz w:val="26"/>
                <w:szCs w:val="26"/>
              </w:rPr>
              <w:t xml:space="preserve">Derivative recognised at </w:t>
            </w:r>
            <w:r w:rsidRPr="009F3774">
              <w:rPr>
                <w:rFonts w:ascii="Cordia New" w:hAnsi="Cordia New" w:cs="Cordia New"/>
                <w:b/>
                <w:bCs/>
                <w:spacing w:val="-4"/>
                <w:sz w:val="26"/>
                <w:szCs w:val="26"/>
              </w:rPr>
              <w:br/>
              <w:t>fair value through profit or loss</w:t>
            </w:r>
          </w:p>
        </w:tc>
        <w:tc>
          <w:tcPr>
            <w:tcW w:w="1440" w:type="dxa"/>
            <w:tcBorders>
              <w:top w:val="nil"/>
              <w:left w:val="nil"/>
              <w:bottom w:val="nil"/>
              <w:right w:val="nil"/>
            </w:tcBorders>
          </w:tcPr>
          <w:p w14:paraId="397DAAE2"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25117885"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2A4946AE"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58295C2C" w14:textId="77777777" w:rsidR="001443D6" w:rsidRPr="009F3774" w:rsidRDefault="001443D6" w:rsidP="00556BCD">
            <w:pPr>
              <w:tabs>
                <w:tab w:val="decimal" w:pos="1232"/>
              </w:tabs>
              <w:ind w:right="-72"/>
              <w:jc w:val="both"/>
              <w:rPr>
                <w:rFonts w:ascii="Cordia New" w:eastAsia="Arial Unicode MS" w:hAnsi="Cordia New" w:cs="Cordia New"/>
                <w:sz w:val="26"/>
                <w:szCs w:val="26"/>
              </w:rPr>
            </w:pPr>
          </w:p>
        </w:tc>
      </w:tr>
      <w:tr w:rsidR="00B77E6C" w:rsidRPr="009F3774" w14:paraId="59D8CA51" w14:textId="77777777" w:rsidTr="00556BCD">
        <w:tc>
          <w:tcPr>
            <w:tcW w:w="3686" w:type="dxa"/>
            <w:tcBorders>
              <w:top w:val="nil"/>
              <w:left w:val="nil"/>
              <w:bottom w:val="nil"/>
              <w:right w:val="nil"/>
            </w:tcBorders>
          </w:tcPr>
          <w:p w14:paraId="3C58D771" w14:textId="78789EDC" w:rsidR="00B77E6C" w:rsidRPr="009F3774" w:rsidRDefault="00B77E6C" w:rsidP="00B77E6C">
            <w:pPr>
              <w:ind w:left="705" w:right="-72" w:hanging="270"/>
              <w:rPr>
                <w:rFonts w:ascii="Cordia New" w:eastAsia="Arial Unicode MS" w:hAnsi="Cordia New" w:cs="Cordia New"/>
                <w:spacing w:val="-4"/>
                <w:sz w:val="26"/>
                <w:szCs w:val="26"/>
                <w:cs/>
              </w:rPr>
            </w:pPr>
            <w:r w:rsidRPr="009F3774">
              <w:rPr>
                <w:rFonts w:ascii="Cordia New" w:eastAsia="Arial Unicode MS" w:hAnsi="Cordia New" w:cs="Cordia New"/>
                <w:spacing w:val="-4"/>
                <w:sz w:val="26"/>
                <w:szCs w:val="26"/>
              </w:rPr>
              <w:t xml:space="preserve">   </w:t>
            </w:r>
            <w:r w:rsidRPr="009F3774">
              <w:rPr>
                <w:rFonts w:ascii="Cordia New" w:eastAsia="Arial Unicode MS" w:hAnsi="Cordia New" w:cs="Cordia New"/>
                <w:spacing w:val="-4"/>
                <w:sz w:val="26"/>
                <w:szCs w:val="26"/>
                <w:cs/>
              </w:rPr>
              <w:t xml:space="preserve">- </w:t>
            </w:r>
            <w:r w:rsidRPr="009F3774">
              <w:rPr>
                <w:rFonts w:ascii="Cordia New" w:hAnsi="Cordia New" w:cs="Cordia New"/>
                <w:spacing w:val="-4"/>
                <w:sz w:val="26"/>
                <w:szCs w:val="26"/>
              </w:rPr>
              <w:t>Heat rate call option</w:t>
            </w:r>
          </w:p>
        </w:tc>
        <w:tc>
          <w:tcPr>
            <w:tcW w:w="1440" w:type="dxa"/>
            <w:tcBorders>
              <w:top w:val="nil"/>
              <w:left w:val="nil"/>
              <w:bottom w:val="nil"/>
              <w:right w:val="nil"/>
            </w:tcBorders>
            <w:vAlign w:val="bottom"/>
          </w:tcPr>
          <w:p w14:paraId="374DDDE5" w14:textId="07FDBF77"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24</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341</w:t>
            </w:r>
          </w:p>
        </w:tc>
        <w:tc>
          <w:tcPr>
            <w:tcW w:w="1440" w:type="dxa"/>
            <w:tcBorders>
              <w:top w:val="nil"/>
              <w:left w:val="nil"/>
              <w:bottom w:val="nil"/>
              <w:right w:val="nil"/>
            </w:tcBorders>
            <w:vAlign w:val="bottom"/>
          </w:tcPr>
          <w:p w14:paraId="41467DD9" w14:textId="553148F2"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76</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266</w:t>
            </w:r>
          </w:p>
        </w:tc>
        <w:tc>
          <w:tcPr>
            <w:tcW w:w="1440" w:type="dxa"/>
            <w:tcBorders>
              <w:top w:val="nil"/>
              <w:left w:val="nil"/>
              <w:bottom w:val="nil"/>
              <w:right w:val="nil"/>
            </w:tcBorders>
          </w:tcPr>
          <w:p w14:paraId="4856B7A3" w14:textId="3D308D7D"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nil"/>
              <w:right w:val="nil"/>
            </w:tcBorders>
          </w:tcPr>
          <w:p w14:paraId="41CFBED5" w14:textId="555D6700"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122</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187</w:t>
            </w:r>
          </w:p>
        </w:tc>
      </w:tr>
      <w:tr w:rsidR="00B77E6C" w:rsidRPr="009F3774" w14:paraId="77D0F8D2" w14:textId="77777777" w:rsidTr="00556BCD">
        <w:tc>
          <w:tcPr>
            <w:tcW w:w="3686" w:type="dxa"/>
            <w:tcBorders>
              <w:top w:val="nil"/>
              <w:left w:val="nil"/>
              <w:bottom w:val="nil"/>
              <w:right w:val="nil"/>
            </w:tcBorders>
          </w:tcPr>
          <w:p w14:paraId="6CD67691" w14:textId="48228CE7" w:rsidR="00B77E6C" w:rsidRPr="009F3774" w:rsidRDefault="00B77E6C" w:rsidP="00B77E6C">
            <w:pPr>
              <w:ind w:left="705" w:right="-72" w:hanging="270"/>
              <w:rPr>
                <w:rFonts w:ascii="Cordia New" w:eastAsia="Arial Unicode MS" w:hAnsi="Cordia New" w:cs="Cordia New"/>
                <w:spacing w:val="-4"/>
                <w:sz w:val="26"/>
                <w:szCs w:val="26"/>
              </w:rPr>
            </w:pPr>
            <w:r w:rsidRPr="009F3774">
              <w:rPr>
                <w:rFonts w:ascii="Cordia New" w:eastAsia="Arial Unicode MS" w:hAnsi="Cordia New" w:cs="Cordia New"/>
                <w:spacing w:val="-4"/>
                <w:sz w:val="26"/>
                <w:szCs w:val="26"/>
              </w:rPr>
              <w:t xml:space="preserve">   - </w:t>
            </w:r>
            <w:r w:rsidRPr="009F3774">
              <w:rPr>
                <w:rFonts w:ascii="Cordia New" w:hAnsi="Cordia New" w:cs="Cordia New"/>
                <w:spacing w:val="-4"/>
                <w:sz w:val="26"/>
                <w:szCs w:val="26"/>
              </w:rPr>
              <w:t>Electricity forward contracts</w:t>
            </w:r>
          </w:p>
        </w:tc>
        <w:tc>
          <w:tcPr>
            <w:tcW w:w="1440" w:type="dxa"/>
            <w:tcBorders>
              <w:top w:val="nil"/>
              <w:left w:val="nil"/>
              <w:bottom w:val="nil"/>
              <w:right w:val="nil"/>
            </w:tcBorders>
            <w:vAlign w:val="bottom"/>
          </w:tcPr>
          <w:p w14:paraId="7A8F7D27" w14:textId="55154E1D"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nil"/>
              <w:right w:val="nil"/>
            </w:tcBorders>
            <w:vAlign w:val="bottom"/>
          </w:tcPr>
          <w:p w14:paraId="6DC13155" w14:textId="5B87D0EB"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110</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972</w:t>
            </w:r>
          </w:p>
        </w:tc>
        <w:tc>
          <w:tcPr>
            <w:tcW w:w="1440" w:type="dxa"/>
            <w:tcBorders>
              <w:top w:val="nil"/>
              <w:left w:val="nil"/>
              <w:bottom w:val="nil"/>
              <w:right w:val="nil"/>
            </w:tcBorders>
          </w:tcPr>
          <w:p w14:paraId="278E86F0" w14:textId="1EEC5013"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12</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157</w:t>
            </w:r>
          </w:p>
        </w:tc>
        <w:tc>
          <w:tcPr>
            <w:tcW w:w="1440" w:type="dxa"/>
            <w:tcBorders>
              <w:top w:val="nil"/>
              <w:left w:val="nil"/>
              <w:bottom w:val="nil"/>
              <w:right w:val="nil"/>
            </w:tcBorders>
          </w:tcPr>
          <w:p w14:paraId="21DB5ECF" w14:textId="2D884598"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38</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405</w:t>
            </w:r>
          </w:p>
        </w:tc>
      </w:tr>
      <w:tr w:rsidR="00B77E6C" w:rsidRPr="009F3774" w14:paraId="225CD079" w14:textId="77777777" w:rsidTr="00556BCD">
        <w:tc>
          <w:tcPr>
            <w:tcW w:w="3686" w:type="dxa"/>
            <w:tcBorders>
              <w:top w:val="nil"/>
              <w:left w:val="nil"/>
              <w:bottom w:val="nil"/>
              <w:right w:val="nil"/>
            </w:tcBorders>
          </w:tcPr>
          <w:p w14:paraId="7981F45A" w14:textId="6E736568" w:rsidR="00B77E6C" w:rsidRPr="009F3774" w:rsidRDefault="00B77E6C" w:rsidP="00B77E6C">
            <w:pPr>
              <w:ind w:left="705" w:right="-72" w:hanging="270"/>
              <w:rPr>
                <w:rFonts w:ascii="Cordia New" w:hAnsi="Cordia New" w:cs="Cordia New"/>
                <w:spacing w:val="-4"/>
              </w:rPr>
            </w:pPr>
            <w:r w:rsidRPr="009F3774">
              <w:rPr>
                <w:rFonts w:ascii="Cordia New" w:hAnsi="Cordia New" w:cs="Cordia New"/>
                <w:spacing w:val="-4"/>
              </w:rPr>
              <w:t xml:space="preserve">   - Congestion revenue rights (CRR)</w:t>
            </w:r>
          </w:p>
        </w:tc>
        <w:tc>
          <w:tcPr>
            <w:tcW w:w="1440" w:type="dxa"/>
            <w:tcBorders>
              <w:top w:val="nil"/>
              <w:left w:val="nil"/>
              <w:bottom w:val="nil"/>
              <w:right w:val="nil"/>
            </w:tcBorders>
            <w:vAlign w:val="bottom"/>
          </w:tcPr>
          <w:p w14:paraId="09880F25" w14:textId="70D8DF90"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129</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102</w:t>
            </w:r>
          </w:p>
        </w:tc>
        <w:tc>
          <w:tcPr>
            <w:tcW w:w="1440" w:type="dxa"/>
            <w:tcBorders>
              <w:top w:val="nil"/>
              <w:left w:val="nil"/>
              <w:bottom w:val="nil"/>
              <w:right w:val="nil"/>
            </w:tcBorders>
            <w:vAlign w:val="bottom"/>
          </w:tcPr>
          <w:p w14:paraId="43B9BEF4" w14:textId="0BAD4295"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nil"/>
              <w:right w:val="nil"/>
            </w:tcBorders>
          </w:tcPr>
          <w:p w14:paraId="47DF7F8A" w14:textId="16460197"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21</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816</w:t>
            </w:r>
          </w:p>
        </w:tc>
        <w:tc>
          <w:tcPr>
            <w:tcW w:w="1440" w:type="dxa"/>
            <w:tcBorders>
              <w:top w:val="nil"/>
              <w:left w:val="nil"/>
              <w:bottom w:val="nil"/>
              <w:right w:val="nil"/>
            </w:tcBorders>
          </w:tcPr>
          <w:p w14:paraId="642CB65C" w14:textId="77944A9F"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B77E6C" w:rsidRPr="009F3774" w14:paraId="4E80D811" w14:textId="77777777" w:rsidTr="00556BCD">
        <w:tc>
          <w:tcPr>
            <w:tcW w:w="3686" w:type="dxa"/>
            <w:tcBorders>
              <w:top w:val="nil"/>
              <w:left w:val="nil"/>
              <w:bottom w:val="nil"/>
              <w:right w:val="nil"/>
            </w:tcBorders>
          </w:tcPr>
          <w:p w14:paraId="26E69763" w14:textId="128AF791" w:rsidR="00B77E6C" w:rsidRPr="009F3774" w:rsidRDefault="00B77E6C" w:rsidP="00B77E6C">
            <w:pPr>
              <w:ind w:left="705" w:right="-72" w:hanging="270"/>
              <w:rPr>
                <w:rFonts w:ascii="Cordia New" w:eastAsia="Arial Unicode MS" w:hAnsi="Cordia New" w:cs="Cordia New"/>
                <w:spacing w:val="-4"/>
                <w:sz w:val="26"/>
                <w:szCs w:val="26"/>
              </w:rPr>
            </w:pPr>
            <w:r w:rsidRPr="009F3774">
              <w:rPr>
                <w:rFonts w:ascii="Cordia New" w:hAnsi="Cordia New" w:cs="Cordia New"/>
                <w:b/>
                <w:bCs/>
                <w:spacing w:val="-4"/>
                <w:sz w:val="26"/>
                <w:szCs w:val="26"/>
              </w:rPr>
              <w:t>Derivatives applied hedge accounting</w:t>
            </w:r>
          </w:p>
        </w:tc>
        <w:tc>
          <w:tcPr>
            <w:tcW w:w="1440" w:type="dxa"/>
            <w:tcBorders>
              <w:top w:val="nil"/>
              <w:left w:val="nil"/>
              <w:bottom w:val="nil"/>
              <w:right w:val="nil"/>
            </w:tcBorders>
          </w:tcPr>
          <w:p w14:paraId="774A779F" w14:textId="77777777" w:rsidR="00B77E6C" w:rsidRPr="009F3774" w:rsidRDefault="00B77E6C"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7EDBF39D" w14:textId="77777777" w:rsidR="00B77E6C" w:rsidRPr="009F3774" w:rsidRDefault="00B77E6C"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571DBAC1" w14:textId="77777777" w:rsidR="00B77E6C" w:rsidRPr="009F3774" w:rsidRDefault="00B77E6C" w:rsidP="00556BCD">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2A926D89" w14:textId="77777777" w:rsidR="00B77E6C" w:rsidRPr="009F3774" w:rsidRDefault="00B77E6C" w:rsidP="00556BCD">
            <w:pPr>
              <w:tabs>
                <w:tab w:val="decimal" w:pos="1232"/>
              </w:tabs>
              <w:ind w:right="-72"/>
              <w:jc w:val="both"/>
              <w:rPr>
                <w:rFonts w:ascii="Cordia New" w:eastAsia="Arial Unicode MS" w:hAnsi="Cordia New" w:cs="Cordia New"/>
                <w:sz w:val="26"/>
                <w:szCs w:val="26"/>
              </w:rPr>
            </w:pPr>
          </w:p>
        </w:tc>
      </w:tr>
      <w:tr w:rsidR="00B77E6C" w:rsidRPr="009F3774" w14:paraId="00B83A5B" w14:textId="77777777" w:rsidTr="00556BCD">
        <w:tc>
          <w:tcPr>
            <w:tcW w:w="3686" w:type="dxa"/>
            <w:tcBorders>
              <w:top w:val="nil"/>
              <w:left w:val="nil"/>
              <w:bottom w:val="nil"/>
              <w:right w:val="nil"/>
            </w:tcBorders>
          </w:tcPr>
          <w:p w14:paraId="3FEDDFF7" w14:textId="58838403" w:rsidR="00B77E6C" w:rsidRPr="009F3774" w:rsidRDefault="00B77E6C" w:rsidP="00B77E6C">
            <w:pPr>
              <w:ind w:left="705" w:right="-72" w:hanging="270"/>
              <w:rPr>
                <w:rFonts w:ascii="Cordia New" w:eastAsia="Arial Unicode MS" w:hAnsi="Cordia New" w:cs="Cordia New"/>
                <w:spacing w:val="-4"/>
                <w:sz w:val="26"/>
                <w:szCs w:val="26"/>
                <w:cs/>
              </w:rPr>
            </w:pPr>
            <w:r w:rsidRPr="009F3774">
              <w:rPr>
                <w:rFonts w:ascii="Cordia New" w:eastAsia="Arial Unicode MS" w:hAnsi="Cordia New" w:cs="Cordia New"/>
                <w:spacing w:val="-4"/>
                <w:sz w:val="26"/>
                <w:szCs w:val="26"/>
              </w:rPr>
              <w:t xml:space="preserve">   </w:t>
            </w:r>
            <w:r w:rsidRPr="009F3774">
              <w:rPr>
                <w:rFonts w:ascii="Cordia New" w:eastAsia="Arial Unicode MS" w:hAnsi="Cordia New" w:cs="Cordia New"/>
                <w:spacing w:val="-4"/>
                <w:sz w:val="26"/>
                <w:szCs w:val="26"/>
                <w:cs/>
              </w:rPr>
              <w:t xml:space="preserve">- </w:t>
            </w:r>
            <w:r w:rsidRPr="009F3774">
              <w:rPr>
                <w:rFonts w:ascii="Cordia New" w:hAnsi="Cordia New" w:cs="Cordia New"/>
                <w:spacing w:val="-4"/>
                <w:sz w:val="26"/>
                <w:szCs w:val="26"/>
              </w:rPr>
              <w:t>Electricity forward contracts</w:t>
            </w:r>
          </w:p>
        </w:tc>
        <w:tc>
          <w:tcPr>
            <w:tcW w:w="1440" w:type="dxa"/>
            <w:tcBorders>
              <w:top w:val="nil"/>
              <w:left w:val="nil"/>
              <w:bottom w:val="nil"/>
              <w:right w:val="nil"/>
            </w:tcBorders>
            <w:vAlign w:val="bottom"/>
          </w:tcPr>
          <w:p w14:paraId="23B5CDC4" w14:textId="31069A2A"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42</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537</w:t>
            </w:r>
          </w:p>
        </w:tc>
        <w:tc>
          <w:tcPr>
            <w:tcW w:w="1440" w:type="dxa"/>
            <w:tcBorders>
              <w:top w:val="nil"/>
              <w:left w:val="nil"/>
              <w:bottom w:val="nil"/>
              <w:right w:val="nil"/>
            </w:tcBorders>
            <w:vAlign w:val="bottom"/>
          </w:tcPr>
          <w:p w14:paraId="10A3932D" w14:textId="40C3AEFD"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nil"/>
              <w:right w:val="nil"/>
            </w:tcBorders>
          </w:tcPr>
          <w:p w14:paraId="6E51D6F3" w14:textId="222BC3C2"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82</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654</w:t>
            </w:r>
          </w:p>
        </w:tc>
        <w:tc>
          <w:tcPr>
            <w:tcW w:w="1440" w:type="dxa"/>
            <w:tcBorders>
              <w:top w:val="nil"/>
              <w:left w:val="nil"/>
              <w:bottom w:val="nil"/>
              <w:right w:val="nil"/>
            </w:tcBorders>
          </w:tcPr>
          <w:p w14:paraId="54B00B8E" w14:textId="2D22DC46"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493</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447</w:t>
            </w:r>
          </w:p>
        </w:tc>
      </w:tr>
      <w:tr w:rsidR="00B77E6C" w:rsidRPr="009F3774" w14:paraId="5F752718" w14:textId="77777777" w:rsidTr="00556BCD">
        <w:tc>
          <w:tcPr>
            <w:tcW w:w="3686" w:type="dxa"/>
            <w:tcBorders>
              <w:top w:val="nil"/>
              <w:left w:val="nil"/>
              <w:bottom w:val="nil"/>
              <w:right w:val="nil"/>
            </w:tcBorders>
          </w:tcPr>
          <w:p w14:paraId="36A35A86" w14:textId="5E1EF81C" w:rsidR="00B77E6C" w:rsidRPr="009F3774" w:rsidRDefault="00B77E6C" w:rsidP="00B77E6C">
            <w:pPr>
              <w:ind w:left="705" w:right="-72" w:hanging="270"/>
              <w:rPr>
                <w:rFonts w:ascii="Cordia New" w:hAnsi="Cordia New" w:cs="Cordia New"/>
                <w:spacing w:val="-4"/>
                <w:sz w:val="26"/>
                <w:szCs w:val="26"/>
                <w:cs/>
              </w:rPr>
            </w:pPr>
            <w:r w:rsidRPr="009F3774">
              <w:rPr>
                <w:rFonts w:ascii="Cordia New" w:eastAsia="Arial Unicode MS" w:hAnsi="Cordia New" w:cs="Cordia New"/>
                <w:spacing w:val="-4"/>
                <w:sz w:val="26"/>
                <w:szCs w:val="26"/>
              </w:rPr>
              <w:t xml:space="preserve">   </w:t>
            </w:r>
            <w:r w:rsidRPr="009F3774">
              <w:rPr>
                <w:rFonts w:ascii="Cordia New" w:hAnsi="Cordia New" w:cs="Cordia New"/>
                <w:spacing w:val="-4"/>
                <w:sz w:val="26"/>
                <w:szCs w:val="26"/>
              </w:rPr>
              <w:t>- Natural gas swaps</w:t>
            </w:r>
          </w:p>
        </w:tc>
        <w:tc>
          <w:tcPr>
            <w:tcW w:w="1440" w:type="dxa"/>
            <w:tcBorders>
              <w:top w:val="nil"/>
              <w:left w:val="nil"/>
              <w:bottom w:val="nil"/>
              <w:right w:val="nil"/>
            </w:tcBorders>
            <w:vAlign w:val="bottom"/>
          </w:tcPr>
          <w:p w14:paraId="33D499A1" w14:textId="2E1CEF1C"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nil"/>
              <w:right w:val="nil"/>
            </w:tcBorders>
            <w:vAlign w:val="bottom"/>
          </w:tcPr>
          <w:p w14:paraId="7E167759" w14:textId="4E36BF92"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80</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220</w:t>
            </w:r>
          </w:p>
        </w:tc>
        <w:tc>
          <w:tcPr>
            <w:tcW w:w="1440" w:type="dxa"/>
            <w:tcBorders>
              <w:top w:val="nil"/>
              <w:left w:val="nil"/>
              <w:bottom w:val="nil"/>
              <w:right w:val="nil"/>
            </w:tcBorders>
          </w:tcPr>
          <w:p w14:paraId="3EED8492" w14:textId="5110646F"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207</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133</w:t>
            </w:r>
          </w:p>
        </w:tc>
        <w:tc>
          <w:tcPr>
            <w:tcW w:w="1440" w:type="dxa"/>
            <w:tcBorders>
              <w:top w:val="nil"/>
              <w:left w:val="nil"/>
              <w:bottom w:val="nil"/>
              <w:right w:val="nil"/>
            </w:tcBorders>
          </w:tcPr>
          <w:p w14:paraId="3903BCF7" w14:textId="3156A7C2"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27</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241</w:t>
            </w:r>
          </w:p>
        </w:tc>
      </w:tr>
      <w:tr w:rsidR="00B77E6C" w:rsidRPr="009F3774" w14:paraId="59A8C995" w14:textId="77777777" w:rsidTr="00556BCD">
        <w:tc>
          <w:tcPr>
            <w:tcW w:w="3686" w:type="dxa"/>
            <w:tcBorders>
              <w:top w:val="nil"/>
              <w:left w:val="nil"/>
              <w:bottom w:val="nil"/>
              <w:right w:val="nil"/>
            </w:tcBorders>
          </w:tcPr>
          <w:p w14:paraId="2C69BBFB" w14:textId="6D306996" w:rsidR="00B77E6C" w:rsidRPr="009F3774" w:rsidRDefault="00B77E6C" w:rsidP="00B77E6C">
            <w:pPr>
              <w:ind w:left="705" w:right="-72" w:hanging="270"/>
              <w:rPr>
                <w:rFonts w:ascii="Cordia New" w:eastAsia="Arial Unicode MS" w:hAnsi="Cordia New" w:cs="Cordia New"/>
                <w:spacing w:val="-4"/>
                <w:sz w:val="26"/>
                <w:szCs w:val="26"/>
              </w:rPr>
            </w:pPr>
            <w:r w:rsidRPr="009F3774">
              <w:rPr>
                <w:rFonts w:ascii="Cordia New" w:hAnsi="Cordia New" w:cs="Cordia New"/>
                <w:spacing w:val="-4"/>
                <w:sz w:val="26"/>
                <w:szCs w:val="26"/>
              </w:rPr>
              <w:t xml:space="preserve">   - Cross currency and interest rate swaps</w:t>
            </w:r>
          </w:p>
        </w:tc>
        <w:tc>
          <w:tcPr>
            <w:tcW w:w="1440" w:type="dxa"/>
            <w:tcBorders>
              <w:top w:val="nil"/>
              <w:left w:val="nil"/>
              <w:bottom w:val="single" w:sz="4" w:space="0" w:color="auto"/>
              <w:right w:val="nil"/>
            </w:tcBorders>
            <w:vAlign w:val="bottom"/>
          </w:tcPr>
          <w:p w14:paraId="6F5D541D" w14:textId="5A28A826"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single" w:sz="4" w:space="0" w:color="auto"/>
              <w:right w:val="nil"/>
            </w:tcBorders>
            <w:vAlign w:val="bottom"/>
          </w:tcPr>
          <w:p w14:paraId="6A70C4C2" w14:textId="16355B26"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41</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046</w:t>
            </w:r>
          </w:p>
        </w:tc>
        <w:tc>
          <w:tcPr>
            <w:tcW w:w="1440" w:type="dxa"/>
            <w:tcBorders>
              <w:top w:val="nil"/>
              <w:left w:val="nil"/>
              <w:bottom w:val="single" w:sz="4" w:space="0" w:color="auto"/>
              <w:right w:val="nil"/>
            </w:tcBorders>
          </w:tcPr>
          <w:p w14:paraId="456AE920" w14:textId="3A82DD06"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68</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987</w:t>
            </w:r>
            <w:r w:rsidR="00B77E6C" w:rsidRPr="009F3774">
              <w:rPr>
                <w:rFonts w:ascii="Cordia New" w:eastAsia="Arial Unicode MS" w:hAnsi="Cordia New" w:cs="Cordia New"/>
                <w:sz w:val="26"/>
                <w:szCs w:val="26"/>
              </w:rPr>
              <w:t xml:space="preserve"> </w:t>
            </w:r>
          </w:p>
        </w:tc>
        <w:tc>
          <w:tcPr>
            <w:tcW w:w="1440" w:type="dxa"/>
            <w:tcBorders>
              <w:top w:val="nil"/>
              <w:left w:val="nil"/>
              <w:bottom w:val="single" w:sz="4" w:space="0" w:color="auto"/>
              <w:right w:val="nil"/>
            </w:tcBorders>
          </w:tcPr>
          <w:p w14:paraId="57A7C120" w14:textId="09568694" w:rsidR="00B77E6C" w:rsidRPr="009F3774" w:rsidRDefault="00B77E6C" w:rsidP="00556BCD">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B77E6C" w:rsidRPr="009F3774" w14:paraId="13D5048B" w14:textId="77777777" w:rsidTr="00556BCD">
        <w:tc>
          <w:tcPr>
            <w:tcW w:w="3686" w:type="dxa"/>
            <w:tcBorders>
              <w:top w:val="nil"/>
              <w:left w:val="nil"/>
              <w:bottom w:val="nil"/>
              <w:right w:val="nil"/>
            </w:tcBorders>
          </w:tcPr>
          <w:p w14:paraId="3B4A349E" w14:textId="08235F22" w:rsidR="00B77E6C" w:rsidRPr="009F3774" w:rsidRDefault="00B77E6C" w:rsidP="00B77E6C">
            <w:pPr>
              <w:ind w:left="705" w:right="-72" w:hanging="270"/>
              <w:rPr>
                <w:rFonts w:ascii="Cordia New" w:eastAsia="Arial Unicode MS" w:hAnsi="Cordia New" w:cs="Cordia New"/>
                <w:spacing w:val="-4"/>
                <w:sz w:val="26"/>
                <w:szCs w:val="26"/>
                <w:cs/>
              </w:rPr>
            </w:pPr>
            <w:r w:rsidRPr="009F3774">
              <w:rPr>
                <w:rFonts w:ascii="Cordia New" w:hAnsi="Cordia New" w:cs="Cordia New"/>
                <w:b/>
                <w:bCs/>
                <w:spacing w:val="-4"/>
                <w:sz w:val="26"/>
                <w:szCs w:val="26"/>
              </w:rPr>
              <w:t>Total derivatives</w:t>
            </w:r>
          </w:p>
        </w:tc>
        <w:tc>
          <w:tcPr>
            <w:tcW w:w="1440" w:type="dxa"/>
            <w:tcBorders>
              <w:top w:val="single" w:sz="4" w:space="0" w:color="auto"/>
              <w:left w:val="nil"/>
              <w:bottom w:val="single" w:sz="4" w:space="0" w:color="auto"/>
              <w:right w:val="nil"/>
            </w:tcBorders>
            <w:vAlign w:val="bottom"/>
          </w:tcPr>
          <w:p w14:paraId="28D162EC" w14:textId="637F64EB"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195</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980</w:t>
            </w:r>
          </w:p>
        </w:tc>
        <w:tc>
          <w:tcPr>
            <w:tcW w:w="1440" w:type="dxa"/>
            <w:tcBorders>
              <w:top w:val="single" w:sz="4" w:space="0" w:color="auto"/>
              <w:left w:val="nil"/>
              <w:bottom w:val="single" w:sz="4" w:space="0" w:color="auto"/>
              <w:right w:val="nil"/>
            </w:tcBorders>
            <w:vAlign w:val="bottom"/>
          </w:tcPr>
          <w:p w14:paraId="03CCC331" w14:textId="63630D95"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308</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504</w:t>
            </w:r>
          </w:p>
        </w:tc>
        <w:tc>
          <w:tcPr>
            <w:tcW w:w="1440" w:type="dxa"/>
            <w:tcBorders>
              <w:top w:val="single" w:sz="4" w:space="0" w:color="auto"/>
              <w:left w:val="nil"/>
              <w:bottom w:val="single" w:sz="4" w:space="0" w:color="auto"/>
              <w:right w:val="nil"/>
            </w:tcBorders>
          </w:tcPr>
          <w:p w14:paraId="6168DEE7" w14:textId="671E2C73"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392</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747</w:t>
            </w:r>
          </w:p>
        </w:tc>
        <w:tc>
          <w:tcPr>
            <w:tcW w:w="1440" w:type="dxa"/>
            <w:tcBorders>
              <w:top w:val="single" w:sz="4" w:space="0" w:color="auto"/>
              <w:left w:val="nil"/>
              <w:bottom w:val="single" w:sz="4" w:space="0" w:color="auto"/>
              <w:right w:val="nil"/>
            </w:tcBorders>
          </w:tcPr>
          <w:p w14:paraId="0F3C354A" w14:textId="74586CB5" w:rsidR="00B77E6C" w:rsidRPr="009F3774" w:rsidRDefault="00FD09D1" w:rsidP="00556BCD">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681</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280</w:t>
            </w:r>
          </w:p>
        </w:tc>
      </w:tr>
    </w:tbl>
    <w:p w14:paraId="1BCFD0AD" w14:textId="77777777" w:rsidR="001B25CE" w:rsidRPr="009F3774" w:rsidRDefault="001B25CE" w:rsidP="001A696F">
      <w:pPr>
        <w:jc w:val="thaiDistribute"/>
        <w:rPr>
          <w:rFonts w:ascii="Cordia New" w:hAnsi="Cordia New" w:cs="Cordia New"/>
          <w:sz w:val="26"/>
          <w:szCs w:val="26"/>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FC0523" w:rsidRPr="009F3774" w14:paraId="4FBB7B86" w14:textId="77777777" w:rsidTr="00556BCD">
        <w:tc>
          <w:tcPr>
            <w:tcW w:w="3686" w:type="dxa"/>
            <w:tcBorders>
              <w:top w:val="nil"/>
              <w:left w:val="nil"/>
              <w:bottom w:val="nil"/>
              <w:right w:val="nil"/>
            </w:tcBorders>
          </w:tcPr>
          <w:p w14:paraId="0E853892" w14:textId="77777777" w:rsidR="001B25CE" w:rsidRPr="009F3774" w:rsidRDefault="001B25CE" w:rsidP="00B77E6C">
            <w:pPr>
              <w:ind w:left="615" w:right="-72" w:hanging="187"/>
              <w:rPr>
                <w:rFonts w:ascii="Cordia New" w:eastAsia="Arial Unicode MS" w:hAnsi="Cordia New" w:cs="Cordia New"/>
                <w:b/>
                <w:bCs/>
                <w:sz w:val="26"/>
                <w:szCs w:val="26"/>
              </w:rPr>
            </w:pPr>
          </w:p>
        </w:tc>
        <w:tc>
          <w:tcPr>
            <w:tcW w:w="1440" w:type="dxa"/>
            <w:tcBorders>
              <w:top w:val="nil"/>
              <w:left w:val="nil"/>
              <w:bottom w:val="single" w:sz="4" w:space="0" w:color="auto"/>
              <w:right w:val="nil"/>
            </w:tcBorders>
          </w:tcPr>
          <w:p w14:paraId="27D7E39A" w14:textId="77777777" w:rsidR="001B25CE" w:rsidRPr="009F3774" w:rsidRDefault="001B25CE">
            <w:pPr>
              <w:tabs>
                <w:tab w:val="decimal" w:pos="2672"/>
              </w:tabs>
              <w:ind w:right="-72"/>
              <w:jc w:val="both"/>
              <w:rPr>
                <w:rFonts w:ascii="Cordia New" w:eastAsia="Arial Unicode MS" w:hAnsi="Cordia New" w:cs="Cordia New"/>
                <w:b/>
                <w:bCs/>
                <w:sz w:val="26"/>
                <w:szCs w:val="26"/>
                <w:cs/>
              </w:rPr>
            </w:pPr>
          </w:p>
        </w:tc>
        <w:tc>
          <w:tcPr>
            <w:tcW w:w="4320" w:type="dxa"/>
            <w:gridSpan w:val="3"/>
            <w:tcBorders>
              <w:top w:val="nil"/>
              <w:left w:val="nil"/>
              <w:bottom w:val="single" w:sz="4" w:space="0" w:color="auto"/>
              <w:right w:val="nil"/>
            </w:tcBorders>
          </w:tcPr>
          <w:p w14:paraId="20434504" w14:textId="743FED52" w:rsidR="001B25CE" w:rsidRPr="009F3774" w:rsidRDefault="00291667" w:rsidP="00291667">
            <w:pPr>
              <w:tabs>
                <w:tab w:val="right" w:pos="4114"/>
              </w:tabs>
              <w:ind w:right="-72"/>
              <w:jc w:val="both"/>
              <w:rPr>
                <w:rFonts w:ascii="Cordia New" w:hAnsi="Cordia New" w:cs="Cordia New"/>
                <w:b/>
                <w:bCs/>
                <w:sz w:val="26"/>
                <w:szCs w:val="26"/>
              </w:rPr>
            </w:pPr>
            <w:r w:rsidRPr="009F3774">
              <w:rPr>
                <w:rFonts w:ascii="Cordia New" w:hAnsi="Cordia New" w:cs="Cordia New"/>
                <w:b/>
                <w:bCs/>
                <w:sz w:val="26"/>
                <w:szCs w:val="26"/>
                <w:cs/>
              </w:rPr>
              <w:tab/>
            </w:r>
            <w:r w:rsidR="00120EC8" w:rsidRPr="009F3774">
              <w:rPr>
                <w:rFonts w:ascii="Cordia New" w:hAnsi="Cordia New" w:cs="Cordia New"/>
                <w:b/>
                <w:bCs/>
                <w:sz w:val="26"/>
                <w:szCs w:val="26"/>
              </w:rPr>
              <w:t>Separate financial statements</w:t>
            </w:r>
          </w:p>
        </w:tc>
      </w:tr>
      <w:tr w:rsidR="00FC0523" w:rsidRPr="009F3774" w14:paraId="5A030EC1" w14:textId="77777777" w:rsidTr="00556BCD">
        <w:tc>
          <w:tcPr>
            <w:tcW w:w="3686" w:type="dxa"/>
            <w:tcBorders>
              <w:top w:val="nil"/>
              <w:left w:val="nil"/>
              <w:bottom w:val="nil"/>
              <w:right w:val="nil"/>
            </w:tcBorders>
          </w:tcPr>
          <w:p w14:paraId="667EB20C" w14:textId="77777777" w:rsidR="001B25CE" w:rsidRPr="009F3774" w:rsidRDefault="001B25CE" w:rsidP="00B77E6C">
            <w:pPr>
              <w:ind w:left="615" w:right="-72" w:hanging="187"/>
              <w:rPr>
                <w:rFonts w:ascii="Cordia New" w:eastAsia="Arial Unicode MS" w:hAnsi="Cordia New" w:cs="Cordia New"/>
                <w:b/>
                <w:bCs/>
                <w:sz w:val="26"/>
                <w:szCs w:val="26"/>
              </w:rPr>
            </w:pPr>
          </w:p>
        </w:tc>
        <w:tc>
          <w:tcPr>
            <w:tcW w:w="2880" w:type="dxa"/>
            <w:gridSpan w:val="2"/>
            <w:tcBorders>
              <w:top w:val="single" w:sz="4" w:space="0" w:color="auto"/>
              <w:left w:val="nil"/>
              <w:bottom w:val="nil"/>
              <w:right w:val="nil"/>
            </w:tcBorders>
            <w:vAlign w:val="center"/>
          </w:tcPr>
          <w:p w14:paraId="2581658E" w14:textId="491D1948" w:rsidR="001B25CE" w:rsidRPr="009F3774" w:rsidRDefault="00291667" w:rsidP="00291667">
            <w:pPr>
              <w:tabs>
                <w:tab w:val="right" w:pos="2684"/>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001B25CE"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001B25CE"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2880" w:type="dxa"/>
            <w:gridSpan w:val="2"/>
            <w:tcBorders>
              <w:top w:val="single" w:sz="4" w:space="0" w:color="auto"/>
              <w:left w:val="nil"/>
              <w:bottom w:val="nil"/>
              <w:right w:val="nil"/>
            </w:tcBorders>
            <w:vAlign w:val="center"/>
          </w:tcPr>
          <w:p w14:paraId="7021C157" w14:textId="07D071A4" w:rsidR="001B25CE" w:rsidRPr="009F3774" w:rsidRDefault="00291667" w:rsidP="00291667">
            <w:pPr>
              <w:tabs>
                <w:tab w:val="right" w:pos="2684"/>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001B25CE"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001B25CE"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2024</w:t>
            </w:r>
          </w:p>
        </w:tc>
      </w:tr>
      <w:tr w:rsidR="00FC0523" w:rsidRPr="009F3774" w14:paraId="5EFC96B1" w14:textId="77777777" w:rsidTr="00556BCD">
        <w:tc>
          <w:tcPr>
            <w:tcW w:w="3686" w:type="dxa"/>
            <w:tcBorders>
              <w:top w:val="nil"/>
              <w:left w:val="nil"/>
              <w:bottom w:val="nil"/>
              <w:right w:val="nil"/>
            </w:tcBorders>
          </w:tcPr>
          <w:p w14:paraId="4259EE89" w14:textId="77777777" w:rsidR="001B25CE" w:rsidRPr="009F3774" w:rsidRDefault="001B25CE" w:rsidP="00B77E6C">
            <w:pPr>
              <w:ind w:left="615" w:right="-72" w:hanging="187"/>
              <w:rPr>
                <w:rFonts w:ascii="Cordia New" w:eastAsia="Arial Unicode MS" w:hAnsi="Cordia New" w:cs="Cordia New"/>
                <w:b/>
                <w:bCs/>
                <w:sz w:val="26"/>
                <w:szCs w:val="26"/>
              </w:rPr>
            </w:pPr>
          </w:p>
        </w:tc>
        <w:tc>
          <w:tcPr>
            <w:tcW w:w="1440" w:type="dxa"/>
            <w:tcBorders>
              <w:top w:val="single" w:sz="4" w:space="0" w:color="auto"/>
              <w:left w:val="nil"/>
              <w:bottom w:val="nil"/>
              <w:right w:val="nil"/>
            </w:tcBorders>
            <w:vAlign w:val="center"/>
          </w:tcPr>
          <w:p w14:paraId="0F20D13E" w14:textId="77777777" w:rsidR="001B25CE" w:rsidRPr="009F3774" w:rsidRDefault="001B25CE">
            <w:pPr>
              <w:tabs>
                <w:tab w:val="decimal" w:pos="1232"/>
              </w:tabs>
              <w:ind w:right="-72"/>
              <w:jc w:val="both"/>
              <w:rPr>
                <w:rFonts w:ascii="Cordia New" w:hAnsi="Cordia New" w:cs="Cordia New"/>
                <w:b/>
                <w:bCs/>
                <w:spacing w:val="-4"/>
                <w:sz w:val="26"/>
                <w:szCs w:val="26"/>
                <w:cs/>
              </w:rPr>
            </w:pPr>
            <w:r w:rsidRPr="009F3774">
              <w:rPr>
                <w:rFonts w:ascii="Cordia New" w:hAnsi="Cordia New" w:cs="Cordia New"/>
                <w:b/>
                <w:bCs/>
                <w:sz w:val="26"/>
                <w:szCs w:val="26"/>
              </w:rPr>
              <w:t>Assets</w:t>
            </w:r>
          </w:p>
        </w:tc>
        <w:tc>
          <w:tcPr>
            <w:tcW w:w="1440" w:type="dxa"/>
            <w:tcBorders>
              <w:top w:val="single" w:sz="4" w:space="0" w:color="auto"/>
              <w:left w:val="nil"/>
              <w:bottom w:val="nil"/>
              <w:right w:val="nil"/>
            </w:tcBorders>
            <w:vAlign w:val="center"/>
          </w:tcPr>
          <w:p w14:paraId="7907F855" w14:textId="77777777" w:rsidR="001B25CE" w:rsidRPr="009F3774" w:rsidRDefault="001B25CE">
            <w:pPr>
              <w:tabs>
                <w:tab w:val="decimal" w:pos="1232"/>
              </w:tabs>
              <w:ind w:right="-72"/>
              <w:jc w:val="both"/>
              <w:rPr>
                <w:rFonts w:ascii="Cordia New" w:hAnsi="Cordia New" w:cs="Cordia New"/>
                <w:b/>
                <w:bCs/>
                <w:spacing w:val="-4"/>
                <w:sz w:val="26"/>
                <w:szCs w:val="26"/>
                <w:cs/>
              </w:rPr>
            </w:pPr>
            <w:r w:rsidRPr="009F3774">
              <w:rPr>
                <w:rFonts w:ascii="Cordia New" w:hAnsi="Cordia New" w:cs="Cordia New"/>
                <w:b/>
                <w:bCs/>
                <w:sz w:val="26"/>
                <w:szCs w:val="26"/>
              </w:rPr>
              <w:t>Liabilities</w:t>
            </w:r>
          </w:p>
        </w:tc>
        <w:tc>
          <w:tcPr>
            <w:tcW w:w="1440" w:type="dxa"/>
            <w:tcBorders>
              <w:top w:val="single" w:sz="4" w:space="0" w:color="auto"/>
              <w:left w:val="nil"/>
              <w:bottom w:val="nil"/>
              <w:right w:val="nil"/>
            </w:tcBorders>
            <w:vAlign w:val="center"/>
          </w:tcPr>
          <w:p w14:paraId="41CED9A7" w14:textId="77777777" w:rsidR="001B25CE" w:rsidRPr="009F3774" w:rsidRDefault="001B25CE">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Assets</w:t>
            </w:r>
          </w:p>
        </w:tc>
        <w:tc>
          <w:tcPr>
            <w:tcW w:w="1440" w:type="dxa"/>
            <w:tcBorders>
              <w:top w:val="single" w:sz="4" w:space="0" w:color="auto"/>
              <w:left w:val="nil"/>
              <w:bottom w:val="nil"/>
              <w:right w:val="nil"/>
            </w:tcBorders>
            <w:vAlign w:val="center"/>
          </w:tcPr>
          <w:p w14:paraId="3780B06A" w14:textId="77777777" w:rsidR="001B25CE" w:rsidRPr="009F3774" w:rsidRDefault="001B25CE">
            <w:pPr>
              <w:tabs>
                <w:tab w:val="decimal" w:pos="1232"/>
              </w:tabs>
              <w:ind w:right="-72"/>
              <w:jc w:val="both"/>
              <w:rPr>
                <w:rFonts w:ascii="Cordia New" w:eastAsia="Arial Unicode MS" w:hAnsi="Cordia New" w:cs="Cordia New"/>
                <w:b/>
                <w:bCs/>
                <w:sz w:val="26"/>
                <w:szCs w:val="26"/>
              </w:rPr>
            </w:pPr>
            <w:r w:rsidRPr="009F3774">
              <w:rPr>
                <w:rFonts w:ascii="Cordia New" w:hAnsi="Cordia New" w:cs="Cordia New"/>
                <w:b/>
                <w:bCs/>
                <w:sz w:val="26"/>
                <w:szCs w:val="26"/>
              </w:rPr>
              <w:t>Liabilities</w:t>
            </w:r>
          </w:p>
        </w:tc>
      </w:tr>
      <w:tr w:rsidR="00FC0523" w:rsidRPr="009F3774" w14:paraId="4258404D" w14:textId="77777777" w:rsidTr="00556BCD">
        <w:tc>
          <w:tcPr>
            <w:tcW w:w="3686" w:type="dxa"/>
            <w:tcBorders>
              <w:top w:val="nil"/>
              <w:left w:val="nil"/>
              <w:bottom w:val="nil"/>
              <w:right w:val="nil"/>
            </w:tcBorders>
          </w:tcPr>
          <w:p w14:paraId="1B2DE962" w14:textId="77777777" w:rsidR="001B25CE" w:rsidRPr="009F3774" w:rsidRDefault="001B25CE" w:rsidP="00B77E6C">
            <w:pPr>
              <w:ind w:left="615" w:right="-72" w:hanging="187"/>
              <w:rPr>
                <w:rFonts w:ascii="Cordia New" w:eastAsia="Arial Unicode MS" w:hAnsi="Cordia New" w:cs="Cordia New"/>
                <w:b/>
                <w:bCs/>
                <w:sz w:val="26"/>
                <w:szCs w:val="26"/>
              </w:rPr>
            </w:pPr>
          </w:p>
        </w:tc>
        <w:tc>
          <w:tcPr>
            <w:tcW w:w="1440" w:type="dxa"/>
            <w:tcBorders>
              <w:top w:val="nil"/>
              <w:left w:val="nil"/>
              <w:bottom w:val="single" w:sz="4" w:space="0" w:color="auto"/>
              <w:right w:val="nil"/>
            </w:tcBorders>
            <w:vAlign w:val="center"/>
          </w:tcPr>
          <w:p w14:paraId="4B5F095A" w14:textId="594A1B3B" w:rsidR="001B25CE" w:rsidRPr="009F3774" w:rsidRDefault="001B25CE">
            <w:pPr>
              <w:tabs>
                <w:tab w:val="right" w:pos="1232"/>
              </w:tabs>
              <w:ind w:right="-72"/>
              <w:jc w:val="both"/>
              <w:rPr>
                <w:rFonts w:ascii="Cordia New" w:eastAsia="Arial Unicode MS" w:hAnsi="Cordia New" w:cs="Cordia New"/>
                <w:b/>
                <w:bCs/>
                <w:sz w:val="26"/>
                <w:szCs w:val="26"/>
                <w:cs/>
              </w:rPr>
            </w:pPr>
            <w:r w:rsidRPr="009F3774">
              <w:rPr>
                <w:rFonts w:ascii="Cordia New" w:eastAsia="Arial Unicode MS"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nil"/>
              <w:left w:val="nil"/>
              <w:bottom w:val="single" w:sz="4" w:space="0" w:color="auto"/>
              <w:right w:val="nil"/>
            </w:tcBorders>
            <w:vAlign w:val="center"/>
          </w:tcPr>
          <w:p w14:paraId="17F696BE" w14:textId="5EDF2031" w:rsidR="001B25CE" w:rsidRPr="009F3774" w:rsidRDefault="001B25CE">
            <w:pPr>
              <w:tabs>
                <w:tab w:val="right" w:pos="1232"/>
              </w:tabs>
              <w:ind w:right="-72"/>
              <w:jc w:val="both"/>
              <w:rPr>
                <w:rFonts w:ascii="Cordia New" w:eastAsia="Arial Unicode MS" w:hAnsi="Cordia New" w:cs="Cordia New"/>
                <w:b/>
                <w:bCs/>
                <w:sz w:val="26"/>
                <w:szCs w:val="26"/>
                <w:cs/>
              </w:rPr>
            </w:pPr>
            <w:r w:rsidRPr="009F3774">
              <w:rPr>
                <w:rFonts w:ascii="Cordia New" w:eastAsia="Arial Unicode MS"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nil"/>
              <w:left w:val="nil"/>
              <w:bottom w:val="single" w:sz="4" w:space="0" w:color="auto"/>
              <w:right w:val="nil"/>
            </w:tcBorders>
            <w:vAlign w:val="center"/>
          </w:tcPr>
          <w:p w14:paraId="6A01B0B7" w14:textId="6665259A" w:rsidR="001B25CE" w:rsidRPr="009F3774" w:rsidRDefault="001B25CE">
            <w:pPr>
              <w:tabs>
                <w:tab w:val="right" w:pos="1232"/>
              </w:tabs>
              <w:ind w:right="-72"/>
              <w:jc w:val="both"/>
              <w:rPr>
                <w:rFonts w:ascii="Cordia New" w:eastAsia="Arial Unicode MS" w:hAnsi="Cordia New" w:cs="Cordia New"/>
                <w:b/>
                <w:bCs/>
                <w:sz w:val="26"/>
                <w:szCs w:val="26"/>
              </w:rPr>
            </w:pPr>
            <w:r w:rsidRPr="009F3774">
              <w:rPr>
                <w:rFonts w:ascii="Cordia New" w:eastAsia="Arial Unicode MS"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nil"/>
              <w:left w:val="nil"/>
              <w:bottom w:val="single" w:sz="4" w:space="0" w:color="auto"/>
              <w:right w:val="nil"/>
            </w:tcBorders>
            <w:vAlign w:val="center"/>
          </w:tcPr>
          <w:p w14:paraId="5DE55770" w14:textId="549EF8BE" w:rsidR="001B25CE" w:rsidRPr="009F3774" w:rsidRDefault="001B25CE">
            <w:pPr>
              <w:tabs>
                <w:tab w:val="right" w:pos="1232"/>
              </w:tabs>
              <w:ind w:right="-72"/>
              <w:jc w:val="both"/>
              <w:rPr>
                <w:rFonts w:ascii="Cordia New" w:eastAsia="Arial Unicode MS" w:hAnsi="Cordia New" w:cs="Cordia New"/>
                <w:b/>
                <w:bCs/>
                <w:sz w:val="26"/>
                <w:szCs w:val="26"/>
                <w:cs/>
              </w:rPr>
            </w:pPr>
            <w:r w:rsidRPr="009F3774">
              <w:rPr>
                <w:rFonts w:ascii="Cordia New" w:eastAsia="Arial Unicode MS"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2D918025" w14:textId="77777777" w:rsidTr="00556BCD">
        <w:tc>
          <w:tcPr>
            <w:tcW w:w="3686" w:type="dxa"/>
            <w:tcBorders>
              <w:top w:val="nil"/>
              <w:left w:val="nil"/>
              <w:bottom w:val="nil"/>
              <w:right w:val="nil"/>
            </w:tcBorders>
          </w:tcPr>
          <w:p w14:paraId="4EA790EE" w14:textId="77777777" w:rsidR="001B25CE" w:rsidRPr="009F3774" w:rsidRDefault="001B25CE" w:rsidP="00B77E6C">
            <w:pPr>
              <w:ind w:left="615" w:right="-72" w:hanging="187"/>
              <w:rPr>
                <w:rFonts w:ascii="Cordia New" w:eastAsia="Arial Unicode MS" w:hAnsi="Cordia New" w:cs="Cordia New"/>
                <w:b/>
                <w:bCs/>
                <w:sz w:val="26"/>
                <w:szCs w:val="26"/>
                <w:cs/>
              </w:rPr>
            </w:pPr>
          </w:p>
        </w:tc>
        <w:tc>
          <w:tcPr>
            <w:tcW w:w="1440" w:type="dxa"/>
            <w:tcBorders>
              <w:top w:val="nil"/>
              <w:left w:val="nil"/>
              <w:bottom w:val="nil"/>
              <w:right w:val="nil"/>
            </w:tcBorders>
          </w:tcPr>
          <w:p w14:paraId="0D6FD4D4" w14:textId="77777777" w:rsidR="001B25CE" w:rsidRPr="009F3774" w:rsidRDefault="001B25CE">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16447EBE" w14:textId="77777777" w:rsidR="001B25CE" w:rsidRPr="009F3774" w:rsidRDefault="001B25CE">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5CBEFB90" w14:textId="77777777" w:rsidR="001B25CE" w:rsidRPr="009F3774" w:rsidRDefault="001B25CE">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25C5BA86" w14:textId="77777777" w:rsidR="001B25CE" w:rsidRPr="009F3774" w:rsidRDefault="001B25CE">
            <w:pPr>
              <w:tabs>
                <w:tab w:val="decimal" w:pos="1232"/>
              </w:tabs>
              <w:ind w:right="-72"/>
              <w:jc w:val="both"/>
              <w:rPr>
                <w:rFonts w:ascii="Cordia New" w:eastAsia="Arial Unicode MS" w:hAnsi="Cordia New" w:cs="Cordia New"/>
                <w:sz w:val="26"/>
                <w:szCs w:val="26"/>
              </w:rPr>
            </w:pPr>
          </w:p>
        </w:tc>
      </w:tr>
      <w:tr w:rsidR="00FC0523" w:rsidRPr="009F3774" w14:paraId="18C12BC2" w14:textId="77777777" w:rsidTr="00556BCD">
        <w:tc>
          <w:tcPr>
            <w:tcW w:w="3686" w:type="dxa"/>
            <w:tcBorders>
              <w:top w:val="nil"/>
              <w:left w:val="nil"/>
              <w:bottom w:val="nil"/>
              <w:right w:val="nil"/>
            </w:tcBorders>
          </w:tcPr>
          <w:p w14:paraId="095BEA9C" w14:textId="77777777" w:rsidR="001B25CE" w:rsidRPr="009F3774" w:rsidRDefault="001B25CE" w:rsidP="00B77E6C">
            <w:pPr>
              <w:ind w:left="615" w:right="-72" w:hanging="187"/>
              <w:rPr>
                <w:rFonts w:ascii="Cordia New" w:eastAsia="Arial Unicode MS" w:hAnsi="Cordia New" w:cs="Cordia New"/>
                <w:sz w:val="26"/>
                <w:szCs w:val="26"/>
              </w:rPr>
            </w:pPr>
            <w:r w:rsidRPr="009F3774">
              <w:rPr>
                <w:rFonts w:ascii="Cordia New" w:hAnsi="Cordia New" w:cs="Cordia New"/>
                <w:b/>
                <w:bCs/>
                <w:sz w:val="26"/>
                <w:szCs w:val="26"/>
              </w:rPr>
              <w:t>Derivatives applied hedge accounting</w:t>
            </w:r>
          </w:p>
        </w:tc>
        <w:tc>
          <w:tcPr>
            <w:tcW w:w="1440" w:type="dxa"/>
            <w:tcBorders>
              <w:top w:val="nil"/>
              <w:left w:val="nil"/>
              <w:bottom w:val="nil"/>
              <w:right w:val="nil"/>
            </w:tcBorders>
          </w:tcPr>
          <w:p w14:paraId="26441480" w14:textId="77777777" w:rsidR="001B25CE" w:rsidRPr="009F3774" w:rsidRDefault="001B25CE">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1CD34453" w14:textId="77777777" w:rsidR="001B25CE" w:rsidRPr="009F3774" w:rsidRDefault="001B25CE">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6FF0E51D" w14:textId="77777777" w:rsidR="001B25CE" w:rsidRPr="009F3774" w:rsidRDefault="001B25CE">
            <w:pPr>
              <w:tabs>
                <w:tab w:val="decimal" w:pos="1232"/>
              </w:tabs>
              <w:ind w:right="-72"/>
              <w:jc w:val="both"/>
              <w:rPr>
                <w:rFonts w:ascii="Cordia New" w:eastAsia="Arial Unicode MS" w:hAnsi="Cordia New" w:cs="Cordia New"/>
                <w:sz w:val="26"/>
                <w:szCs w:val="26"/>
              </w:rPr>
            </w:pPr>
          </w:p>
        </w:tc>
        <w:tc>
          <w:tcPr>
            <w:tcW w:w="1440" w:type="dxa"/>
            <w:tcBorders>
              <w:top w:val="nil"/>
              <w:left w:val="nil"/>
              <w:bottom w:val="nil"/>
              <w:right w:val="nil"/>
            </w:tcBorders>
          </w:tcPr>
          <w:p w14:paraId="079275E3" w14:textId="77777777" w:rsidR="001B25CE" w:rsidRPr="009F3774" w:rsidRDefault="001B25CE">
            <w:pPr>
              <w:tabs>
                <w:tab w:val="decimal" w:pos="1232"/>
              </w:tabs>
              <w:ind w:right="-72"/>
              <w:jc w:val="both"/>
              <w:rPr>
                <w:rFonts w:ascii="Cordia New" w:eastAsia="Arial Unicode MS" w:hAnsi="Cordia New" w:cs="Cordia New"/>
                <w:sz w:val="26"/>
                <w:szCs w:val="26"/>
              </w:rPr>
            </w:pPr>
          </w:p>
        </w:tc>
      </w:tr>
      <w:tr w:rsidR="00B77E6C" w:rsidRPr="009F3774" w14:paraId="30EC2D5C" w14:textId="77777777" w:rsidTr="00556BCD">
        <w:tc>
          <w:tcPr>
            <w:tcW w:w="3686" w:type="dxa"/>
            <w:tcBorders>
              <w:top w:val="nil"/>
              <w:left w:val="nil"/>
              <w:bottom w:val="nil"/>
              <w:right w:val="nil"/>
            </w:tcBorders>
          </w:tcPr>
          <w:p w14:paraId="2198F8E6" w14:textId="77777777" w:rsidR="00B77E6C" w:rsidRPr="009F3774" w:rsidRDefault="00B77E6C" w:rsidP="00B77E6C">
            <w:pPr>
              <w:ind w:left="615" w:right="-72" w:hanging="187"/>
              <w:rPr>
                <w:rFonts w:ascii="Cordia New" w:eastAsia="Arial Unicode MS" w:hAnsi="Cordia New" w:cs="Cordia New"/>
                <w:sz w:val="26"/>
                <w:szCs w:val="26"/>
              </w:rPr>
            </w:pPr>
            <w:r w:rsidRPr="009F3774">
              <w:rPr>
                <w:rFonts w:ascii="Cordia New" w:hAnsi="Cordia New" w:cs="Cordia New"/>
                <w:sz w:val="26"/>
                <w:szCs w:val="26"/>
              </w:rPr>
              <w:t xml:space="preserve">   - </w:t>
            </w:r>
            <w:r w:rsidRPr="009F3774">
              <w:rPr>
                <w:rFonts w:ascii="Cordia New" w:hAnsi="Cordia New" w:cs="Cordia New"/>
                <w:spacing w:val="-4"/>
                <w:sz w:val="26"/>
                <w:szCs w:val="26"/>
              </w:rPr>
              <w:t>Cross currency and interest rate swaps</w:t>
            </w:r>
          </w:p>
        </w:tc>
        <w:tc>
          <w:tcPr>
            <w:tcW w:w="1440" w:type="dxa"/>
            <w:tcBorders>
              <w:top w:val="nil"/>
              <w:left w:val="nil"/>
              <w:bottom w:val="single" w:sz="4" w:space="0" w:color="auto"/>
              <w:right w:val="nil"/>
            </w:tcBorders>
            <w:vAlign w:val="bottom"/>
          </w:tcPr>
          <w:p w14:paraId="04914F53" w14:textId="61DFBAB7" w:rsidR="00B77E6C" w:rsidRPr="009F3774" w:rsidRDefault="00B77E6C" w:rsidP="00B77E6C">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nil"/>
              <w:left w:val="nil"/>
              <w:bottom w:val="single" w:sz="4" w:space="0" w:color="auto"/>
              <w:right w:val="nil"/>
            </w:tcBorders>
            <w:vAlign w:val="bottom"/>
          </w:tcPr>
          <w:p w14:paraId="559CC65E" w14:textId="194C8799" w:rsidR="00B77E6C" w:rsidRPr="009F3774" w:rsidRDefault="00FD09D1" w:rsidP="00B77E6C">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41</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046</w:t>
            </w:r>
          </w:p>
        </w:tc>
        <w:tc>
          <w:tcPr>
            <w:tcW w:w="1440" w:type="dxa"/>
            <w:tcBorders>
              <w:top w:val="nil"/>
              <w:left w:val="nil"/>
              <w:bottom w:val="single" w:sz="4" w:space="0" w:color="auto"/>
              <w:right w:val="nil"/>
            </w:tcBorders>
          </w:tcPr>
          <w:p w14:paraId="25DD2C03" w14:textId="0033EB5B" w:rsidR="00B77E6C" w:rsidRPr="009F3774" w:rsidRDefault="00FD09D1" w:rsidP="00B77E6C">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68</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987</w:t>
            </w:r>
          </w:p>
        </w:tc>
        <w:tc>
          <w:tcPr>
            <w:tcW w:w="1440" w:type="dxa"/>
            <w:tcBorders>
              <w:top w:val="nil"/>
              <w:left w:val="nil"/>
              <w:bottom w:val="single" w:sz="4" w:space="0" w:color="auto"/>
              <w:right w:val="nil"/>
            </w:tcBorders>
          </w:tcPr>
          <w:p w14:paraId="3E03C011" w14:textId="02900A15" w:rsidR="00B77E6C" w:rsidRPr="009F3774" w:rsidRDefault="00B77E6C" w:rsidP="00B77E6C">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r>
      <w:tr w:rsidR="00B77E6C" w:rsidRPr="009F3774" w14:paraId="6317DDF9" w14:textId="77777777" w:rsidTr="00556BCD">
        <w:tc>
          <w:tcPr>
            <w:tcW w:w="3686" w:type="dxa"/>
            <w:tcBorders>
              <w:top w:val="nil"/>
              <w:left w:val="nil"/>
              <w:bottom w:val="nil"/>
              <w:right w:val="nil"/>
            </w:tcBorders>
          </w:tcPr>
          <w:p w14:paraId="6F94EC73" w14:textId="77777777" w:rsidR="00B77E6C" w:rsidRPr="009F3774" w:rsidRDefault="00B77E6C" w:rsidP="00B77E6C">
            <w:pPr>
              <w:ind w:left="615" w:right="-72" w:hanging="187"/>
              <w:rPr>
                <w:rFonts w:ascii="Cordia New" w:eastAsia="Arial Unicode MS" w:hAnsi="Cordia New" w:cs="Cordia New"/>
                <w:sz w:val="26"/>
                <w:szCs w:val="26"/>
                <w:cs/>
              </w:rPr>
            </w:pPr>
            <w:r w:rsidRPr="009F3774">
              <w:rPr>
                <w:rFonts w:ascii="Cordia New" w:hAnsi="Cordia New" w:cs="Cordia New"/>
                <w:b/>
                <w:bCs/>
                <w:sz w:val="26"/>
                <w:szCs w:val="26"/>
              </w:rPr>
              <w:t>Total derivatives</w:t>
            </w:r>
          </w:p>
        </w:tc>
        <w:tc>
          <w:tcPr>
            <w:tcW w:w="1440" w:type="dxa"/>
            <w:tcBorders>
              <w:top w:val="single" w:sz="4" w:space="0" w:color="auto"/>
              <w:left w:val="nil"/>
              <w:bottom w:val="single" w:sz="4" w:space="0" w:color="auto"/>
              <w:right w:val="nil"/>
            </w:tcBorders>
            <w:vAlign w:val="bottom"/>
          </w:tcPr>
          <w:p w14:paraId="3F3FE34D" w14:textId="3F4A45C1" w:rsidR="00B77E6C" w:rsidRPr="009F3774" w:rsidRDefault="00B77E6C" w:rsidP="00B77E6C">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c>
          <w:tcPr>
            <w:tcW w:w="1440" w:type="dxa"/>
            <w:tcBorders>
              <w:top w:val="single" w:sz="4" w:space="0" w:color="auto"/>
              <w:left w:val="nil"/>
              <w:bottom w:val="single" w:sz="4" w:space="0" w:color="auto"/>
              <w:right w:val="nil"/>
            </w:tcBorders>
            <w:vAlign w:val="bottom"/>
          </w:tcPr>
          <w:p w14:paraId="10FFCDA1" w14:textId="36199B44" w:rsidR="00B77E6C" w:rsidRPr="009F3774" w:rsidRDefault="00FD09D1" w:rsidP="00B77E6C">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41</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046</w:t>
            </w:r>
          </w:p>
        </w:tc>
        <w:tc>
          <w:tcPr>
            <w:tcW w:w="1440" w:type="dxa"/>
            <w:tcBorders>
              <w:top w:val="single" w:sz="4" w:space="0" w:color="auto"/>
              <w:left w:val="nil"/>
              <w:bottom w:val="single" w:sz="4" w:space="0" w:color="auto"/>
              <w:right w:val="nil"/>
            </w:tcBorders>
          </w:tcPr>
          <w:p w14:paraId="408045FF" w14:textId="2DA246FD" w:rsidR="00B77E6C" w:rsidRPr="009F3774" w:rsidRDefault="00FD09D1" w:rsidP="00B77E6C">
            <w:pPr>
              <w:tabs>
                <w:tab w:val="decimal" w:pos="1232"/>
              </w:tabs>
              <w:ind w:right="-72"/>
              <w:jc w:val="both"/>
              <w:rPr>
                <w:rFonts w:ascii="Cordia New" w:eastAsia="Arial Unicode MS" w:hAnsi="Cordia New" w:cs="Cordia New"/>
                <w:sz w:val="26"/>
                <w:szCs w:val="26"/>
              </w:rPr>
            </w:pPr>
            <w:r w:rsidRPr="00FD09D1">
              <w:rPr>
                <w:rFonts w:ascii="Cordia New" w:eastAsia="Arial Unicode MS" w:hAnsi="Cordia New" w:cs="Cordia New"/>
                <w:sz w:val="26"/>
                <w:szCs w:val="26"/>
              </w:rPr>
              <w:t>68</w:t>
            </w:r>
            <w:r w:rsidR="00B77E6C" w:rsidRPr="009F3774">
              <w:rPr>
                <w:rFonts w:ascii="Cordia New" w:eastAsia="Arial Unicode MS" w:hAnsi="Cordia New" w:cs="Cordia New"/>
                <w:sz w:val="26"/>
                <w:szCs w:val="26"/>
              </w:rPr>
              <w:t>,</w:t>
            </w:r>
            <w:r w:rsidRPr="00FD09D1">
              <w:rPr>
                <w:rFonts w:ascii="Cordia New" w:eastAsia="Arial Unicode MS" w:hAnsi="Cordia New" w:cs="Cordia New"/>
                <w:sz w:val="26"/>
                <w:szCs w:val="26"/>
              </w:rPr>
              <w:t>987</w:t>
            </w:r>
          </w:p>
        </w:tc>
        <w:tc>
          <w:tcPr>
            <w:tcW w:w="1440" w:type="dxa"/>
            <w:tcBorders>
              <w:top w:val="single" w:sz="4" w:space="0" w:color="auto"/>
              <w:left w:val="nil"/>
              <w:bottom w:val="single" w:sz="4" w:space="0" w:color="auto"/>
              <w:right w:val="nil"/>
            </w:tcBorders>
          </w:tcPr>
          <w:p w14:paraId="140A1D6F" w14:textId="3D00AB8E" w:rsidR="00B77E6C" w:rsidRPr="009F3774" w:rsidRDefault="00B77E6C" w:rsidP="00B77E6C">
            <w:pPr>
              <w:tabs>
                <w:tab w:val="decimal" w:pos="1232"/>
              </w:tabs>
              <w:ind w:right="-72"/>
              <w:jc w:val="both"/>
              <w:rPr>
                <w:rFonts w:ascii="Cordia New" w:eastAsia="Arial Unicode MS" w:hAnsi="Cordia New" w:cs="Cordia New"/>
                <w:sz w:val="26"/>
                <w:szCs w:val="26"/>
              </w:rPr>
            </w:pPr>
            <w:r w:rsidRPr="009F3774">
              <w:rPr>
                <w:rFonts w:ascii="Cordia New" w:eastAsia="Arial Unicode MS" w:hAnsi="Cordia New" w:cs="Cordia New"/>
                <w:sz w:val="26"/>
                <w:szCs w:val="26"/>
              </w:rPr>
              <w:t>-</w:t>
            </w:r>
          </w:p>
        </w:tc>
      </w:tr>
    </w:tbl>
    <w:p w14:paraId="2121C8A6" w14:textId="6E14B0BC" w:rsidR="00595C40" w:rsidRPr="009F3774" w:rsidRDefault="00595C40" w:rsidP="00595C40">
      <w:pPr>
        <w:ind w:left="540"/>
        <w:jc w:val="thaiDistribute"/>
        <w:rPr>
          <w:rFonts w:ascii="Cordia New" w:hAnsi="Cordia New" w:cs="Cordia New"/>
          <w:sz w:val="26"/>
          <w:szCs w:val="26"/>
        </w:rPr>
      </w:pPr>
    </w:p>
    <w:p w14:paraId="2ACD02E0" w14:textId="77777777" w:rsidR="00595C40" w:rsidRPr="009F3774" w:rsidRDefault="00595C40">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2BFEEE9C" w14:textId="77777777" w:rsidR="00924B1B" w:rsidRPr="009F3774" w:rsidRDefault="00924B1B" w:rsidP="00595C40">
      <w:pPr>
        <w:ind w:left="540"/>
        <w:jc w:val="thaiDistribute"/>
        <w:rPr>
          <w:rFonts w:ascii="Cordia New" w:hAnsi="Cordia New" w:cs="Cordia New"/>
          <w:sz w:val="26"/>
          <w:szCs w:val="26"/>
        </w:rPr>
      </w:pPr>
    </w:p>
    <w:p w14:paraId="281B466C" w14:textId="77777777" w:rsidR="00924B1B" w:rsidRPr="009F3774" w:rsidRDefault="00924B1B" w:rsidP="00595C40">
      <w:pPr>
        <w:pStyle w:val="Heading1"/>
        <w:tabs>
          <w:tab w:val="clear" w:pos="360"/>
          <w:tab w:val="clear" w:pos="540"/>
          <w:tab w:val="left" w:pos="539"/>
        </w:tabs>
        <w:spacing w:before="10" w:after="10"/>
        <w:ind w:left="540"/>
        <w:rPr>
          <w:rFonts w:ascii="Cordia New" w:hAnsi="Cordia New" w:cs="Cordia New"/>
          <w:b/>
          <w:bCs/>
          <w:sz w:val="26"/>
          <w:szCs w:val="26"/>
          <w:u w:val="none"/>
          <w:lang w:val="en-GB"/>
        </w:rPr>
      </w:pPr>
      <w:r w:rsidRPr="009F3774">
        <w:rPr>
          <w:rFonts w:ascii="Cordia New" w:hAnsi="Cordia New" w:cs="Cordia New"/>
          <w:b/>
          <w:bCs/>
          <w:sz w:val="26"/>
          <w:szCs w:val="26"/>
          <w:u w:val="none"/>
          <w:lang w:val="en-GB"/>
        </w:rPr>
        <w:t>Hedging reserve</w:t>
      </w:r>
    </w:p>
    <w:p w14:paraId="396966F7" w14:textId="77777777" w:rsidR="00924B1B" w:rsidRPr="009F3774" w:rsidRDefault="00924B1B" w:rsidP="00595C40">
      <w:pPr>
        <w:tabs>
          <w:tab w:val="left" w:pos="1260"/>
        </w:tabs>
        <w:ind w:left="540"/>
        <w:rPr>
          <w:rFonts w:ascii="Cordia New" w:eastAsia="Arial Unicode MS" w:hAnsi="Cordia New" w:cs="Cordia New"/>
          <w:b/>
          <w:bCs/>
          <w:sz w:val="26"/>
          <w:szCs w:val="26"/>
          <w:lang w:eastAsia="th-TH"/>
        </w:rPr>
      </w:pPr>
    </w:p>
    <w:p w14:paraId="1B9FE162" w14:textId="77777777" w:rsidR="00924B1B" w:rsidRPr="009F3774" w:rsidRDefault="00924B1B" w:rsidP="00595C40">
      <w:pPr>
        <w:ind w:left="540"/>
        <w:jc w:val="thaiDistribute"/>
        <w:rPr>
          <w:rFonts w:ascii="Cordia New" w:eastAsia="Calibri" w:hAnsi="Cordia New" w:cs="Cordia New"/>
          <w:sz w:val="26"/>
          <w:szCs w:val="26"/>
        </w:rPr>
      </w:pPr>
      <w:r w:rsidRPr="009F3774">
        <w:rPr>
          <w:rFonts w:ascii="Cordia New" w:eastAsia="Calibri" w:hAnsi="Cordia New" w:cs="Cordia New"/>
          <w:sz w:val="26"/>
          <w:szCs w:val="26"/>
        </w:rPr>
        <w:t>Hedging reserves comprise hedging costs and cash flow hedge reserves. The cash flow hedge reserve is used to recognise gain/loss relating to the effective portion of the change in fair value of the derivatives for which hedge accounting is applied.</w:t>
      </w:r>
    </w:p>
    <w:p w14:paraId="69BE0AC9" w14:textId="77777777" w:rsidR="003D4CEC" w:rsidRPr="009F3774" w:rsidRDefault="003D4CEC" w:rsidP="00595C40">
      <w:pPr>
        <w:ind w:left="540"/>
        <w:jc w:val="thaiDistribute"/>
        <w:rPr>
          <w:rFonts w:ascii="Cordia New" w:eastAsia="Calibri" w:hAnsi="Cordia New" w:cs="Cordia New"/>
          <w:sz w:val="26"/>
          <w:szCs w:val="26"/>
        </w:rPr>
      </w:pPr>
    </w:p>
    <w:p w14:paraId="3AB0B4C9" w14:textId="77777777" w:rsidR="003D4CEC" w:rsidRPr="009F3774" w:rsidRDefault="003D4CEC" w:rsidP="00595C40">
      <w:pPr>
        <w:ind w:left="540"/>
        <w:jc w:val="thaiDistribute"/>
        <w:rPr>
          <w:rFonts w:ascii="Cordia New" w:eastAsia="Calibri" w:hAnsi="Cordia New" w:cs="Cordia New"/>
          <w:sz w:val="26"/>
          <w:szCs w:val="26"/>
        </w:rPr>
      </w:pPr>
      <w:r w:rsidRPr="009F3774">
        <w:rPr>
          <w:rFonts w:ascii="Cordia New" w:eastAsia="Calibri" w:hAnsi="Cordia New" w:cs="Cordia New"/>
          <w:sz w:val="26"/>
          <w:szCs w:val="26"/>
        </w:rPr>
        <w:t>Hedging reserves are listed in other components of equity, which consists of the following hedging instruments.</w:t>
      </w:r>
    </w:p>
    <w:p w14:paraId="16DCCF26" w14:textId="77777777" w:rsidR="0082410D" w:rsidRPr="009F3774" w:rsidRDefault="0082410D" w:rsidP="00595C40">
      <w:pPr>
        <w:ind w:left="540"/>
        <w:jc w:val="thaiDistribute"/>
        <w:rPr>
          <w:rFonts w:ascii="Cordia New" w:eastAsia="Calibri" w:hAnsi="Cordia New" w:cs="Cordia New"/>
          <w:sz w:val="26"/>
          <w:szCs w:val="26"/>
        </w:rPr>
      </w:pPr>
    </w:p>
    <w:tbl>
      <w:tblPr>
        <w:tblW w:w="9475" w:type="dxa"/>
        <w:tblLayout w:type="fixed"/>
        <w:tblLook w:val="04A0" w:firstRow="1" w:lastRow="0" w:firstColumn="1" w:lastColumn="0" w:noHBand="0" w:noVBand="1"/>
      </w:tblPr>
      <w:tblGrid>
        <w:gridCol w:w="4723"/>
        <w:gridCol w:w="1152"/>
        <w:gridCol w:w="1152"/>
        <w:gridCol w:w="1224"/>
        <w:gridCol w:w="1224"/>
      </w:tblGrid>
      <w:tr w:rsidR="00FC0523" w:rsidRPr="009F3774" w14:paraId="577FFFEB" w14:textId="77777777" w:rsidTr="00707338">
        <w:trPr>
          <w:trHeight w:val="20"/>
          <w:tblHeader/>
        </w:trPr>
        <w:tc>
          <w:tcPr>
            <w:tcW w:w="4723" w:type="dxa"/>
            <w:vAlign w:val="bottom"/>
          </w:tcPr>
          <w:p w14:paraId="1DC27192" w14:textId="77777777" w:rsidR="0082410D" w:rsidRPr="009F3774" w:rsidRDefault="0082410D" w:rsidP="00595C40">
            <w:pPr>
              <w:pStyle w:val="BlockText"/>
              <w:tabs>
                <w:tab w:val="clear" w:pos="360"/>
              </w:tabs>
              <w:ind w:left="881" w:right="-72" w:hanging="450"/>
              <w:jc w:val="thaiDistribute"/>
              <w:rPr>
                <w:rFonts w:ascii="Cordia New" w:eastAsia="Arial Unicode MS" w:hAnsi="Cordia New"/>
                <w:b/>
                <w:bCs/>
                <w:sz w:val="24"/>
                <w:szCs w:val="24"/>
                <w:cs/>
              </w:rPr>
            </w:pPr>
          </w:p>
        </w:tc>
        <w:tc>
          <w:tcPr>
            <w:tcW w:w="4752" w:type="dxa"/>
            <w:gridSpan w:val="4"/>
            <w:tcBorders>
              <w:bottom w:val="single" w:sz="4" w:space="0" w:color="auto"/>
            </w:tcBorders>
            <w:vAlign w:val="bottom"/>
          </w:tcPr>
          <w:p w14:paraId="478BC136" w14:textId="0CBE6BB3" w:rsidR="0082410D" w:rsidRPr="009F3774" w:rsidRDefault="00291667" w:rsidP="00291667">
            <w:pPr>
              <w:tabs>
                <w:tab w:val="right" w:pos="4526"/>
              </w:tabs>
              <w:ind w:right="-72"/>
              <w:jc w:val="both"/>
              <w:rPr>
                <w:rFonts w:ascii="Cordia New" w:hAnsi="Cordia New" w:cs="Cordia New"/>
                <w:b/>
                <w:bCs/>
              </w:rPr>
            </w:pPr>
            <w:r w:rsidRPr="009F3774">
              <w:rPr>
                <w:rFonts w:ascii="Cordia New" w:hAnsi="Cordia New" w:cs="Cordia New"/>
                <w:b/>
                <w:bCs/>
                <w:cs/>
              </w:rPr>
              <w:tab/>
            </w:r>
            <w:r w:rsidR="00BF1C13" w:rsidRPr="009F3774">
              <w:rPr>
                <w:rFonts w:ascii="Cordia New" w:hAnsi="Cordia New" w:cs="Cordia New"/>
                <w:b/>
                <w:bCs/>
              </w:rPr>
              <w:t>Consolidated financial statements</w:t>
            </w:r>
          </w:p>
        </w:tc>
      </w:tr>
      <w:tr w:rsidR="00FC0523" w:rsidRPr="009F3774" w14:paraId="06899D54" w14:textId="77777777" w:rsidTr="007C6D8A">
        <w:trPr>
          <w:trHeight w:val="20"/>
          <w:tblHeader/>
        </w:trPr>
        <w:tc>
          <w:tcPr>
            <w:tcW w:w="4723" w:type="dxa"/>
            <w:vAlign w:val="bottom"/>
          </w:tcPr>
          <w:p w14:paraId="73F7808C" w14:textId="77777777" w:rsidR="003D7F0C" w:rsidRPr="009F3774" w:rsidRDefault="003D7F0C" w:rsidP="00595C40">
            <w:pPr>
              <w:pStyle w:val="BlockText"/>
              <w:tabs>
                <w:tab w:val="clear" w:pos="360"/>
              </w:tabs>
              <w:ind w:left="881" w:right="-72" w:hanging="450"/>
              <w:jc w:val="thaiDistribute"/>
              <w:rPr>
                <w:rFonts w:ascii="Cordia New" w:eastAsia="Arial Unicode MS" w:hAnsi="Cordia New"/>
                <w:b/>
                <w:bCs/>
                <w:sz w:val="24"/>
                <w:szCs w:val="24"/>
              </w:rPr>
            </w:pPr>
          </w:p>
          <w:p w14:paraId="57BC65C4" w14:textId="77777777" w:rsidR="003E5CB7" w:rsidRPr="009F3774" w:rsidRDefault="003E5CB7" w:rsidP="00595C40">
            <w:pPr>
              <w:pStyle w:val="BlockText"/>
              <w:tabs>
                <w:tab w:val="clear" w:pos="360"/>
              </w:tabs>
              <w:ind w:left="881" w:right="-72" w:hanging="450"/>
              <w:jc w:val="thaiDistribute"/>
              <w:rPr>
                <w:rFonts w:ascii="Cordia New" w:eastAsia="Arial Unicode MS" w:hAnsi="Cordia New"/>
                <w:b/>
                <w:bCs/>
                <w:sz w:val="24"/>
                <w:szCs w:val="24"/>
              </w:rPr>
            </w:pPr>
          </w:p>
          <w:p w14:paraId="15DF80F6" w14:textId="77777777" w:rsidR="003E5CB7" w:rsidRPr="009F3774" w:rsidRDefault="003E5CB7" w:rsidP="00595C40">
            <w:pPr>
              <w:pStyle w:val="BlockText"/>
              <w:tabs>
                <w:tab w:val="clear" w:pos="360"/>
              </w:tabs>
              <w:ind w:left="881" w:right="-72" w:hanging="450"/>
              <w:jc w:val="thaiDistribute"/>
              <w:rPr>
                <w:rFonts w:ascii="Cordia New" w:eastAsia="Arial Unicode MS" w:hAnsi="Cordia New"/>
                <w:b/>
                <w:bCs/>
                <w:sz w:val="24"/>
                <w:szCs w:val="24"/>
              </w:rPr>
            </w:pPr>
          </w:p>
          <w:p w14:paraId="6489C943" w14:textId="21B8D872" w:rsidR="0082410D" w:rsidRPr="009F3774" w:rsidRDefault="0082410D" w:rsidP="00595C40">
            <w:pPr>
              <w:pStyle w:val="BlockText"/>
              <w:tabs>
                <w:tab w:val="clear" w:pos="360"/>
              </w:tabs>
              <w:ind w:left="881" w:right="-72" w:hanging="450"/>
              <w:jc w:val="thaiDistribute"/>
              <w:rPr>
                <w:rFonts w:ascii="Cordia New" w:hAnsi="Cordia New"/>
                <w:spacing w:val="-8"/>
                <w:sz w:val="24"/>
                <w:szCs w:val="24"/>
              </w:rPr>
            </w:pPr>
          </w:p>
        </w:tc>
        <w:tc>
          <w:tcPr>
            <w:tcW w:w="1152" w:type="dxa"/>
            <w:tcBorders>
              <w:top w:val="single" w:sz="4" w:space="0" w:color="auto"/>
            </w:tcBorders>
            <w:vAlign w:val="bottom"/>
          </w:tcPr>
          <w:p w14:paraId="7D93248C" w14:textId="13F9702A" w:rsidR="0082410D" w:rsidRPr="009F3774" w:rsidRDefault="008B0DDA"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Electricity forward contract</w:t>
            </w:r>
          </w:p>
        </w:tc>
        <w:tc>
          <w:tcPr>
            <w:tcW w:w="1152" w:type="dxa"/>
            <w:tcBorders>
              <w:top w:val="single" w:sz="4" w:space="0" w:color="auto"/>
            </w:tcBorders>
            <w:vAlign w:val="bottom"/>
          </w:tcPr>
          <w:p w14:paraId="0FCCD6D1" w14:textId="14180DE9" w:rsidR="0082410D" w:rsidRPr="009F3774" w:rsidRDefault="008B0DDA" w:rsidP="00220A5D">
            <w:pPr>
              <w:tabs>
                <w:tab w:val="decimal" w:pos="743"/>
              </w:tabs>
              <w:jc w:val="right"/>
              <w:rPr>
                <w:rFonts w:ascii="Cordia New" w:eastAsia="Arial Unicode MS" w:hAnsi="Cordia New" w:cs="Cordia New"/>
                <w:b/>
                <w:bCs/>
                <w:cs/>
              </w:rPr>
            </w:pPr>
            <w:r w:rsidRPr="009F3774">
              <w:rPr>
                <w:rFonts w:ascii="Cordia New" w:eastAsia="Arial Unicode MS" w:hAnsi="Cordia New" w:cs="Cordia New"/>
                <w:b/>
                <w:bCs/>
              </w:rPr>
              <w:t>Natural gas swaps</w:t>
            </w:r>
          </w:p>
        </w:tc>
        <w:tc>
          <w:tcPr>
            <w:tcW w:w="1224" w:type="dxa"/>
            <w:tcBorders>
              <w:top w:val="single" w:sz="4" w:space="0" w:color="auto"/>
            </w:tcBorders>
            <w:vAlign w:val="bottom"/>
          </w:tcPr>
          <w:p w14:paraId="19D7178B" w14:textId="145913E8" w:rsidR="0082410D" w:rsidRPr="009F3774" w:rsidRDefault="008B0DDA"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Cross currency and interest rate swaps</w:t>
            </w:r>
          </w:p>
        </w:tc>
        <w:tc>
          <w:tcPr>
            <w:tcW w:w="1224" w:type="dxa"/>
            <w:tcBorders>
              <w:top w:val="single" w:sz="4" w:space="0" w:color="auto"/>
            </w:tcBorders>
            <w:vAlign w:val="bottom"/>
          </w:tcPr>
          <w:p w14:paraId="6BAEE9DD" w14:textId="77777777" w:rsidR="0082410D" w:rsidRPr="009F3774" w:rsidRDefault="0082410D" w:rsidP="00220A5D">
            <w:pPr>
              <w:tabs>
                <w:tab w:val="decimal" w:pos="743"/>
              </w:tabs>
              <w:jc w:val="right"/>
              <w:rPr>
                <w:rFonts w:ascii="Cordia New" w:eastAsia="Arial Unicode MS" w:hAnsi="Cordia New" w:cs="Cordia New"/>
                <w:b/>
                <w:bCs/>
              </w:rPr>
            </w:pPr>
          </w:p>
          <w:p w14:paraId="2E52F8B5" w14:textId="77777777" w:rsidR="00503664" w:rsidRPr="009F3774" w:rsidRDefault="00503664"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Total hedge</w:t>
            </w:r>
          </w:p>
          <w:p w14:paraId="596804B6" w14:textId="401C120B" w:rsidR="0082410D" w:rsidRPr="009F3774" w:rsidRDefault="00503664"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reserve</w:t>
            </w:r>
          </w:p>
        </w:tc>
      </w:tr>
      <w:tr w:rsidR="00FC0523" w:rsidRPr="009F3774" w14:paraId="3C9449EB" w14:textId="77777777" w:rsidTr="007C6D8A">
        <w:trPr>
          <w:trHeight w:val="20"/>
          <w:tblHeader/>
        </w:trPr>
        <w:tc>
          <w:tcPr>
            <w:tcW w:w="4723" w:type="dxa"/>
            <w:vAlign w:val="bottom"/>
          </w:tcPr>
          <w:p w14:paraId="4754D0CD" w14:textId="3EAA2E23" w:rsidR="007C6D8A" w:rsidRPr="009F3774" w:rsidRDefault="003E5CB7" w:rsidP="00595C40">
            <w:pPr>
              <w:pStyle w:val="BlockText"/>
              <w:tabs>
                <w:tab w:val="clear" w:pos="360"/>
              </w:tabs>
              <w:ind w:left="881" w:right="-72" w:hanging="450"/>
              <w:jc w:val="thaiDistribute"/>
              <w:rPr>
                <w:rFonts w:ascii="Cordia New" w:eastAsia="Arial Unicode MS" w:hAnsi="Cordia New"/>
                <w:b/>
                <w:bCs/>
                <w:sz w:val="24"/>
                <w:szCs w:val="24"/>
              </w:rPr>
            </w:pPr>
            <w:r w:rsidRPr="009F3774">
              <w:rPr>
                <w:rFonts w:ascii="Cordia New" w:eastAsia="Arial Unicode MS" w:hAnsi="Cordia New"/>
                <w:b/>
                <w:bCs/>
                <w:sz w:val="24"/>
                <w:szCs w:val="24"/>
              </w:rPr>
              <w:t>Cash flow hedge reserves</w:t>
            </w:r>
          </w:p>
        </w:tc>
        <w:tc>
          <w:tcPr>
            <w:tcW w:w="1152" w:type="dxa"/>
            <w:tcBorders>
              <w:bottom w:val="single" w:sz="4" w:space="0" w:color="auto"/>
            </w:tcBorders>
            <w:vAlign w:val="bottom"/>
          </w:tcPr>
          <w:p w14:paraId="1BDB3186" w14:textId="24BC3694" w:rsidR="007C6D8A" w:rsidRPr="009F3774" w:rsidRDefault="003E5CB7"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Baht’</w:t>
            </w:r>
            <w:r w:rsidR="00FD09D1" w:rsidRPr="00FD09D1">
              <w:rPr>
                <w:rFonts w:ascii="Cordia New" w:eastAsia="Arial Unicode MS" w:hAnsi="Cordia New" w:cs="Cordia New"/>
                <w:b/>
                <w:bCs/>
              </w:rPr>
              <w:t>000</w:t>
            </w:r>
          </w:p>
        </w:tc>
        <w:tc>
          <w:tcPr>
            <w:tcW w:w="1152" w:type="dxa"/>
            <w:tcBorders>
              <w:bottom w:val="single" w:sz="4" w:space="0" w:color="auto"/>
            </w:tcBorders>
            <w:vAlign w:val="bottom"/>
          </w:tcPr>
          <w:p w14:paraId="4307AE7B" w14:textId="057D171F" w:rsidR="007C6D8A" w:rsidRPr="009F3774" w:rsidRDefault="003E5CB7"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Baht’</w:t>
            </w:r>
            <w:r w:rsidR="00FD09D1" w:rsidRPr="00FD09D1">
              <w:rPr>
                <w:rFonts w:ascii="Cordia New" w:eastAsia="Arial Unicode MS" w:hAnsi="Cordia New" w:cs="Cordia New"/>
                <w:b/>
                <w:bCs/>
              </w:rPr>
              <w:t>000</w:t>
            </w:r>
          </w:p>
        </w:tc>
        <w:tc>
          <w:tcPr>
            <w:tcW w:w="1224" w:type="dxa"/>
            <w:tcBorders>
              <w:bottom w:val="single" w:sz="4" w:space="0" w:color="auto"/>
            </w:tcBorders>
            <w:vAlign w:val="bottom"/>
          </w:tcPr>
          <w:p w14:paraId="18BD857E" w14:textId="75D1E085" w:rsidR="007C6D8A" w:rsidRPr="009F3774" w:rsidRDefault="003E5CB7"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Baht’</w:t>
            </w:r>
            <w:r w:rsidR="00FD09D1" w:rsidRPr="00FD09D1">
              <w:rPr>
                <w:rFonts w:ascii="Cordia New" w:eastAsia="Arial Unicode MS" w:hAnsi="Cordia New" w:cs="Cordia New"/>
                <w:b/>
                <w:bCs/>
              </w:rPr>
              <w:t>000</w:t>
            </w:r>
          </w:p>
        </w:tc>
        <w:tc>
          <w:tcPr>
            <w:tcW w:w="1224" w:type="dxa"/>
            <w:tcBorders>
              <w:bottom w:val="single" w:sz="4" w:space="0" w:color="auto"/>
            </w:tcBorders>
            <w:vAlign w:val="bottom"/>
          </w:tcPr>
          <w:p w14:paraId="39B70053" w14:textId="578F182E" w:rsidR="007C6D8A" w:rsidRPr="009F3774" w:rsidRDefault="003E5CB7" w:rsidP="00220A5D">
            <w:pPr>
              <w:tabs>
                <w:tab w:val="decimal" w:pos="743"/>
              </w:tabs>
              <w:jc w:val="right"/>
              <w:rPr>
                <w:rFonts w:ascii="Cordia New" w:eastAsia="Arial Unicode MS" w:hAnsi="Cordia New" w:cs="Cordia New"/>
                <w:b/>
                <w:bCs/>
              </w:rPr>
            </w:pPr>
            <w:r w:rsidRPr="009F3774">
              <w:rPr>
                <w:rFonts w:ascii="Cordia New" w:eastAsia="Arial Unicode MS" w:hAnsi="Cordia New" w:cs="Cordia New"/>
                <w:b/>
                <w:bCs/>
              </w:rPr>
              <w:t>Baht’</w:t>
            </w:r>
            <w:r w:rsidR="00FD09D1" w:rsidRPr="00FD09D1">
              <w:rPr>
                <w:rFonts w:ascii="Cordia New" w:eastAsia="Arial Unicode MS" w:hAnsi="Cordia New" w:cs="Cordia New"/>
                <w:b/>
                <w:bCs/>
              </w:rPr>
              <w:t>000</w:t>
            </w:r>
          </w:p>
        </w:tc>
      </w:tr>
      <w:tr w:rsidR="00FC0523" w:rsidRPr="009F3774" w14:paraId="10025B2B" w14:textId="77777777" w:rsidTr="007C6D8A">
        <w:trPr>
          <w:trHeight w:val="20"/>
        </w:trPr>
        <w:tc>
          <w:tcPr>
            <w:tcW w:w="4723" w:type="dxa"/>
            <w:vAlign w:val="bottom"/>
          </w:tcPr>
          <w:p w14:paraId="68654AF9" w14:textId="77777777" w:rsidR="0082410D" w:rsidRPr="009F3774" w:rsidRDefault="0082410D" w:rsidP="00595C40">
            <w:pPr>
              <w:pStyle w:val="BlockText"/>
              <w:tabs>
                <w:tab w:val="clear" w:pos="360"/>
              </w:tabs>
              <w:ind w:left="881" w:right="-72" w:hanging="450"/>
              <w:jc w:val="thaiDistribute"/>
              <w:rPr>
                <w:rFonts w:ascii="Cordia New" w:eastAsia="Arial Unicode MS" w:hAnsi="Cordia New"/>
                <w:sz w:val="24"/>
                <w:szCs w:val="24"/>
                <w:cs/>
              </w:rPr>
            </w:pPr>
          </w:p>
        </w:tc>
        <w:tc>
          <w:tcPr>
            <w:tcW w:w="1152" w:type="dxa"/>
            <w:tcBorders>
              <w:top w:val="single" w:sz="4" w:space="0" w:color="auto"/>
            </w:tcBorders>
            <w:vAlign w:val="bottom"/>
          </w:tcPr>
          <w:p w14:paraId="10FA19C9" w14:textId="77777777" w:rsidR="0082410D" w:rsidRPr="009F3774" w:rsidRDefault="0082410D" w:rsidP="00291667">
            <w:pPr>
              <w:pStyle w:val="BlockText"/>
              <w:tabs>
                <w:tab w:val="clear" w:pos="360"/>
                <w:tab w:val="decimal" w:pos="944"/>
              </w:tabs>
              <w:ind w:left="0" w:right="-72"/>
              <w:jc w:val="left"/>
              <w:rPr>
                <w:rFonts w:ascii="Cordia New" w:hAnsi="Cordia New"/>
                <w:sz w:val="24"/>
                <w:szCs w:val="24"/>
              </w:rPr>
            </w:pPr>
          </w:p>
        </w:tc>
        <w:tc>
          <w:tcPr>
            <w:tcW w:w="1152" w:type="dxa"/>
            <w:tcBorders>
              <w:top w:val="single" w:sz="4" w:space="0" w:color="auto"/>
            </w:tcBorders>
            <w:vAlign w:val="bottom"/>
          </w:tcPr>
          <w:p w14:paraId="65BBFA00" w14:textId="77777777" w:rsidR="0082410D" w:rsidRPr="009F3774" w:rsidRDefault="0082410D" w:rsidP="00291667">
            <w:pPr>
              <w:pStyle w:val="BlockText"/>
              <w:tabs>
                <w:tab w:val="clear" w:pos="360"/>
                <w:tab w:val="decimal" w:pos="944"/>
              </w:tabs>
              <w:ind w:left="0" w:right="-72"/>
              <w:jc w:val="left"/>
              <w:rPr>
                <w:rFonts w:ascii="Cordia New" w:hAnsi="Cordia New"/>
                <w:sz w:val="24"/>
                <w:szCs w:val="24"/>
              </w:rPr>
            </w:pPr>
          </w:p>
        </w:tc>
        <w:tc>
          <w:tcPr>
            <w:tcW w:w="1224" w:type="dxa"/>
            <w:tcBorders>
              <w:top w:val="single" w:sz="4" w:space="0" w:color="auto"/>
            </w:tcBorders>
            <w:vAlign w:val="bottom"/>
          </w:tcPr>
          <w:p w14:paraId="7772C4DD" w14:textId="77777777" w:rsidR="0082410D" w:rsidRPr="009F3774" w:rsidRDefault="0082410D" w:rsidP="00291667">
            <w:pPr>
              <w:pStyle w:val="BlockText"/>
              <w:tabs>
                <w:tab w:val="clear" w:pos="360"/>
                <w:tab w:val="decimal" w:pos="1010"/>
              </w:tabs>
              <w:ind w:left="0" w:right="-72"/>
              <w:jc w:val="left"/>
              <w:rPr>
                <w:rFonts w:ascii="Cordia New" w:hAnsi="Cordia New"/>
                <w:sz w:val="24"/>
                <w:szCs w:val="24"/>
              </w:rPr>
            </w:pPr>
          </w:p>
        </w:tc>
        <w:tc>
          <w:tcPr>
            <w:tcW w:w="1224" w:type="dxa"/>
            <w:tcBorders>
              <w:top w:val="single" w:sz="4" w:space="0" w:color="auto"/>
            </w:tcBorders>
            <w:vAlign w:val="bottom"/>
          </w:tcPr>
          <w:p w14:paraId="08F73D96" w14:textId="77777777" w:rsidR="0082410D" w:rsidRPr="009F3774" w:rsidRDefault="0082410D" w:rsidP="00291667">
            <w:pPr>
              <w:pStyle w:val="BlockText"/>
              <w:tabs>
                <w:tab w:val="clear" w:pos="360"/>
                <w:tab w:val="decimal" w:pos="1001"/>
              </w:tabs>
              <w:ind w:left="0" w:right="-72"/>
              <w:jc w:val="left"/>
              <w:rPr>
                <w:rFonts w:ascii="Cordia New" w:hAnsi="Cordia New"/>
                <w:sz w:val="24"/>
                <w:szCs w:val="24"/>
              </w:rPr>
            </w:pPr>
          </w:p>
        </w:tc>
      </w:tr>
      <w:tr w:rsidR="00FC0523" w:rsidRPr="009F3774" w14:paraId="5E191A9D" w14:textId="77777777" w:rsidTr="00595C40">
        <w:trPr>
          <w:trHeight w:val="20"/>
        </w:trPr>
        <w:tc>
          <w:tcPr>
            <w:tcW w:w="4723" w:type="dxa"/>
            <w:vAlign w:val="bottom"/>
          </w:tcPr>
          <w:p w14:paraId="45703286" w14:textId="03FF3D63" w:rsidR="00A35B36" w:rsidRPr="009F3774" w:rsidRDefault="00A35B36" w:rsidP="00A35B36">
            <w:pPr>
              <w:pStyle w:val="BlockText"/>
              <w:tabs>
                <w:tab w:val="clear" w:pos="360"/>
              </w:tabs>
              <w:ind w:left="881" w:right="-72" w:hanging="450"/>
              <w:jc w:val="thaiDistribute"/>
              <w:rPr>
                <w:rFonts w:ascii="Cordia New" w:eastAsia="Arial Unicode MS" w:hAnsi="Cordia New"/>
                <w:sz w:val="24"/>
                <w:szCs w:val="24"/>
                <w:cs/>
              </w:rPr>
            </w:pPr>
            <w:r w:rsidRPr="009F3774">
              <w:rPr>
                <w:rFonts w:ascii="Cordia New" w:eastAsia="Arial Unicode MS" w:hAnsi="Cordia New"/>
                <w:sz w:val="24"/>
                <w:szCs w:val="24"/>
              </w:rPr>
              <w:t xml:space="preserve">Opening balance as at </w:t>
            </w:r>
            <w:r w:rsidR="00FD09D1" w:rsidRPr="00FD09D1">
              <w:rPr>
                <w:rFonts w:ascii="Cordia New" w:eastAsia="Arial Unicode MS" w:hAnsi="Cordia New"/>
                <w:sz w:val="24"/>
                <w:szCs w:val="24"/>
              </w:rPr>
              <w:t>1</w:t>
            </w:r>
            <w:r w:rsidRPr="009F3774">
              <w:rPr>
                <w:rFonts w:ascii="Cordia New" w:eastAsia="Arial Unicode MS" w:hAnsi="Cordia New"/>
                <w:sz w:val="24"/>
                <w:szCs w:val="24"/>
              </w:rPr>
              <w:t xml:space="preserve"> January </w:t>
            </w:r>
            <w:r w:rsidR="00FD09D1" w:rsidRPr="00FD09D1">
              <w:rPr>
                <w:rFonts w:ascii="Cordia New" w:eastAsia="Arial Unicode MS" w:hAnsi="Cordia New"/>
                <w:sz w:val="24"/>
                <w:szCs w:val="24"/>
              </w:rPr>
              <w:t>2024</w:t>
            </w:r>
          </w:p>
        </w:tc>
        <w:tc>
          <w:tcPr>
            <w:tcW w:w="1152" w:type="dxa"/>
            <w:vAlign w:val="bottom"/>
          </w:tcPr>
          <w:p w14:paraId="7C4F1777" w14:textId="606452C6"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cs/>
              </w:rPr>
              <w:t>(</w:t>
            </w:r>
            <w:r w:rsidR="00FD09D1" w:rsidRPr="00FD09D1">
              <w:rPr>
                <w:rFonts w:ascii="Cordia New" w:hAnsi="Cordia New"/>
                <w:sz w:val="24"/>
                <w:szCs w:val="24"/>
              </w:rPr>
              <w:t>119</w:t>
            </w:r>
            <w:r w:rsidRPr="009F3774">
              <w:rPr>
                <w:rFonts w:ascii="Cordia New" w:hAnsi="Cordia New"/>
                <w:sz w:val="24"/>
                <w:szCs w:val="24"/>
              </w:rPr>
              <w:t>,</w:t>
            </w:r>
            <w:r w:rsidR="00FD09D1" w:rsidRPr="00FD09D1">
              <w:rPr>
                <w:rFonts w:ascii="Cordia New" w:hAnsi="Cordia New"/>
                <w:sz w:val="24"/>
                <w:szCs w:val="24"/>
              </w:rPr>
              <w:t>866</w:t>
            </w:r>
            <w:r w:rsidRPr="009F3774">
              <w:rPr>
                <w:rFonts w:ascii="Cordia New" w:hAnsi="Cordia New"/>
                <w:sz w:val="24"/>
                <w:szCs w:val="24"/>
                <w:cs/>
              </w:rPr>
              <w:t>)</w:t>
            </w:r>
          </w:p>
        </w:tc>
        <w:tc>
          <w:tcPr>
            <w:tcW w:w="1152" w:type="dxa"/>
            <w:vAlign w:val="bottom"/>
          </w:tcPr>
          <w:p w14:paraId="014439CE" w14:textId="53943C53"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cs/>
              </w:rPr>
              <w:t>(</w:t>
            </w:r>
            <w:r w:rsidR="00FD09D1" w:rsidRPr="00FD09D1">
              <w:rPr>
                <w:rFonts w:ascii="Cordia New" w:hAnsi="Cordia New"/>
                <w:sz w:val="24"/>
                <w:szCs w:val="24"/>
              </w:rPr>
              <w:t>273</w:t>
            </w:r>
            <w:r w:rsidRPr="009F3774">
              <w:rPr>
                <w:rFonts w:ascii="Cordia New" w:hAnsi="Cordia New"/>
                <w:sz w:val="24"/>
                <w:szCs w:val="24"/>
              </w:rPr>
              <w:t>,</w:t>
            </w:r>
            <w:r w:rsidR="00FD09D1" w:rsidRPr="00FD09D1">
              <w:rPr>
                <w:rFonts w:ascii="Cordia New" w:hAnsi="Cordia New"/>
                <w:sz w:val="24"/>
                <w:szCs w:val="24"/>
              </w:rPr>
              <w:t>573</w:t>
            </w:r>
            <w:r w:rsidRPr="009F3774">
              <w:rPr>
                <w:rFonts w:ascii="Cordia New" w:hAnsi="Cordia New"/>
                <w:sz w:val="24"/>
                <w:szCs w:val="24"/>
                <w:cs/>
              </w:rPr>
              <w:t>)</w:t>
            </w:r>
          </w:p>
        </w:tc>
        <w:tc>
          <w:tcPr>
            <w:tcW w:w="1224" w:type="dxa"/>
            <w:vAlign w:val="bottom"/>
          </w:tcPr>
          <w:p w14:paraId="316A33D5" w14:textId="2DB8089B" w:rsidR="00A35B36" w:rsidRPr="009F3774" w:rsidRDefault="00FD09D1" w:rsidP="00291667">
            <w:pPr>
              <w:pStyle w:val="BlockText"/>
              <w:tabs>
                <w:tab w:val="clear" w:pos="360"/>
                <w:tab w:val="decimal" w:pos="1005"/>
              </w:tabs>
              <w:ind w:left="0" w:right="-72"/>
              <w:jc w:val="left"/>
              <w:rPr>
                <w:rFonts w:ascii="Cordia New" w:hAnsi="Cordia New"/>
                <w:sz w:val="24"/>
                <w:szCs w:val="24"/>
              </w:rPr>
            </w:pPr>
            <w:r w:rsidRPr="00FD09D1">
              <w:rPr>
                <w:rFonts w:ascii="Cordia New" w:hAnsi="Cordia New"/>
                <w:sz w:val="24"/>
                <w:szCs w:val="24"/>
              </w:rPr>
              <w:t>313</w:t>
            </w:r>
            <w:r w:rsidR="00A35B36" w:rsidRPr="009F3774">
              <w:rPr>
                <w:rFonts w:ascii="Cordia New" w:hAnsi="Cordia New"/>
                <w:sz w:val="24"/>
                <w:szCs w:val="24"/>
              </w:rPr>
              <w:t>,</w:t>
            </w:r>
            <w:r w:rsidRPr="00FD09D1">
              <w:rPr>
                <w:rFonts w:ascii="Cordia New" w:hAnsi="Cordia New"/>
                <w:sz w:val="24"/>
                <w:szCs w:val="24"/>
              </w:rPr>
              <w:t>184</w:t>
            </w:r>
          </w:p>
        </w:tc>
        <w:tc>
          <w:tcPr>
            <w:tcW w:w="1224" w:type="dxa"/>
            <w:vAlign w:val="bottom"/>
          </w:tcPr>
          <w:p w14:paraId="52533B5C" w14:textId="0B082C73" w:rsidR="00A35B36" w:rsidRPr="009F3774" w:rsidRDefault="00A35B36" w:rsidP="00291667">
            <w:pPr>
              <w:pStyle w:val="BlockText"/>
              <w:tabs>
                <w:tab w:val="clear" w:pos="360"/>
                <w:tab w:val="decimal" w:pos="1005"/>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80</w:t>
            </w:r>
            <w:r w:rsidRPr="009F3774">
              <w:rPr>
                <w:rFonts w:ascii="Cordia New" w:hAnsi="Cordia New"/>
                <w:sz w:val="24"/>
                <w:szCs w:val="24"/>
              </w:rPr>
              <w:t>,</w:t>
            </w:r>
            <w:r w:rsidR="00FD09D1" w:rsidRPr="00FD09D1">
              <w:rPr>
                <w:rFonts w:ascii="Cordia New" w:hAnsi="Cordia New"/>
                <w:sz w:val="24"/>
                <w:szCs w:val="24"/>
              </w:rPr>
              <w:t>255</w:t>
            </w:r>
            <w:r w:rsidRPr="009F3774">
              <w:rPr>
                <w:rFonts w:ascii="Cordia New" w:hAnsi="Cordia New"/>
                <w:sz w:val="24"/>
                <w:szCs w:val="24"/>
              </w:rPr>
              <w:t>)</w:t>
            </w:r>
          </w:p>
        </w:tc>
      </w:tr>
      <w:tr w:rsidR="00FC0523" w:rsidRPr="009F3774" w14:paraId="61471913" w14:textId="77777777" w:rsidTr="00595C40">
        <w:trPr>
          <w:trHeight w:val="20"/>
        </w:trPr>
        <w:tc>
          <w:tcPr>
            <w:tcW w:w="4723" w:type="dxa"/>
            <w:vAlign w:val="bottom"/>
          </w:tcPr>
          <w:p w14:paraId="4632FD50" w14:textId="77777777" w:rsidR="00A35B36" w:rsidRPr="009F3774" w:rsidRDefault="00A35B36" w:rsidP="00A35B36">
            <w:pPr>
              <w:pStyle w:val="BlockText"/>
              <w:tabs>
                <w:tab w:val="clear" w:pos="360"/>
                <w:tab w:val="left" w:pos="216"/>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rPr>
              <w:t>Add:</w:t>
            </w:r>
            <w:r w:rsidRPr="009F3774">
              <w:rPr>
                <w:rFonts w:ascii="Cordia New" w:eastAsia="Arial Unicode MS" w:hAnsi="Cordia New"/>
                <w:sz w:val="24"/>
                <w:szCs w:val="24"/>
              </w:rPr>
              <w:tab/>
              <w:t xml:space="preserve">Change in fair value of hedging   </w:t>
            </w:r>
          </w:p>
          <w:p w14:paraId="2D2CCB24" w14:textId="77777777" w:rsidR="00A35B36" w:rsidRPr="009F3774" w:rsidRDefault="00A35B36" w:rsidP="00A35B36">
            <w:pPr>
              <w:pStyle w:val="BlockText"/>
              <w:tabs>
                <w:tab w:val="clear" w:pos="360"/>
                <w:tab w:val="left" w:pos="216"/>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instrument recognised in </w:t>
            </w:r>
          </w:p>
          <w:p w14:paraId="4B425486" w14:textId="2A79FF31" w:rsidR="00A35B36" w:rsidRPr="009F3774" w:rsidRDefault="00A35B36" w:rsidP="00A35B36">
            <w:pPr>
              <w:pStyle w:val="BlockText"/>
              <w:tabs>
                <w:tab w:val="clear" w:pos="360"/>
                <w:tab w:val="left" w:pos="216"/>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other comprehensive income</w:t>
            </w:r>
          </w:p>
        </w:tc>
        <w:tc>
          <w:tcPr>
            <w:tcW w:w="1152" w:type="dxa"/>
            <w:vAlign w:val="bottom"/>
          </w:tcPr>
          <w:p w14:paraId="4AB17511" w14:textId="3BE76DD8" w:rsidR="00A35B36" w:rsidRPr="009F3774" w:rsidRDefault="00FD09D1" w:rsidP="00291667">
            <w:pPr>
              <w:pStyle w:val="BlockText"/>
              <w:tabs>
                <w:tab w:val="clear" w:pos="360"/>
                <w:tab w:val="decimal" w:pos="944"/>
              </w:tabs>
              <w:ind w:left="0" w:right="-72"/>
              <w:jc w:val="left"/>
              <w:rPr>
                <w:rFonts w:ascii="Cordia New" w:hAnsi="Cordia New"/>
                <w:sz w:val="24"/>
                <w:szCs w:val="24"/>
              </w:rPr>
            </w:pPr>
            <w:r w:rsidRPr="00FD09D1">
              <w:rPr>
                <w:rFonts w:ascii="Cordia New" w:hAnsi="Cordia New"/>
                <w:sz w:val="24"/>
                <w:szCs w:val="24"/>
              </w:rPr>
              <w:t>84</w:t>
            </w:r>
            <w:r w:rsidR="00A35B36" w:rsidRPr="009F3774">
              <w:rPr>
                <w:rFonts w:ascii="Cordia New" w:hAnsi="Cordia New"/>
                <w:sz w:val="24"/>
                <w:szCs w:val="24"/>
              </w:rPr>
              <w:t>,</w:t>
            </w:r>
            <w:r w:rsidRPr="00FD09D1">
              <w:rPr>
                <w:rFonts w:ascii="Cordia New" w:hAnsi="Cordia New"/>
                <w:sz w:val="24"/>
                <w:szCs w:val="24"/>
              </w:rPr>
              <w:t>973</w:t>
            </w:r>
          </w:p>
        </w:tc>
        <w:tc>
          <w:tcPr>
            <w:tcW w:w="1152" w:type="dxa"/>
            <w:vAlign w:val="bottom"/>
          </w:tcPr>
          <w:p w14:paraId="14E4FC99" w14:textId="47D487B1" w:rsidR="00A35B36" w:rsidRPr="009F3774" w:rsidRDefault="00FD09D1" w:rsidP="00291667">
            <w:pPr>
              <w:pStyle w:val="BlockText"/>
              <w:tabs>
                <w:tab w:val="clear" w:pos="360"/>
                <w:tab w:val="decimal" w:pos="944"/>
              </w:tabs>
              <w:ind w:left="0" w:right="-72"/>
              <w:jc w:val="left"/>
              <w:rPr>
                <w:rFonts w:ascii="Cordia New" w:hAnsi="Cordia New"/>
                <w:sz w:val="24"/>
                <w:szCs w:val="24"/>
              </w:rPr>
            </w:pPr>
            <w:r w:rsidRPr="00FD09D1">
              <w:rPr>
                <w:rFonts w:ascii="Cordia New" w:hAnsi="Cordia New"/>
                <w:sz w:val="24"/>
                <w:szCs w:val="24"/>
              </w:rPr>
              <w:t>909</w:t>
            </w:r>
            <w:r w:rsidR="00A35B36" w:rsidRPr="009F3774">
              <w:rPr>
                <w:rFonts w:ascii="Cordia New" w:hAnsi="Cordia New"/>
                <w:sz w:val="24"/>
                <w:szCs w:val="24"/>
              </w:rPr>
              <w:t>,</w:t>
            </w:r>
            <w:r w:rsidRPr="00FD09D1">
              <w:rPr>
                <w:rFonts w:ascii="Cordia New" w:hAnsi="Cordia New"/>
                <w:sz w:val="24"/>
                <w:szCs w:val="24"/>
              </w:rPr>
              <w:t>704</w:t>
            </w:r>
          </w:p>
        </w:tc>
        <w:tc>
          <w:tcPr>
            <w:tcW w:w="1224" w:type="dxa"/>
            <w:vAlign w:val="bottom"/>
          </w:tcPr>
          <w:p w14:paraId="2FBB30E1" w14:textId="5714F6A7" w:rsidR="00A35B36" w:rsidRPr="009F3774" w:rsidRDefault="00A35B36" w:rsidP="00291667">
            <w:pPr>
              <w:pStyle w:val="BlockText"/>
              <w:tabs>
                <w:tab w:val="clear" w:pos="360"/>
                <w:tab w:val="decimal" w:pos="1010"/>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141</w:t>
            </w:r>
            <w:r w:rsidRPr="009F3774">
              <w:rPr>
                <w:rFonts w:ascii="Cordia New" w:hAnsi="Cordia New"/>
                <w:sz w:val="24"/>
                <w:szCs w:val="24"/>
              </w:rPr>
              <w:t>,</w:t>
            </w:r>
            <w:r w:rsidR="00FD09D1" w:rsidRPr="00FD09D1">
              <w:rPr>
                <w:rFonts w:ascii="Cordia New" w:hAnsi="Cordia New"/>
                <w:sz w:val="24"/>
                <w:szCs w:val="24"/>
              </w:rPr>
              <w:t>934</w:t>
            </w:r>
            <w:r w:rsidRPr="009F3774">
              <w:rPr>
                <w:rFonts w:ascii="Cordia New" w:hAnsi="Cordia New"/>
                <w:sz w:val="24"/>
                <w:szCs w:val="24"/>
              </w:rPr>
              <w:t>)</w:t>
            </w:r>
          </w:p>
        </w:tc>
        <w:tc>
          <w:tcPr>
            <w:tcW w:w="1224" w:type="dxa"/>
            <w:vAlign w:val="bottom"/>
          </w:tcPr>
          <w:p w14:paraId="3B4F0387" w14:textId="2060C138" w:rsidR="00A35B36" w:rsidRPr="009F3774" w:rsidRDefault="00FD09D1" w:rsidP="00291667">
            <w:pPr>
              <w:pStyle w:val="BlockText"/>
              <w:tabs>
                <w:tab w:val="clear" w:pos="360"/>
                <w:tab w:val="decimal" w:pos="1005"/>
              </w:tabs>
              <w:ind w:left="0" w:right="-72"/>
              <w:jc w:val="left"/>
              <w:rPr>
                <w:rFonts w:ascii="Cordia New" w:hAnsi="Cordia New"/>
                <w:sz w:val="24"/>
                <w:szCs w:val="24"/>
              </w:rPr>
            </w:pPr>
            <w:r w:rsidRPr="00FD09D1">
              <w:rPr>
                <w:rFonts w:ascii="Cordia New" w:hAnsi="Cordia New"/>
                <w:sz w:val="24"/>
                <w:szCs w:val="24"/>
              </w:rPr>
              <w:t>852</w:t>
            </w:r>
            <w:r w:rsidR="00A35B36" w:rsidRPr="009F3774">
              <w:rPr>
                <w:rFonts w:ascii="Cordia New" w:hAnsi="Cordia New"/>
                <w:sz w:val="24"/>
                <w:szCs w:val="24"/>
              </w:rPr>
              <w:t>,</w:t>
            </w:r>
            <w:r w:rsidRPr="00FD09D1">
              <w:rPr>
                <w:rFonts w:ascii="Cordia New" w:hAnsi="Cordia New"/>
                <w:sz w:val="24"/>
                <w:szCs w:val="24"/>
              </w:rPr>
              <w:t>743</w:t>
            </w:r>
          </w:p>
        </w:tc>
      </w:tr>
      <w:tr w:rsidR="00FC0523" w:rsidRPr="009F3774" w14:paraId="6334A7FB" w14:textId="77777777" w:rsidTr="00595C40">
        <w:trPr>
          <w:trHeight w:val="20"/>
        </w:trPr>
        <w:tc>
          <w:tcPr>
            <w:tcW w:w="4723" w:type="dxa"/>
            <w:vAlign w:val="bottom"/>
          </w:tcPr>
          <w:p w14:paraId="4FFF8E1B" w14:textId="77777777" w:rsidR="00A35B36" w:rsidRPr="009F3774" w:rsidRDefault="00A35B36" w:rsidP="00A35B36">
            <w:pPr>
              <w:pStyle w:val="BlockText"/>
              <w:tabs>
                <w:tab w:val="clear" w:pos="360"/>
                <w:tab w:val="left" w:pos="173"/>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rPr>
              <w:t>Less:</w:t>
            </w:r>
            <w:r w:rsidRPr="009F3774">
              <w:rPr>
                <w:rFonts w:ascii="Cordia New" w:eastAsia="Arial Unicode MS" w:hAnsi="Cordia New"/>
                <w:sz w:val="24"/>
                <w:szCs w:val="24"/>
              </w:rPr>
              <w:tab/>
              <w:t>Reclassification from other comprehensive</w:t>
            </w:r>
          </w:p>
          <w:p w14:paraId="4AB008C3" w14:textId="19FB88B0" w:rsidR="00A35B36" w:rsidRPr="009F3774" w:rsidRDefault="00A35B36" w:rsidP="00A35B36">
            <w:pPr>
              <w:pStyle w:val="BlockText"/>
              <w:tabs>
                <w:tab w:val="clear" w:pos="360"/>
                <w:tab w:val="left" w:pos="173"/>
              </w:tabs>
              <w:ind w:left="881" w:right="-72" w:hanging="450"/>
              <w:jc w:val="thaiDistribute"/>
              <w:rPr>
                <w:rFonts w:ascii="Cordia New" w:eastAsia="Arial Unicode MS" w:hAnsi="Cordia New"/>
                <w:sz w:val="24"/>
                <w:szCs w:val="24"/>
                <w:cs/>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income to profit or loss</w:t>
            </w:r>
          </w:p>
        </w:tc>
        <w:tc>
          <w:tcPr>
            <w:tcW w:w="1152" w:type="dxa"/>
            <w:vAlign w:val="bottom"/>
          </w:tcPr>
          <w:p w14:paraId="5E4D0445" w14:textId="2135F01C"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86</w:t>
            </w:r>
            <w:r w:rsidRPr="009F3774">
              <w:rPr>
                <w:rFonts w:ascii="Cordia New" w:hAnsi="Cordia New"/>
                <w:sz w:val="24"/>
                <w:szCs w:val="24"/>
              </w:rPr>
              <w:t>,</w:t>
            </w:r>
            <w:r w:rsidR="00FD09D1" w:rsidRPr="00FD09D1">
              <w:rPr>
                <w:rFonts w:ascii="Cordia New" w:hAnsi="Cordia New"/>
                <w:sz w:val="24"/>
                <w:szCs w:val="24"/>
              </w:rPr>
              <w:t>028</w:t>
            </w:r>
            <w:r w:rsidRPr="009F3774">
              <w:rPr>
                <w:rFonts w:ascii="Cordia New" w:hAnsi="Cordia New"/>
                <w:sz w:val="24"/>
                <w:szCs w:val="24"/>
              </w:rPr>
              <w:t>)</w:t>
            </w:r>
          </w:p>
        </w:tc>
        <w:tc>
          <w:tcPr>
            <w:tcW w:w="1152" w:type="dxa"/>
            <w:vAlign w:val="bottom"/>
          </w:tcPr>
          <w:p w14:paraId="4BA9A654" w14:textId="7E7741E1"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455</w:t>
            </w:r>
            <w:r w:rsidRPr="009F3774">
              <w:rPr>
                <w:rFonts w:ascii="Cordia New" w:hAnsi="Cordia New"/>
                <w:sz w:val="24"/>
                <w:szCs w:val="24"/>
              </w:rPr>
              <w:t>,</w:t>
            </w:r>
            <w:r w:rsidR="00FD09D1" w:rsidRPr="00FD09D1">
              <w:rPr>
                <w:rFonts w:ascii="Cordia New" w:hAnsi="Cordia New"/>
                <w:sz w:val="24"/>
                <w:szCs w:val="24"/>
              </w:rPr>
              <w:t>906</w:t>
            </w:r>
            <w:r w:rsidRPr="009F3774">
              <w:rPr>
                <w:rFonts w:ascii="Cordia New" w:hAnsi="Cordia New"/>
                <w:sz w:val="24"/>
                <w:szCs w:val="24"/>
              </w:rPr>
              <w:t>)</w:t>
            </w:r>
          </w:p>
        </w:tc>
        <w:tc>
          <w:tcPr>
            <w:tcW w:w="1224" w:type="dxa"/>
            <w:vAlign w:val="bottom"/>
          </w:tcPr>
          <w:p w14:paraId="465EC77F" w14:textId="70F958E5" w:rsidR="00A35B36" w:rsidRPr="009F3774" w:rsidRDefault="00A35B36" w:rsidP="00291667">
            <w:pPr>
              <w:pStyle w:val="BlockText"/>
              <w:tabs>
                <w:tab w:val="clear" w:pos="360"/>
                <w:tab w:val="decimal" w:pos="1010"/>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106</w:t>
            </w:r>
            <w:r w:rsidRPr="009F3774">
              <w:rPr>
                <w:rFonts w:ascii="Cordia New" w:hAnsi="Cordia New"/>
                <w:sz w:val="24"/>
                <w:szCs w:val="24"/>
              </w:rPr>
              <w:t>,</w:t>
            </w:r>
            <w:r w:rsidR="00FD09D1" w:rsidRPr="00FD09D1">
              <w:rPr>
                <w:rFonts w:ascii="Cordia New" w:hAnsi="Cordia New"/>
                <w:sz w:val="24"/>
                <w:szCs w:val="24"/>
              </w:rPr>
              <w:t>998</w:t>
            </w:r>
            <w:r w:rsidRPr="009F3774">
              <w:rPr>
                <w:rFonts w:ascii="Cordia New" w:hAnsi="Cordia New"/>
                <w:sz w:val="24"/>
                <w:szCs w:val="24"/>
              </w:rPr>
              <w:t>)</w:t>
            </w:r>
          </w:p>
        </w:tc>
        <w:tc>
          <w:tcPr>
            <w:tcW w:w="1224" w:type="dxa"/>
            <w:vAlign w:val="bottom"/>
          </w:tcPr>
          <w:p w14:paraId="3D182AF4" w14:textId="71476DEC" w:rsidR="00A35B36" w:rsidRPr="009F3774" w:rsidRDefault="00A35B36" w:rsidP="00291667">
            <w:pPr>
              <w:pStyle w:val="BlockText"/>
              <w:tabs>
                <w:tab w:val="clear" w:pos="360"/>
                <w:tab w:val="decimal" w:pos="1005"/>
              </w:tabs>
              <w:ind w:left="0" w:right="-72"/>
              <w:jc w:val="left"/>
              <w:rPr>
                <w:rFonts w:ascii="Cordia New" w:hAnsi="Cordia New"/>
                <w:sz w:val="24"/>
                <w:szCs w:val="24"/>
                <w:cs/>
              </w:rPr>
            </w:pPr>
            <w:r w:rsidRPr="009F3774">
              <w:rPr>
                <w:rFonts w:ascii="Cordia New" w:hAnsi="Cordia New"/>
                <w:sz w:val="24"/>
                <w:szCs w:val="24"/>
              </w:rPr>
              <w:t>(</w:t>
            </w:r>
            <w:r w:rsidR="00FD09D1" w:rsidRPr="00FD09D1">
              <w:rPr>
                <w:rFonts w:ascii="Cordia New" w:hAnsi="Cordia New"/>
                <w:sz w:val="24"/>
                <w:szCs w:val="24"/>
              </w:rPr>
              <w:t>648</w:t>
            </w:r>
            <w:r w:rsidRPr="009F3774">
              <w:rPr>
                <w:rFonts w:ascii="Cordia New" w:hAnsi="Cordia New"/>
                <w:sz w:val="24"/>
                <w:szCs w:val="24"/>
              </w:rPr>
              <w:t>,</w:t>
            </w:r>
            <w:r w:rsidR="00FD09D1" w:rsidRPr="00FD09D1">
              <w:rPr>
                <w:rFonts w:ascii="Cordia New" w:hAnsi="Cordia New"/>
                <w:sz w:val="24"/>
                <w:szCs w:val="24"/>
              </w:rPr>
              <w:t>932</w:t>
            </w:r>
            <w:r w:rsidRPr="009F3774">
              <w:rPr>
                <w:rFonts w:ascii="Cordia New" w:hAnsi="Cordia New"/>
                <w:sz w:val="24"/>
                <w:szCs w:val="24"/>
              </w:rPr>
              <w:t>)</w:t>
            </w:r>
          </w:p>
        </w:tc>
      </w:tr>
      <w:tr w:rsidR="00FC0523" w:rsidRPr="009F3774" w14:paraId="72721731" w14:textId="77777777" w:rsidTr="00595C40">
        <w:trPr>
          <w:trHeight w:val="20"/>
        </w:trPr>
        <w:tc>
          <w:tcPr>
            <w:tcW w:w="4723" w:type="dxa"/>
            <w:vAlign w:val="bottom"/>
          </w:tcPr>
          <w:p w14:paraId="761D441D" w14:textId="1AF8E649" w:rsidR="00A35B36" w:rsidRPr="009F3774" w:rsidRDefault="00A35B36" w:rsidP="00A35B36">
            <w:pPr>
              <w:pStyle w:val="BlockText"/>
              <w:tabs>
                <w:tab w:val="clear" w:pos="360"/>
                <w:tab w:val="left" w:pos="173"/>
              </w:tabs>
              <w:ind w:left="881" w:right="-72" w:hanging="450"/>
              <w:jc w:val="thaiDistribute"/>
              <w:rPr>
                <w:rFonts w:ascii="Cordia New" w:hAnsi="Cordia New"/>
                <w:sz w:val="24"/>
                <w:szCs w:val="24"/>
              </w:rPr>
            </w:pPr>
            <w:r w:rsidRPr="009F3774">
              <w:rPr>
                <w:rFonts w:ascii="Cordia New" w:eastAsia="Calibri" w:hAnsi="Cordia New"/>
                <w:spacing w:val="-4"/>
                <w:sz w:val="24"/>
                <w:szCs w:val="24"/>
              </w:rPr>
              <w:t>Less:</w:t>
            </w:r>
            <w:r w:rsidRPr="009F3774">
              <w:rPr>
                <w:rFonts w:ascii="Cordia New" w:eastAsia="Calibri" w:hAnsi="Cordia New"/>
                <w:spacing w:val="-4"/>
                <w:sz w:val="24"/>
                <w:szCs w:val="24"/>
              </w:rPr>
              <w:tab/>
              <w:t>Deferred tax</w:t>
            </w:r>
          </w:p>
        </w:tc>
        <w:tc>
          <w:tcPr>
            <w:tcW w:w="1152" w:type="dxa"/>
            <w:tcBorders>
              <w:bottom w:val="single" w:sz="4" w:space="0" w:color="auto"/>
            </w:tcBorders>
            <w:vAlign w:val="bottom"/>
          </w:tcPr>
          <w:p w14:paraId="5BCAF702" w14:textId="7C79592A"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5</w:t>
            </w:r>
            <w:r w:rsidRPr="009F3774">
              <w:rPr>
                <w:rFonts w:ascii="Cordia New" w:hAnsi="Cordia New"/>
                <w:sz w:val="24"/>
                <w:szCs w:val="24"/>
              </w:rPr>
              <w:t>,</w:t>
            </w:r>
            <w:r w:rsidR="00FD09D1" w:rsidRPr="00FD09D1">
              <w:rPr>
                <w:rFonts w:ascii="Cordia New" w:hAnsi="Cordia New"/>
                <w:sz w:val="24"/>
                <w:szCs w:val="24"/>
              </w:rPr>
              <w:t>799</w:t>
            </w:r>
            <w:r w:rsidRPr="009F3774">
              <w:rPr>
                <w:rFonts w:ascii="Cordia New" w:hAnsi="Cordia New"/>
                <w:sz w:val="24"/>
                <w:szCs w:val="24"/>
              </w:rPr>
              <w:t>)</w:t>
            </w:r>
          </w:p>
        </w:tc>
        <w:tc>
          <w:tcPr>
            <w:tcW w:w="1152" w:type="dxa"/>
            <w:tcBorders>
              <w:bottom w:val="single" w:sz="4" w:space="0" w:color="auto"/>
            </w:tcBorders>
            <w:vAlign w:val="bottom"/>
          </w:tcPr>
          <w:p w14:paraId="1472E5EA" w14:textId="0405A5A9"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89</w:t>
            </w:r>
            <w:r w:rsidRPr="009F3774">
              <w:rPr>
                <w:rFonts w:ascii="Cordia New" w:hAnsi="Cordia New"/>
                <w:sz w:val="24"/>
                <w:szCs w:val="24"/>
              </w:rPr>
              <w:t>,</w:t>
            </w:r>
            <w:r w:rsidR="00FD09D1" w:rsidRPr="00FD09D1">
              <w:rPr>
                <w:rFonts w:ascii="Cordia New" w:hAnsi="Cordia New"/>
                <w:sz w:val="24"/>
                <w:szCs w:val="24"/>
              </w:rPr>
              <w:t>277</w:t>
            </w:r>
            <w:r w:rsidRPr="009F3774">
              <w:rPr>
                <w:rFonts w:ascii="Cordia New" w:hAnsi="Cordia New"/>
                <w:sz w:val="24"/>
                <w:szCs w:val="24"/>
              </w:rPr>
              <w:t>)</w:t>
            </w:r>
          </w:p>
        </w:tc>
        <w:tc>
          <w:tcPr>
            <w:tcW w:w="1224" w:type="dxa"/>
            <w:tcBorders>
              <w:bottom w:val="single" w:sz="4" w:space="0" w:color="auto"/>
            </w:tcBorders>
            <w:vAlign w:val="bottom"/>
          </w:tcPr>
          <w:p w14:paraId="16EB01D9" w14:textId="0A16A3B7" w:rsidR="00A35B36" w:rsidRPr="009F3774" w:rsidRDefault="00A35B36" w:rsidP="00291667">
            <w:pPr>
              <w:pStyle w:val="BlockText"/>
              <w:tabs>
                <w:tab w:val="clear" w:pos="360"/>
                <w:tab w:val="decimal" w:pos="1010"/>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13</w:t>
            </w:r>
            <w:r w:rsidRPr="009F3774">
              <w:rPr>
                <w:rFonts w:ascii="Cordia New" w:hAnsi="Cordia New"/>
                <w:sz w:val="24"/>
                <w:szCs w:val="24"/>
              </w:rPr>
              <w:t>,</w:t>
            </w:r>
            <w:r w:rsidR="00FD09D1" w:rsidRPr="00FD09D1">
              <w:rPr>
                <w:rFonts w:ascii="Cordia New" w:hAnsi="Cordia New"/>
                <w:sz w:val="24"/>
                <w:szCs w:val="24"/>
              </w:rPr>
              <w:t>797</w:t>
            </w:r>
            <w:r w:rsidRPr="009F3774">
              <w:rPr>
                <w:rFonts w:ascii="Cordia New" w:hAnsi="Cordia New"/>
                <w:sz w:val="24"/>
                <w:szCs w:val="24"/>
              </w:rPr>
              <w:t>)</w:t>
            </w:r>
          </w:p>
        </w:tc>
        <w:tc>
          <w:tcPr>
            <w:tcW w:w="1224" w:type="dxa"/>
            <w:tcBorders>
              <w:bottom w:val="single" w:sz="4" w:space="0" w:color="auto"/>
            </w:tcBorders>
            <w:vAlign w:val="bottom"/>
          </w:tcPr>
          <w:p w14:paraId="50B2B261" w14:textId="718BD9C5" w:rsidR="00A35B36" w:rsidRPr="009F3774" w:rsidRDefault="00A35B36" w:rsidP="00291667">
            <w:pPr>
              <w:pStyle w:val="BlockText"/>
              <w:tabs>
                <w:tab w:val="clear" w:pos="360"/>
                <w:tab w:val="decimal" w:pos="1005"/>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108</w:t>
            </w:r>
            <w:r w:rsidRPr="009F3774">
              <w:rPr>
                <w:rFonts w:ascii="Cordia New" w:hAnsi="Cordia New"/>
                <w:sz w:val="24"/>
                <w:szCs w:val="24"/>
              </w:rPr>
              <w:t>,</w:t>
            </w:r>
            <w:r w:rsidR="00FD09D1" w:rsidRPr="00FD09D1">
              <w:rPr>
                <w:rFonts w:ascii="Cordia New" w:hAnsi="Cordia New"/>
                <w:sz w:val="24"/>
                <w:szCs w:val="24"/>
              </w:rPr>
              <w:t>873</w:t>
            </w:r>
            <w:r w:rsidRPr="009F3774">
              <w:rPr>
                <w:rFonts w:ascii="Cordia New" w:hAnsi="Cordia New"/>
                <w:sz w:val="24"/>
                <w:szCs w:val="24"/>
              </w:rPr>
              <w:t>)</w:t>
            </w:r>
          </w:p>
        </w:tc>
      </w:tr>
      <w:tr w:rsidR="00FC0523" w:rsidRPr="009F3774" w14:paraId="2D8CBB92" w14:textId="77777777" w:rsidTr="00595C40">
        <w:trPr>
          <w:trHeight w:val="20"/>
        </w:trPr>
        <w:tc>
          <w:tcPr>
            <w:tcW w:w="4723" w:type="dxa"/>
            <w:vAlign w:val="bottom"/>
          </w:tcPr>
          <w:p w14:paraId="1DF0987B" w14:textId="0DFC6C17" w:rsidR="00A35B36" w:rsidRPr="009F3774" w:rsidRDefault="00A35B36" w:rsidP="00A35B36">
            <w:pPr>
              <w:pStyle w:val="BlockText"/>
              <w:tabs>
                <w:tab w:val="clear" w:pos="360"/>
              </w:tabs>
              <w:ind w:left="881" w:right="-72" w:hanging="450"/>
              <w:jc w:val="thaiDistribute"/>
              <w:rPr>
                <w:rFonts w:ascii="Cordia New" w:eastAsia="Arial Unicode MS" w:hAnsi="Cordia New"/>
                <w:sz w:val="24"/>
                <w:szCs w:val="24"/>
                <w:cs/>
              </w:rPr>
            </w:pPr>
            <w:r w:rsidRPr="009F3774">
              <w:rPr>
                <w:rFonts w:ascii="Cordia New" w:eastAsia="Arial Unicode MS" w:hAnsi="Cordia New"/>
                <w:sz w:val="24"/>
                <w:szCs w:val="24"/>
              </w:rPr>
              <w:t xml:space="preserve">Closing balance as at </w:t>
            </w:r>
            <w:r w:rsidR="00FD09D1" w:rsidRPr="00FD09D1">
              <w:rPr>
                <w:rFonts w:ascii="Cordia New" w:eastAsia="Arial Unicode MS" w:hAnsi="Cordia New"/>
                <w:sz w:val="24"/>
                <w:szCs w:val="24"/>
              </w:rPr>
              <w:t>31</w:t>
            </w:r>
            <w:r w:rsidRPr="009F3774">
              <w:rPr>
                <w:rFonts w:ascii="Cordia New" w:eastAsia="Arial Unicode MS" w:hAnsi="Cordia New"/>
                <w:sz w:val="24"/>
                <w:szCs w:val="24"/>
                <w:cs/>
              </w:rPr>
              <w:t xml:space="preserve"> </w:t>
            </w:r>
            <w:r w:rsidRPr="009F3774">
              <w:rPr>
                <w:rFonts w:ascii="Cordia New" w:eastAsia="Arial Unicode MS" w:hAnsi="Cordia New"/>
                <w:sz w:val="24"/>
                <w:szCs w:val="24"/>
              </w:rPr>
              <w:t xml:space="preserve">December </w:t>
            </w:r>
            <w:r w:rsidR="00FD09D1" w:rsidRPr="00FD09D1">
              <w:rPr>
                <w:rFonts w:ascii="Cordia New" w:eastAsia="Arial Unicode MS" w:hAnsi="Cordia New"/>
                <w:sz w:val="24"/>
                <w:szCs w:val="24"/>
              </w:rPr>
              <w:t>2024</w:t>
            </w:r>
          </w:p>
        </w:tc>
        <w:tc>
          <w:tcPr>
            <w:tcW w:w="1152" w:type="dxa"/>
            <w:tcBorders>
              <w:top w:val="single" w:sz="4" w:space="0" w:color="auto"/>
              <w:bottom w:val="single" w:sz="4" w:space="0" w:color="auto"/>
            </w:tcBorders>
            <w:vAlign w:val="bottom"/>
          </w:tcPr>
          <w:p w14:paraId="32166CE5" w14:textId="3E7F4BF8" w:rsidR="00A35B36" w:rsidRPr="009F3774" w:rsidRDefault="00A35B36"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cs/>
              </w:rPr>
              <w:t>(</w:t>
            </w:r>
            <w:r w:rsidR="00FD09D1" w:rsidRPr="00FD09D1">
              <w:rPr>
                <w:rFonts w:ascii="Cordia New" w:hAnsi="Cordia New"/>
                <w:sz w:val="24"/>
                <w:szCs w:val="24"/>
              </w:rPr>
              <w:t>126</w:t>
            </w:r>
            <w:r w:rsidRPr="009F3774">
              <w:rPr>
                <w:rFonts w:ascii="Cordia New" w:hAnsi="Cordia New"/>
                <w:sz w:val="24"/>
                <w:szCs w:val="24"/>
              </w:rPr>
              <w:t>,</w:t>
            </w:r>
            <w:r w:rsidR="00FD09D1" w:rsidRPr="00FD09D1">
              <w:rPr>
                <w:rFonts w:ascii="Cordia New" w:hAnsi="Cordia New"/>
                <w:sz w:val="24"/>
                <w:szCs w:val="24"/>
              </w:rPr>
              <w:t>720</w:t>
            </w:r>
            <w:r w:rsidRPr="009F3774">
              <w:rPr>
                <w:rFonts w:ascii="Cordia New" w:hAnsi="Cordia New"/>
                <w:sz w:val="24"/>
                <w:szCs w:val="24"/>
                <w:cs/>
              </w:rPr>
              <w:t>)</w:t>
            </w:r>
          </w:p>
        </w:tc>
        <w:tc>
          <w:tcPr>
            <w:tcW w:w="1152" w:type="dxa"/>
            <w:tcBorders>
              <w:top w:val="single" w:sz="4" w:space="0" w:color="auto"/>
              <w:bottom w:val="single" w:sz="4" w:space="0" w:color="auto"/>
            </w:tcBorders>
            <w:vAlign w:val="bottom"/>
          </w:tcPr>
          <w:p w14:paraId="215C483D" w14:textId="1DA4E428" w:rsidR="00A35B36" w:rsidRPr="009F3774" w:rsidRDefault="00FD09D1" w:rsidP="00291667">
            <w:pPr>
              <w:pStyle w:val="BlockText"/>
              <w:tabs>
                <w:tab w:val="clear" w:pos="360"/>
                <w:tab w:val="decimal" w:pos="944"/>
              </w:tabs>
              <w:ind w:left="0" w:right="-72"/>
              <w:jc w:val="left"/>
              <w:rPr>
                <w:rFonts w:ascii="Cordia New" w:hAnsi="Cordia New"/>
                <w:sz w:val="24"/>
                <w:szCs w:val="24"/>
              </w:rPr>
            </w:pPr>
            <w:r w:rsidRPr="00FD09D1">
              <w:rPr>
                <w:rFonts w:ascii="Cordia New" w:hAnsi="Cordia New"/>
                <w:sz w:val="24"/>
                <w:szCs w:val="24"/>
              </w:rPr>
              <w:t>90</w:t>
            </w:r>
            <w:r w:rsidR="00A35B36" w:rsidRPr="009F3774">
              <w:rPr>
                <w:rFonts w:ascii="Cordia New" w:hAnsi="Cordia New"/>
                <w:sz w:val="24"/>
                <w:szCs w:val="24"/>
              </w:rPr>
              <w:t>,</w:t>
            </w:r>
            <w:r w:rsidRPr="00FD09D1">
              <w:rPr>
                <w:rFonts w:ascii="Cordia New" w:hAnsi="Cordia New"/>
                <w:sz w:val="24"/>
                <w:szCs w:val="24"/>
              </w:rPr>
              <w:t>948</w:t>
            </w:r>
          </w:p>
        </w:tc>
        <w:tc>
          <w:tcPr>
            <w:tcW w:w="1224" w:type="dxa"/>
            <w:tcBorders>
              <w:top w:val="single" w:sz="4" w:space="0" w:color="auto"/>
              <w:bottom w:val="single" w:sz="4" w:space="0" w:color="auto"/>
            </w:tcBorders>
            <w:vAlign w:val="bottom"/>
          </w:tcPr>
          <w:p w14:paraId="6C4C04BB" w14:textId="7C947670" w:rsidR="00A35B36" w:rsidRPr="009F3774" w:rsidRDefault="00FD09D1" w:rsidP="00291667">
            <w:pPr>
              <w:pStyle w:val="BlockText"/>
              <w:tabs>
                <w:tab w:val="clear" w:pos="360"/>
                <w:tab w:val="decimal" w:pos="1005"/>
              </w:tabs>
              <w:ind w:left="0" w:right="-72"/>
              <w:jc w:val="left"/>
              <w:rPr>
                <w:rFonts w:ascii="Cordia New" w:hAnsi="Cordia New"/>
                <w:sz w:val="24"/>
                <w:szCs w:val="24"/>
              </w:rPr>
            </w:pPr>
            <w:r w:rsidRPr="00FD09D1">
              <w:rPr>
                <w:rFonts w:ascii="Cordia New" w:hAnsi="Cordia New"/>
                <w:sz w:val="24"/>
                <w:szCs w:val="24"/>
              </w:rPr>
              <w:t>50</w:t>
            </w:r>
            <w:r w:rsidR="00A35B36" w:rsidRPr="009F3774">
              <w:rPr>
                <w:rFonts w:ascii="Cordia New" w:hAnsi="Cordia New"/>
                <w:sz w:val="24"/>
                <w:szCs w:val="24"/>
              </w:rPr>
              <w:t>,</w:t>
            </w:r>
            <w:r w:rsidRPr="00FD09D1">
              <w:rPr>
                <w:rFonts w:ascii="Cordia New" w:hAnsi="Cordia New"/>
                <w:sz w:val="24"/>
                <w:szCs w:val="24"/>
              </w:rPr>
              <w:t>455</w:t>
            </w:r>
          </w:p>
        </w:tc>
        <w:tc>
          <w:tcPr>
            <w:tcW w:w="1224" w:type="dxa"/>
            <w:tcBorders>
              <w:top w:val="single" w:sz="4" w:space="0" w:color="auto"/>
              <w:bottom w:val="single" w:sz="4" w:space="0" w:color="auto"/>
            </w:tcBorders>
            <w:vAlign w:val="bottom"/>
          </w:tcPr>
          <w:p w14:paraId="3B5E5918" w14:textId="5D0AAA97" w:rsidR="00A35B36" w:rsidRPr="009F3774" w:rsidRDefault="00FD09D1" w:rsidP="00291667">
            <w:pPr>
              <w:pStyle w:val="BlockText"/>
              <w:tabs>
                <w:tab w:val="clear" w:pos="360"/>
                <w:tab w:val="decimal" w:pos="1005"/>
              </w:tabs>
              <w:ind w:left="0" w:right="-72"/>
              <w:jc w:val="left"/>
              <w:rPr>
                <w:rFonts w:ascii="Cordia New" w:hAnsi="Cordia New"/>
                <w:sz w:val="24"/>
                <w:szCs w:val="24"/>
              </w:rPr>
            </w:pPr>
            <w:r w:rsidRPr="00FD09D1">
              <w:rPr>
                <w:rFonts w:ascii="Cordia New" w:hAnsi="Cordia New"/>
                <w:sz w:val="24"/>
                <w:szCs w:val="24"/>
              </w:rPr>
              <w:t>14</w:t>
            </w:r>
            <w:r w:rsidR="00A35B36" w:rsidRPr="009F3774">
              <w:rPr>
                <w:rFonts w:ascii="Cordia New" w:hAnsi="Cordia New"/>
                <w:sz w:val="24"/>
                <w:szCs w:val="24"/>
              </w:rPr>
              <w:t>,</w:t>
            </w:r>
            <w:r w:rsidRPr="00FD09D1">
              <w:rPr>
                <w:rFonts w:ascii="Cordia New" w:hAnsi="Cordia New"/>
                <w:sz w:val="24"/>
                <w:szCs w:val="24"/>
              </w:rPr>
              <w:t>683</w:t>
            </w:r>
          </w:p>
        </w:tc>
      </w:tr>
      <w:tr w:rsidR="00AF6E1E" w:rsidRPr="009F3774" w14:paraId="200758FD" w14:textId="77777777">
        <w:trPr>
          <w:trHeight w:val="20"/>
        </w:trPr>
        <w:tc>
          <w:tcPr>
            <w:tcW w:w="4723" w:type="dxa"/>
            <w:vAlign w:val="bottom"/>
          </w:tcPr>
          <w:p w14:paraId="14CD696A" w14:textId="77777777" w:rsidR="00AF6E1E" w:rsidRPr="009F3774" w:rsidRDefault="00AF6E1E" w:rsidP="00AF6E1E">
            <w:pPr>
              <w:pStyle w:val="BlockText"/>
              <w:tabs>
                <w:tab w:val="clear" w:pos="360"/>
                <w:tab w:val="left" w:pos="216"/>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rPr>
              <w:t>Add:</w:t>
            </w:r>
            <w:r w:rsidRPr="009F3774">
              <w:rPr>
                <w:rFonts w:ascii="Cordia New" w:eastAsia="Arial Unicode MS" w:hAnsi="Cordia New"/>
                <w:sz w:val="24"/>
                <w:szCs w:val="24"/>
              </w:rPr>
              <w:tab/>
              <w:t xml:space="preserve">Change in fair value of hedging   </w:t>
            </w:r>
          </w:p>
          <w:p w14:paraId="2751C1CE" w14:textId="77777777" w:rsidR="00AF6E1E" w:rsidRPr="009F3774" w:rsidRDefault="00AF6E1E" w:rsidP="00AF6E1E">
            <w:pPr>
              <w:pStyle w:val="BlockText"/>
              <w:tabs>
                <w:tab w:val="clear" w:pos="360"/>
                <w:tab w:val="left" w:pos="216"/>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instrument recognised in </w:t>
            </w:r>
          </w:p>
          <w:p w14:paraId="0684BB74" w14:textId="77777777" w:rsidR="00AF6E1E" w:rsidRPr="009F3774" w:rsidRDefault="00AF6E1E" w:rsidP="00AF6E1E">
            <w:pPr>
              <w:pStyle w:val="BlockText"/>
              <w:tabs>
                <w:tab w:val="clear" w:pos="360"/>
                <w:tab w:val="left" w:pos="216"/>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other comprehensive income</w:t>
            </w:r>
          </w:p>
        </w:tc>
        <w:tc>
          <w:tcPr>
            <w:tcW w:w="1152" w:type="dxa"/>
          </w:tcPr>
          <w:p w14:paraId="339A5C45" w14:textId="77777777" w:rsidR="00AF6E1E" w:rsidRPr="009F3774" w:rsidRDefault="00AF6E1E" w:rsidP="00291667">
            <w:pPr>
              <w:pStyle w:val="BlockText"/>
              <w:tabs>
                <w:tab w:val="clear" w:pos="360"/>
                <w:tab w:val="decimal" w:pos="944"/>
              </w:tabs>
              <w:ind w:left="0" w:right="-72"/>
              <w:jc w:val="left"/>
              <w:rPr>
                <w:rFonts w:ascii="Cordia New" w:hAnsi="Cordia New"/>
                <w:sz w:val="24"/>
                <w:szCs w:val="24"/>
              </w:rPr>
            </w:pPr>
          </w:p>
          <w:p w14:paraId="7D62356C" w14:textId="77777777" w:rsidR="00AF6E1E" w:rsidRPr="009F3774" w:rsidRDefault="00AF6E1E" w:rsidP="00291667">
            <w:pPr>
              <w:pStyle w:val="BlockText"/>
              <w:tabs>
                <w:tab w:val="clear" w:pos="360"/>
                <w:tab w:val="decimal" w:pos="944"/>
              </w:tabs>
              <w:ind w:left="0" w:right="-72"/>
              <w:jc w:val="left"/>
              <w:rPr>
                <w:rFonts w:ascii="Cordia New" w:hAnsi="Cordia New"/>
                <w:sz w:val="24"/>
                <w:szCs w:val="24"/>
              </w:rPr>
            </w:pPr>
          </w:p>
          <w:p w14:paraId="2D180CC9" w14:textId="1EE201F4" w:rsidR="00AF6E1E" w:rsidRPr="009F3774" w:rsidRDefault="00FD09D1" w:rsidP="00291667">
            <w:pPr>
              <w:pStyle w:val="BlockText"/>
              <w:tabs>
                <w:tab w:val="clear" w:pos="360"/>
                <w:tab w:val="decimal" w:pos="944"/>
              </w:tabs>
              <w:ind w:left="0" w:right="-72"/>
              <w:jc w:val="left"/>
              <w:rPr>
                <w:rFonts w:ascii="Cordia New" w:hAnsi="Cordia New"/>
                <w:sz w:val="24"/>
                <w:szCs w:val="24"/>
              </w:rPr>
            </w:pPr>
            <w:r w:rsidRPr="00FD09D1">
              <w:rPr>
                <w:rFonts w:ascii="Cordia New" w:hAnsi="Cordia New"/>
                <w:sz w:val="24"/>
                <w:szCs w:val="24"/>
              </w:rPr>
              <w:t>333</w:t>
            </w:r>
            <w:r w:rsidR="00AF6E1E" w:rsidRPr="009F3774">
              <w:rPr>
                <w:rFonts w:ascii="Cordia New" w:hAnsi="Cordia New"/>
                <w:sz w:val="24"/>
                <w:szCs w:val="24"/>
              </w:rPr>
              <w:t>,</w:t>
            </w:r>
            <w:r w:rsidRPr="00FD09D1">
              <w:rPr>
                <w:rFonts w:ascii="Cordia New" w:hAnsi="Cordia New"/>
                <w:sz w:val="24"/>
                <w:szCs w:val="24"/>
              </w:rPr>
              <w:t>401</w:t>
            </w:r>
          </w:p>
        </w:tc>
        <w:tc>
          <w:tcPr>
            <w:tcW w:w="1152" w:type="dxa"/>
          </w:tcPr>
          <w:p w14:paraId="4672DB81" w14:textId="77777777" w:rsidR="00AF6E1E" w:rsidRPr="009F3774" w:rsidRDefault="00AF6E1E" w:rsidP="00291667">
            <w:pPr>
              <w:pStyle w:val="BlockText"/>
              <w:tabs>
                <w:tab w:val="clear" w:pos="360"/>
                <w:tab w:val="decimal" w:pos="944"/>
              </w:tabs>
              <w:ind w:left="0" w:right="-72"/>
              <w:jc w:val="left"/>
              <w:rPr>
                <w:rFonts w:ascii="Cordia New" w:hAnsi="Cordia New"/>
                <w:sz w:val="24"/>
                <w:szCs w:val="24"/>
              </w:rPr>
            </w:pPr>
          </w:p>
          <w:p w14:paraId="3F8BFCEA" w14:textId="77777777" w:rsidR="00AF6E1E" w:rsidRPr="009F3774" w:rsidRDefault="00AF6E1E" w:rsidP="00291667">
            <w:pPr>
              <w:pStyle w:val="BlockText"/>
              <w:tabs>
                <w:tab w:val="clear" w:pos="360"/>
                <w:tab w:val="decimal" w:pos="944"/>
              </w:tabs>
              <w:ind w:left="0" w:right="-72"/>
              <w:jc w:val="left"/>
              <w:rPr>
                <w:rFonts w:ascii="Cordia New" w:hAnsi="Cordia New"/>
                <w:sz w:val="24"/>
                <w:szCs w:val="24"/>
              </w:rPr>
            </w:pPr>
          </w:p>
          <w:p w14:paraId="0EAF44FA" w14:textId="59C081D9" w:rsidR="00AF6E1E" w:rsidRPr="009F3774" w:rsidRDefault="00AF6E1E"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270</w:t>
            </w:r>
            <w:r w:rsidRPr="009F3774">
              <w:rPr>
                <w:rFonts w:ascii="Cordia New" w:hAnsi="Cordia New"/>
                <w:sz w:val="24"/>
                <w:szCs w:val="24"/>
              </w:rPr>
              <w:t>,</w:t>
            </w:r>
            <w:r w:rsidR="00FD09D1" w:rsidRPr="00FD09D1">
              <w:rPr>
                <w:rFonts w:ascii="Cordia New" w:hAnsi="Cordia New"/>
                <w:sz w:val="24"/>
                <w:szCs w:val="24"/>
              </w:rPr>
              <w:t>930</w:t>
            </w:r>
            <w:r w:rsidRPr="009F3774">
              <w:rPr>
                <w:rFonts w:ascii="Cordia New" w:hAnsi="Cordia New"/>
                <w:sz w:val="24"/>
                <w:szCs w:val="24"/>
              </w:rPr>
              <w:t>)</w:t>
            </w:r>
          </w:p>
        </w:tc>
        <w:tc>
          <w:tcPr>
            <w:tcW w:w="1224" w:type="dxa"/>
            <w:vAlign w:val="bottom"/>
          </w:tcPr>
          <w:p w14:paraId="74F5E902" w14:textId="02E7D236" w:rsidR="00AF6E1E" w:rsidRPr="009F3774" w:rsidRDefault="003E16B3" w:rsidP="00291667">
            <w:pPr>
              <w:pStyle w:val="BlockText"/>
              <w:tabs>
                <w:tab w:val="clear" w:pos="360"/>
                <w:tab w:val="decimal" w:pos="1010"/>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543</w:t>
            </w:r>
            <w:r w:rsidRPr="009F3774">
              <w:rPr>
                <w:rFonts w:ascii="Cordia New" w:hAnsi="Cordia New"/>
                <w:sz w:val="24"/>
                <w:szCs w:val="24"/>
              </w:rPr>
              <w:t>,</w:t>
            </w:r>
            <w:r w:rsidR="00FD09D1" w:rsidRPr="00FD09D1">
              <w:rPr>
                <w:rFonts w:ascii="Cordia New" w:hAnsi="Cordia New"/>
                <w:sz w:val="24"/>
                <w:szCs w:val="24"/>
              </w:rPr>
              <w:t>181</w:t>
            </w:r>
            <w:r w:rsidRPr="009F3774">
              <w:rPr>
                <w:rFonts w:ascii="Cordia New" w:hAnsi="Cordia New"/>
                <w:sz w:val="24"/>
                <w:szCs w:val="24"/>
              </w:rPr>
              <w:t>)</w:t>
            </w:r>
          </w:p>
        </w:tc>
        <w:tc>
          <w:tcPr>
            <w:tcW w:w="1224" w:type="dxa"/>
          </w:tcPr>
          <w:p w14:paraId="0943829D" w14:textId="77777777" w:rsidR="00AF6E1E" w:rsidRPr="009F3774" w:rsidRDefault="00AF6E1E" w:rsidP="00291667">
            <w:pPr>
              <w:pStyle w:val="BlockText"/>
              <w:tabs>
                <w:tab w:val="clear" w:pos="360"/>
                <w:tab w:val="decimal" w:pos="1005"/>
              </w:tabs>
              <w:ind w:left="0" w:right="-72"/>
              <w:jc w:val="left"/>
              <w:rPr>
                <w:rFonts w:ascii="Cordia New" w:hAnsi="Cordia New"/>
                <w:sz w:val="24"/>
                <w:szCs w:val="24"/>
              </w:rPr>
            </w:pPr>
          </w:p>
          <w:p w14:paraId="735F1192" w14:textId="77777777" w:rsidR="00AF6E1E" w:rsidRPr="009F3774" w:rsidRDefault="00AF6E1E" w:rsidP="00291667">
            <w:pPr>
              <w:pStyle w:val="BlockText"/>
              <w:tabs>
                <w:tab w:val="clear" w:pos="360"/>
                <w:tab w:val="decimal" w:pos="1005"/>
              </w:tabs>
              <w:ind w:left="0" w:right="-72"/>
              <w:jc w:val="left"/>
              <w:rPr>
                <w:rFonts w:ascii="Cordia New" w:hAnsi="Cordia New"/>
                <w:sz w:val="24"/>
                <w:szCs w:val="24"/>
              </w:rPr>
            </w:pPr>
          </w:p>
          <w:p w14:paraId="18F8E8CA" w14:textId="25EA7315" w:rsidR="00AF6E1E" w:rsidRPr="009F3774" w:rsidRDefault="00AF6E1E" w:rsidP="00291667">
            <w:pPr>
              <w:pStyle w:val="BlockText"/>
              <w:tabs>
                <w:tab w:val="clear" w:pos="360"/>
                <w:tab w:val="decimal" w:pos="1005"/>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480</w:t>
            </w:r>
            <w:r w:rsidRPr="009F3774">
              <w:rPr>
                <w:rFonts w:ascii="Cordia New" w:hAnsi="Cordia New"/>
                <w:sz w:val="24"/>
                <w:szCs w:val="24"/>
              </w:rPr>
              <w:t>,</w:t>
            </w:r>
            <w:r w:rsidR="00FD09D1" w:rsidRPr="00FD09D1">
              <w:rPr>
                <w:rFonts w:ascii="Cordia New" w:hAnsi="Cordia New"/>
                <w:sz w:val="24"/>
                <w:szCs w:val="24"/>
              </w:rPr>
              <w:t>710</w:t>
            </w:r>
            <w:r w:rsidRPr="009F3774">
              <w:rPr>
                <w:rFonts w:ascii="Cordia New" w:hAnsi="Cordia New"/>
                <w:sz w:val="24"/>
                <w:szCs w:val="24"/>
              </w:rPr>
              <w:t>)</w:t>
            </w:r>
          </w:p>
        </w:tc>
      </w:tr>
      <w:tr w:rsidR="00B71990" w:rsidRPr="009F3774" w14:paraId="4B43E4B1" w14:textId="77777777">
        <w:trPr>
          <w:trHeight w:val="20"/>
        </w:trPr>
        <w:tc>
          <w:tcPr>
            <w:tcW w:w="4723" w:type="dxa"/>
            <w:vAlign w:val="bottom"/>
          </w:tcPr>
          <w:p w14:paraId="54ED9FF3" w14:textId="77777777" w:rsidR="00B71990" w:rsidRPr="009F3774" w:rsidRDefault="00B71990" w:rsidP="00B71990">
            <w:pPr>
              <w:pStyle w:val="BlockText"/>
              <w:tabs>
                <w:tab w:val="clear" w:pos="360"/>
                <w:tab w:val="left" w:pos="173"/>
              </w:tabs>
              <w:ind w:left="881" w:right="-72" w:hanging="450"/>
              <w:jc w:val="thaiDistribute"/>
              <w:rPr>
                <w:rFonts w:ascii="Cordia New" w:eastAsia="Arial Unicode MS" w:hAnsi="Cordia New"/>
                <w:sz w:val="24"/>
                <w:szCs w:val="24"/>
              </w:rPr>
            </w:pPr>
            <w:r w:rsidRPr="009F3774">
              <w:rPr>
                <w:rFonts w:ascii="Cordia New" w:eastAsia="Arial Unicode MS" w:hAnsi="Cordia New"/>
                <w:sz w:val="24"/>
                <w:szCs w:val="24"/>
              </w:rPr>
              <w:t>Less:</w:t>
            </w:r>
            <w:r w:rsidRPr="009F3774">
              <w:rPr>
                <w:rFonts w:ascii="Cordia New" w:eastAsia="Arial Unicode MS" w:hAnsi="Cordia New"/>
                <w:sz w:val="24"/>
                <w:szCs w:val="24"/>
              </w:rPr>
              <w:tab/>
              <w:t>Reclassification from other comprehensive</w:t>
            </w:r>
          </w:p>
          <w:p w14:paraId="3B1E1667" w14:textId="77777777" w:rsidR="00B71990" w:rsidRPr="009F3774" w:rsidRDefault="00B71990" w:rsidP="00B71990">
            <w:pPr>
              <w:pStyle w:val="BlockText"/>
              <w:tabs>
                <w:tab w:val="clear" w:pos="360"/>
                <w:tab w:val="left" w:pos="173"/>
              </w:tabs>
              <w:ind w:left="881" w:right="-72" w:hanging="450"/>
              <w:jc w:val="thaiDistribute"/>
              <w:rPr>
                <w:rFonts w:ascii="Cordia New" w:eastAsia="Arial Unicode MS" w:hAnsi="Cordia New"/>
                <w:sz w:val="24"/>
                <w:szCs w:val="24"/>
                <w:cs/>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income to profit or loss</w:t>
            </w:r>
          </w:p>
        </w:tc>
        <w:tc>
          <w:tcPr>
            <w:tcW w:w="1152" w:type="dxa"/>
          </w:tcPr>
          <w:p w14:paraId="53FF47FC" w14:textId="77777777" w:rsidR="00A20C6A" w:rsidRPr="009F3774" w:rsidRDefault="00A20C6A" w:rsidP="00291667">
            <w:pPr>
              <w:pStyle w:val="BlockText"/>
              <w:tabs>
                <w:tab w:val="clear" w:pos="360"/>
                <w:tab w:val="decimal" w:pos="944"/>
              </w:tabs>
              <w:ind w:left="0" w:right="-72"/>
              <w:jc w:val="left"/>
              <w:rPr>
                <w:rFonts w:ascii="Cordia New" w:hAnsi="Cordia New"/>
                <w:sz w:val="24"/>
                <w:szCs w:val="24"/>
              </w:rPr>
            </w:pPr>
          </w:p>
          <w:p w14:paraId="0C4E4131" w14:textId="7545C37C" w:rsidR="00B71990" w:rsidRPr="009F3774" w:rsidRDefault="00B71990"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181</w:t>
            </w:r>
            <w:r w:rsidRPr="009F3774">
              <w:rPr>
                <w:rFonts w:ascii="Cordia New" w:hAnsi="Cordia New"/>
                <w:sz w:val="24"/>
                <w:szCs w:val="24"/>
              </w:rPr>
              <w:t>,</w:t>
            </w:r>
            <w:r w:rsidR="00FD09D1" w:rsidRPr="00FD09D1">
              <w:rPr>
                <w:rFonts w:ascii="Cordia New" w:hAnsi="Cordia New"/>
                <w:sz w:val="24"/>
                <w:szCs w:val="24"/>
              </w:rPr>
              <w:t>024</w:t>
            </w:r>
            <w:r w:rsidRPr="009F3774">
              <w:rPr>
                <w:rFonts w:ascii="Cordia New" w:hAnsi="Cordia New"/>
                <w:sz w:val="24"/>
                <w:szCs w:val="24"/>
              </w:rPr>
              <w:t>)</w:t>
            </w:r>
          </w:p>
        </w:tc>
        <w:tc>
          <w:tcPr>
            <w:tcW w:w="1152" w:type="dxa"/>
          </w:tcPr>
          <w:p w14:paraId="3266249C" w14:textId="77777777" w:rsidR="00B71990" w:rsidRPr="009F3774" w:rsidRDefault="00B71990" w:rsidP="00291667">
            <w:pPr>
              <w:pStyle w:val="BlockText"/>
              <w:tabs>
                <w:tab w:val="clear" w:pos="360"/>
                <w:tab w:val="decimal" w:pos="944"/>
              </w:tabs>
              <w:ind w:left="0" w:right="-72"/>
              <w:jc w:val="left"/>
              <w:rPr>
                <w:rFonts w:ascii="Cordia New" w:hAnsi="Cordia New"/>
                <w:sz w:val="24"/>
                <w:szCs w:val="24"/>
              </w:rPr>
            </w:pPr>
          </w:p>
          <w:p w14:paraId="3127AB20" w14:textId="33F26D09" w:rsidR="00B71990" w:rsidRPr="009F3774" w:rsidRDefault="00FD09D1" w:rsidP="00291667">
            <w:pPr>
              <w:pStyle w:val="BlockText"/>
              <w:tabs>
                <w:tab w:val="clear" w:pos="360"/>
                <w:tab w:val="decimal" w:pos="944"/>
              </w:tabs>
              <w:ind w:left="0" w:right="-72"/>
              <w:jc w:val="left"/>
              <w:rPr>
                <w:rFonts w:ascii="Cordia New" w:hAnsi="Cordia New"/>
                <w:sz w:val="24"/>
                <w:szCs w:val="24"/>
              </w:rPr>
            </w:pPr>
            <w:r w:rsidRPr="00FD09D1">
              <w:rPr>
                <w:rFonts w:ascii="Cordia New" w:hAnsi="Cordia New"/>
                <w:sz w:val="24"/>
                <w:szCs w:val="24"/>
              </w:rPr>
              <w:t>113</w:t>
            </w:r>
            <w:r w:rsidR="00B71990" w:rsidRPr="009F3774">
              <w:rPr>
                <w:rFonts w:ascii="Cordia New" w:hAnsi="Cordia New"/>
                <w:sz w:val="24"/>
                <w:szCs w:val="24"/>
              </w:rPr>
              <w:t>,</w:t>
            </w:r>
            <w:r w:rsidRPr="00FD09D1">
              <w:rPr>
                <w:rFonts w:ascii="Cordia New" w:hAnsi="Cordia New"/>
                <w:sz w:val="24"/>
                <w:szCs w:val="24"/>
              </w:rPr>
              <w:t>168</w:t>
            </w:r>
          </w:p>
        </w:tc>
        <w:tc>
          <w:tcPr>
            <w:tcW w:w="1224" w:type="dxa"/>
          </w:tcPr>
          <w:p w14:paraId="79AE6D62" w14:textId="77777777" w:rsidR="00B71990" w:rsidRPr="009F3774" w:rsidRDefault="00B71990" w:rsidP="00291667">
            <w:pPr>
              <w:pStyle w:val="BlockText"/>
              <w:tabs>
                <w:tab w:val="clear" w:pos="360"/>
                <w:tab w:val="decimal" w:pos="1010"/>
              </w:tabs>
              <w:ind w:left="0" w:right="-72"/>
              <w:jc w:val="left"/>
              <w:rPr>
                <w:rFonts w:ascii="Cordia New" w:hAnsi="Cordia New"/>
                <w:sz w:val="24"/>
                <w:szCs w:val="24"/>
              </w:rPr>
            </w:pPr>
          </w:p>
          <w:p w14:paraId="59DCB88D" w14:textId="0EC7B015" w:rsidR="00B71990" w:rsidRPr="009F3774" w:rsidRDefault="00B71990" w:rsidP="00291667">
            <w:pPr>
              <w:pStyle w:val="BlockText"/>
              <w:tabs>
                <w:tab w:val="clear" w:pos="360"/>
                <w:tab w:val="decimal" w:pos="1010"/>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41</w:t>
            </w:r>
            <w:r w:rsidRPr="009F3774">
              <w:rPr>
                <w:rFonts w:ascii="Cordia New" w:hAnsi="Cordia New"/>
                <w:sz w:val="24"/>
                <w:szCs w:val="24"/>
              </w:rPr>
              <w:t>,</w:t>
            </w:r>
            <w:r w:rsidR="00FD09D1" w:rsidRPr="00FD09D1">
              <w:rPr>
                <w:rFonts w:ascii="Cordia New" w:hAnsi="Cordia New"/>
                <w:sz w:val="24"/>
                <w:szCs w:val="24"/>
              </w:rPr>
              <w:t>650</w:t>
            </w:r>
            <w:r w:rsidRPr="009F3774">
              <w:rPr>
                <w:rFonts w:ascii="Cordia New" w:hAnsi="Cordia New"/>
                <w:sz w:val="24"/>
                <w:szCs w:val="24"/>
              </w:rPr>
              <w:t>)</w:t>
            </w:r>
          </w:p>
        </w:tc>
        <w:tc>
          <w:tcPr>
            <w:tcW w:w="1224" w:type="dxa"/>
          </w:tcPr>
          <w:p w14:paraId="0BC20697" w14:textId="77777777" w:rsidR="00B71990" w:rsidRPr="009F3774" w:rsidRDefault="00B71990" w:rsidP="00291667">
            <w:pPr>
              <w:pStyle w:val="BlockText"/>
              <w:tabs>
                <w:tab w:val="clear" w:pos="360"/>
                <w:tab w:val="decimal" w:pos="1005"/>
              </w:tabs>
              <w:ind w:left="0" w:right="-72"/>
              <w:jc w:val="left"/>
              <w:rPr>
                <w:rFonts w:ascii="Cordia New" w:hAnsi="Cordia New"/>
                <w:sz w:val="24"/>
                <w:szCs w:val="24"/>
              </w:rPr>
            </w:pPr>
          </w:p>
          <w:p w14:paraId="03A0CF78" w14:textId="10AF7C5A" w:rsidR="00B71990" w:rsidRPr="009F3774" w:rsidRDefault="00B71990" w:rsidP="00291667">
            <w:pPr>
              <w:pStyle w:val="BlockText"/>
              <w:tabs>
                <w:tab w:val="clear" w:pos="360"/>
                <w:tab w:val="decimal" w:pos="1005"/>
              </w:tabs>
              <w:ind w:left="0" w:right="-72"/>
              <w:jc w:val="left"/>
              <w:rPr>
                <w:rFonts w:ascii="Cordia New" w:hAnsi="Cordia New"/>
                <w:sz w:val="24"/>
                <w:szCs w:val="24"/>
                <w:cs/>
              </w:rPr>
            </w:pPr>
            <w:r w:rsidRPr="009F3774">
              <w:rPr>
                <w:rFonts w:ascii="Cordia New" w:hAnsi="Cordia New"/>
                <w:sz w:val="24"/>
                <w:szCs w:val="24"/>
              </w:rPr>
              <w:t>(</w:t>
            </w:r>
            <w:r w:rsidR="00FD09D1" w:rsidRPr="00FD09D1">
              <w:rPr>
                <w:rFonts w:ascii="Cordia New" w:hAnsi="Cordia New"/>
                <w:sz w:val="24"/>
                <w:szCs w:val="24"/>
              </w:rPr>
              <w:t>109</w:t>
            </w:r>
            <w:r w:rsidRPr="009F3774">
              <w:rPr>
                <w:rFonts w:ascii="Cordia New" w:hAnsi="Cordia New"/>
                <w:sz w:val="24"/>
                <w:szCs w:val="24"/>
              </w:rPr>
              <w:t>,</w:t>
            </w:r>
            <w:r w:rsidR="00FD09D1" w:rsidRPr="00FD09D1">
              <w:rPr>
                <w:rFonts w:ascii="Cordia New" w:hAnsi="Cordia New"/>
                <w:sz w:val="24"/>
                <w:szCs w:val="24"/>
              </w:rPr>
              <w:t>506</w:t>
            </w:r>
            <w:r w:rsidRPr="009F3774">
              <w:rPr>
                <w:rFonts w:ascii="Cordia New" w:hAnsi="Cordia New"/>
                <w:sz w:val="24"/>
                <w:szCs w:val="24"/>
              </w:rPr>
              <w:t>)</w:t>
            </w:r>
          </w:p>
        </w:tc>
      </w:tr>
      <w:tr w:rsidR="00B71990" w:rsidRPr="009F3774" w14:paraId="4C58C126" w14:textId="77777777">
        <w:trPr>
          <w:trHeight w:val="20"/>
        </w:trPr>
        <w:tc>
          <w:tcPr>
            <w:tcW w:w="4723" w:type="dxa"/>
            <w:vAlign w:val="bottom"/>
          </w:tcPr>
          <w:p w14:paraId="06A939B0" w14:textId="77777777" w:rsidR="00B71990" w:rsidRPr="009F3774" w:rsidRDefault="00B71990" w:rsidP="00B71990">
            <w:pPr>
              <w:pStyle w:val="BlockText"/>
              <w:tabs>
                <w:tab w:val="clear" w:pos="360"/>
                <w:tab w:val="left" w:pos="173"/>
              </w:tabs>
              <w:ind w:left="881" w:right="-72" w:hanging="450"/>
              <w:jc w:val="thaiDistribute"/>
              <w:rPr>
                <w:rFonts w:ascii="Cordia New" w:hAnsi="Cordia New"/>
                <w:sz w:val="24"/>
                <w:szCs w:val="24"/>
              </w:rPr>
            </w:pPr>
            <w:r w:rsidRPr="009F3774">
              <w:rPr>
                <w:rFonts w:ascii="Cordia New" w:eastAsia="Calibri" w:hAnsi="Cordia New"/>
                <w:spacing w:val="-4"/>
                <w:sz w:val="24"/>
                <w:szCs w:val="24"/>
              </w:rPr>
              <w:t>Less:</w:t>
            </w:r>
            <w:r w:rsidRPr="009F3774">
              <w:rPr>
                <w:rFonts w:ascii="Cordia New" w:eastAsia="Calibri" w:hAnsi="Cordia New"/>
                <w:spacing w:val="-4"/>
                <w:sz w:val="24"/>
                <w:szCs w:val="24"/>
              </w:rPr>
              <w:tab/>
              <w:t>Deferred tax</w:t>
            </w:r>
          </w:p>
        </w:tc>
        <w:tc>
          <w:tcPr>
            <w:tcW w:w="1152" w:type="dxa"/>
            <w:tcBorders>
              <w:bottom w:val="single" w:sz="4" w:space="0" w:color="auto"/>
            </w:tcBorders>
          </w:tcPr>
          <w:p w14:paraId="2516D12F" w14:textId="73886B45" w:rsidR="00B71990" w:rsidRPr="009F3774" w:rsidRDefault="00B71990"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25</w:t>
            </w:r>
            <w:r w:rsidRPr="009F3774">
              <w:rPr>
                <w:rFonts w:ascii="Cordia New" w:hAnsi="Cordia New"/>
                <w:sz w:val="24"/>
                <w:szCs w:val="24"/>
              </w:rPr>
              <w:t>,</w:t>
            </w:r>
            <w:r w:rsidR="00FD09D1" w:rsidRPr="00FD09D1">
              <w:rPr>
                <w:rFonts w:ascii="Cordia New" w:hAnsi="Cordia New"/>
                <w:sz w:val="24"/>
                <w:szCs w:val="24"/>
              </w:rPr>
              <w:t>657</w:t>
            </w:r>
            <w:r w:rsidRPr="009F3774">
              <w:rPr>
                <w:rFonts w:ascii="Cordia New" w:hAnsi="Cordia New"/>
                <w:sz w:val="24"/>
                <w:szCs w:val="24"/>
              </w:rPr>
              <w:t>)</w:t>
            </w:r>
          </w:p>
        </w:tc>
        <w:tc>
          <w:tcPr>
            <w:tcW w:w="1152" w:type="dxa"/>
            <w:tcBorders>
              <w:bottom w:val="single" w:sz="4" w:space="0" w:color="auto"/>
            </w:tcBorders>
          </w:tcPr>
          <w:p w14:paraId="7763AD0C" w14:textId="7528E2FA" w:rsidR="00B71990" w:rsidRPr="009F3774" w:rsidRDefault="00FD09D1" w:rsidP="00291667">
            <w:pPr>
              <w:pStyle w:val="BlockText"/>
              <w:tabs>
                <w:tab w:val="clear" w:pos="360"/>
                <w:tab w:val="decimal" w:pos="944"/>
              </w:tabs>
              <w:ind w:left="0" w:right="-72"/>
              <w:jc w:val="left"/>
              <w:rPr>
                <w:rFonts w:ascii="Cordia New" w:hAnsi="Cordia New"/>
                <w:sz w:val="24"/>
                <w:szCs w:val="24"/>
              </w:rPr>
            </w:pPr>
            <w:r w:rsidRPr="00FD09D1">
              <w:rPr>
                <w:rFonts w:ascii="Cordia New" w:hAnsi="Cordia New"/>
                <w:sz w:val="24"/>
                <w:szCs w:val="24"/>
              </w:rPr>
              <w:t>24</w:t>
            </w:r>
            <w:r w:rsidR="00B71990" w:rsidRPr="009F3774">
              <w:rPr>
                <w:rFonts w:ascii="Cordia New" w:hAnsi="Cordia New"/>
                <w:sz w:val="24"/>
                <w:szCs w:val="24"/>
              </w:rPr>
              <w:t>,</w:t>
            </w:r>
            <w:r w:rsidRPr="00FD09D1">
              <w:rPr>
                <w:rFonts w:ascii="Cordia New" w:hAnsi="Cordia New"/>
                <w:sz w:val="24"/>
                <w:szCs w:val="24"/>
              </w:rPr>
              <w:t>635</w:t>
            </w:r>
          </w:p>
        </w:tc>
        <w:tc>
          <w:tcPr>
            <w:tcW w:w="1224" w:type="dxa"/>
            <w:tcBorders>
              <w:bottom w:val="single" w:sz="4" w:space="0" w:color="auto"/>
            </w:tcBorders>
          </w:tcPr>
          <w:p w14:paraId="45F28F4F" w14:textId="05867914" w:rsidR="00B71990" w:rsidRPr="009F3774" w:rsidRDefault="00FD09D1" w:rsidP="00291667">
            <w:pPr>
              <w:pStyle w:val="BlockText"/>
              <w:tabs>
                <w:tab w:val="clear" w:pos="360"/>
                <w:tab w:val="decimal" w:pos="1010"/>
              </w:tabs>
              <w:ind w:left="0" w:right="-72"/>
              <w:jc w:val="left"/>
              <w:rPr>
                <w:rFonts w:ascii="Cordia New" w:hAnsi="Cordia New"/>
                <w:sz w:val="24"/>
                <w:szCs w:val="24"/>
              </w:rPr>
            </w:pPr>
            <w:r w:rsidRPr="00FD09D1">
              <w:rPr>
                <w:rFonts w:ascii="Cordia New" w:hAnsi="Cordia New"/>
                <w:sz w:val="24"/>
                <w:szCs w:val="24"/>
              </w:rPr>
              <w:t>13</w:t>
            </w:r>
            <w:r w:rsidR="00B71990" w:rsidRPr="009F3774">
              <w:rPr>
                <w:rFonts w:ascii="Cordia New" w:hAnsi="Cordia New"/>
                <w:sz w:val="24"/>
                <w:szCs w:val="24"/>
              </w:rPr>
              <w:t>,</w:t>
            </w:r>
            <w:r w:rsidRPr="00FD09D1">
              <w:rPr>
                <w:rFonts w:ascii="Cordia New" w:hAnsi="Cordia New"/>
                <w:sz w:val="24"/>
                <w:szCs w:val="24"/>
              </w:rPr>
              <w:t>797</w:t>
            </w:r>
          </w:p>
        </w:tc>
        <w:tc>
          <w:tcPr>
            <w:tcW w:w="1224" w:type="dxa"/>
            <w:tcBorders>
              <w:bottom w:val="single" w:sz="4" w:space="0" w:color="auto"/>
            </w:tcBorders>
          </w:tcPr>
          <w:p w14:paraId="05709D8C" w14:textId="50702971" w:rsidR="00B71990" w:rsidRPr="009F3774" w:rsidRDefault="00FD09D1" w:rsidP="00291667">
            <w:pPr>
              <w:pStyle w:val="BlockText"/>
              <w:tabs>
                <w:tab w:val="clear" w:pos="360"/>
                <w:tab w:val="decimal" w:pos="1005"/>
              </w:tabs>
              <w:ind w:left="0" w:right="-72"/>
              <w:jc w:val="left"/>
              <w:rPr>
                <w:rFonts w:ascii="Cordia New" w:hAnsi="Cordia New"/>
                <w:sz w:val="24"/>
                <w:szCs w:val="24"/>
              </w:rPr>
            </w:pPr>
            <w:r w:rsidRPr="00FD09D1">
              <w:rPr>
                <w:rFonts w:ascii="Cordia New" w:hAnsi="Cordia New"/>
                <w:sz w:val="24"/>
                <w:szCs w:val="24"/>
              </w:rPr>
              <w:t>12</w:t>
            </w:r>
            <w:r w:rsidR="00B71990" w:rsidRPr="009F3774">
              <w:rPr>
                <w:rFonts w:ascii="Cordia New" w:hAnsi="Cordia New"/>
                <w:sz w:val="24"/>
                <w:szCs w:val="24"/>
              </w:rPr>
              <w:t>,</w:t>
            </w:r>
            <w:r w:rsidRPr="00FD09D1">
              <w:rPr>
                <w:rFonts w:ascii="Cordia New" w:hAnsi="Cordia New"/>
                <w:sz w:val="24"/>
                <w:szCs w:val="24"/>
              </w:rPr>
              <w:t>775</w:t>
            </w:r>
          </w:p>
        </w:tc>
      </w:tr>
      <w:tr w:rsidR="00B71990" w:rsidRPr="009F3774" w14:paraId="78C4E39E" w14:textId="77777777">
        <w:trPr>
          <w:trHeight w:val="20"/>
        </w:trPr>
        <w:tc>
          <w:tcPr>
            <w:tcW w:w="4723" w:type="dxa"/>
            <w:vAlign w:val="bottom"/>
          </w:tcPr>
          <w:p w14:paraId="03F6BEFA" w14:textId="24A00C1E" w:rsidR="00B71990" w:rsidRPr="009F3774" w:rsidRDefault="00B71990" w:rsidP="00B71990">
            <w:pPr>
              <w:pStyle w:val="BlockText"/>
              <w:tabs>
                <w:tab w:val="clear" w:pos="360"/>
              </w:tabs>
              <w:ind w:left="881" w:right="-72" w:hanging="450"/>
              <w:jc w:val="thaiDistribute"/>
              <w:rPr>
                <w:rFonts w:ascii="Cordia New" w:eastAsia="Arial Unicode MS" w:hAnsi="Cordia New"/>
                <w:sz w:val="24"/>
                <w:szCs w:val="24"/>
                <w:cs/>
              </w:rPr>
            </w:pPr>
            <w:r w:rsidRPr="009F3774">
              <w:rPr>
                <w:rFonts w:ascii="Cordia New" w:eastAsia="Arial Unicode MS" w:hAnsi="Cordia New"/>
                <w:sz w:val="24"/>
                <w:szCs w:val="24"/>
              </w:rPr>
              <w:t xml:space="preserve">Closing balance as at </w:t>
            </w:r>
            <w:r w:rsidR="00FD09D1" w:rsidRPr="00FD09D1">
              <w:rPr>
                <w:rFonts w:ascii="Cordia New" w:eastAsia="Arial Unicode MS" w:hAnsi="Cordia New"/>
                <w:sz w:val="24"/>
                <w:szCs w:val="24"/>
              </w:rPr>
              <w:t>31</w:t>
            </w:r>
            <w:r w:rsidRPr="009F3774">
              <w:rPr>
                <w:rFonts w:ascii="Cordia New" w:eastAsia="Arial Unicode MS" w:hAnsi="Cordia New"/>
                <w:sz w:val="24"/>
                <w:szCs w:val="24"/>
                <w:cs/>
              </w:rPr>
              <w:t xml:space="preserve"> </w:t>
            </w:r>
            <w:r w:rsidRPr="009F3774">
              <w:rPr>
                <w:rFonts w:ascii="Cordia New" w:eastAsia="Arial Unicode MS" w:hAnsi="Cordia New"/>
                <w:sz w:val="24"/>
                <w:szCs w:val="24"/>
              </w:rPr>
              <w:t xml:space="preserve">December </w:t>
            </w:r>
            <w:r w:rsidR="00FD09D1" w:rsidRPr="00FD09D1">
              <w:rPr>
                <w:rFonts w:ascii="Cordia New" w:eastAsia="Arial Unicode MS" w:hAnsi="Cordia New"/>
                <w:sz w:val="24"/>
                <w:szCs w:val="24"/>
              </w:rPr>
              <w:t>2025</w:t>
            </w:r>
          </w:p>
        </w:tc>
        <w:tc>
          <w:tcPr>
            <w:tcW w:w="1152" w:type="dxa"/>
            <w:tcBorders>
              <w:top w:val="single" w:sz="4" w:space="0" w:color="auto"/>
              <w:bottom w:val="single" w:sz="4" w:space="0" w:color="auto"/>
            </w:tcBorders>
          </w:tcPr>
          <w:p w14:paraId="2C092D13" w14:textId="46E1D6DF" w:rsidR="00B71990" w:rsidRPr="009F3774" w:rsidRDefault="00B71990"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p>
        </w:tc>
        <w:tc>
          <w:tcPr>
            <w:tcW w:w="1152" w:type="dxa"/>
            <w:tcBorders>
              <w:top w:val="single" w:sz="4" w:space="0" w:color="auto"/>
              <w:bottom w:val="single" w:sz="4" w:space="0" w:color="auto"/>
            </w:tcBorders>
          </w:tcPr>
          <w:p w14:paraId="77130AD7" w14:textId="2AA00546" w:rsidR="00B71990" w:rsidRPr="009F3774" w:rsidRDefault="00B71990" w:rsidP="00291667">
            <w:pPr>
              <w:pStyle w:val="BlockText"/>
              <w:tabs>
                <w:tab w:val="clear" w:pos="360"/>
                <w:tab w:val="decimal" w:pos="944"/>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42</w:t>
            </w:r>
            <w:r w:rsidRPr="009F3774">
              <w:rPr>
                <w:rFonts w:ascii="Cordia New" w:hAnsi="Cordia New"/>
                <w:sz w:val="24"/>
                <w:szCs w:val="24"/>
              </w:rPr>
              <w:t>,</w:t>
            </w:r>
            <w:r w:rsidR="00FD09D1" w:rsidRPr="00FD09D1">
              <w:rPr>
                <w:rFonts w:ascii="Cordia New" w:hAnsi="Cordia New"/>
                <w:sz w:val="24"/>
                <w:szCs w:val="24"/>
              </w:rPr>
              <w:t>179</w:t>
            </w:r>
            <w:r w:rsidRPr="009F3774">
              <w:rPr>
                <w:rFonts w:ascii="Cordia New" w:hAnsi="Cordia New"/>
                <w:sz w:val="24"/>
                <w:szCs w:val="24"/>
              </w:rPr>
              <w:t>)</w:t>
            </w:r>
          </w:p>
        </w:tc>
        <w:tc>
          <w:tcPr>
            <w:tcW w:w="1224" w:type="dxa"/>
            <w:tcBorders>
              <w:top w:val="single" w:sz="4" w:space="0" w:color="auto"/>
              <w:bottom w:val="single" w:sz="4" w:space="0" w:color="auto"/>
            </w:tcBorders>
          </w:tcPr>
          <w:p w14:paraId="3093CB40" w14:textId="3C0DBC10" w:rsidR="00B71990" w:rsidRPr="009F3774" w:rsidRDefault="00B71990" w:rsidP="00291667">
            <w:pPr>
              <w:pStyle w:val="BlockText"/>
              <w:tabs>
                <w:tab w:val="clear" w:pos="360"/>
                <w:tab w:val="decimal" w:pos="1005"/>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520</w:t>
            </w:r>
            <w:r w:rsidRPr="009F3774">
              <w:rPr>
                <w:rFonts w:ascii="Cordia New" w:hAnsi="Cordia New"/>
                <w:sz w:val="24"/>
                <w:szCs w:val="24"/>
              </w:rPr>
              <w:t>,</w:t>
            </w:r>
            <w:r w:rsidR="00FD09D1" w:rsidRPr="00FD09D1">
              <w:rPr>
                <w:rFonts w:ascii="Cordia New" w:hAnsi="Cordia New"/>
                <w:sz w:val="24"/>
                <w:szCs w:val="24"/>
              </w:rPr>
              <w:t>579</w:t>
            </w:r>
            <w:r w:rsidRPr="009F3774">
              <w:rPr>
                <w:rFonts w:ascii="Cordia New" w:hAnsi="Cordia New"/>
                <w:sz w:val="24"/>
                <w:szCs w:val="24"/>
              </w:rPr>
              <w:t>)</w:t>
            </w:r>
          </w:p>
        </w:tc>
        <w:tc>
          <w:tcPr>
            <w:tcW w:w="1224" w:type="dxa"/>
            <w:tcBorders>
              <w:top w:val="single" w:sz="4" w:space="0" w:color="auto"/>
              <w:bottom w:val="single" w:sz="4" w:space="0" w:color="auto"/>
            </w:tcBorders>
          </w:tcPr>
          <w:p w14:paraId="30E91484" w14:textId="1EFE5DFB" w:rsidR="00B71990" w:rsidRPr="009F3774" w:rsidRDefault="00B71990" w:rsidP="00291667">
            <w:pPr>
              <w:pStyle w:val="BlockText"/>
              <w:tabs>
                <w:tab w:val="clear" w:pos="360"/>
                <w:tab w:val="decimal" w:pos="1005"/>
              </w:tabs>
              <w:ind w:left="0" w:right="-72"/>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562</w:t>
            </w:r>
            <w:r w:rsidRPr="009F3774">
              <w:rPr>
                <w:rFonts w:ascii="Cordia New" w:hAnsi="Cordia New"/>
                <w:sz w:val="24"/>
                <w:szCs w:val="24"/>
              </w:rPr>
              <w:t>,</w:t>
            </w:r>
            <w:r w:rsidR="00FD09D1" w:rsidRPr="00FD09D1">
              <w:rPr>
                <w:rFonts w:ascii="Cordia New" w:hAnsi="Cordia New"/>
                <w:sz w:val="24"/>
                <w:szCs w:val="24"/>
              </w:rPr>
              <w:t>758</w:t>
            </w:r>
            <w:r w:rsidRPr="009F3774">
              <w:rPr>
                <w:rFonts w:ascii="Cordia New" w:hAnsi="Cordia New"/>
                <w:sz w:val="24"/>
                <w:szCs w:val="24"/>
              </w:rPr>
              <w:t>)</w:t>
            </w:r>
          </w:p>
        </w:tc>
      </w:tr>
    </w:tbl>
    <w:p w14:paraId="0D6C0181" w14:textId="77777777" w:rsidR="00A35B36" w:rsidRPr="009F3774" w:rsidRDefault="00A35B36" w:rsidP="003D4CEC">
      <w:pPr>
        <w:jc w:val="thaiDistribute"/>
        <w:rPr>
          <w:rFonts w:ascii="Cordia New" w:eastAsia="Calibri" w:hAnsi="Cordia New" w:cs="Cordia New"/>
          <w:sz w:val="26"/>
          <w:szCs w:val="26"/>
        </w:rPr>
      </w:pPr>
    </w:p>
    <w:p w14:paraId="3F50AB6E" w14:textId="77777777" w:rsidR="00A35B36" w:rsidRPr="009F3774" w:rsidRDefault="00A35B36" w:rsidP="003D4CEC">
      <w:pPr>
        <w:jc w:val="thaiDistribute"/>
        <w:rPr>
          <w:rFonts w:ascii="Cordia New" w:eastAsia="Calibri" w:hAnsi="Cordia New" w:cs="Cordia New"/>
          <w:sz w:val="26"/>
          <w:szCs w:val="26"/>
        </w:rPr>
      </w:pPr>
    </w:p>
    <w:p w14:paraId="256D86EF" w14:textId="77777777" w:rsidR="00595C40" w:rsidRPr="009F3774" w:rsidRDefault="00595C40">
      <w:pPr>
        <w:spacing w:after="160" w:line="259" w:lineRule="auto"/>
        <w:rPr>
          <w:rFonts w:ascii="Cordia New" w:eastAsia="Calibri" w:hAnsi="Cordia New" w:cs="Cordia New"/>
          <w:sz w:val="26"/>
          <w:szCs w:val="26"/>
        </w:rPr>
      </w:pPr>
      <w:r w:rsidRPr="009F3774">
        <w:rPr>
          <w:rFonts w:ascii="Cordia New" w:eastAsia="Calibri" w:hAnsi="Cordia New" w:cs="Cordia New"/>
          <w:sz w:val="26"/>
          <w:szCs w:val="26"/>
        </w:rPr>
        <w:br w:type="page"/>
      </w:r>
    </w:p>
    <w:p w14:paraId="52F669F1" w14:textId="77777777" w:rsidR="007202B4" w:rsidRPr="009F3774" w:rsidRDefault="007202B4" w:rsidP="003D4CEC">
      <w:pPr>
        <w:jc w:val="thaiDistribute"/>
        <w:rPr>
          <w:rFonts w:ascii="Cordia New" w:eastAsia="Calibri" w:hAnsi="Cordia New" w:cs="Cordia New"/>
          <w:sz w:val="26"/>
          <w:szCs w:val="26"/>
        </w:rPr>
      </w:pPr>
    </w:p>
    <w:tbl>
      <w:tblPr>
        <w:tblW w:w="9466" w:type="dxa"/>
        <w:tblLayout w:type="fixed"/>
        <w:tblLook w:val="04A0" w:firstRow="1" w:lastRow="0" w:firstColumn="1" w:lastColumn="0" w:noHBand="0" w:noVBand="1"/>
      </w:tblPr>
      <w:tblGrid>
        <w:gridCol w:w="6682"/>
        <w:gridCol w:w="2784"/>
      </w:tblGrid>
      <w:tr w:rsidR="00FC0523" w:rsidRPr="009F3774" w14:paraId="1E8F8981" w14:textId="77777777" w:rsidTr="00740476">
        <w:trPr>
          <w:trHeight w:val="20"/>
          <w:tblHeader/>
        </w:trPr>
        <w:tc>
          <w:tcPr>
            <w:tcW w:w="6682" w:type="dxa"/>
            <w:vAlign w:val="bottom"/>
          </w:tcPr>
          <w:p w14:paraId="5019ECDE" w14:textId="77777777" w:rsidR="006A25B3" w:rsidRPr="009F3774" w:rsidRDefault="006A25B3" w:rsidP="00595C40">
            <w:pPr>
              <w:pStyle w:val="BlockText"/>
              <w:tabs>
                <w:tab w:val="clear" w:pos="360"/>
              </w:tabs>
              <w:ind w:left="881" w:right="-72" w:hanging="450"/>
              <w:rPr>
                <w:rFonts w:ascii="Cordia New" w:eastAsia="Arial Unicode MS" w:hAnsi="Cordia New"/>
                <w:b/>
                <w:bCs/>
                <w:sz w:val="24"/>
                <w:szCs w:val="24"/>
              </w:rPr>
            </w:pPr>
          </w:p>
        </w:tc>
        <w:tc>
          <w:tcPr>
            <w:tcW w:w="2784" w:type="dxa"/>
            <w:tcBorders>
              <w:bottom w:val="single" w:sz="4" w:space="0" w:color="auto"/>
            </w:tcBorders>
            <w:vAlign w:val="bottom"/>
          </w:tcPr>
          <w:p w14:paraId="37B32DC8" w14:textId="77777777" w:rsidR="006A25B3" w:rsidRPr="009F3774" w:rsidRDefault="006A25B3" w:rsidP="00220A5D">
            <w:pPr>
              <w:tabs>
                <w:tab w:val="decimal" w:pos="893"/>
              </w:tabs>
              <w:jc w:val="right"/>
              <w:rPr>
                <w:rFonts w:ascii="Cordia New" w:eastAsia="Arial Unicode MS" w:hAnsi="Cordia New" w:cs="Cordia New"/>
                <w:b/>
                <w:bCs/>
              </w:rPr>
            </w:pPr>
            <w:r w:rsidRPr="009F3774">
              <w:rPr>
                <w:rFonts w:ascii="Cordia New" w:hAnsi="Cordia New" w:cs="Cordia New"/>
                <w:b/>
                <w:bCs/>
                <w:sz w:val="26"/>
                <w:szCs w:val="26"/>
              </w:rPr>
              <w:t>Separate financial statements</w:t>
            </w:r>
          </w:p>
        </w:tc>
      </w:tr>
      <w:tr w:rsidR="00FC0523" w:rsidRPr="009F3774" w14:paraId="5562418A" w14:textId="77777777" w:rsidTr="00595C40">
        <w:trPr>
          <w:trHeight w:val="20"/>
          <w:tblHeader/>
        </w:trPr>
        <w:tc>
          <w:tcPr>
            <w:tcW w:w="6682" w:type="dxa"/>
            <w:vAlign w:val="bottom"/>
          </w:tcPr>
          <w:p w14:paraId="46EDA508" w14:textId="77777777" w:rsidR="006A25B3" w:rsidRPr="009F3774" w:rsidRDefault="006A25B3" w:rsidP="00595C40">
            <w:pPr>
              <w:pStyle w:val="BlockText"/>
              <w:tabs>
                <w:tab w:val="clear" w:pos="360"/>
              </w:tabs>
              <w:ind w:left="881" w:right="-72" w:hanging="450"/>
              <w:rPr>
                <w:rFonts w:ascii="Cordia New" w:eastAsia="Arial Unicode MS" w:hAnsi="Cordia New"/>
                <w:b/>
                <w:bCs/>
                <w:sz w:val="24"/>
                <w:szCs w:val="24"/>
              </w:rPr>
            </w:pPr>
          </w:p>
          <w:p w14:paraId="25E108FD" w14:textId="77777777" w:rsidR="006A25B3" w:rsidRPr="009F3774" w:rsidRDefault="006A25B3" w:rsidP="00595C40">
            <w:pPr>
              <w:pStyle w:val="BlockText"/>
              <w:tabs>
                <w:tab w:val="clear" w:pos="360"/>
              </w:tabs>
              <w:ind w:left="881" w:right="-72" w:hanging="450"/>
              <w:rPr>
                <w:rFonts w:ascii="Cordia New" w:hAnsi="Cordia New"/>
                <w:spacing w:val="-8"/>
                <w:sz w:val="24"/>
                <w:szCs w:val="24"/>
              </w:rPr>
            </w:pPr>
            <w:r w:rsidRPr="009F3774">
              <w:rPr>
                <w:rFonts w:ascii="Cordia New" w:eastAsia="Arial Unicode MS" w:hAnsi="Cordia New"/>
                <w:b/>
                <w:bCs/>
                <w:sz w:val="24"/>
                <w:szCs w:val="24"/>
              </w:rPr>
              <w:t>Cash flow hedge reserves</w:t>
            </w:r>
          </w:p>
        </w:tc>
        <w:tc>
          <w:tcPr>
            <w:tcW w:w="2784" w:type="dxa"/>
            <w:tcBorders>
              <w:top w:val="single" w:sz="4" w:space="0" w:color="auto"/>
              <w:bottom w:val="single" w:sz="4" w:space="0" w:color="auto"/>
            </w:tcBorders>
            <w:vAlign w:val="bottom"/>
          </w:tcPr>
          <w:p w14:paraId="3490C637" w14:textId="77777777" w:rsidR="003E5CB7" w:rsidRPr="009F3774" w:rsidRDefault="006A25B3" w:rsidP="00220A5D">
            <w:pPr>
              <w:tabs>
                <w:tab w:val="decimal" w:pos="893"/>
              </w:tabs>
              <w:jc w:val="right"/>
              <w:rPr>
                <w:rFonts w:ascii="Cordia New" w:eastAsia="Arial Unicode MS" w:hAnsi="Cordia New" w:cs="Cordia New"/>
                <w:b/>
                <w:bCs/>
              </w:rPr>
            </w:pPr>
            <w:r w:rsidRPr="009F3774">
              <w:rPr>
                <w:rFonts w:ascii="Cordia New" w:eastAsia="Arial Unicode MS" w:hAnsi="Cordia New" w:cs="Cordia New"/>
                <w:b/>
                <w:bCs/>
              </w:rPr>
              <w:t xml:space="preserve">Cross currency and </w:t>
            </w:r>
          </w:p>
          <w:p w14:paraId="4104E614" w14:textId="35EBDD2D" w:rsidR="006A25B3" w:rsidRPr="009F3774" w:rsidRDefault="006A25B3" w:rsidP="00220A5D">
            <w:pPr>
              <w:tabs>
                <w:tab w:val="decimal" w:pos="893"/>
              </w:tabs>
              <w:jc w:val="right"/>
              <w:rPr>
                <w:rFonts w:ascii="Cordia New" w:eastAsia="Arial Unicode MS" w:hAnsi="Cordia New" w:cs="Cordia New"/>
                <w:b/>
                <w:bCs/>
              </w:rPr>
            </w:pPr>
            <w:r w:rsidRPr="009F3774">
              <w:rPr>
                <w:rFonts w:ascii="Cordia New" w:eastAsia="Arial Unicode MS" w:hAnsi="Cordia New" w:cs="Cordia New"/>
                <w:b/>
                <w:bCs/>
              </w:rPr>
              <w:t>interest rate swaps</w:t>
            </w:r>
          </w:p>
          <w:p w14:paraId="60F366BE" w14:textId="4809CF58" w:rsidR="003E5CB7" w:rsidRPr="009F3774" w:rsidRDefault="003E5CB7" w:rsidP="00220A5D">
            <w:pPr>
              <w:tabs>
                <w:tab w:val="decimal" w:pos="893"/>
              </w:tabs>
              <w:jc w:val="right"/>
              <w:rPr>
                <w:rFonts w:ascii="Cordia New" w:eastAsia="Arial Unicode MS" w:hAnsi="Cordia New" w:cs="Cordia New"/>
                <w:b/>
                <w:bCs/>
              </w:rPr>
            </w:pPr>
            <w:r w:rsidRPr="009F3774">
              <w:rPr>
                <w:rFonts w:ascii="Cordia New" w:eastAsia="Arial Unicode MS" w:hAnsi="Cordia New" w:cs="Cordia New"/>
                <w:b/>
                <w:bCs/>
              </w:rPr>
              <w:t>Baht’</w:t>
            </w:r>
            <w:r w:rsidR="00FD09D1" w:rsidRPr="00FD09D1">
              <w:rPr>
                <w:rFonts w:ascii="Cordia New" w:eastAsia="Arial Unicode MS" w:hAnsi="Cordia New" w:cs="Cordia New"/>
                <w:b/>
                <w:bCs/>
              </w:rPr>
              <w:t>000</w:t>
            </w:r>
          </w:p>
        </w:tc>
      </w:tr>
      <w:tr w:rsidR="00FC0523" w:rsidRPr="009F3774" w14:paraId="2BE3E2B8" w14:textId="77777777" w:rsidTr="00A42B5E">
        <w:trPr>
          <w:trHeight w:val="20"/>
        </w:trPr>
        <w:tc>
          <w:tcPr>
            <w:tcW w:w="6682" w:type="dxa"/>
            <w:vAlign w:val="bottom"/>
          </w:tcPr>
          <w:p w14:paraId="35792738" w14:textId="77777777" w:rsidR="006A25B3" w:rsidRPr="009F3774" w:rsidRDefault="006A25B3" w:rsidP="00595C40">
            <w:pPr>
              <w:pStyle w:val="BlockText"/>
              <w:tabs>
                <w:tab w:val="clear" w:pos="360"/>
              </w:tabs>
              <w:ind w:left="881" w:right="-72" w:hanging="450"/>
              <w:rPr>
                <w:rFonts w:ascii="Cordia New" w:eastAsia="Arial Unicode MS" w:hAnsi="Cordia New"/>
                <w:sz w:val="24"/>
                <w:szCs w:val="24"/>
                <w:cs/>
              </w:rPr>
            </w:pPr>
          </w:p>
        </w:tc>
        <w:tc>
          <w:tcPr>
            <w:tcW w:w="2784" w:type="dxa"/>
            <w:tcBorders>
              <w:top w:val="single" w:sz="4" w:space="0" w:color="auto"/>
            </w:tcBorders>
            <w:vAlign w:val="bottom"/>
          </w:tcPr>
          <w:p w14:paraId="0E99E28D" w14:textId="0AD1222D" w:rsidR="006A25B3" w:rsidRPr="009F3774" w:rsidRDefault="006A25B3" w:rsidP="00220A5D">
            <w:pPr>
              <w:pStyle w:val="BlockText"/>
              <w:tabs>
                <w:tab w:val="decimal" w:pos="944"/>
              </w:tabs>
              <w:ind w:left="0" w:right="0"/>
              <w:jc w:val="right"/>
              <w:rPr>
                <w:rFonts w:ascii="Cordia New" w:hAnsi="Cordia New"/>
                <w:sz w:val="24"/>
                <w:szCs w:val="24"/>
              </w:rPr>
            </w:pPr>
          </w:p>
        </w:tc>
      </w:tr>
      <w:tr w:rsidR="008910AC" w:rsidRPr="009F3774" w14:paraId="1034E611" w14:textId="77777777" w:rsidTr="00A42B5E">
        <w:trPr>
          <w:trHeight w:val="20"/>
        </w:trPr>
        <w:tc>
          <w:tcPr>
            <w:tcW w:w="6682" w:type="dxa"/>
            <w:vAlign w:val="bottom"/>
          </w:tcPr>
          <w:p w14:paraId="56E8BC28" w14:textId="6300D9AC" w:rsidR="008910AC" w:rsidRPr="009F3774" w:rsidRDefault="008910AC" w:rsidP="008910AC">
            <w:pPr>
              <w:pStyle w:val="BlockText"/>
              <w:tabs>
                <w:tab w:val="clear" w:pos="360"/>
              </w:tabs>
              <w:ind w:left="881" w:right="-72" w:hanging="450"/>
              <w:rPr>
                <w:rFonts w:ascii="Cordia New" w:eastAsia="Arial Unicode MS" w:hAnsi="Cordia New"/>
                <w:sz w:val="24"/>
                <w:szCs w:val="24"/>
                <w:cs/>
              </w:rPr>
            </w:pPr>
            <w:r w:rsidRPr="009F3774">
              <w:rPr>
                <w:rFonts w:ascii="Cordia New" w:eastAsia="Arial Unicode MS" w:hAnsi="Cordia New"/>
                <w:sz w:val="24"/>
                <w:szCs w:val="24"/>
              </w:rPr>
              <w:t xml:space="preserve">Opening balance as at </w:t>
            </w:r>
            <w:r w:rsidR="00FD09D1" w:rsidRPr="00FD09D1">
              <w:rPr>
                <w:rFonts w:ascii="Cordia New" w:eastAsia="Arial Unicode MS" w:hAnsi="Cordia New"/>
                <w:sz w:val="24"/>
                <w:szCs w:val="24"/>
              </w:rPr>
              <w:t>1</w:t>
            </w:r>
            <w:r w:rsidRPr="009F3774">
              <w:rPr>
                <w:rFonts w:ascii="Cordia New" w:eastAsia="Arial Unicode MS" w:hAnsi="Cordia New"/>
                <w:sz w:val="24"/>
                <w:szCs w:val="24"/>
              </w:rPr>
              <w:t xml:space="preserve"> January </w:t>
            </w:r>
            <w:r w:rsidR="00FD09D1" w:rsidRPr="00FD09D1">
              <w:rPr>
                <w:rFonts w:ascii="Cordia New" w:eastAsia="Arial Unicode MS" w:hAnsi="Cordia New"/>
                <w:sz w:val="24"/>
                <w:szCs w:val="24"/>
              </w:rPr>
              <w:t>2024</w:t>
            </w:r>
          </w:p>
        </w:tc>
        <w:tc>
          <w:tcPr>
            <w:tcW w:w="2784" w:type="dxa"/>
            <w:vAlign w:val="bottom"/>
          </w:tcPr>
          <w:p w14:paraId="39872220" w14:textId="208400D8" w:rsidR="008910AC" w:rsidRPr="009F3774" w:rsidRDefault="00FD09D1" w:rsidP="00291667">
            <w:pPr>
              <w:pStyle w:val="BlockText"/>
              <w:tabs>
                <w:tab w:val="clear" w:pos="360"/>
                <w:tab w:val="decimal" w:pos="2589"/>
              </w:tabs>
              <w:ind w:left="0" w:right="-108" w:firstLine="288"/>
              <w:jc w:val="left"/>
              <w:rPr>
                <w:rFonts w:ascii="Cordia New" w:hAnsi="Cordia New"/>
                <w:sz w:val="24"/>
                <w:szCs w:val="24"/>
              </w:rPr>
            </w:pPr>
            <w:r w:rsidRPr="00FD09D1">
              <w:rPr>
                <w:rFonts w:ascii="Cordia New" w:hAnsi="Cordia New"/>
                <w:sz w:val="24"/>
                <w:szCs w:val="24"/>
              </w:rPr>
              <w:t>155</w:t>
            </w:r>
            <w:r w:rsidR="008910AC" w:rsidRPr="009F3774">
              <w:rPr>
                <w:rFonts w:ascii="Cordia New" w:hAnsi="Cordia New"/>
                <w:sz w:val="24"/>
                <w:szCs w:val="24"/>
              </w:rPr>
              <w:t>,</w:t>
            </w:r>
            <w:r w:rsidRPr="00FD09D1">
              <w:rPr>
                <w:rFonts w:ascii="Cordia New" w:hAnsi="Cordia New"/>
                <w:sz w:val="24"/>
                <w:szCs w:val="24"/>
              </w:rPr>
              <w:t>422</w:t>
            </w:r>
          </w:p>
        </w:tc>
      </w:tr>
      <w:tr w:rsidR="00E100AD" w:rsidRPr="009F3774" w14:paraId="0998F572" w14:textId="77777777" w:rsidTr="00A42B5E">
        <w:trPr>
          <w:trHeight w:val="20"/>
        </w:trPr>
        <w:tc>
          <w:tcPr>
            <w:tcW w:w="6682" w:type="dxa"/>
            <w:vAlign w:val="bottom"/>
          </w:tcPr>
          <w:p w14:paraId="5B702A48" w14:textId="77777777" w:rsidR="00E100AD" w:rsidRPr="009F3774" w:rsidRDefault="00E100AD" w:rsidP="00E100AD">
            <w:pPr>
              <w:pStyle w:val="BlockText"/>
              <w:tabs>
                <w:tab w:val="clear" w:pos="360"/>
                <w:tab w:val="left" w:pos="216"/>
              </w:tabs>
              <w:ind w:left="881" w:right="-72" w:hanging="450"/>
              <w:rPr>
                <w:rFonts w:ascii="Cordia New" w:eastAsia="Arial Unicode MS" w:hAnsi="Cordia New"/>
                <w:sz w:val="24"/>
                <w:szCs w:val="24"/>
              </w:rPr>
            </w:pPr>
            <w:r w:rsidRPr="009F3774">
              <w:rPr>
                <w:rFonts w:ascii="Cordia New" w:eastAsia="Arial Unicode MS" w:hAnsi="Cordia New"/>
                <w:sz w:val="24"/>
                <w:szCs w:val="24"/>
              </w:rPr>
              <w:t>Add:</w:t>
            </w:r>
            <w:r w:rsidRPr="009F3774">
              <w:rPr>
                <w:rFonts w:ascii="Cordia New" w:eastAsia="Arial Unicode MS" w:hAnsi="Cordia New"/>
                <w:sz w:val="24"/>
                <w:szCs w:val="24"/>
              </w:rPr>
              <w:tab/>
              <w:t xml:space="preserve">Change in fair value of hedging instrument recognised in  </w:t>
            </w:r>
          </w:p>
          <w:p w14:paraId="03F48FAC" w14:textId="7912FDAB" w:rsidR="00E100AD" w:rsidRPr="009F3774" w:rsidRDefault="00E100AD" w:rsidP="00E100AD">
            <w:pPr>
              <w:pStyle w:val="BlockText"/>
              <w:tabs>
                <w:tab w:val="clear" w:pos="360"/>
              </w:tabs>
              <w:ind w:left="881" w:right="-72" w:hanging="450"/>
              <w:rPr>
                <w:rFonts w:ascii="Cordia New" w:eastAsia="Arial Unicode MS" w:hAnsi="Cordia New"/>
                <w:sz w:val="24"/>
                <w:szCs w:val="24"/>
                <w:cs/>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other comprehensive income</w:t>
            </w:r>
          </w:p>
        </w:tc>
        <w:tc>
          <w:tcPr>
            <w:tcW w:w="2784" w:type="dxa"/>
            <w:vAlign w:val="bottom"/>
          </w:tcPr>
          <w:p w14:paraId="58387979" w14:textId="7A87E600" w:rsidR="00E100AD" w:rsidRPr="009F3774" w:rsidRDefault="00E100AD" w:rsidP="00291667">
            <w:pPr>
              <w:pStyle w:val="BlockText"/>
              <w:tabs>
                <w:tab w:val="clear" w:pos="360"/>
                <w:tab w:val="decimal" w:pos="2589"/>
              </w:tabs>
              <w:ind w:left="0" w:right="-108" w:firstLine="288"/>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131</w:t>
            </w:r>
            <w:r w:rsidRPr="009F3774">
              <w:rPr>
                <w:rFonts w:ascii="Cordia New" w:hAnsi="Cordia New"/>
                <w:sz w:val="24"/>
                <w:szCs w:val="24"/>
              </w:rPr>
              <w:t>,</w:t>
            </w:r>
            <w:r w:rsidR="00FD09D1" w:rsidRPr="00FD09D1">
              <w:rPr>
                <w:rFonts w:ascii="Cordia New" w:hAnsi="Cordia New"/>
                <w:sz w:val="24"/>
                <w:szCs w:val="24"/>
              </w:rPr>
              <w:t>838</w:t>
            </w:r>
            <w:r w:rsidRPr="009F3774">
              <w:rPr>
                <w:rFonts w:ascii="Cordia New" w:hAnsi="Cordia New"/>
                <w:sz w:val="24"/>
                <w:szCs w:val="24"/>
              </w:rPr>
              <w:t>)</w:t>
            </w:r>
          </w:p>
        </w:tc>
      </w:tr>
      <w:tr w:rsidR="00E100AD" w:rsidRPr="009F3774" w14:paraId="5A83EF91" w14:textId="77777777" w:rsidTr="003E3377">
        <w:trPr>
          <w:trHeight w:val="20"/>
        </w:trPr>
        <w:tc>
          <w:tcPr>
            <w:tcW w:w="6682" w:type="dxa"/>
            <w:vAlign w:val="bottom"/>
          </w:tcPr>
          <w:p w14:paraId="689A9070" w14:textId="77777777" w:rsidR="00E100AD" w:rsidRPr="009F3774" w:rsidRDefault="00E100AD" w:rsidP="00E100AD">
            <w:pPr>
              <w:pStyle w:val="BlockText"/>
              <w:tabs>
                <w:tab w:val="clear" w:pos="360"/>
              </w:tabs>
              <w:ind w:left="881" w:right="-72" w:hanging="450"/>
              <w:rPr>
                <w:rFonts w:ascii="Cordia New" w:eastAsia="Arial Unicode MS" w:hAnsi="Cordia New"/>
                <w:sz w:val="24"/>
                <w:szCs w:val="24"/>
              </w:rPr>
            </w:pPr>
            <w:r w:rsidRPr="009F3774">
              <w:rPr>
                <w:rFonts w:ascii="Cordia New" w:eastAsia="Arial Unicode MS" w:hAnsi="Cordia New"/>
                <w:sz w:val="24"/>
                <w:szCs w:val="24"/>
              </w:rPr>
              <w:t>Less:</w:t>
            </w:r>
            <w:r w:rsidRPr="009F3774">
              <w:rPr>
                <w:rFonts w:ascii="Cordia New" w:eastAsia="Arial Unicode MS" w:hAnsi="Cordia New"/>
                <w:sz w:val="24"/>
                <w:szCs w:val="24"/>
              </w:rPr>
              <w:tab/>
              <w:t>Reclassification from other comprehensive income</w:t>
            </w:r>
          </w:p>
          <w:p w14:paraId="285A78B3" w14:textId="0CA41AB1" w:rsidR="00E100AD" w:rsidRPr="009F3774" w:rsidRDefault="00E100AD" w:rsidP="00E100AD">
            <w:pPr>
              <w:pStyle w:val="BlockText"/>
              <w:tabs>
                <w:tab w:val="clear" w:pos="360"/>
              </w:tabs>
              <w:ind w:left="881" w:right="-72" w:hanging="450"/>
              <w:rPr>
                <w:rFonts w:ascii="Cordia New" w:eastAsia="Arial Unicode MS" w:hAnsi="Cordia New"/>
                <w:sz w:val="24"/>
                <w:szCs w:val="24"/>
                <w:cs/>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to profit or loss</w:t>
            </w:r>
          </w:p>
        </w:tc>
        <w:tc>
          <w:tcPr>
            <w:tcW w:w="2784" w:type="dxa"/>
            <w:vAlign w:val="bottom"/>
          </w:tcPr>
          <w:p w14:paraId="31D52F4A" w14:textId="74D63B18" w:rsidR="00E100AD" w:rsidRPr="009F3774" w:rsidRDefault="00E100AD" w:rsidP="00291667">
            <w:pPr>
              <w:pStyle w:val="BlockText"/>
              <w:tabs>
                <w:tab w:val="clear" w:pos="360"/>
                <w:tab w:val="decimal" w:pos="2589"/>
              </w:tabs>
              <w:ind w:left="0" w:right="-108" w:firstLine="288"/>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9</w:t>
            </w:r>
            <w:r w:rsidRPr="009F3774">
              <w:rPr>
                <w:rFonts w:ascii="Cordia New" w:hAnsi="Cordia New"/>
                <w:sz w:val="24"/>
                <w:szCs w:val="24"/>
              </w:rPr>
              <w:t>,</w:t>
            </w:r>
            <w:r w:rsidR="00FD09D1" w:rsidRPr="00FD09D1">
              <w:rPr>
                <w:rFonts w:ascii="Cordia New" w:hAnsi="Cordia New"/>
                <w:sz w:val="24"/>
                <w:szCs w:val="24"/>
              </w:rPr>
              <w:t>049</w:t>
            </w:r>
            <w:r w:rsidRPr="009F3774">
              <w:rPr>
                <w:rFonts w:ascii="Cordia New" w:hAnsi="Cordia New"/>
                <w:sz w:val="24"/>
                <w:szCs w:val="24"/>
              </w:rPr>
              <w:t>)</w:t>
            </w:r>
          </w:p>
        </w:tc>
      </w:tr>
      <w:tr w:rsidR="00E100AD" w:rsidRPr="009F3774" w14:paraId="3F553895" w14:textId="77777777" w:rsidTr="003E3377">
        <w:trPr>
          <w:trHeight w:val="20"/>
        </w:trPr>
        <w:tc>
          <w:tcPr>
            <w:tcW w:w="6682" w:type="dxa"/>
            <w:vAlign w:val="bottom"/>
          </w:tcPr>
          <w:p w14:paraId="199A6290" w14:textId="0EA0B166" w:rsidR="00E100AD" w:rsidRPr="009F3774" w:rsidRDefault="00E100AD" w:rsidP="00E100AD">
            <w:pPr>
              <w:pStyle w:val="BlockText"/>
              <w:tabs>
                <w:tab w:val="clear" w:pos="360"/>
              </w:tabs>
              <w:ind w:left="881" w:right="-72" w:hanging="450"/>
              <w:rPr>
                <w:rFonts w:ascii="Cordia New" w:eastAsia="Arial Unicode MS" w:hAnsi="Cordia New"/>
                <w:sz w:val="24"/>
                <w:szCs w:val="24"/>
                <w:cs/>
              </w:rPr>
            </w:pPr>
            <w:r w:rsidRPr="009F3774">
              <w:rPr>
                <w:rFonts w:ascii="Cordia New" w:eastAsia="Calibri" w:hAnsi="Cordia New"/>
                <w:spacing w:val="-4"/>
                <w:sz w:val="24"/>
                <w:szCs w:val="24"/>
              </w:rPr>
              <w:t>Less:</w:t>
            </w:r>
            <w:r w:rsidRPr="009F3774">
              <w:rPr>
                <w:rFonts w:ascii="Cordia New" w:eastAsia="Calibri" w:hAnsi="Cordia New"/>
                <w:spacing w:val="-4"/>
                <w:sz w:val="24"/>
                <w:szCs w:val="24"/>
              </w:rPr>
              <w:tab/>
              <w:t>Deferred tax</w:t>
            </w:r>
          </w:p>
        </w:tc>
        <w:tc>
          <w:tcPr>
            <w:tcW w:w="2784" w:type="dxa"/>
            <w:tcBorders>
              <w:bottom w:val="single" w:sz="4" w:space="0" w:color="auto"/>
            </w:tcBorders>
            <w:vAlign w:val="bottom"/>
          </w:tcPr>
          <w:p w14:paraId="52C3DF2A" w14:textId="4FECCD1A" w:rsidR="00E100AD" w:rsidRPr="009F3774" w:rsidRDefault="00E100AD" w:rsidP="00291667">
            <w:pPr>
              <w:pStyle w:val="BlockText"/>
              <w:tabs>
                <w:tab w:val="clear" w:pos="360"/>
                <w:tab w:val="decimal" w:pos="2589"/>
              </w:tabs>
              <w:ind w:left="0" w:right="-108" w:firstLine="288"/>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13</w:t>
            </w:r>
            <w:r w:rsidRPr="009F3774">
              <w:rPr>
                <w:rFonts w:ascii="Cordia New" w:hAnsi="Cordia New"/>
                <w:sz w:val="24"/>
                <w:szCs w:val="24"/>
              </w:rPr>
              <w:t>,</w:t>
            </w:r>
            <w:r w:rsidR="00FD09D1" w:rsidRPr="00FD09D1">
              <w:rPr>
                <w:rFonts w:ascii="Cordia New" w:hAnsi="Cordia New"/>
                <w:sz w:val="24"/>
                <w:szCs w:val="24"/>
              </w:rPr>
              <w:t>797</w:t>
            </w:r>
            <w:r w:rsidRPr="009F3774">
              <w:rPr>
                <w:rFonts w:ascii="Cordia New" w:hAnsi="Cordia New"/>
                <w:sz w:val="24"/>
                <w:szCs w:val="24"/>
              </w:rPr>
              <w:t>)</w:t>
            </w:r>
          </w:p>
        </w:tc>
      </w:tr>
      <w:tr w:rsidR="00E100AD" w:rsidRPr="009F3774" w14:paraId="3C5DC5A4" w14:textId="77777777" w:rsidTr="003E3377">
        <w:trPr>
          <w:trHeight w:val="20"/>
        </w:trPr>
        <w:tc>
          <w:tcPr>
            <w:tcW w:w="6682" w:type="dxa"/>
            <w:vAlign w:val="bottom"/>
          </w:tcPr>
          <w:p w14:paraId="214941EC" w14:textId="73C8BB9A" w:rsidR="00E100AD" w:rsidRPr="009F3774" w:rsidRDefault="00E100AD" w:rsidP="00E100AD">
            <w:pPr>
              <w:pStyle w:val="BlockText"/>
              <w:tabs>
                <w:tab w:val="clear" w:pos="360"/>
                <w:tab w:val="left" w:pos="256"/>
              </w:tabs>
              <w:ind w:left="881" w:right="-72" w:hanging="450"/>
              <w:rPr>
                <w:rFonts w:ascii="Cordia New" w:eastAsia="Arial Unicode MS" w:hAnsi="Cordia New"/>
                <w:sz w:val="24"/>
                <w:szCs w:val="24"/>
                <w:cs/>
              </w:rPr>
            </w:pPr>
            <w:r w:rsidRPr="009F3774">
              <w:rPr>
                <w:rFonts w:ascii="Cordia New" w:eastAsia="Arial Unicode MS" w:hAnsi="Cordia New"/>
                <w:sz w:val="24"/>
                <w:szCs w:val="24"/>
              </w:rPr>
              <w:t xml:space="preserve">Closing balance as at </w:t>
            </w:r>
            <w:r w:rsidR="00FD09D1" w:rsidRPr="00FD09D1">
              <w:rPr>
                <w:rFonts w:ascii="Cordia New" w:eastAsia="Arial Unicode MS" w:hAnsi="Cordia New"/>
                <w:sz w:val="24"/>
                <w:szCs w:val="24"/>
              </w:rPr>
              <w:t>31</w:t>
            </w:r>
            <w:r w:rsidRPr="009F3774">
              <w:rPr>
                <w:rFonts w:ascii="Cordia New" w:eastAsia="Arial Unicode MS" w:hAnsi="Cordia New"/>
                <w:sz w:val="24"/>
                <w:szCs w:val="24"/>
                <w:cs/>
              </w:rPr>
              <w:t xml:space="preserve"> </w:t>
            </w:r>
            <w:r w:rsidRPr="009F3774">
              <w:rPr>
                <w:rFonts w:ascii="Cordia New" w:eastAsia="Arial Unicode MS" w:hAnsi="Cordia New"/>
                <w:sz w:val="24"/>
                <w:szCs w:val="24"/>
              </w:rPr>
              <w:t xml:space="preserve">December </w:t>
            </w:r>
            <w:r w:rsidR="00FD09D1" w:rsidRPr="00FD09D1">
              <w:rPr>
                <w:rFonts w:ascii="Cordia New" w:eastAsia="Arial Unicode MS" w:hAnsi="Cordia New"/>
                <w:sz w:val="24"/>
                <w:szCs w:val="24"/>
              </w:rPr>
              <w:t>2024</w:t>
            </w:r>
          </w:p>
        </w:tc>
        <w:tc>
          <w:tcPr>
            <w:tcW w:w="2784" w:type="dxa"/>
            <w:tcBorders>
              <w:top w:val="single" w:sz="4" w:space="0" w:color="auto"/>
              <w:bottom w:val="single" w:sz="4" w:space="0" w:color="auto"/>
            </w:tcBorders>
            <w:vAlign w:val="bottom"/>
          </w:tcPr>
          <w:p w14:paraId="68D07A33" w14:textId="7FB6D990" w:rsidR="00E100AD" w:rsidRPr="009F3774" w:rsidRDefault="00FD09D1" w:rsidP="00291667">
            <w:pPr>
              <w:pStyle w:val="BlockText"/>
              <w:tabs>
                <w:tab w:val="clear" w:pos="360"/>
                <w:tab w:val="decimal" w:pos="2589"/>
              </w:tabs>
              <w:ind w:left="0" w:right="-108" w:firstLine="288"/>
              <w:jc w:val="left"/>
              <w:rPr>
                <w:rFonts w:ascii="Cordia New" w:hAnsi="Cordia New"/>
                <w:sz w:val="24"/>
                <w:szCs w:val="24"/>
              </w:rPr>
            </w:pPr>
            <w:r w:rsidRPr="00FD09D1">
              <w:rPr>
                <w:rFonts w:ascii="Cordia New" w:hAnsi="Cordia New"/>
                <w:sz w:val="26"/>
                <w:szCs w:val="26"/>
              </w:rPr>
              <w:t>738</w:t>
            </w:r>
          </w:p>
        </w:tc>
      </w:tr>
      <w:tr w:rsidR="00E100AD" w:rsidRPr="009F3774" w14:paraId="4D6A406D" w14:textId="77777777" w:rsidTr="003E3377">
        <w:trPr>
          <w:trHeight w:val="20"/>
        </w:trPr>
        <w:tc>
          <w:tcPr>
            <w:tcW w:w="6682" w:type="dxa"/>
            <w:vAlign w:val="bottom"/>
          </w:tcPr>
          <w:p w14:paraId="22BA4C1D" w14:textId="128E3C96" w:rsidR="00E100AD" w:rsidRPr="009F3774" w:rsidRDefault="00E100AD" w:rsidP="00E100AD">
            <w:pPr>
              <w:pStyle w:val="BlockText"/>
              <w:tabs>
                <w:tab w:val="clear" w:pos="360"/>
                <w:tab w:val="left" w:pos="216"/>
              </w:tabs>
              <w:ind w:left="881" w:right="-72" w:hanging="450"/>
              <w:rPr>
                <w:rFonts w:ascii="Cordia New" w:eastAsia="Arial Unicode MS" w:hAnsi="Cordia New"/>
                <w:sz w:val="24"/>
                <w:szCs w:val="24"/>
              </w:rPr>
            </w:pPr>
            <w:r w:rsidRPr="009F3774">
              <w:rPr>
                <w:rFonts w:ascii="Cordia New" w:eastAsia="Arial Unicode MS" w:hAnsi="Cordia New"/>
                <w:sz w:val="24"/>
                <w:szCs w:val="24"/>
              </w:rPr>
              <w:t>Add:</w:t>
            </w:r>
            <w:r w:rsidRPr="009F3774">
              <w:rPr>
                <w:rFonts w:ascii="Cordia New" w:eastAsia="Arial Unicode MS" w:hAnsi="Cordia New"/>
                <w:sz w:val="24"/>
                <w:szCs w:val="24"/>
              </w:rPr>
              <w:tab/>
              <w:t xml:space="preserve">Change in fair value of hedging instrument recognised in  </w:t>
            </w:r>
          </w:p>
          <w:p w14:paraId="6006A89C" w14:textId="77777777" w:rsidR="00E100AD" w:rsidRPr="009F3774" w:rsidRDefault="00E100AD" w:rsidP="00E100AD">
            <w:pPr>
              <w:pStyle w:val="BlockText"/>
              <w:tabs>
                <w:tab w:val="clear" w:pos="360"/>
                <w:tab w:val="left" w:pos="216"/>
              </w:tabs>
              <w:ind w:left="881" w:right="-72" w:hanging="450"/>
              <w:rPr>
                <w:rFonts w:ascii="Cordia New" w:eastAsia="Arial Unicode MS" w:hAnsi="Cordia New"/>
                <w:sz w:val="24"/>
                <w:szCs w:val="24"/>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other comprehensive income</w:t>
            </w:r>
          </w:p>
        </w:tc>
        <w:tc>
          <w:tcPr>
            <w:tcW w:w="2784" w:type="dxa"/>
            <w:tcBorders>
              <w:top w:val="single" w:sz="4" w:space="0" w:color="auto"/>
            </w:tcBorders>
            <w:vAlign w:val="bottom"/>
          </w:tcPr>
          <w:p w14:paraId="226C5D5C" w14:textId="6565CF54" w:rsidR="00E100AD" w:rsidRPr="009F3774" w:rsidRDefault="00E100AD" w:rsidP="00291667">
            <w:pPr>
              <w:pStyle w:val="BlockText"/>
              <w:tabs>
                <w:tab w:val="clear" w:pos="360"/>
                <w:tab w:val="decimal" w:pos="2589"/>
              </w:tabs>
              <w:ind w:left="0" w:right="-108" w:firstLine="288"/>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557</w:t>
            </w:r>
            <w:r w:rsidRPr="009F3774">
              <w:rPr>
                <w:rFonts w:ascii="Cordia New" w:hAnsi="Cordia New"/>
                <w:sz w:val="24"/>
                <w:szCs w:val="24"/>
              </w:rPr>
              <w:t>,</w:t>
            </w:r>
            <w:r w:rsidR="00FD09D1" w:rsidRPr="00FD09D1">
              <w:rPr>
                <w:rFonts w:ascii="Cordia New" w:hAnsi="Cordia New"/>
                <w:sz w:val="24"/>
                <w:szCs w:val="24"/>
              </w:rPr>
              <w:t>699</w:t>
            </w:r>
            <w:r w:rsidRPr="009F3774">
              <w:rPr>
                <w:rFonts w:ascii="Cordia New" w:hAnsi="Cordia New"/>
                <w:sz w:val="24"/>
                <w:szCs w:val="24"/>
              </w:rPr>
              <w:t>)</w:t>
            </w:r>
          </w:p>
        </w:tc>
      </w:tr>
      <w:tr w:rsidR="00E100AD" w:rsidRPr="009F3774" w14:paraId="7BFCCCF4" w14:textId="77777777" w:rsidTr="00595C40">
        <w:trPr>
          <w:trHeight w:val="20"/>
        </w:trPr>
        <w:tc>
          <w:tcPr>
            <w:tcW w:w="6682" w:type="dxa"/>
            <w:vAlign w:val="bottom"/>
          </w:tcPr>
          <w:p w14:paraId="00366E21" w14:textId="5BD97B7C" w:rsidR="00E100AD" w:rsidRPr="009F3774" w:rsidRDefault="00E100AD" w:rsidP="00E100AD">
            <w:pPr>
              <w:pStyle w:val="BlockText"/>
              <w:tabs>
                <w:tab w:val="clear" w:pos="360"/>
              </w:tabs>
              <w:ind w:left="881" w:right="-72" w:hanging="450"/>
              <w:rPr>
                <w:rFonts w:ascii="Cordia New" w:eastAsia="Arial Unicode MS" w:hAnsi="Cordia New"/>
                <w:sz w:val="24"/>
                <w:szCs w:val="24"/>
              </w:rPr>
            </w:pPr>
            <w:r w:rsidRPr="009F3774">
              <w:rPr>
                <w:rFonts w:ascii="Cordia New" w:eastAsia="Arial Unicode MS" w:hAnsi="Cordia New"/>
                <w:sz w:val="24"/>
                <w:szCs w:val="24"/>
              </w:rPr>
              <w:t>Less:</w:t>
            </w:r>
            <w:r w:rsidRPr="009F3774">
              <w:rPr>
                <w:rFonts w:ascii="Cordia New" w:eastAsia="Arial Unicode MS" w:hAnsi="Cordia New"/>
                <w:sz w:val="24"/>
                <w:szCs w:val="24"/>
              </w:rPr>
              <w:tab/>
              <w:t>Reclassification from other comprehensive income</w:t>
            </w:r>
          </w:p>
          <w:p w14:paraId="432B9F96" w14:textId="705DB0EC" w:rsidR="00E100AD" w:rsidRPr="009F3774" w:rsidRDefault="00E100AD" w:rsidP="00E100AD">
            <w:pPr>
              <w:pStyle w:val="BlockText"/>
              <w:tabs>
                <w:tab w:val="clear" w:pos="360"/>
                <w:tab w:val="left" w:pos="173"/>
                <w:tab w:val="left" w:pos="256"/>
              </w:tabs>
              <w:ind w:left="881" w:right="-72" w:hanging="450"/>
              <w:rPr>
                <w:rFonts w:ascii="Cordia New" w:eastAsia="Arial Unicode MS" w:hAnsi="Cordia New"/>
                <w:sz w:val="24"/>
                <w:szCs w:val="24"/>
                <w:cs/>
              </w:rPr>
            </w:pPr>
            <w:r w:rsidRPr="009F3774">
              <w:rPr>
                <w:rFonts w:ascii="Cordia New" w:eastAsia="Arial Unicode MS" w:hAnsi="Cordia New"/>
                <w:sz w:val="24"/>
                <w:szCs w:val="24"/>
                <w:cs/>
              </w:rPr>
              <w:tab/>
            </w:r>
            <w:r w:rsidRPr="009F3774">
              <w:rPr>
                <w:rFonts w:ascii="Cordia New" w:eastAsia="Arial Unicode MS" w:hAnsi="Cordia New"/>
                <w:sz w:val="24"/>
                <w:szCs w:val="24"/>
              </w:rPr>
              <w:t xml:space="preserve">   to profit or loss</w:t>
            </w:r>
          </w:p>
        </w:tc>
        <w:tc>
          <w:tcPr>
            <w:tcW w:w="2784" w:type="dxa"/>
            <w:vAlign w:val="bottom"/>
          </w:tcPr>
          <w:p w14:paraId="261E5F3F" w14:textId="1ADAD403" w:rsidR="00E100AD" w:rsidRPr="009F3774" w:rsidRDefault="00E100AD" w:rsidP="00291667">
            <w:pPr>
              <w:pStyle w:val="BlockText"/>
              <w:tabs>
                <w:tab w:val="clear" w:pos="360"/>
                <w:tab w:val="decimal" w:pos="2589"/>
              </w:tabs>
              <w:ind w:left="0" w:right="-108" w:firstLine="288"/>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41</w:t>
            </w:r>
            <w:r w:rsidRPr="009F3774">
              <w:rPr>
                <w:rFonts w:ascii="Cordia New" w:hAnsi="Cordia New"/>
                <w:sz w:val="24"/>
                <w:szCs w:val="24"/>
              </w:rPr>
              <w:t>,</w:t>
            </w:r>
            <w:r w:rsidR="00FD09D1" w:rsidRPr="00FD09D1">
              <w:rPr>
                <w:rFonts w:ascii="Cordia New" w:hAnsi="Cordia New"/>
                <w:sz w:val="24"/>
                <w:szCs w:val="24"/>
              </w:rPr>
              <w:t>650</w:t>
            </w:r>
            <w:r w:rsidRPr="009F3774">
              <w:rPr>
                <w:rFonts w:ascii="Cordia New" w:hAnsi="Cordia New"/>
                <w:sz w:val="24"/>
                <w:szCs w:val="24"/>
              </w:rPr>
              <w:t>)</w:t>
            </w:r>
          </w:p>
        </w:tc>
      </w:tr>
      <w:tr w:rsidR="00E100AD" w:rsidRPr="009F3774" w14:paraId="61D35E8D" w14:textId="77777777" w:rsidTr="00595C40">
        <w:trPr>
          <w:trHeight w:val="20"/>
        </w:trPr>
        <w:tc>
          <w:tcPr>
            <w:tcW w:w="6682" w:type="dxa"/>
            <w:vAlign w:val="bottom"/>
          </w:tcPr>
          <w:p w14:paraId="2C4FB649" w14:textId="77777777" w:rsidR="00E100AD" w:rsidRPr="009F3774" w:rsidRDefault="00E100AD" w:rsidP="00E100AD">
            <w:pPr>
              <w:pStyle w:val="BlockText"/>
              <w:tabs>
                <w:tab w:val="clear" w:pos="360"/>
              </w:tabs>
              <w:ind w:left="881" w:right="-72" w:hanging="450"/>
              <w:rPr>
                <w:rFonts w:ascii="Cordia New" w:hAnsi="Cordia New"/>
                <w:sz w:val="24"/>
                <w:szCs w:val="24"/>
              </w:rPr>
            </w:pPr>
            <w:r w:rsidRPr="009F3774">
              <w:rPr>
                <w:rFonts w:ascii="Cordia New" w:eastAsia="Calibri" w:hAnsi="Cordia New"/>
                <w:spacing w:val="-4"/>
                <w:sz w:val="24"/>
                <w:szCs w:val="24"/>
              </w:rPr>
              <w:t>Less:</w:t>
            </w:r>
            <w:r w:rsidRPr="009F3774">
              <w:rPr>
                <w:rFonts w:ascii="Cordia New" w:eastAsia="Calibri" w:hAnsi="Cordia New"/>
                <w:spacing w:val="-4"/>
                <w:sz w:val="24"/>
                <w:szCs w:val="24"/>
              </w:rPr>
              <w:tab/>
              <w:t>Deferred tax</w:t>
            </w:r>
          </w:p>
        </w:tc>
        <w:tc>
          <w:tcPr>
            <w:tcW w:w="2784" w:type="dxa"/>
            <w:tcBorders>
              <w:bottom w:val="single" w:sz="4" w:space="0" w:color="auto"/>
            </w:tcBorders>
            <w:vAlign w:val="bottom"/>
          </w:tcPr>
          <w:p w14:paraId="16A23F43" w14:textId="754702DC" w:rsidR="00E100AD" w:rsidRPr="009F3774" w:rsidRDefault="00FD09D1" w:rsidP="00291667">
            <w:pPr>
              <w:pStyle w:val="BlockText"/>
              <w:tabs>
                <w:tab w:val="clear" w:pos="360"/>
                <w:tab w:val="decimal" w:pos="2589"/>
              </w:tabs>
              <w:ind w:left="0" w:right="-108" w:firstLine="288"/>
              <w:jc w:val="left"/>
              <w:rPr>
                <w:rFonts w:ascii="Cordia New" w:hAnsi="Cordia New"/>
                <w:sz w:val="24"/>
                <w:szCs w:val="24"/>
              </w:rPr>
            </w:pPr>
            <w:r w:rsidRPr="00FD09D1">
              <w:rPr>
                <w:rFonts w:ascii="Cordia New" w:hAnsi="Cordia New"/>
                <w:sz w:val="24"/>
                <w:szCs w:val="24"/>
              </w:rPr>
              <w:t>13</w:t>
            </w:r>
            <w:r w:rsidR="00E100AD" w:rsidRPr="009F3774">
              <w:rPr>
                <w:rFonts w:ascii="Cordia New" w:hAnsi="Cordia New"/>
                <w:sz w:val="24"/>
                <w:szCs w:val="24"/>
              </w:rPr>
              <w:t>,</w:t>
            </w:r>
            <w:r w:rsidRPr="00FD09D1">
              <w:rPr>
                <w:rFonts w:ascii="Cordia New" w:hAnsi="Cordia New"/>
                <w:sz w:val="24"/>
                <w:szCs w:val="24"/>
              </w:rPr>
              <w:t>797</w:t>
            </w:r>
          </w:p>
        </w:tc>
      </w:tr>
      <w:tr w:rsidR="00E100AD" w:rsidRPr="009F3774" w14:paraId="7076358C" w14:textId="77777777" w:rsidTr="00595C40">
        <w:trPr>
          <w:trHeight w:val="20"/>
        </w:trPr>
        <w:tc>
          <w:tcPr>
            <w:tcW w:w="6682" w:type="dxa"/>
            <w:vAlign w:val="bottom"/>
          </w:tcPr>
          <w:p w14:paraId="04DF3FB6" w14:textId="48F327E3" w:rsidR="00E100AD" w:rsidRPr="009F3774" w:rsidRDefault="00E100AD" w:rsidP="00E100AD">
            <w:pPr>
              <w:pStyle w:val="BlockText"/>
              <w:tabs>
                <w:tab w:val="clear" w:pos="360"/>
              </w:tabs>
              <w:ind w:left="881" w:right="-72" w:hanging="450"/>
              <w:rPr>
                <w:rFonts w:ascii="Cordia New" w:eastAsia="Arial Unicode MS" w:hAnsi="Cordia New"/>
                <w:sz w:val="24"/>
                <w:szCs w:val="24"/>
                <w:cs/>
              </w:rPr>
            </w:pPr>
            <w:r w:rsidRPr="009F3774">
              <w:rPr>
                <w:rFonts w:ascii="Cordia New" w:eastAsia="Arial Unicode MS" w:hAnsi="Cordia New"/>
                <w:sz w:val="24"/>
                <w:szCs w:val="24"/>
              </w:rPr>
              <w:t xml:space="preserve">Closing balance as at </w:t>
            </w:r>
            <w:r w:rsidR="00FD09D1" w:rsidRPr="00FD09D1">
              <w:rPr>
                <w:rFonts w:ascii="Cordia New" w:eastAsia="Arial Unicode MS" w:hAnsi="Cordia New"/>
                <w:sz w:val="24"/>
                <w:szCs w:val="24"/>
              </w:rPr>
              <w:t>31</w:t>
            </w:r>
            <w:r w:rsidRPr="009F3774">
              <w:rPr>
                <w:rFonts w:ascii="Cordia New" w:eastAsia="Arial Unicode MS" w:hAnsi="Cordia New"/>
                <w:sz w:val="24"/>
                <w:szCs w:val="24"/>
                <w:cs/>
              </w:rPr>
              <w:t xml:space="preserve"> </w:t>
            </w:r>
            <w:r w:rsidRPr="009F3774">
              <w:rPr>
                <w:rFonts w:ascii="Cordia New" w:eastAsia="Arial Unicode MS" w:hAnsi="Cordia New"/>
                <w:sz w:val="24"/>
                <w:szCs w:val="24"/>
              </w:rPr>
              <w:t xml:space="preserve">December </w:t>
            </w:r>
            <w:r w:rsidR="00FD09D1" w:rsidRPr="00FD09D1">
              <w:rPr>
                <w:rFonts w:ascii="Cordia New" w:eastAsia="Arial Unicode MS" w:hAnsi="Cordia New"/>
                <w:sz w:val="24"/>
                <w:szCs w:val="24"/>
              </w:rPr>
              <w:t>2025</w:t>
            </w:r>
          </w:p>
        </w:tc>
        <w:tc>
          <w:tcPr>
            <w:tcW w:w="2784" w:type="dxa"/>
            <w:tcBorders>
              <w:top w:val="single" w:sz="4" w:space="0" w:color="auto"/>
              <w:bottom w:val="single" w:sz="4" w:space="0" w:color="auto"/>
            </w:tcBorders>
            <w:vAlign w:val="bottom"/>
          </w:tcPr>
          <w:p w14:paraId="057983D9" w14:textId="18AB73A0" w:rsidR="00E100AD" w:rsidRPr="009F3774" w:rsidRDefault="00E100AD" w:rsidP="00291667">
            <w:pPr>
              <w:pStyle w:val="BlockText"/>
              <w:tabs>
                <w:tab w:val="clear" w:pos="360"/>
                <w:tab w:val="decimal" w:pos="2589"/>
              </w:tabs>
              <w:ind w:left="0" w:right="-108" w:firstLine="288"/>
              <w:jc w:val="left"/>
              <w:rPr>
                <w:rFonts w:ascii="Cordia New" w:hAnsi="Cordia New"/>
                <w:sz w:val="24"/>
                <w:szCs w:val="24"/>
              </w:rPr>
            </w:pPr>
            <w:r w:rsidRPr="009F3774">
              <w:rPr>
                <w:rFonts w:ascii="Cordia New" w:hAnsi="Cordia New"/>
                <w:sz w:val="24"/>
                <w:szCs w:val="24"/>
              </w:rPr>
              <w:t>(</w:t>
            </w:r>
            <w:r w:rsidR="00FD09D1" w:rsidRPr="00FD09D1">
              <w:rPr>
                <w:rFonts w:ascii="Cordia New" w:hAnsi="Cordia New"/>
                <w:sz w:val="24"/>
                <w:szCs w:val="24"/>
              </w:rPr>
              <w:t>584</w:t>
            </w:r>
            <w:r w:rsidRPr="009F3774">
              <w:rPr>
                <w:rFonts w:ascii="Cordia New" w:hAnsi="Cordia New"/>
                <w:sz w:val="24"/>
                <w:szCs w:val="24"/>
              </w:rPr>
              <w:t>,</w:t>
            </w:r>
            <w:r w:rsidR="00FD09D1" w:rsidRPr="00FD09D1">
              <w:rPr>
                <w:rFonts w:ascii="Cordia New" w:hAnsi="Cordia New"/>
                <w:sz w:val="24"/>
                <w:szCs w:val="24"/>
              </w:rPr>
              <w:t>814</w:t>
            </w:r>
            <w:r w:rsidRPr="009F3774">
              <w:rPr>
                <w:rFonts w:ascii="Cordia New" w:hAnsi="Cordia New"/>
                <w:sz w:val="24"/>
                <w:szCs w:val="24"/>
              </w:rPr>
              <w:t>)</w:t>
            </w:r>
          </w:p>
        </w:tc>
      </w:tr>
    </w:tbl>
    <w:p w14:paraId="6A20B595" w14:textId="77777777" w:rsidR="008644C6" w:rsidRPr="00075C1C" w:rsidRDefault="008644C6" w:rsidP="00595C40">
      <w:pPr>
        <w:ind w:left="540"/>
        <w:jc w:val="both"/>
        <w:rPr>
          <w:rFonts w:ascii="Cordia New" w:hAnsi="Cordia New" w:cs="Cordia New"/>
          <w:sz w:val="20"/>
          <w:szCs w:val="20"/>
          <w:lang w:val="en-US"/>
        </w:rPr>
      </w:pPr>
    </w:p>
    <w:p w14:paraId="0DB2385D" w14:textId="0928FA97" w:rsidR="00C5793A" w:rsidRPr="009F3774" w:rsidRDefault="00C5793A" w:rsidP="00595C40">
      <w:pPr>
        <w:ind w:left="1080" w:hanging="540"/>
        <w:rPr>
          <w:rFonts w:ascii="Cordia New" w:hAnsi="Cordia New" w:cs="Cordia New"/>
          <w:b/>
          <w:bCs/>
          <w:sz w:val="26"/>
          <w:szCs w:val="26"/>
        </w:rPr>
      </w:pPr>
      <w:r w:rsidRPr="009F3774">
        <w:rPr>
          <w:rFonts w:ascii="Cordia New" w:hAnsi="Cordia New" w:cs="Cordia New"/>
          <w:b/>
          <w:bCs/>
          <w:sz w:val="26"/>
          <w:szCs w:val="26"/>
        </w:rPr>
        <w:t>Amounts recognised in profit of loss</w:t>
      </w:r>
    </w:p>
    <w:p w14:paraId="1627A84C" w14:textId="77777777" w:rsidR="00C5793A" w:rsidRPr="00075C1C" w:rsidRDefault="00C5793A" w:rsidP="00075C1C">
      <w:pPr>
        <w:ind w:left="540"/>
        <w:jc w:val="both"/>
        <w:rPr>
          <w:rFonts w:ascii="Cordia New" w:hAnsi="Cordia New" w:cs="Cordia New"/>
          <w:sz w:val="20"/>
          <w:szCs w:val="20"/>
          <w:lang w:val="en-US"/>
        </w:rPr>
      </w:pPr>
    </w:p>
    <w:p w14:paraId="206FE102" w14:textId="67989D4B" w:rsidR="008F7527" w:rsidRDefault="00D54F84" w:rsidP="00075C1C">
      <w:pPr>
        <w:ind w:left="540"/>
        <w:jc w:val="both"/>
        <w:rPr>
          <w:rFonts w:ascii="Cordia New" w:eastAsia="Calibri" w:hAnsi="Cordia New" w:cs="Cordia New"/>
          <w:sz w:val="26"/>
          <w:szCs w:val="26"/>
        </w:rPr>
      </w:pPr>
      <w:r w:rsidRPr="00D54F84">
        <w:rPr>
          <w:rFonts w:ascii="Cordia New" w:eastAsia="Calibri" w:hAnsi="Cordia New" w:cs="Cordia New"/>
          <w:sz w:val="26"/>
          <w:szCs w:val="26"/>
        </w:rPr>
        <w:t>In addition to the amounts disclosed in the reconciliation of hedging reserves in the table above, the following amounts were recognised in profit or loss in relation to derivatives:</w:t>
      </w:r>
    </w:p>
    <w:p w14:paraId="2C9D762A" w14:textId="77777777" w:rsidR="00D54F84" w:rsidRPr="00075C1C" w:rsidRDefault="00D54F84" w:rsidP="00075C1C">
      <w:pPr>
        <w:ind w:left="540"/>
        <w:jc w:val="both"/>
        <w:rPr>
          <w:rFonts w:ascii="Cordia New" w:hAnsi="Cordia New" w:cs="Cordia New"/>
          <w:sz w:val="20"/>
          <w:szCs w:val="20"/>
          <w:lang w:val="en-US"/>
        </w:rPr>
      </w:pPr>
    </w:p>
    <w:tbl>
      <w:tblPr>
        <w:tblW w:w="9468" w:type="dxa"/>
        <w:tblLayout w:type="fixed"/>
        <w:tblLook w:val="0000" w:firstRow="0" w:lastRow="0" w:firstColumn="0" w:lastColumn="0" w:noHBand="0" w:noVBand="0"/>
      </w:tblPr>
      <w:tblGrid>
        <w:gridCol w:w="6012"/>
        <w:gridCol w:w="1728"/>
        <w:gridCol w:w="1728"/>
      </w:tblGrid>
      <w:tr w:rsidR="00FC0523" w:rsidRPr="009F3774" w14:paraId="6908C36C" w14:textId="77777777" w:rsidTr="00075C1C">
        <w:trPr>
          <w:trHeight w:val="20"/>
        </w:trPr>
        <w:tc>
          <w:tcPr>
            <w:tcW w:w="6012" w:type="dxa"/>
          </w:tcPr>
          <w:p w14:paraId="3BCC6319" w14:textId="77777777" w:rsidR="00694366" w:rsidRPr="009F3774" w:rsidRDefault="00694366" w:rsidP="00220A5D">
            <w:pPr>
              <w:ind w:left="431" w:right="-54"/>
              <w:rPr>
                <w:rFonts w:ascii="Cordia New" w:hAnsi="Cordia New" w:cs="Cordia New"/>
                <w:b/>
                <w:bCs/>
                <w:sz w:val="26"/>
                <w:szCs w:val="26"/>
              </w:rPr>
            </w:pPr>
          </w:p>
        </w:tc>
        <w:tc>
          <w:tcPr>
            <w:tcW w:w="1728" w:type="dxa"/>
            <w:tcBorders>
              <w:bottom w:val="single" w:sz="4" w:space="0" w:color="auto"/>
            </w:tcBorders>
            <w:vAlign w:val="center"/>
          </w:tcPr>
          <w:p w14:paraId="5EF4DC44" w14:textId="77777777" w:rsidR="00220A5D" w:rsidRPr="009F3774" w:rsidRDefault="00AE2C6C" w:rsidP="00075C1C">
            <w:pPr>
              <w:tabs>
                <w:tab w:val="decimal" w:pos="1515"/>
              </w:tabs>
              <w:ind w:right="-72"/>
              <w:outlineLvl w:val="0"/>
              <w:rPr>
                <w:rFonts w:ascii="Cordia New" w:hAnsi="Cordia New" w:cs="Cordia New"/>
                <w:b/>
                <w:bCs/>
                <w:sz w:val="26"/>
                <w:szCs w:val="26"/>
              </w:rPr>
            </w:pPr>
            <w:r w:rsidRPr="009F3774">
              <w:rPr>
                <w:rFonts w:ascii="Cordia New" w:hAnsi="Cordia New" w:cs="Cordia New"/>
                <w:b/>
                <w:bCs/>
                <w:sz w:val="26"/>
                <w:szCs w:val="26"/>
              </w:rPr>
              <w:t xml:space="preserve">Consolidated </w:t>
            </w:r>
          </w:p>
          <w:p w14:paraId="2B0279D2" w14:textId="1DF1C3E5" w:rsidR="00694366" w:rsidRPr="009F3774" w:rsidRDefault="00AE2C6C" w:rsidP="00075C1C">
            <w:pPr>
              <w:tabs>
                <w:tab w:val="decimal" w:pos="1515"/>
              </w:tabs>
              <w:ind w:right="-72"/>
              <w:outlineLvl w:val="0"/>
              <w:rPr>
                <w:rFonts w:ascii="Cordia New" w:hAnsi="Cordia New" w:cs="Cordia New"/>
                <w:b/>
                <w:bCs/>
                <w:sz w:val="26"/>
                <w:szCs w:val="26"/>
                <w:cs/>
              </w:rPr>
            </w:pPr>
            <w:r w:rsidRPr="009F3774">
              <w:rPr>
                <w:rFonts w:ascii="Cordia New" w:hAnsi="Cordia New" w:cs="Cordia New"/>
                <w:b/>
                <w:bCs/>
                <w:sz w:val="26"/>
                <w:szCs w:val="26"/>
              </w:rPr>
              <w:t>financial statements</w:t>
            </w:r>
          </w:p>
        </w:tc>
        <w:tc>
          <w:tcPr>
            <w:tcW w:w="1728" w:type="dxa"/>
            <w:tcBorders>
              <w:bottom w:val="single" w:sz="4" w:space="0" w:color="auto"/>
            </w:tcBorders>
            <w:vAlign w:val="center"/>
          </w:tcPr>
          <w:p w14:paraId="580A9442" w14:textId="77777777" w:rsidR="00220A5D" w:rsidRPr="009F3774" w:rsidRDefault="00AE3C93" w:rsidP="00075C1C">
            <w:pPr>
              <w:tabs>
                <w:tab w:val="decimal" w:pos="1500"/>
              </w:tabs>
              <w:ind w:right="-72"/>
              <w:outlineLvl w:val="0"/>
              <w:rPr>
                <w:rFonts w:ascii="Cordia New" w:hAnsi="Cordia New" w:cs="Cordia New"/>
                <w:b/>
                <w:bCs/>
                <w:sz w:val="26"/>
                <w:szCs w:val="26"/>
              </w:rPr>
            </w:pPr>
            <w:r w:rsidRPr="009F3774">
              <w:rPr>
                <w:rFonts w:ascii="Cordia New" w:hAnsi="Cordia New" w:cs="Cordia New"/>
                <w:b/>
                <w:bCs/>
                <w:sz w:val="26"/>
                <w:szCs w:val="26"/>
              </w:rPr>
              <w:t xml:space="preserve">Separate </w:t>
            </w:r>
          </w:p>
          <w:p w14:paraId="1908288F" w14:textId="72B2FFC1" w:rsidR="00694366" w:rsidRPr="009F3774" w:rsidRDefault="00AE3C93" w:rsidP="00075C1C">
            <w:pPr>
              <w:tabs>
                <w:tab w:val="decimal" w:pos="1500"/>
              </w:tabs>
              <w:ind w:right="-72"/>
              <w:outlineLvl w:val="0"/>
              <w:rPr>
                <w:rFonts w:ascii="Cordia New" w:hAnsi="Cordia New" w:cs="Cordia New"/>
                <w:b/>
                <w:bCs/>
                <w:sz w:val="26"/>
                <w:szCs w:val="26"/>
                <w:cs/>
              </w:rPr>
            </w:pPr>
            <w:r w:rsidRPr="009F3774">
              <w:rPr>
                <w:rFonts w:ascii="Cordia New" w:hAnsi="Cordia New" w:cs="Cordia New"/>
                <w:b/>
                <w:bCs/>
                <w:sz w:val="26"/>
                <w:szCs w:val="26"/>
              </w:rPr>
              <w:t>financial statements</w:t>
            </w:r>
          </w:p>
        </w:tc>
      </w:tr>
      <w:tr w:rsidR="00FC0523" w:rsidRPr="009F3774" w14:paraId="74B568BA" w14:textId="77777777" w:rsidTr="00075C1C">
        <w:trPr>
          <w:trHeight w:val="20"/>
        </w:trPr>
        <w:tc>
          <w:tcPr>
            <w:tcW w:w="6012" w:type="dxa"/>
          </w:tcPr>
          <w:p w14:paraId="103DFF66" w14:textId="77777777" w:rsidR="00694366" w:rsidRPr="009F3774" w:rsidRDefault="00694366" w:rsidP="00220A5D">
            <w:pPr>
              <w:ind w:left="431" w:right="-54"/>
              <w:rPr>
                <w:rFonts w:ascii="Cordia New" w:hAnsi="Cordia New" w:cs="Cordia New"/>
                <w:b/>
                <w:bCs/>
                <w:sz w:val="26"/>
                <w:szCs w:val="26"/>
              </w:rPr>
            </w:pPr>
          </w:p>
        </w:tc>
        <w:tc>
          <w:tcPr>
            <w:tcW w:w="1728" w:type="dxa"/>
            <w:tcBorders>
              <w:top w:val="single" w:sz="4" w:space="0" w:color="auto"/>
              <w:bottom w:val="single" w:sz="4" w:space="0" w:color="auto"/>
            </w:tcBorders>
            <w:vAlign w:val="center"/>
          </w:tcPr>
          <w:p w14:paraId="357B9484" w14:textId="2CF8F7EE" w:rsidR="00694366" w:rsidRPr="009F3774" w:rsidRDefault="00AE3C93" w:rsidP="00075C1C">
            <w:pPr>
              <w:tabs>
                <w:tab w:val="decimal" w:pos="1515"/>
              </w:tabs>
              <w:ind w:right="-72"/>
              <w:outlineLvl w:val="0"/>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728" w:type="dxa"/>
            <w:tcBorders>
              <w:top w:val="single" w:sz="4" w:space="0" w:color="auto"/>
              <w:bottom w:val="single" w:sz="4" w:space="0" w:color="auto"/>
            </w:tcBorders>
            <w:vAlign w:val="center"/>
          </w:tcPr>
          <w:p w14:paraId="60FD6916" w14:textId="1F793029" w:rsidR="00694366" w:rsidRPr="009F3774" w:rsidRDefault="00AE3C93" w:rsidP="00075C1C">
            <w:pPr>
              <w:tabs>
                <w:tab w:val="decimal" w:pos="1500"/>
              </w:tabs>
              <w:ind w:right="-72"/>
              <w:outlineLvl w:val="0"/>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598B0F95" w14:textId="77777777" w:rsidTr="00075C1C">
        <w:trPr>
          <w:trHeight w:val="20"/>
        </w:trPr>
        <w:tc>
          <w:tcPr>
            <w:tcW w:w="6012" w:type="dxa"/>
          </w:tcPr>
          <w:p w14:paraId="6E7F8B72" w14:textId="77777777" w:rsidR="00694366" w:rsidRPr="009F3774" w:rsidRDefault="00694366" w:rsidP="00220A5D">
            <w:pPr>
              <w:ind w:left="431" w:right="-54"/>
              <w:rPr>
                <w:rFonts w:ascii="Cordia New" w:hAnsi="Cordia New" w:cs="Cordia New"/>
                <w:b/>
                <w:bCs/>
                <w:sz w:val="26"/>
                <w:szCs w:val="26"/>
                <w:cs/>
              </w:rPr>
            </w:pPr>
          </w:p>
        </w:tc>
        <w:tc>
          <w:tcPr>
            <w:tcW w:w="1728" w:type="dxa"/>
            <w:tcBorders>
              <w:top w:val="single" w:sz="4" w:space="0" w:color="auto"/>
            </w:tcBorders>
          </w:tcPr>
          <w:p w14:paraId="2E159990" w14:textId="77777777" w:rsidR="00694366" w:rsidRPr="009F3774" w:rsidRDefault="00694366" w:rsidP="00291667">
            <w:pPr>
              <w:tabs>
                <w:tab w:val="decimal" w:pos="1534"/>
              </w:tabs>
              <w:ind w:right="-72"/>
              <w:outlineLvl w:val="0"/>
              <w:rPr>
                <w:rFonts w:ascii="Cordia New" w:hAnsi="Cordia New" w:cs="Cordia New"/>
                <w:sz w:val="26"/>
                <w:szCs w:val="26"/>
              </w:rPr>
            </w:pPr>
          </w:p>
        </w:tc>
        <w:tc>
          <w:tcPr>
            <w:tcW w:w="1728" w:type="dxa"/>
            <w:tcBorders>
              <w:top w:val="single" w:sz="4" w:space="0" w:color="auto"/>
            </w:tcBorders>
          </w:tcPr>
          <w:p w14:paraId="0DB0FA9D" w14:textId="77777777" w:rsidR="00694366" w:rsidRPr="009F3774" w:rsidRDefault="00694366" w:rsidP="00291667">
            <w:pPr>
              <w:tabs>
                <w:tab w:val="decimal" w:pos="1534"/>
              </w:tabs>
              <w:ind w:right="-72"/>
              <w:outlineLvl w:val="0"/>
              <w:rPr>
                <w:rFonts w:ascii="Cordia New" w:hAnsi="Cordia New" w:cs="Cordia New"/>
                <w:sz w:val="26"/>
                <w:szCs w:val="26"/>
              </w:rPr>
            </w:pPr>
          </w:p>
        </w:tc>
      </w:tr>
      <w:tr w:rsidR="00FC0523" w:rsidRPr="009F3774" w14:paraId="5684B8C6" w14:textId="77777777" w:rsidTr="00075C1C">
        <w:trPr>
          <w:trHeight w:val="20"/>
        </w:trPr>
        <w:tc>
          <w:tcPr>
            <w:tcW w:w="6012" w:type="dxa"/>
          </w:tcPr>
          <w:p w14:paraId="46E1A9F6" w14:textId="52E5AE40" w:rsidR="00694366" w:rsidRPr="009F3774" w:rsidRDefault="0042133E" w:rsidP="00220A5D">
            <w:pPr>
              <w:spacing w:before="10"/>
              <w:ind w:left="431" w:right="-54"/>
              <w:rPr>
                <w:rFonts w:ascii="Cordia New" w:eastAsia="Arial Unicode MS" w:hAnsi="Cordia New" w:cs="Cordia New"/>
                <w:spacing w:val="-4"/>
                <w:sz w:val="26"/>
                <w:szCs w:val="26"/>
                <w:cs/>
              </w:rPr>
            </w:pPr>
            <w:r w:rsidRPr="009F3774">
              <w:rPr>
                <w:rFonts w:ascii="Cordia New" w:hAnsi="Cordia New" w:cs="Cordia New"/>
                <w:b/>
                <w:bCs/>
                <w:sz w:val="26"/>
                <w:szCs w:val="26"/>
              </w:rPr>
              <w:t xml:space="preserve">For the year ended </w:t>
            </w:r>
            <w:r w:rsidR="00FD09D1" w:rsidRPr="00FD09D1">
              <w:rPr>
                <w:rFonts w:ascii="Cordia New" w:hAnsi="Cordia New" w:cs="Cordia New"/>
                <w:b/>
                <w:bCs/>
                <w:sz w:val="26"/>
                <w:szCs w:val="26"/>
              </w:rPr>
              <w:t>31</w:t>
            </w:r>
            <w:r w:rsidRPr="009F3774">
              <w:rPr>
                <w:rFonts w:ascii="Cordia New" w:hAnsi="Cordia New" w:cs="Cordia New"/>
                <w:b/>
                <w:bCs/>
                <w:sz w:val="26"/>
                <w:szCs w:val="26"/>
                <w:cs/>
              </w:rPr>
              <w:t xml:space="preserve"> </w:t>
            </w:r>
            <w:r w:rsidRPr="009F3774">
              <w:rPr>
                <w:rFonts w:ascii="Cordia New" w:hAnsi="Cordia New" w:cs="Cordia New"/>
                <w:b/>
                <w:bCs/>
                <w:sz w:val="26"/>
                <w:szCs w:val="26"/>
              </w:rPr>
              <w:t xml:space="preserve">December </w:t>
            </w:r>
            <w:r w:rsidR="00FD09D1" w:rsidRPr="00FD09D1">
              <w:rPr>
                <w:rFonts w:ascii="Cordia New" w:hAnsi="Cordia New" w:cs="Cordia New"/>
                <w:b/>
                <w:bCs/>
                <w:sz w:val="26"/>
                <w:szCs w:val="26"/>
              </w:rPr>
              <w:t>2024</w:t>
            </w:r>
          </w:p>
        </w:tc>
        <w:tc>
          <w:tcPr>
            <w:tcW w:w="1728" w:type="dxa"/>
            <w:vAlign w:val="bottom"/>
          </w:tcPr>
          <w:p w14:paraId="5A420C3F" w14:textId="77777777" w:rsidR="00694366" w:rsidRPr="009F3774" w:rsidRDefault="00694366" w:rsidP="00291667">
            <w:pPr>
              <w:tabs>
                <w:tab w:val="decimal" w:pos="1534"/>
              </w:tabs>
              <w:spacing w:before="10"/>
              <w:ind w:right="-72"/>
              <w:rPr>
                <w:rFonts w:ascii="Cordia New" w:hAnsi="Cordia New" w:cs="Cordia New"/>
                <w:sz w:val="26"/>
                <w:szCs w:val="26"/>
              </w:rPr>
            </w:pPr>
          </w:p>
        </w:tc>
        <w:tc>
          <w:tcPr>
            <w:tcW w:w="1728" w:type="dxa"/>
            <w:vAlign w:val="bottom"/>
          </w:tcPr>
          <w:p w14:paraId="32DCAA79" w14:textId="77777777" w:rsidR="00694366" w:rsidRPr="009F3774" w:rsidRDefault="00694366" w:rsidP="00291667">
            <w:pPr>
              <w:tabs>
                <w:tab w:val="decimal" w:pos="1534"/>
              </w:tabs>
              <w:spacing w:before="10"/>
              <w:ind w:right="-72"/>
              <w:rPr>
                <w:rFonts w:ascii="Cordia New" w:hAnsi="Cordia New" w:cs="Cordia New"/>
                <w:sz w:val="26"/>
                <w:szCs w:val="26"/>
              </w:rPr>
            </w:pPr>
          </w:p>
        </w:tc>
      </w:tr>
      <w:tr w:rsidR="00FC0523" w:rsidRPr="009F3774" w14:paraId="5997C17E" w14:textId="77777777" w:rsidTr="00075C1C">
        <w:trPr>
          <w:trHeight w:val="20"/>
        </w:trPr>
        <w:tc>
          <w:tcPr>
            <w:tcW w:w="6012" w:type="dxa"/>
          </w:tcPr>
          <w:p w14:paraId="2E4978E5" w14:textId="12847F51" w:rsidR="006A25B3" w:rsidRPr="009F3774" w:rsidRDefault="006A25B3" w:rsidP="00220A5D">
            <w:pPr>
              <w:ind w:left="431" w:right="-54"/>
              <w:rPr>
                <w:rFonts w:ascii="Cordia New" w:eastAsia="Arial Unicode MS" w:hAnsi="Cordia New" w:cs="Cordia New"/>
                <w:spacing w:val="-4"/>
                <w:sz w:val="26"/>
                <w:szCs w:val="26"/>
              </w:rPr>
            </w:pPr>
            <w:r w:rsidRPr="009F3774">
              <w:rPr>
                <w:rFonts w:ascii="Cordia New" w:eastAsia="Arial Unicode MS" w:hAnsi="Cordia New" w:cs="Cordia New"/>
                <w:spacing w:val="-4"/>
                <w:sz w:val="26"/>
                <w:szCs w:val="26"/>
              </w:rPr>
              <w:t xml:space="preserve">Net </w:t>
            </w:r>
            <w:r w:rsidR="0087197C" w:rsidRPr="009F3774">
              <w:rPr>
                <w:rFonts w:ascii="Cordia New" w:eastAsia="Arial Unicode MS" w:hAnsi="Cordia New" w:cs="Cordia New"/>
                <w:spacing w:val="-4"/>
                <w:sz w:val="26"/>
                <w:szCs w:val="26"/>
                <w:lang w:val="en-US"/>
              </w:rPr>
              <w:t>gains</w:t>
            </w:r>
            <w:r w:rsidRPr="009F3774">
              <w:rPr>
                <w:rFonts w:ascii="Cordia New" w:eastAsia="Arial Unicode MS" w:hAnsi="Cordia New" w:cs="Cordia New"/>
                <w:spacing w:val="-4"/>
                <w:sz w:val="26"/>
                <w:szCs w:val="26"/>
              </w:rPr>
              <w:t xml:space="preserve"> on </w:t>
            </w:r>
            <w:r w:rsidR="003E5CB7" w:rsidRPr="009F3774">
              <w:rPr>
                <w:rFonts w:ascii="Cordia New" w:eastAsia="Arial Unicode MS" w:hAnsi="Cordia New" w:cs="Cordia New"/>
                <w:spacing w:val="-4"/>
                <w:sz w:val="26"/>
                <w:szCs w:val="26"/>
              </w:rPr>
              <w:t>financial instruments</w:t>
            </w:r>
            <w:r w:rsidRPr="009F3774">
              <w:rPr>
                <w:rFonts w:ascii="Cordia New" w:eastAsia="Arial Unicode MS" w:hAnsi="Cordia New" w:cs="Cordia New"/>
                <w:spacing w:val="-4"/>
                <w:sz w:val="26"/>
                <w:szCs w:val="26"/>
              </w:rPr>
              <w:t xml:space="preserve"> </w:t>
            </w:r>
            <w:r w:rsidR="000E7B6D" w:rsidRPr="009F3774">
              <w:rPr>
                <w:rFonts w:ascii="Cordia New" w:eastAsia="Arial Unicode MS" w:hAnsi="Cordia New" w:cs="Cordia New"/>
                <w:spacing w:val="-4"/>
                <w:sz w:val="26"/>
                <w:szCs w:val="26"/>
              </w:rPr>
              <w:t>not qualifying as</w:t>
            </w:r>
          </w:p>
          <w:p w14:paraId="2E77F899" w14:textId="0D29C57F" w:rsidR="006A25B3" w:rsidRPr="009F3774" w:rsidRDefault="002949D9" w:rsidP="000E7B6D">
            <w:pPr>
              <w:ind w:left="431" w:right="-54"/>
              <w:rPr>
                <w:rFonts w:ascii="Cordia New" w:eastAsia="Arial Unicode MS" w:hAnsi="Cordia New" w:cs="Cordia New"/>
                <w:spacing w:val="-4"/>
                <w:sz w:val="26"/>
                <w:szCs w:val="26"/>
                <w:cs/>
              </w:rPr>
            </w:pPr>
            <w:r w:rsidRPr="009F3774">
              <w:rPr>
                <w:rFonts w:ascii="Cordia New" w:eastAsia="Arial Unicode MS" w:hAnsi="Cordia New" w:cs="Cordia New"/>
                <w:spacing w:val="-4"/>
                <w:sz w:val="26"/>
                <w:szCs w:val="26"/>
              </w:rPr>
              <w:t xml:space="preserve">   </w:t>
            </w:r>
            <w:r w:rsidR="006A25B3" w:rsidRPr="009F3774">
              <w:rPr>
                <w:rFonts w:ascii="Cordia New" w:eastAsia="Arial Unicode MS" w:hAnsi="Cordia New" w:cs="Cordia New"/>
                <w:spacing w:val="-4"/>
                <w:sz w:val="26"/>
                <w:szCs w:val="26"/>
              </w:rPr>
              <w:t xml:space="preserve">hedges included in </w:t>
            </w:r>
            <w:r w:rsidRPr="009F3774">
              <w:rPr>
                <w:rFonts w:ascii="Cordia New" w:eastAsia="Arial Unicode MS" w:hAnsi="Cordia New" w:cs="Cordia New"/>
                <w:spacing w:val="-4"/>
                <w:sz w:val="26"/>
                <w:szCs w:val="26"/>
              </w:rPr>
              <w:t xml:space="preserve">net gains </w:t>
            </w:r>
            <w:r w:rsidR="000E7B6D" w:rsidRPr="009F3774">
              <w:rPr>
                <w:rFonts w:ascii="Cordia New" w:eastAsia="Arial Unicode MS" w:hAnsi="Cordia New" w:cs="Cordia New"/>
                <w:spacing w:val="-4"/>
                <w:sz w:val="26"/>
                <w:szCs w:val="26"/>
              </w:rPr>
              <w:t>from financial derivative</w:t>
            </w:r>
          </w:p>
        </w:tc>
        <w:tc>
          <w:tcPr>
            <w:tcW w:w="1728" w:type="dxa"/>
            <w:vAlign w:val="bottom"/>
          </w:tcPr>
          <w:p w14:paraId="4B88D801" w14:textId="2BC545CC" w:rsidR="006A25B3" w:rsidRPr="009F3774" w:rsidRDefault="00FD09D1" w:rsidP="00075C1C">
            <w:pPr>
              <w:tabs>
                <w:tab w:val="decimal" w:pos="1515"/>
              </w:tabs>
              <w:ind w:right="-72"/>
              <w:outlineLvl w:val="0"/>
              <w:rPr>
                <w:rFonts w:ascii="Cordia New" w:hAnsi="Cordia New" w:cs="Cordia New"/>
                <w:sz w:val="26"/>
                <w:szCs w:val="26"/>
                <w:lang w:eastAsia="en-US"/>
              </w:rPr>
            </w:pPr>
            <w:r w:rsidRPr="00FD09D1">
              <w:rPr>
                <w:rFonts w:ascii="Cordia New" w:hAnsi="Cordia New" w:cs="Cordia New"/>
                <w:sz w:val="26"/>
                <w:szCs w:val="26"/>
              </w:rPr>
              <w:t>2</w:t>
            </w:r>
            <w:r w:rsidR="00BB6F8D" w:rsidRPr="009F3774">
              <w:rPr>
                <w:rFonts w:ascii="Cordia New" w:hAnsi="Cordia New" w:cs="Cordia New"/>
                <w:sz w:val="26"/>
                <w:szCs w:val="26"/>
              </w:rPr>
              <w:t>,</w:t>
            </w:r>
            <w:r w:rsidRPr="00FD09D1">
              <w:rPr>
                <w:rFonts w:ascii="Cordia New" w:hAnsi="Cordia New" w:cs="Cordia New"/>
                <w:sz w:val="26"/>
                <w:szCs w:val="26"/>
              </w:rPr>
              <w:t>152</w:t>
            </w:r>
            <w:r w:rsidR="00BB6F8D" w:rsidRPr="009F3774">
              <w:rPr>
                <w:rFonts w:ascii="Cordia New" w:hAnsi="Cordia New" w:cs="Cordia New"/>
                <w:sz w:val="26"/>
                <w:szCs w:val="26"/>
              </w:rPr>
              <w:t>,</w:t>
            </w:r>
            <w:r w:rsidRPr="00FD09D1">
              <w:rPr>
                <w:rFonts w:ascii="Cordia New" w:hAnsi="Cordia New" w:cs="Cordia New"/>
                <w:sz w:val="26"/>
                <w:szCs w:val="26"/>
              </w:rPr>
              <w:t>186</w:t>
            </w:r>
          </w:p>
        </w:tc>
        <w:tc>
          <w:tcPr>
            <w:tcW w:w="1728" w:type="dxa"/>
            <w:vAlign w:val="bottom"/>
          </w:tcPr>
          <w:p w14:paraId="5BD370B5" w14:textId="11E80494" w:rsidR="006A25B3" w:rsidRPr="009F3774" w:rsidRDefault="00FD09D1" w:rsidP="00075C1C">
            <w:pPr>
              <w:tabs>
                <w:tab w:val="decimal" w:pos="1515"/>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9</w:t>
            </w:r>
            <w:r w:rsidR="00237869" w:rsidRPr="009F3774">
              <w:rPr>
                <w:rFonts w:ascii="Cordia New" w:hAnsi="Cordia New" w:cs="Cordia New"/>
                <w:sz w:val="26"/>
                <w:szCs w:val="26"/>
                <w:lang w:eastAsia="en-US"/>
              </w:rPr>
              <w:t>,</w:t>
            </w:r>
            <w:r w:rsidRPr="00FD09D1">
              <w:rPr>
                <w:rFonts w:ascii="Cordia New" w:hAnsi="Cordia New" w:cs="Cordia New"/>
                <w:sz w:val="26"/>
                <w:szCs w:val="26"/>
                <w:lang w:eastAsia="en-US"/>
              </w:rPr>
              <w:t>049</w:t>
            </w:r>
          </w:p>
        </w:tc>
      </w:tr>
      <w:tr w:rsidR="00FC0523" w:rsidRPr="009F3774" w14:paraId="4463BE78" w14:textId="77777777" w:rsidTr="00075C1C">
        <w:trPr>
          <w:trHeight w:val="20"/>
        </w:trPr>
        <w:tc>
          <w:tcPr>
            <w:tcW w:w="6012" w:type="dxa"/>
          </w:tcPr>
          <w:p w14:paraId="56A7CB73" w14:textId="6E61567A" w:rsidR="003E5CB7" w:rsidRPr="009F3774" w:rsidRDefault="003E5CB7" w:rsidP="003E5CB7">
            <w:pPr>
              <w:ind w:left="431" w:right="-54"/>
              <w:rPr>
                <w:rFonts w:ascii="Cordia New" w:eastAsia="Arial Unicode MS" w:hAnsi="Cordia New" w:cs="Cordia New"/>
                <w:spacing w:val="-4"/>
                <w:sz w:val="26"/>
                <w:szCs w:val="26"/>
              </w:rPr>
            </w:pPr>
            <w:r w:rsidRPr="009F3774">
              <w:rPr>
                <w:rFonts w:ascii="Cordia New" w:eastAsia="Arial Unicode MS" w:hAnsi="Cordia New" w:cs="Cordia New"/>
                <w:spacing w:val="-4"/>
                <w:sz w:val="26"/>
                <w:szCs w:val="26"/>
              </w:rPr>
              <w:t xml:space="preserve">Net </w:t>
            </w:r>
            <w:r w:rsidR="008E36BE" w:rsidRPr="009F3774">
              <w:rPr>
                <w:rFonts w:ascii="Cordia New" w:eastAsia="Arial Unicode MS" w:hAnsi="Cordia New" w:cs="Cordia New"/>
                <w:spacing w:val="-4"/>
                <w:sz w:val="26"/>
                <w:szCs w:val="26"/>
              </w:rPr>
              <w:t xml:space="preserve">losses </w:t>
            </w:r>
            <w:r w:rsidRPr="009F3774">
              <w:rPr>
                <w:rFonts w:ascii="Cordia New" w:eastAsia="Arial Unicode MS" w:hAnsi="Cordia New" w:cs="Cordia New"/>
                <w:spacing w:val="-4"/>
                <w:sz w:val="26"/>
                <w:szCs w:val="26"/>
              </w:rPr>
              <w:t>on hedge ineffectiveness of financial instruments</w:t>
            </w:r>
          </w:p>
          <w:p w14:paraId="04C83348" w14:textId="54C416D1" w:rsidR="003E5CB7" w:rsidRPr="009F3774" w:rsidRDefault="003E5CB7" w:rsidP="003E5CB7">
            <w:pPr>
              <w:ind w:left="431" w:right="-54"/>
              <w:rPr>
                <w:rFonts w:ascii="Cordia New" w:eastAsia="Arial Unicode MS" w:hAnsi="Cordia New" w:cs="Cordia New"/>
                <w:spacing w:val="-4"/>
                <w:sz w:val="26"/>
                <w:szCs w:val="26"/>
              </w:rPr>
            </w:pPr>
            <w:r w:rsidRPr="009F3774">
              <w:rPr>
                <w:rFonts w:ascii="Cordia New" w:eastAsia="Arial Unicode MS" w:hAnsi="Cordia New" w:cs="Cordia New"/>
                <w:spacing w:val="-4"/>
                <w:sz w:val="26"/>
                <w:szCs w:val="26"/>
              </w:rPr>
              <w:t xml:space="preserve">   which hedge accounting is applied in net gains from </w:t>
            </w:r>
            <w:r w:rsidR="000E7B6D" w:rsidRPr="009F3774">
              <w:rPr>
                <w:rFonts w:ascii="Cordia New" w:eastAsia="Arial Unicode MS" w:hAnsi="Cordia New" w:cs="Cordia New"/>
                <w:spacing w:val="-4"/>
                <w:sz w:val="26"/>
                <w:szCs w:val="26"/>
              </w:rPr>
              <w:t>financial derivative</w:t>
            </w:r>
          </w:p>
        </w:tc>
        <w:tc>
          <w:tcPr>
            <w:tcW w:w="1728" w:type="dxa"/>
            <w:tcBorders>
              <w:bottom w:val="single" w:sz="4" w:space="0" w:color="auto"/>
            </w:tcBorders>
            <w:vAlign w:val="bottom"/>
          </w:tcPr>
          <w:p w14:paraId="0F63F965" w14:textId="252A702F" w:rsidR="003E5CB7" w:rsidRPr="009F3774" w:rsidRDefault="00C86661" w:rsidP="00291667">
            <w:pPr>
              <w:tabs>
                <w:tab w:val="decimal" w:pos="1534"/>
              </w:tabs>
              <w:ind w:right="-72"/>
              <w:outlineLvl w:val="0"/>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107</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365</w:t>
            </w:r>
            <w:r w:rsidRPr="009F3774">
              <w:rPr>
                <w:rFonts w:ascii="Cordia New" w:hAnsi="Cordia New" w:cs="Cordia New"/>
                <w:sz w:val="26"/>
                <w:szCs w:val="26"/>
                <w:lang w:eastAsia="en-US"/>
              </w:rPr>
              <w:t>)</w:t>
            </w:r>
          </w:p>
        </w:tc>
        <w:tc>
          <w:tcPr>
            <w:tcW w:w="1728" w:type="dxa"/>
            <w:tcBorders>
              <w:bottom w:val="single" w:sz="4" w:space="0" w:color="auto"/>
            </w:tcBorders>
            <w:vAlign w:val="bottom"/>
          </w:tcPr>
          <w:p w14:paraId="09635FED" w14:textId="2C244134" w:rsidR="003E5CB7" w:rsidRPr="009F3774" w:rsidRDefault="00496EE0" w:rsidP="00075C1C">
            <w:pPr>
              <w:tabs>
                <w:tab w:val="decimal" w:pos="1515"/>
              </w:tabs>
              <w:ind w:right="-72"/>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r>
      <w:tr w:rsidR="00CD3AAC" w:rsidRPr="009F3774" w14:paraId="516657F7" w14:textId="77777777" w:rsidTr="00075C1C">
        <w:trPr>
          <w:trHeight w:val="20"/>
        </w:trPr>
        <w:tc>
          <w:tcPr>
            <w:tcW w:w="6012" w:type="dxa"/>
          </w:tcPr>
          <w:p w14:paraId="0084450A" w14:textId="77777777" w:rsidR="00CD3AAC" w:rsidRPr="009F3774" w:rsidRDefault="00CD3AAC" w:rsidP="00CD3AAC">
            <w:pPr>
              <w:spacing w:before="10"/>
              <w:ind w:left="431" w:right="-54"/>
              <w:rPr>
                <w:rFonts w:ascii="Cordia New" w:hAnsi="Cordia New" w:cs="Cordia New"/>
                <w:b/>
                <w:bCs/>
                <w:sz w:val="26"/>
                <w:szCs w:val="26"/>
              </w:rPr>
            </w:pPr>
          </w:p>
        </w:tc>
        <w:tc>
          <w:tcPr>
            <w:tcW w:w="1728" w:type="dxa"/>
            <w:vAlign w:val="center"/>
          </w:tcPr>
          <w:p w14:paraId="6D594DFF" w14:textId="4FE2244E" w:rsidR="00CD3AAC" w:rsidRPr="009F3774" w:rsidRDefault="00CD3AAC" w:rsidP="00291667">
            <w:pPr>
              <w:tabs>
                <w:tab w:val="decimal" w:pos="1534"/>
              </w:tabs>
              <w:ind w:right="-72"/>
              <w:outlineLvl w:val="0"/>
              <w:rPr>
                <w:rFonts w:ascii="Cordia New" w:hAnsi="Cordia New" w:cs="Cordia New"/>
                <w:sz w:val="26"/>
                <w:szCs w:val="26"/>
                <w:lang w:eastAsia="en-US"/>
              </w:rPr>
            </w:pPr>
          </w:p>
        </w:tc>
        <w:tc>
          <w:tcPr>
            <w:tcW w:w="1728" w:type="dxa"/>
            <w:vAlign w:val="center"/>
          </w:tcPr>
          <w:p w14:paraId="161226C7" w14:textId="6336FF04" w:rsidR="00CD3AAC" w:rsidRPr="009F3774" w:rsidRDefault="00CD3AAC" w:rsidP="00075C1C">
            <w:pPr>
              <w:tabs>
                <w:tab w:val="decimal" w:pos="1515"/>
              </w:tabs>
              <w:ind w:right="-72"/>
              <w:outlineLvl w:val="0"/>
              <w:rPr>
                <w:rFonts w:ascii="Cordia New" w:hAnsi="Cordia New" w:cs="Cordia New"/>
                <w:sz w:val="26"/>
                <w:szCs w:val="26"/>
                <w:lang w:eastAsia="en-US"/>
              </w:rPr>
            </w:pPr>
          </w:p>
        </w:tc>
      </w:tr>
      <w:tr w:rsidR="00CD3AAC" w:rsidRPr="009F3774" w14:paraId="1065D62B" w14:textId="77777777" w:rsidTr="00075C1C">
        <w:trPr>
          <w:trHeight w:val="20"/>
        </w:trPr>
        <w:tc>
          <w:tcPr>
            <w:tcW w:w="6012" w:type="dxa"/>
          </w:tcPr>
          <w:p w14:paraId="554CD155" w14:textId="012C1E82" w:rsidR="00CD3AAC" w:rsidRPr="009F3774" w:rsidRDefault="00CD3AAC" w:rsidP="00CD3AAC">
            <w:pPr>
              <w:spacing w:before="10"/>
              <w:ind w:left="431" w:right="-54"/>
              <w:rPr>
                <w:rFonts w:ascii="Cordia New" w:hAnsi="Cordia New" w:cs="Cordia New"/>
                <w:b/>
                <w:bCs/>
                <w:sz w:val="26"/>
                <w:szCs w:val="26"/>
              </w:rPr>
            </w:pPr>
            <w:r w:rsidRPr="009F3774">
              <w:rPr>
                <w:rFonts w:ascii="Cordia New" w:hAnsi="Cordia New" w:cs="Cordia New"/>
                <w:b/>
                <w:bCs/>
                <w:sz w:val="26"/>
                <w:szCs w:val="26"/>
              </w:rPr>
              <w:t xml:space="preserve">For the year ended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1728" w:type="dxa"/>
            <w:vAlign w:val="bottom"/>
          </w:tcPr>
          <w:p w14:paraId="7F0799D1" w14:textId="77777777" w:rsidR="00CD3AAC" w:rsidRPr="009F3774" w:rsidRDefault="00CD3AAC" w:rsidP="00291667">
            <w:pPr>
              <w:tabs>
                <w:tab w:val="decimal" w:pos="1534"/>
              </w:tabs>
              <w:ind w:right="-72"/>
              <w:outlineLvl w:val="0"/>
              <w:rPr>
                <w:rFonts w:ascii="Cordia New" w:hAnsi="Cordia New" w:cs="Cordia New"/>
                <w:b/>
                <w:bCs/>
                <w:sz w:val="26"/>
                <w:szCs w:val="26"/>
              </w:rPr>
            </w:pPr>
          </w:p>
        </w:tc>
        <w:tc>
          <w:tcPr>
            <w:tcW w:w="1728" w:type="dxa"/>
            <w:vAlign w:val="bottom"/>
          </w:tcPr>
          <w:p w14:paraId="61A4F55D" w14:textId="77777777" w:rsidR="00CD3AAC" w:rsidRPr="009F3774" w:rsidRDefault="00CD3AAC" w:rsidP="00075C1C">
            <w:pPr>
              <w:tabs>
                <w:tab w:val="decimal" w:pos="1515"/>
              </w:tabs>
              <w:ind w:right="-72"/>
              <w:outlineLvl w:val="0"/>
              <w:rPr>
                <w:rFonts w:ascii="Cordia New" w:hAnsi="Cordia New" w:cs="Cordia New"/>
                <w:b/>
                <w:bCs/>
                <w:sz w:val="26"/>
                <w:szCs w:val="26"/>
              </w:rPr>
            </w:pPr>
          </w:p>
        </w:tc>
      </w:tr>
      <w:tr w:rsidR="00CD3AAC" w:rsidRPr="009F3774" w14:paraId="0A42F2D6" w14:textId="77777777" w:rsidTr="00D9410C">
        <w:trPr>
          <w:trHeight w:val="716"/>
        </w:trPr>
        <w:tc>
          <w:tcPr>
            <w:tcW w:w="6012" w:type="dxa"/>
          </w:tcPr>
          <w:p w14:paraId="075BE7BD" w14:textId="2755592A" w:rsidR="00CD3AAC" w:rsidRPr="009F3774" w:rsidRDefault="00CD3AAC">
            <w:pPr>
              <w:ind w:left="431" w:right="-54"/>
              <w:rPr>
                <w:rFonts w:ascii="Cordia New" w:eastAsia="Arial Unicode MS" w:hAnsi="Cordia New" w:cs="Cordia New"/>
                <w:spacing w:val="-4"/>
                <w:sz w:val="26"/>
                <w:szCs w:val="26"/>
              </w:rPr>
            </w:pPr>
            <w:r w:rsidRPr="009F3774">
              <w:rPr>
                <w:rFonts w:ascii="Cordia New" w:eastAsia="Arial Unicode MS" w:hAnsi="Cordia New" w:cs="Cordia New"/>
                <w:sz w:val="26"/>
                <w:szCs w:val="26"/>
              </w:rPr>
              <w:t xml:space="preserve">Net </w:t>
            </w:r>
            <w:r w:rsidR="00C86661" w:rsidRPr="009F3774">
              <w:rPr>
                <w:rFonts w:ascii="Cordia New" w:eastAsia="Arial Unicode MS" w:hAnsi="Cordia New" w:cs="Cordia New"/>
                <w:sz w:val="26"/>
                <w:szCs w:val="26"/>
              </w:rPr>
              <w:t>gain</w:t>
            </w:r>
            <w:r w:rsidRPr="009F3774">
              <w:rPr>
                <w:rFonts w:ascii="Cordia New" w:eastAsia="Arial Unicode MS" w:hAnsi="Cordia New" w:cs="Cordia New"/>
                <w:sz w:val="26"/>
                <w:szCs w:val="26"/>
              </w:rPr>
              <w:t xml:space="preserve">s on financial instruments </w:t>
            </w:r>
            <w:r w:rsidRPr="009F3774">
              <w:rPr>
                <w:rFonts w:ascii="Cordia New" w:eastAsia="Arial Unicode MS" w:hAnsi="Cordia New" w:cs="Cordia New"/>
                <w:spacing w:val="-4"/>
                <w:sz w:val="26"/>
                <w:szCs w:val="26"/>
              </w:rPr>
              <w:t xml:space="preserve">not qualifying as </w:t>
            </w:r>
          </w:p>
          <w:p w14:paraId="6BD5E2F9" w14:textId="2CA04DF1" w:rsidR="00CD3AAC" w:rsidRPr="009F3774" w:rsidRDefault="00CD3AAC">
            <w:pPr>
              <w:ind w:left="431" w:right="-54"/>
              <w:rPr>
                <w:rFonts w:ascii="Cordia New" w:eastAsia="Arial Unicode MS" w:hAnsi="Cordia New" w:cs="Cordia New"/>
                <w:spacing w:val="-4"/>
                <w:sz w:val="26"/>
                <w:szCs w:val="26"/>
                <w:cs/>
              </w:rPr>
            </w:pPr>
            <w:r w:rsidRPr="009F3774">
              <w:rPr>
                <w:rFonts w:ascii="Cordia New" w:eastAsia="Arial Unicode MS" w:hAnsi="Cordia New" w:cs="Cordia New"/>
                <w:spacing w:val="-4"/>
                <w:sz w:val="26"/>
                <w:szCs w:val="26"/>
              </w:rPr>
              <w:t xml:space="preserve">   hedges included in net gains</w:t>
            </w:r>
            <w:r w:rsidRPr="009F3774">
              <w:rPr>
                <w:rFonts w:ascii="Cordia New" w:eastAsia="Arial Unicode MS" w:hAnsi="Cordia New" w:cs="Cordia New"/>
                <w:spacing w:val="-4"/>
                <w:sz w:val="26"/>
                <w:szCs w:val="26"/>
                <w:cs/>
              </w:rPr>
              <w:t xml:space="preserve"> </w:t>
            </w:r>
            <w:r w:rsidRPr="009F3774">
              <w:rPr>
                <w:rFonts w:ascii="Cordia New" w:eastAsia="Arial Unicode MS" w:hAnsi="Cordia New" w:cs="Cordia New"/>
                <w:spacing w:val="-4"/>
                <w:sz w:val="26"/>
                <w:szCs w:val="26"/>
              </w:rPr>
              <w:t>from financial derivative</w:t>
            </w:r>
          </w:p>
        </w:tc>
        <w:tc>
          <w:tcPr>
            <w:tcW w:w="1728" w:type="dxa"/>
            <w:vAlign w:val="bottom"/>
          </w:tcPr>
          <w:p w14:paraId="077155D5" w14:textId="28D36F61" w:rsidR="00CD3AAC" w:rsidRPr="009F3774" w:rsidRDefault="00FD09D1" w:rsidP="00075C1C">
            <w:pPr>
              <w:tabs>
                <w:tab w:val="decimal" w:pos="1524"/>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370</w:t>
            </w:r>
            <w:r w:rsidR="000F2A95" w:rsidRPr="009F3774">
              <w:rPr>
                <w:rFonts w:ascii="Cordia New" w:hAnsi="Cordia New" w:cs="Cordia New"/>
                <w:sz w:val="26"/>
                <w:szCs w:val="26"/>
                <w:lang w:eastAsia="en-US"/>
              </w:rPr>
              <w:t>,</w:t>
            </w:r>
            <w:r w:rsidRPr="00FD09D1">
              <w:rPr>
                <w:rFonts w:ascii="Cordia New" w:hAnsi="Cordia New" w:cs="Cordia New"/>
                <w:sz w:val="26"/>
                <w:szCs w:val="26"/>
                <w:lang w:eastAsia="en-US"/>
              </w:rPr>
              <w:t>170</w:t>
            </w:r>
          </w:p>
        </w:tc>
        <w:tc>
          <w:tcPr>
            <w:tcW w:w="1728" w:type="dxa"/>
            <w:vAlign w:val="bottom"/>
          </w:tcPr>
          <w:p w14:paraId="21F68B19" w14:textId="1B131E4D" w:rsidR="00CD3AAC" w:rsidRPr="009F3774" w:rsidRDefault="00FD09D1" w:rsidP="00075C1C">
            <w:pPr>
              <w:tabs>
                <w:tab w:val="decimal" w:pos="1515"/>
              </w:tabs>
              <w:ind w:right="-72"/>
              <w:outlineLvl w:val="0"/>
              <w:rPr>
                <w:rFonts w:ascii="Cordia New" w:hAnsi="Cordia New" w:cs="Cordia New"/>
                <w:sz w:val="26"/>
                <w:szCs w:val="26"/>
                <w:lang w:eastAsia="en-US"/>
              </w:rPr>
            </w:pPr>
            <w:r w:rsidRPr="00FD09D1">
              <w:rPr>
                <w:rFonts w:ascii="Cordia New" w:hAnsi="Cordia New" w:cs="Cordia New"/>
                <w:sz w:val="26"/>
                <w:szCs w:val="26"/>
              </w:rPr>
              <w:t>41</w:t>
            </w:r>
            <w:r w:rsidR="00250E85" w:rsidRPr="009F3774">
              <w:rPr>
                <w:rFonts w:ascii="Cordia New" w:hAnsi="Cordia New" w:cs="Cordia New"/>
                <w:sz w:val="26"/>
                <w:szCs w:val="26"/>
              </w:rPr>
              <w:t>,</w:t>
            </w:r>
            <w:r w:rsidRPr="00FD09D1">
              <w:rPr>
                <w:rFonts w:ascii="Cordia New" w:hAnsi="Cordia New" w:cs="Cordia New"/>
                <w:sz w:val="26"/>
                <w:szCs w:val="26"/>
              </w:rPr>
              <w:t>650</w:t>
            </w:r>
          </w:p>
        </w:tc>
      </w:tr>
      <w:tr w:rsidR="00CD3AAC" w:rsidRPr="009F3774" w14:paraId="5F5D5882" w14:textId="77777777" w:rsidTr="00D9410C">
        <w:trPr>
          <w:trHeight w:val="716"/>
        </w:trPr>
        <w:tc>
          <w:tcPr>
            <w:tcW w:w="6012" w:type="dxa"/>
          </w:tcPr>
          <w:p w14:paraId="241A262F" w14:textId="29B5CDF9" w:rsidR="00CD3AAC" w:rsidRPr="009F3774" w:rsidRDefault="00CD3AAC" w:rsidP="00CD3AAC">
            <w:pPr>
              <w:ind w:left="431" w:right="-54"/>
              <w:rPr>
                <w:rFonts w:ascii="Cordia New" w:eastAsia="Arial Unicode MS" w:hAnsi="Cordia New" w:cs="Cordia New"/>
                <w:spacing w:val="-4"/>
                <w:sz w:val="26"/>
                <w:szCs w:val="26"/>
              </w:rPr>
            </w:pPr>
            <w:r w:rsidRPr="009F3774">
              <w:rPr>
                <w:rFonts w:ascii="Cordia New" w:eastAsia="Arial Unicode MS" w:hAnsi="Cordia New" w:cs="Cordia New"/>
                <w:spacing w:val="-4"/>
                <w:sz w:val="26"/>
                <w:szCs w:val="26"/>
              </w:rPr>
              <w:t xml:space="preserve">Net </w:t>
            </w:r>
            <w:r w:rsidR="008E36BE" w:rsidRPr="009F3774">
              <w:rPr>
                <w:rFonts w:ascii="Cordia New" w:eastAsia="Arial Unicode MS" w:hAnsi="Cordia New" w:cs="Cordia New"/>
                <w:spacing w:val="-4"/>
                <w:sz w:val="26"/>
                <w:szCs w:val="26"/>
              </w:rPr>
              <w:t xml:space="preserve">gains </w:t>
            </w:r>
            <w:r w:rsidRPr="009F3774">
              <w:rPr>
                <w:rFonts w:ascii="Cordia New" w:eastAsia="Arial Unicode MS" w:hAnsi="Cordia New" w:cs="Cordia New"/>
                <w:spacing w:val="-4"/>
                <w:sz w:val="26"/>
                <w:szCs w:val="26"/>
              </w:rPr>
              <w:t>on hedge ineffectiveness of financial instruments</w:t>
            </w:r>
          </w:p>
          <w:p w14:paraId="03C3CF41" w14:textId="5C70AB54" w:rsidR="00CD3AAC" w:rsidRPr="009F3774" w:rsidRDefault="00CD3AAC" w:rsidP="00CD3AAC">
            <w:pPr>
              <w:ind w:left="431" w:right="-54"/>
              <w:rPr>
                <w:rFonts w:ascii="Cordia New" w:eastAsia="Arial Unicode MS" w:hAnsi="Cordia New" w:cs="Cordia New"/>
                <w:sz w:val="26"/>
                <w:szCs w:val="26"/>
              </w:rPr>
            </w:pPr>
            <w:r w:rsidRPr="009F3774">
              <w:rPr>
                <w:rFonts w:ascii="Cordia New" w:eastAsia="Arial Unicode MS" w:hAnsi="Cordia New" w:cs="Cordia New"/>
                <w:spacing w:val="-4"/>
                <w:sz w:val="26"/>
                <w:szCs w:val="26"/>
              </w:rPr>
              <w:t xml:space="preserve">   which hedge accounting is applied in net gains from financial derivative</w:t>
            </w:r>
          </w:p>
        </w:tc>
        <w:tc>
          <w:tcPr>
            <w:tcW w:w="1728" w:type="dxa"/>
            <w:tcBorders>
              <w:bottom w:val="single" w:sz="4" w:space="0" w:color="auto"/>
            </w:tcBorders>
            <w:vAlign w:val="bottom"/>
          </w:tcPr>
          <w:p w14:paraId="09F2A12C" w14:textId="64439AC6" w:rsidR="00CD3AAC" w:rsidRPr="009F3774" w:rsidRDefault="00FD09D1" w:rsidP="00075C1C">
            <w:pPr>
              <w:tabs>
                <w:tab w:val="decimal" w:pos="1515"/>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24</w:t>
            </w:r>
            <w:r w:rsidR="007234DE" w:rsidRPr="009F3774">
              <w:rPr>
                <w:rFonts w:ascii="Cordia New" w:hAnsi="Cordia New" w:cs="Cordia New"/>
                <w:sz w:val="26"/>
                <w:szCs w:val="26"/>
                <w:lang w:eastAsia="en-US"/>
              </w:rPr>
              <w:t>,</w:t>
            </w:r>
            <w:r w:rsidRPr="00FD09D1">
              <w:rPr>
                <w:rFonts w:ascii="Cordia New" w:hAnsi="Cordia New" w:cs="Cordia New"/>
                <w:sz w:val="26"/>
                <w:szCs w:val="26"/>
                <w:lang w:eastAsia="en-US"/>
              </w:rPr>
              <w:t>585</w:t>
            </w:r>
          </w:p>
        </w:tc>
        <w:tc>
          <w:tcPr>
            <w:tcW w:w="1728" w:type="dxa"/>
            <w:tcBorders>
              <w:bottom w:val="single" w:sz="4" w:space="0" w:color="auto"/>
            </w:tcBorders>
            <w:vAlign w:val="bottom"/>
          </w:tcPr>
          <w:p w14:paraId="3C1DD411" w14:textId="4F051C76" w:rsidR="00CD3AAC" w:rsidRPr="009F3774" w:rsidRDefault="00CD3AAC" w:rsidP="00075C1C">
            <w:pPr>
              <w:tabs>
                <w:tab w:val="decimal" w:pos="1515"/>
              </w:tabs>
              <w:ind w:right="-72"/>
              <w:outlineLvl w:val="0"/>
              <w:rPr>
                <w:rFonts w:ascii="Cordia New" w:hAnsi="Cordia New" w:cs="Cordia New"/>
                <w:sz w:val="26"/>
                <w:szCs w:val="26"/>
              </w:rPr>
            </w:pPr>
            <w:r w:rsidRPr="009F3774">
              <w:rPr>
                <w:rFonts w:ascii="Cordia New" w:hAnsi="Cordia New" w:cs="Cordia New"/>
                <w:sz w:val="26"/>
                <w:szCs w:val="26"/>
                <w:lang w:eastAsia="en-US"/>
              </w:rPr>
              <w:t>-</w:t>
            </w:r>
          </w:p>
        </w:tc>
      </w:tr>
    </w:tbl>
    <w:p w14:paraId="32E3E09D" w14:textId="77777777" w:rsidR="00075C1C" w:rsidRDefault="00075C1C" w:rsidP="00075C1C">
      <w:pPr>
        <w:rPr>
          <w:rFonts w:ascii="Cordia New" w:eastAsia="Arial Unicode MS" w:hAnsi="Cordia New" w:cs="Cordia New"/>
          <w:b/>
          <w:bCs/>
          <w:sz w:val="26"/>
          <w:szCs w:val="26"/>
          <w:lang w:eastAsia="en-US"/>
        </w:rPr>
      </w:pPr>
      <w:r>
        <w:rPr>
          <w:rFonts w:ascii="Cordia New" w:eastAsia="Arial Unicode MS" w:hAnsi="Cordia New" w:cs="Cordia New"/>
          <w:b/>
          <w:bCs/>
          <w:sz w:val="26"/>
          <w:szCs w:val="26"/>
          <w:lang w:eastAsia="en-US"/>
        </w:rPr>
        <w:br w:type="page"/>
      </w:r>
    </w:p>
    <w:p w14:paraId="534D48D0" w14:textId="77777777" w:rsidR="008F7527" w:rsidRPr="009F3774" w:rsidRDefault="008F7527" w:rsidP="008B38B5">
      <w:pPr>
        <w:spacing w:line="259" w:lineRule="auto"/>
        <w:rPr>
          <w:rFonts w:ascii="Cordia New" w:eastAsia="Arial Unicode MS" w:hAnsi="Cordia New" w:cs="Cordia New"/>
          <w:b/>
          <w:bCs/>
          <w:sz w:val="26"/>
          <w:szCs w:val="26"/>
          <w:lang w:eastAsia="en-US"/>
        </w:rPr>
      </w:pPr>
    </w:p>
    <w:p w14:paraId="55B7B84D" w14:textId="5CAABCAB" w:rsidR="00F85B92" w:rsidRPr="009F3774" w:rsidRDefault="00FD09D1" w:rsidP="009A5AA4">
      <w:pPr>
        <w:pStyle w:val="Heading10"/>
        <w:rPr>
          <w:rFonts w:eastAsia="Cordia New"/>
          <w:lang w:eastAsia="th-TH"/>
        </w:rPr>
      </w:pPr>
      <w:r w:rsidRPr="00FD09D1">
        <w:rPr>
          <w:lang w:val="en-GB"/>
        </w:rPr>
        <w:t>10</w:t>
      </w:r>
      <w:r w:rsidR="00EB323D" w:rsidRPr="009F3774">
        <w:tab/>
        <w:t>Cash and cash equivalents</w:t>
      </w:r>
    </w:p>
    <w:p w14:paraId="469DA0DC" w14:textId="77777777" w:rsidR="00EB323D" w:rsidRPr="009F3774" w:rsidRDefault="00EB323D" w:rsidP="002F09BC">
      <w:pPr>
        <w:rPr>
          <w:rFonts w:ascii="Cordia New" w:eastAsia="Cordia New" w:hAnsi="Cordia New" w:cs="Cordia New"/>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C0523" w:rsidRPr="009F3774" w14:paraId="2EF8237A" w14:textId="77777777" w:rsidTr="00561F8F">
        <w:tc>
          <w:tcPr>
            <w:tcW w:w="3690" w:type="dxa"/>
          </w:tcPr>
          <w:p w14:paraId="04264C60" w14:textId="77777777" w:rsidR="00F85B92" w:rsidRPr="009F3774" w:rsidRDefault="00F85B92" w:rsidP="002F09BC">
            <w:pPr>
              <w:tabs>
                <w:tab w:val="left" w:pos="540"/>
                <w:tab w:val="left" w:pos="900"/>
              </w:tabs>
              <w:ind w:left="-72"/>
              <w:jc w:val="both"/>
              <w:rPr>
                <w:rFonts w:ascii="Cordia New" w:hAnsi="Cordia New" w:cs="Cordia New"/>
                <w:b/>
                <w:bCs/>
                <w:sz w:val="26"/>
                <w:szCs w:val="26"/>
              </w:rPr>
            </w:pPr>
          </w:p>
        </w:tc>
        <w:tc>
          <w:tcPr>
            <w:tcW w:w="2880" w:type="dxa"/>
            <w:gridSpan w:val="2"/>
            <w:tcBorders>
              <w:bottom w:val="single" w:sz="4" w:space="0" w:color="auto"/>
            </w:tcBorders>
          </w:tcPr>
          <w:p w14:paraId="4C4CAFA7" w14:textId="77777777" w:rsidR="00F85B92" w:rsidRPr="009F3774" w:rsidRDefault="00F85B92" w:rsidP="002F09BC">
            <w:pPr>
              <w:tabs>
                <w:tab w:val="decimal" w:pos="2660"/>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34FB7D06" w14:textId="77777777" w:rsidR="00F85B92" w:rsidRPr="009F3774" w:rsidRDefault="00F85B92" w:rsidP="002F09BC">
            <w:pPr>
              <w:tabs>
                <w:tab w:val="decimal" w:pos="2660"/>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C0523" w:rsidRPr="009F3774" w14:paraId="4FD9A09C" w14:textId="77777777" w:rsidTr="0095053C">
        <w:tc>
          <w:tcPr>
            <w:tcW w:w="3690" w:type="dxa"/>
          </w:tcPr>
          <w:p w14:paraId="0075C010" w14:textId="77777777" w:rsidR="00F85B92" w:rsidRPr="009F3774" w:rsidRDefault="00F85B92" w:rsidP="002F09B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4055D6E4" w14:textId="650B4EAB"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3821C1B2" w14:textId="035733CA"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21098F1" w14:textId="706B2CC2"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51C80FC5" w14:textId="37028711"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311D795" w14:textId="1227190C"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5E881F88" w14:textId="58D63D4F"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72E8B49" w14:textId="6F38C0E7"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3FA2490F" w14:textId="2786C00B"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64A4E242" w14:textId="77777777" w:rsidTr="0095053C">
        <w:tc>
          <w:tcPr>
            <w:tcW w:w="3690" w:type="dxa"/>
          </w:tcPr>
          <w:p w14:paraId="6AF36A8B" w14:textId="77777777" w:rsidR="00F85B92" w:rsidRPr="009F3774" w:rsidRDefault="00F85B92" w:rsidP="002F09BC">
            <w:pPr>
              <w:ind w:left="-72"/>
              <w:jc w:val="both"/>
              <w:rPr>
                <w:rFonts w:ascii="Cordia New" w:hAnsi="Cordia New" w:cs="Cordia New"/>
                <w:b/>
                <w:bCs/>
                <w:sz w:val="12"/>
                <w:szCs w:val="12"/>
              </w:rPr>
            </w:pPr>
          </w:p>
        </w:tc>
        <w:tc>
          <w:tcPr>
            <w:tcW w:w="1440" w:type="dxa"/>
            <w:tcBorders>
              <w:top w:val="single" w:sz="4" w:space="0" w:color="auto"/>
            </w:tcBorders>
          </w:tcPr>
          <w:p w14:paraId="174B4997" w14:textId="77777777" w:rsidR="00F85B92" w:rsidRPr="009F3774" w:rsidRDefault="00F85B92" w:rsidP="002F09BC">
            <w:pPr>
              <w:tabs>
                <w:tab w:val="decimal" w:pos="1232"/>
              </w:tabs>
              <w:ind w:right="-72"/>
              <w:jc w:val="both"/>
              <w:outlineLvl w:val="0"/>
              <w:rPr>
                <w:rFonts w:ascii="Cordia New" w:hAnsi="Cordia New" w:cs="Cordia New"/>
                <w:sz w:val="12"/>
                <w:szCs w:val="12"/>
                <w:lang w:eastAsia="en-US"/>
              </w:rPr>
            </w:pPr>
          </w:p>
        </w:tc>
        <w:tc>
          <w:tcPr>
            <w:tcW w:w="1440" w:type="dxa"/>
            <w:tcBorders>
              <w:top w:val="single" w:sz="4" w:space="0" w:color="auto"/>
            </w:tcBorders>
          </w:tcPr>
          <w:p w14:paraId="3E52D955" w14:textId="77777777" w:rsidR="00F85B92" w:rsidRPr="009F3774" w:rsidRDefault="00F85B92" w:rsidP="002F09BC">
            <w:pPr>
              <w:tabs>
                <w:tab w:val="decimal" w:pos="1232"/>
              </w:tabs>
              <w:ind w:right="-72"/>
              <w:jc w:val="both"/>
              <w:outlineLvl w:val="0"/>
              <w:rPr>
                <w:rFonts w:ascii="Cordia New" w:hAnsi="Cordia New" w:cs="Cordia New"/>
                <w:sz w:val="12"/>
                <w:szCs w:val="12"/>
                <w:lang w:eastAsia="en-US"/>
              </w:rPr>
            </w:pPr>
          </w:p>
        </w:tc>
        <w:tc>
          <w:tcPr>
            <w:tcW w:w="1440" w:type="dxa"/>
            <w:tcBorders>
              <w:top w:val="single" w:sz="4" w:space="0" w:color="auto"/>
            </w:tcBorders>
          </w:tcPr>
          <w:p w14:paraId="0B68638E" w14:textId="77777777" w:rsidR="00F85B92" w:rsidRPr="009F3774" w:rsidRDefault="00F85B92" w:rsidP="002F09BC">
            <w:pPr>
              <w:tabs>
                <w:tab w:val="decimal" w:pos="1232"/>
              </w:tabs>
              <w:ind w:right="-72"/>
              <w:jc w:val="both"/>
              <w:outlineLvl w:val="0"/>
              <w:rPr>
                <w:rFonts w:ascii="Cordia New" w:hAnsi="Cordia New" w:cs="Cordia New"/>
                <w:sz w:val="12"/>
                <w:szCs w:val="12"/>
                <w:lang w:eastAsia="en-US"/>
              </w:rPr>
            </w:pPr>
          </w:p>
        </w:tc>
        <w:tc>
          <w:tcPr>
            <w:tcW w:w="1440" w:type="dxa"/>
            <w:tcBorders>
              <w:top w:val="single" w:sz="4" w:space="0" w:color="auto"/>
            </w:tcBorders>
          </w:tcPr>
          <w:p w14:paraId="3EBFF19D" w14:textId="77777777" w:rsidR="00F85B92" w:rsidRPr="009F3774" w:rsidRDefault="00F85B92" w:rsidP="002F09BC">
            <w:pPr>
              <w:tabs>
                <w:tab w:val="decimal" w:pos="1232"/>
              </w:tabs>
              <w:ind w:right="-72"/>
              <w:jc w:val="both"/>
              <w:outlineLvl w:val="0"/>
              <w:rPr>
                <w:rFonts w:ascii="Cordia New" w:hAnsi="Cordia New" w:cs="Cordia New"/>
                <w:sz w:val="12"/>
                <w:szCs w:val="12"/>
                <w:lang w:eastAsia="en-US"/>
              </w:rPr>
            </w:pPr>
          </w:p>
        </w:tc>
      </w:tr>
      <w:tr w:rsidR="00097C51" w:rsidRPr="009F3774" w14:paraId="1103EB2F" w14:textId="77777777">
        <w:tc>
          <w:tcPr>
            <w:tcW w:w="3690" w:type="dxa"/>
          </w:tcPr>
          <w:p w14:paraId="2488F018" w14:textId="77777777" w:rsidR="00097C51" w:rsidRPr="009F3774" w:rsidRDefault="00097C51" w:rsidP="00097C51">
            <w:pPr>
              <w:ind w:left="-72"/>
              <w:jc w:val="both"/>
              <w:rPr>
                <w:rFonts w:ascii="Cordia New" w:hAnsi="Cordia New" w:cs="Cordia New"/>
                <w:sz w:val="26"/>
                <w:szCs w:val="26"/>
              </w:rPr>
            </w:pPr>
            <w:r w:rsidRPr="009F3774">
              <w:rPr>
                <w:rFonts w:ascii="Cordia New" w:hAnsi="Cordia New" w:cs="Cordia New"/>
                <w:sz w:val="26"/>
                <w:szCs w:val="26"/>
              </w:rPr>
              <w:t>Cash on hand</w:t>
            </w:r>
          </w:p>
        </w:tc>
        <w:tc>
          <w:tcPr>
            <w:tcW w:w="1440" w:type="dxa"/>
          </w:tcPr>
          <w:p w14:paraId="346F94B2" w14:textId="2E5B5C25"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201</w:t>
            </w:r>
          </w:p>
        </w:tc>
        <w:tc>
          <w:tcPr>
            <w:tcW w:w="1440" w:type="dxa"/>
            <w:vAlign w:val="bottom"/>
          </w:tcPr>
          <w:p w14:paraId="37A8518C" w14:textId="036B9964"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320</w:t>
            </w:r>
          </w:p>
        </w:tc>
        <w:tc>
          <w:tcPr>
            <w:tcW w:w="1440" w:type="dxa"/>
          </w:tcPr>
          <w:p w14:paraId="4F4D3C61" w14:textId="5B16AB8D"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5</w:t>
            </w:r>
          </w:p>
        </w:tc>
        <w:tc>
          <w:tcPr>
            <w:tcW w:w="1440" w:type="dxa"/>
            <w:vAlign w:val="bottom"/>
          </w:tcPr>
          <w:p w14:paraId="61122AE1" w14:textId="5A2758C1"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5</w:t>
            </w:r>
          </w:p>
        </w:tc>
      </w:tr>
      <w:tr w:rsidR="00097C51" w:rsidRPr="009F3774" w14:paraId="2DCDCC3F" w14:textId="77777777">
        <w:tc>
          <w:tcPr>
            <w:tcW w:w="3690" w:type="dxa"/>
          </w:tcPr>
          <w:p w14:paraId="5E621DB3" w14:textId="77777777" w:rsidR="00097C51" w:rsidRPr="009F3774" w:rsidRDefault="00097C51" w:rsidP="00097C51">
            <w:pPr>
              <w:ind w:left="-72"/>
              <w:jc w:val="both"/>
              <w:rPr>
                <w:rFonts w:ascii="Cordia New" w:hAnsi="Cordia New" w:cs="Cordia New"/>
                <w:sz w:val="26"/>
                <w:szCs w:val="26"/>
              </w:rPr>
            </w:pPr>
            <w:r w:rsidRPr="009F3774">
              <w:rPr>
                <w:rFonts w:ascii="Cordia New" w:hAnsi="Cordia New" w:cs="Cordia New"/>
                <w:sz w:val="26"/>
                <w:szCs w:val="26"/>
              </w:rPr>
              <w:t>Deposits held at call with banks</w:t>
            </w:r>
          </w:p>
        </w:tc>
        <w:tc>
          <w:tcPr>
            <w:tcW w:w="1440" w:type="dxa"/>
          </w:tcPr>
          <w:p w14:paraId="751A3BA2" w14:textId="02AE3E66" w:rsidR="00097C51" w:rsidRPr="009F3774" w:rsidRDefault="00FD09D1" w:rsidP="00B77E6C">
            <w:pPr>
              <w:tabs>
                <w:tab w:val="decimal" w:pos="1232"/>
              </w:tabs>
              <w:ind w:right="-72"/>
              <w:jc w:val="both"/>
              <w:outlineLvl w:val="0"/>
              <w:rPr>
                <w:rFonts w:ascii="Cordia New" w:hAnsi="Cordia New" w:cs="Cordia New"/>
                <w:sz w:val="26"/>
                <w:szCs w:val="26"/>
                <w:cs/>
                <w:lang w:eastAsia="en-US"/>
              </w:rPr>
            </w:pPr>
            <w:r w:rsidRPr="00FD09D1">
              <w:rPr>
                <w:rFonts w:ascii="Cordia New" w:hAnsi="Cordia New" w:cs="Cordia New"/>
                <w:sz w:val="26"/>
                <w:szCs w:val="26"/>
                <w:lang w:eastAsia="en-US"/>
              </w:rPr>
              <w:t>6</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513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226</w:t>
            </w:r>
          </w:p>
        </w:tc>
        <w:tc>
          <w:tcPr>
            <w:tcW w:w="1440" w:type="dxa"/>
            <w:vAlign w:val="bottom"/>
          </w:tcPr>
          <w:p w14:paraId="0A6EAD5E" w14:textId="524E64A9"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7</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078</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625</w:t>
            </w:r>
          </w:p>
        </w:tc>
        <w:tc>
          <w:tcPr>
            <w:tcW w:w="1440" w:type="dxa"/>
          </w:tcPr>
          <w:p w14:paraId="52FD97D5" w14:textId="7DDBF3F0"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004</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259</w:t>
            </w:r>
          </w:p>
        </w:tc>
        <w:tc>
          <w:tcPr>
            <w:tcW w:w="1440" w:type="dxa"/>
            <w:vAlign w:val="bottom"/>
          </w:tcPr>
          <w:p w14:paraId="65B6B86B" w14:textId="50F20E2E"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161</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644</w:t>
            </w:r>
          </w:p>
        </w:tc>
      </w:tr>
      <w:tr w:rsidR="00097C51" w:rsidRPr="009F3774" w14:paraId="29C255B5" w14:textId="77777777">
        <w:tc>
          <w:tcPr>
            <w:tcW w:w="3690" w:type="dxa"/>
          </w:tcPr>
          <w:p w14:paraId="2C3A0487" w14:textId="032AE800" w:rsidR="00097C51" w:rsidRPr="009F3774" w:rsidRDefault="00097C51" w:rsidP="00097C51">
            <w:pPr>
              <w:ind w:left="-72"/>
              <w:jc w:val="both"/>
              <w:rPr>
                <w:rFonts w:ascii="Cordia New" w:hAnsi="Cordia New" w:cs="Cordia New"/>
                <w:sz w:val="26"/>
                <w:szCs w:val="26"/>
              </w:rPr>
            </w:pPr>
            <w:r w:rsidRPr="009F3774">
              <w:rPr>
                <w:rFonts w:ascii="Cordia New" w:hAnsi="Cordia New" w:cs="Cordia New"/>
                <w:sz w:val="26"/>
                <w:szCs w:val="26"/>
              </w:rPr>
              <w:t>Fixed deposit with bank</w:t>
            </w:r>
          </w:p>
        </w:tc>
        <w:tc>
          <w:tcPr>
            <w:tcW w:w="1440" w:type="dxa"/>
            <w:tcBorders>
              <w:bottom w:val="single" w:sz="4" w:space="0" w:color="auto"/>
            </w:tcBorders>
          </w:tcPr>
          <w:p w14:paraId="48CC77B9" w14:textId="5780189B" w:rsidR="00097C51" w:rsidRPr="009F3774" w:rsidRDefault="00097C51" w:rsidP="00B77E6C">
            <w:pPr>
              <w:tabs>
                <w:tab w:val="decimal" w:pos="1232"/>
              </w:tabs>
              <w:ind w:right="-72"/>
              <w:jc w:val="both"/>
              <w:outlineLvl w:val="0"/>
              <w:rPr>
                <w:rFonts w:ascii="Cordia New" w:hAnsi="Cordia New" w:cs="Cordia New"/>
                <w:sz w:val="26"/>
                <w:szCs w:val="26"/>
                <w:cs/>
                <w:lang w:eastAsia="en-US"/>
              </w:rPr>
            </w:pPr>
            <w:r w:rsidRPr="009F3774">
              <w:rPr>
                <w:rFonts w:ascii="Cordia New" w:hAnsi="Cordia New" w:cs="Cordia New"/>
                <w:sz w:val="26"/>
                <w:szCs w:val="26"/>
                <w:lang w:eastAsia="en-US"/>
              </w:rPr>
              <w:t>-</w:t>
            </w:r>
          </w:p>
        </w:tc>
        <w:tc>
          <w:tcPr>
            <w:tcW w:w="1440" w:type="dxa"/>
            <w:tcBorders>
              <w:bottom w:val="single" w:sz="4" w:space="0" w:color="auto"/>
            </w:tcBorders>
            <w:vAlign w:val="bottom"/>
          </w:tcPr>
          <w:p w14:paraId="6719D563" w14:textId="41C60558"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512</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223</w:t>
            </w:r>
          </w:p>
        </w:tc>
        <w:tc>
          <w:tcPr>
            <w:tcW w:w="1440" w:type="dxa"/>
            <w:tcBorders>
              <w:bottom w:val="single" w:sz="4" w:space="0" w:color="auto"/>
            </w:tcBorders>
          </w:tcPr>
          <w:p w14:paraId="651C275B" w14:textId="08D03713" w:rsidR="00097C51" w:rsidRPr="009F3774" w:rsidRDefault="00097C51" w:rsidP="00B77E6C">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440" w:type="dxa"/>
            <w:tcBorders>
              <w:bottom w:val="single" w:sz="4" w:space="0" w:color="auto"/>
            </w:tcBorders>
            <w:vAlign w:val="bottom"/>
          </w:tcPr>
          <w:p w14:paraId="041EB996" w14:textId="64978C8C"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512</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223</w:t>
            </w:r>
          </w:p>
        </w:tc>
      </w:tr>
      <w:tr w:rsidR="00097C51" w:rsidRPr="009F3774" w14:paraId="25F9D65C" w14:textId="77777777">
        <w:tc>
          <w:tcPr>
            <w:tcW w:w="3690" w:type="dxa"/>
          </w:tcPr>
          <w:p w14:paraId="7F0674E6" w14:textId="77777777" w:rsidR="00097C51" w:rsidRPr="009F3774" w:rsidRDefault="00097C51" w:rsidP="00097C51">
            <w:pPr>
              <w:tabs>
                <w:tab w:val="left" w:pos="360"/>
                <w:tab w:val="left" w:pos="540"/>
                <w:tab w:val="left" w:pos="900"/>
              </w:tabs>
              <w:ind w:left="-72"/>
              <w:jc w:val="both"/>
              <w:rPr>
                <w:rFonts w:ascii="Cordia New" w:hAnsi="Cordia New" w:cs="Cordia New"/>
                <w:sz w:val="26"/>
                <w:szCs w:val="26"/>
              </w:rPr>
            </w:pPr>
            <w:r w:rsidRPr="009F3774">
              <w:rPr>
                <w:rFonts w:ascii="Cordia New" w:hAnsi="Cordia New" w:cs="Cordia New"/>
                <w:sz w:val="26"/>
                <w:szCs w:val="26"/>
              </w:rPr>
              <w:t>Total cash and cash equivalents</w:t>
            </w:r>
          </w:p>
        </w:tc>
        <w:tc>
          <w:tcPr>
            <w:tcW w:w="1440" w:type="dxa"/>
            <w:tcBorders>
              <w:top w:val="single" w:sz="4" w:space="0" w:color="auto"/>
              <w:bottom w:val="single" w:sz="4" w:space="0" w:color="auto"/>
            </w:tcBorders>
          </w:tcPr>
          <w:p w14:paraId="35BF9BC2" w14:textId="322F1C59"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6</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513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427</w:t>
            </w:r>
          </w:p>
        </w:tc>
        <w:tc>
          <w:tcPr>
            <w:tcW w:w="1440" w:type="dxa"/>
            <w:tcBorders>
              <w:top w:val="single" w:sz="4" w:space="0" w:color="auto"/>
              <w:bottom w:val="single" w:sz="4" w:space="0" w:color="auto"/>
            </w:tcBorders>
            <w:vAlign w:val="bottom"/>
          </w:tcPr>
          <w:p w14:paraId="12C7333A" w14:textId="400D467E"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7</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591</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168</w:t>
            </w:r>
          </w:p>
        </w:tc>
        <w:tc>
          <w:tcPr>
            <w:tcW w:w="1440" w:type="dxa"/>
            <w:tcBorders>
              <w:top w:val="single" w:sz="4" w:space="0" w:color="auto"/>
              <w:bottom w:val="single" w:sz="4" w:space="0" w:color="auto"/>
            </w:tcBorders>
          </w:tcPr>
          <w:p w14:paraId="7F04F210" w14:textId="33A938B4"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004</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264</w:t>
            </w:r>
          </w:p>
        </w:tc>
        <w:tc>
          <w:tcPr>
            <w:tcW w:w="1440" w:type="dxa"/>
            <w:tcBorders>
              <w:top w:val="single" w:sz="4" w:space="0" w:color="auto"/>
              <w:bottom w:val="single" w:sz="4" w:space="0" w:color="auto"/>
            </w:tcBorders>
            <w:vAlign w:val="bottom"/>
          </w:tcPr>
          <w:p w14:paraId="7BC74047" w14:textId="1A87F390" w:rsidR="00097C51" w:rsidRPr="009F3774" w:rsidRDefault="00FD09D1" w:rsidP="00B77E6C">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673</w:t>
            </w:r>
            <w:r w:rsidR="00097C51" w:rsidRPr="009F3774">
              <w:rPr>
                <w:rFonts w:ascii="Cordia New" w:hAnsi="Cordia New" w:cs="Cordia New"/>
                <w:sz w:val="26"/>
                <w:szCs w:val="26"/>
                <w:lang w:eastAsia="en-US"/>
              </w:rPr>
              <w:t>,</w:t>
            </w:r>
            <w:r w:rsidRPr="00FD09D1">
              <w:rPr>
                <w:rFonts w:ascii="Cordia New" w:hAnsi="Cordia New" w:cs="Cordia New"/>
                <w:sz w:val="26"/>
                <w:szCs w:val="26"/>
                <w:lang w:eastAsia="en-US"/>
              </w:rPr>
              <w:t>872</w:t>
            </w:r>
          </w:p>
        </w:tc>
      </w:tr>
    </w:tbl>
    <w:p w14:paraId="7CA156EB" w14:textId="77777777" w:rsidR="00F85B92" w:rsidRPr="009F3774" w:rsidRDefault="00F85B92" w:rsidP="00220A5D">
      <w:pPr>
        <w:rPr>
          <w:rFonts w:ascii="Cordia New" w:eastAsia="Cordia New" w:hAnsi="Cordia New" w:cs="Cordia New"/>
          <w:lang w:eastAsia="th-TH"/>
        </w:rPr>
      </w:pPr>
    </w:p>
    <w:p w14:paraId="54906ADC" w14:textId="53CBFFDD" w:rsidR="00F85B92" w:rsidRPr="009F3774" w:rsidRDefault="00F85B92" w:rsidP="002F09BC">
      <w:pPr>
        <w:jc w:val="both"/>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w:t>
      </w:r>
      <w:r w:rsidR="00FD09D1" w:rsidRPr="00FD09D1">
        <w:rPr>
          <w:rFonts w:ascii="Cordia New" w:hAnsi="Cordia New" w:cs="Cordia New"/>
          <w:sz w:val="26"/>
          <w:szCs w:val="26"/>
        </w:rPr>
        <w:t>2025</w:t>
      </w:r>
      <w:r w:rsidRPr="009F3774">
        <w:rPr>
          <w:rFonts w:ascii="Cordia New" w:hAnsi="Cordia New" w:cs="Cordia New"/>
          <w:sz w:val="26"/>
          <w:szCs w:val="26"/>
        </w:rPr>
        <w:t xml:space="preserve">, the interest rates on deposits held at call with banks were </w:t>
      </w:r>
      <w:r w:rsidR="00FD09D1" w:rsidRPr="00FD09D1">
        <w:rPr>
          <w:rFonts w:ascii="Cordia New" w:hAnsi="Cordia New" w:cs="Cordia New"/>
          <w:sz w:val="26"/>
          <w:szCs w:val="26"/>
        </w:rPr>
        <w:t>0</w:t>
      </w:r>
      <w:r w:rsidR="009B4705" w:rsidRPr="009F3774">
        <w:rPr>
          <w:rFonts w:ascii="Cordia New" w:hAnsi="Cordia New" w:cs="Cordia New"/>
          <w:sz w:val="26"/>
          <w:szCs w:val="26"/>
        </w:rPr>
        <w:t>.</w:t>
      </w:r>
      <w:r w:rsidR="00FD09D1" w:rsidRPr="00FD09D1">
        <w:rPr>
          <w:rFonts w:ascii="Cordia New" w:hAnsi="Cordia New" w:cs="Cordia New"/>
          <w:sz w:val="26"/>
          <w:szCs w:val="26"/>
        </w:rPr>
        <w:t>13</w:t>
      </w:r>
      <w:r w:rsidRPr="009F3774">
        <w:rPr>
          <w:rFonts w:ascii="Cordia New" w:hAnsi="Cordia New" w:cs="Cordia New"/>
          <w:sz w:val="26"/>
          <w:szCs w:val="26"/>
        </w:rPr>
        <w:t xml:space="preserve">% to </w:t>
      </w:r>
      <w:r w:rsidR="00FD09D1" w:rsidRPr="00FD09D1">
        <w:rPr>
          <w:rFonts w:ascii="Cordia New" w:hAnsi="Cordia New" w:cs="Cordia New"/>
          <w:sz w:val="26"/>
          <w:szCs w:val="26"/>
        </w:rPr>
        <w:t>2</w:t>
      </w:r>
      <w:r w:rsidR="009B4705" w:rsidRPr="009F3774">
        <w:rPr>
          <w:rFonts w:ascii="Cordia New" w:hAnsi="Cordia New" w:cs="Cordia New"/>
          <w:sz w:val="26"/>
          <w:szCs w:val="26"/>
        </w:rPr>
        <w:t>.</w:t>
      </w:r>
      <w:r w:rsidR="00FD09D1" w:rsidRPr="00FD09D1">
        <w:rPr>
          <w:rFonts w:ascii="Cordia New" w:hAnsi="Cordia New" w:cs="Cordia New"/>
          <w:sz w:val="26"/>
          <w:szCs w:val="26"/>
        </w:rPr>
        <w:t>00</w:t>
      </w:r>
      <w:r w:rsidRPr="009F3774">
        <w:rPr>
          <w:rFonts w:ascii="Cordia New" w:hAnsi="Cordia New" w:cs="Cordia New"/>
          <w:sz w:val="26"/>
          <w:szCs w:val="26"/>
        </w:rPr>
        <w:t>% per annum (</w:t>
      </w:r>
      <w:r w:rsidR="00FD09D1" w:rsidRPr="00FD09D1">
        <w:rPr>
          <w:rFonts w:ascii="Cordia New" w:hAnsi="Cordia New" w:cs="Cordia New"/>
          <w:sz w:val="26"/>
          <w:szCs w:val="26"/>
        </w:rPr>
        <w:t>2024</w:t>
      </w:r>
      <w:r w:rsidRPr="009F3774">
        <w:rPr>
          <w:rFonts w:ascii="Cordia New" w:hAnsi="Cordia New" w:cs="Cordia New"/>
          <w:sz w:val="26"/>
          <w:szCs w:val="26"/>
        </w:rPr>
        <w:t xml:space="preserve">: </w:t>
      </w:r>
      <w:bookmarkStart w:id="26" w:name="_Hlk127529979"/>
      <w:r w:rsidR="00FD09D1" w:rsidRPr="00FD09D1">
        <w:rPr>
          <w:rFonts w:ascii="Cordia New" w:hAnsi="Cordia New" w:cs="Cordia New"/>
          <w:sz w:val="26"/>
          <w:szCs w:val="26"/>
        </w:rPr>
        <w:t>0</w:t>
      </w:r>
      <w:r w:rsidR="00A35B36" w:rsidRPr="009F3774">
        <w:rPr>
          <w:rFonts w:ascii="Cordia New" w:hAnsi="Cordia New" w:cs="Cordia New"/>
          <w:sz w:val="26"/>
          <w:szCs w:val="26"/>
        </w:rPr>
        <w:t>.</w:t>
      </w:r>
      <w:r w:rsidR="00FD09D1" w:rsidRPr="00FD09D1">
        <w:rPr>
          <w:rFonts w:ascii="Cordia New" w:hAnsi="Cordia New" w:cs="Cordia New"/>
          <w:sz w:val="26"/>
          <w:szCs w:val="26"/>
        </w:rPr>
        <w:t>25</w:t>
      </w:r>
      <w:r w:rsidR="00A35B36" w:rsidRPr="009F3774">
        <w:rPr>
          <w:rFonts w:ascii="Cordia New" w:hAnsi="Cordia New" w:cs="Cordia New"/>
          <w:sz w:val="26"/>
          <w:szCs w:val="26"/>
        </w:rPr>
        <w:t xml:space="preserve">% to </w:t>
      </w:r>
      <w:r w:rsidR="00FD09D1" w:rsidRPr="00FD09D1">
        <w:rPr>
          <w:rFonts w:ascii="Cordia New" w:hAnsi="Cordia New" w:cs="Cordia New"/>
          <w:sz w:val="26"/>
          <w:szCs w:val="26"/>
        </w:rPr>
        <w:t>2</w:t>
      </w:r>
      <w:r w:rsidR="00A35B36" w:rsidRPr="009F3774">
        <w:rPr>
          <w:rFonts w:ascii="Cordia New" w:hAnsi="Cordia New" w:cs="Cordia New"/>
          <w:sz w:val="26"/>
          <w:szCs w:val="26"/>
        </w:rPr>
        <w:t>.</w:t>
      </w:r>
      <w:r w:rsidR="00FD09D1" w:rsidRPr="00FD09D1">
        <w:rPr>
          <w:rFonts w:ascii="Cordia New" w:hAnsi="Cordia New" w:cs="Cordia New"/>
          <w:sz w:val="26"/>
          <w:szCs w:val="26"/>
        </w:rPr>
        <w:t>30</w:t>
      </w:r>
      <w:r w:rsidR="00A35B36" w:rsidRPr="009F3774">
        <w:rPr>
          <w:rFonts w:ascii="Cordia New" w:hAnsi="Cordia New" w:cs="Cordia New"/>
          <w:sz w:val="26"/>
          <w:szCs w:val="26"/>
        </w:rPr>
        <w:t>%</w:t>
      </w:r>
      <w:r w:rsidRPr="009F3774">
        <w:rPr>
          <w:rFonts w:ascii="Cordia New" w:hAnsi="Cordia New" w:cs="Cordia New"/>
          <w:sz w:val="26"/>
          <w:szCs w:val="26"/>
        </w:rPr>
        <w:t xml:space="preserve"> per annum).</w:t>
      </w:r>
    </w:p>
    <w:p w14:paraId="075C51CE" w14:textId="7BBAFA10" w:rsidR="00692839" w:rsidRPr="009F3774" w:rsidRDefault="00692839" w:rsidP="00220A5D">
      <w:pPr>
        <w:rPr>
          <w:rFonts w:ascii="Cordia New" w:eastAsia="Cordia New" w:hAnsi="Cordia New" w:cs="Cordia New"/>
          <w:lang w:eastAsia="th-TH"/>
        </w:rPr>
      </w:pPr>
    </w:p>
    <w:p w14:paraId="43604C91" w14:textId="69DB0FC7" w:rsidR="00F85B92" w:rsidRPr="009F3774" w:rsidRDefault="00692839" w:rsidP="002F09BC">
      <w:pPr>
        <w:jc w:val="both"/>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w:t>
      </w:r>
      <w:bookmarkEnd w:id="26"/>
      <w:r w:rsidRPr="009F3774">
        <w:rPr>
          <w:rFonts w:ascii="Cordia New" w:hAnsi="Cordia New" w:cs="Cordia New"/>
          <w:sz w:val="26"/>
          <w:szCs w:val="26"/>
        </w:rPr>
        <w:t xml:space="preserve">cember </w:t>
      </w:r>
      <w:r w:rsidR="00FD09D1" w:rsidRPr="00FD09D1">
        <w:rPr>
          <w:rFonts w:ascii="Cordia New" w:hAnsi="Cordia New" w:cs="Cordia New"/>
          <w:sz w:val="26"/>
          <w:szCs w:val="26"/>
        </w:rPr>
        <w:t>2025</w:t>
      </w:r>
      <w:r w:rsidRPr="009F3774">
        <w:rPr>
          <w:rFonts w:ascii="Cordia New" w:hAnsi="Cordia New" w:cs="Cordia New"/>
          <w:sz w:val="26"/>
          <w:szCs w:val="26"/>
        </w:rPr>
        <w:t xml:space="preserve">, the </w:t>
      </w:r>
      <w:r w:rsidR="00091F3F" w:rsidRPr="009F3774">
        <w:rPr>
          <w:rFonts w:ascii="Cordia New" w:hAnsi="Cordia New" w:cs="Cordia New"/>
          <w:sz w:val="26"/>
          <w:szCs w:val="26"/>
        </w:rPr>
        <w:t xml:space="preserve">Company </w:t>
      </w:r>
      <w:r w:rsidR="00830707" w:rsidRPr="009F3774">
        <w:rPr>
          <w:rFonts w:ascii="Cordia New" w:hAnsi="Cordia New" w:cs="Cordia New"/>
          <w:sz w:val="26"/>
          <w:szCs w:val="26"/>
        </w:rPr>
        <w:t>has no</w:t>
      </w:r>
      <w:r w:rsidRPr="009F3774">
        <w:rPr>
          <w:rFonts w:ascii="Cordia New" w:hAnsi="Cordia New" w:cs="Cordia New"/>
          <w:sz w:val="26"/>
          <w:szCs w:val="26"/>
        </w:rPr>
        <w:t xml:space="preserve"> fixed deposit with bank</w:t>
      </w:r>
      <w:r w:rsidR="007A0670" w:rsidRPr="009F3774">
        <w:rPr>
          <w:rFonts w:ascii="Cordia New" w:hAnsi="Cordia New" w:cs="Cordia New"/>
          <w:sz w:val="26"/>
          <w:szCs w:val="26"/>
        </w:rPr>
        <w:t xml:space="preserve"> </w:t>
      </w:r>
      <w:r w:rsidRPr="009F3774">
        <w:rPr>
          <w:rFonts w:ascii="Cordia New" w:hAnsi="Cordia New" w:cs="Cordia New"/>
          <w:sz w:val="26"/>
          <w:szCs w:val="26"/>
        </w:rPr>
        <w:t>(</w:t>
      </w:r>
      <w:r w:rsidR="00FD09D1" w:rsidRPr="00FD09D1">
        <w:rPr>
          <w:rFonts w:ascii="Cordia New" w:hAnsi="Cordia New" w:cs="Cordia New"/>
          <w:sz w:val="26"/>
          <w:szCs w:val="26"/>
        </w:rPr>
        <w:t>2024</w:t>
      </w:r>
      <w:r w:rsidRPr="009F3774">
        <w:rPr>
          <w:rFonts w:ascii="Cordia New" w:hAnsi="Cordia New" w:cs="Cordia New"/>
          <w:sz w:val="26"/>
          <w:szCs w:val="26"/>
        </w:rPr>
        <w:t>:</w:t>
      </w:r>
      <w:r w:rsidR="00C81911" w:rsidRPr="009F3774">
        <w:rPr>
          <w:rFonts w:ascii="Cordia New" w:hAnsi="Cordia New" w:cs="Cordia New"/>
          <w:sz w:val="26"/>
          <w:szCs w:val="26"/>
        </w:rPr>
        <w:t xml:space="preserve"> the interest rates on fixed deposit with bank having matured within</w:t>
      </w:r>
      <w:r w:rsidR="00C90745" w:rsidRPr="009F3774">
        <w:rPr>
          <w:rFonts w:ascii="Cordia New" w:hAnsi="Cordia New" w:cs="Cordia New"/>
          <w:sz w:val="26"/>
          <w:szCs w:val="26"/>
        </w:rPr>
        <w:t xml:space="preserve"> three months were</w:t>
      </w:r>
      <w:r w:rsidRPr="009F3774">
        <w:rPr>
          <w:rFonts w:ascii="Cordia New" w:hAnsi="Cordia New" w:cs="Cordia New"/>
          <w:sz w:val="26"/>
          <w:szCs w:val="26"/>
        </w:rPr>
        <w:t xml:space="preserve"> </w:t>
      </w:r>
      <w:r w:rsidR="00FD09D1" w:rsidRPr="00FD09D1">
        <w:rPr>
          <w:rFonts w:ascii="Cordia New" w:hAnsi="Cordia New" w:cs="Cordia New"/>
          <w:sz w:val="26"/>
          <w:szCs w:val="26"/>
        </w:rPr>
        <w:t>1</w:t>
      </w:r>
      <w:r w:rsidR="00A35B36" w:rsidRPr="009F3774">
        <w:rPr>
          <w:rFonts w:ascii="Cordia New" w:hAnsi="Cordia New" w:cs="Cordia New"/>
          <w:sz w:val="26"/>
          <w:szCs w:val="26"/>
        </w:rPr>
        <w:t>.</w:t>
      </w:r>
      <w:r w:rsidR="00FD09D1" w:rsidRPr="00FD09D1">
        <w:rPr>
          <w:rFonts w:ascii="Cordia New" w:hAnsi="Cordia New" w:cs="Cordia New"/>
          <w:sz w:val="26"/>
          <w:szCs w:val="26"/>
        </w:rPr>
        <w:t>00</w:t>
      </w:r>
      <w:r w:rsidR="00A35B36" w:rsidRPr="009F3774">
        <w:rPr>
          <w:rFonts w:ascii="Cordia New" w:hAnsi="Cordia New" w:cs="Cordia New"/>
          <w:sz w:val="26"/>
          <w:szCs w:val="26"/>
        </w:rPr>
        <w:t xml:space="preserve">% to </w:t>
      </w:r>
      <w:r w:rsidR="00FD09D1" w:rsidRPr="00FD09D1">
        <w:rPr>
          <w:rFonts w:ascii="Cordia New" w:hAnsi="Cordia New" w:cs="Cordia New"/>
          <w:sz w:val="26"/>
          <w:szCs w:val="26"/>
        </w:rPr>
        <w:t>1</w:t>
      </w:r>
      <w:r w:rsidR="00A35B36" w:rsidRPr="009F3774">
        <w:rPr>
          <w:rFonts w:ascii="Cordia New" w:hAnsi="Cordia New" w:cs="Cordia New"/>
          <w:sz w:val="26"/>
          <w:szCs w:val="26"/>
        </w:rPr>
        <w:t>.</w:t>
      </w:r>
      <w:r w:rsidR="00FD09D1" w:rsidRPr="00FD09D1">
        <w:rPr>
          <w:rFonts w:ascii="Cordia New" w:hAnsi="Cordia New" w:cs="Cordia New"/>
          <w:sz w:val="26"/>
          <w:szCs w:val="26"/>
        </w:rPr>
        <w:t>70</w:t>
      </w:r>
      <w:r w:rsidR="00A35B36" w:rsidRPr="009F3774">
        <w:rPr>
          <w:rFonts w:ascii="Cordia New" w:hAnsi="Cordia New" w:cs="Cordia New"/>
          <w:sz w:val="26"/>
          <w:szCs w:val="26"/>
        </w:rPr>
        <w:t>%</w:t>
      </w:r>
      <w:r w:rsidR="00153727" w:rsidRPr="009F3774">
        <w:rPr>
          <w:rFonts w:ascii="Cordia New" w:hAnsi="Cordia New" w:cs="Cordia New"/>
          <w:sz w:val="26"/>
          <w:szCs w:val="26"/>
        </w:rPr>
        <w:t xml:space="preserve"> </w:t>
      </w:r>
      <w:r w:rsidR="00062EE7" w:rsidRPr="009F3774">
        <w:rPr>
          <w:rFonts w:ascii="Cordia New" w:hAnsi="Cordia New" w:cs="Cordia New"/>
          <w:sz w:val="26"/>
          <w:szCs w:val="26"/>
        </w:rPr>
        <w:t>per annum</w:t>
      </w:r>
      <w:r w:rsidRPr="009F3774">
        <w:rPr>
          <w:rFonts w:ascii="Cordia New" w:hAnsi="Cordia New" w:cs="Cordia New"/>
          <w:sz w:val="26"/>
          <w:szCs w:val="26"/>
        </w:rPr>
        <w:t>)</w:t>
      </w:r>
      <w:r w:rsidR="007A0670" w:rsidRPr="009F3774">
        <w:rPr>
          <w:rFonts w:ascii="Cordia New" w:hAnsi="Cordia New" w:cs="Cordia New"/>
          <w:sz w:val="26"/>
          <w:szCs w:val="26"/>
        </w:rPr>
        <w:t>.</w:t>
      </w:r>
    </w:p>
    <w:p w14:paraId="4E70490F" w14:textId="77777777" w:rsidR="00740476" w:rsidRPr="009F3774" w:rsidRDefault="00740476" w:rsidP="00220A5D">
      <w:pPr>
        <w:rPr>
          <w:rFonts w:ascii="Cordia New" w:eastAsia="Cordia New" w:hAnsi="Cordia New" w:cs="Cordia New"/>
          <w:lang w:eastAsia="th-TH"/>
        </w:rPr>
      </w:pPr>
    </w:p>
    <w:p w14:paraId="463D9D83" w14:textId="6AF6F126" w:rsidR="00F85B92" w:rsidRPr="009F3774" w:rsidRDefault="00FD09D1" w:rsidP="009A5AA4">
      <w:pPr>
        <w:pStyle w:val="Heading10"/>
        <w:rPr>
          <w:spacing w:val="-4"/>
        </w:rPr>
      </w:pPr>
      <w:r w:rsidRPr="00FD09D1">
        <w:rPr>
          <w:lang w:val="en-GB"/>
        </w:rPr>
        <w:t>11</w:t>
      </w:r>
      <w:r w:rsidR="00EB323D" w:rsidRPr="009F3774">
        <w:tab/>
        <w:t>Investment in debt instruments measured at fair value through profit or loss</w:t>
      </w:r>
    </w:p>
    <w:p w14:paraId="2FFF94B9" w14:textId="77777777" w:rsidR="00EB323D" w:rsidRPr="009F3774" w:rsidRDefault="00EB323D" w:rsidP="00220A5D">
      <w:pPr>
        <w:rPr>
          <w:rFonts w:ascii="Cordia New" w:eastAsia="Cordia New" w:hAnsi="Cordia New" w:cs="Cordia New"/>
          <w:lang w:eastAsia="th-TH"/>
        </w:rPr>
      </w:pPr>
    </w:p>
    <w:p w14:paraId="14E3373B" w14:textId="04A35C58" w:rsidR="00F85B92" w:rsidRPr="009F3774" w:rsidRDefault="00F85B92" w:rsidP="002F09BC">
      <w:pPr>
        <w:jc w:val="both"/>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w:t>
      </w:r>
      <w:r w:rsidR="00FD09D1" w:rsidRPr="00FD09D1">
        <w:rPr>
          <w:rFonts w:ascii="Cordia New" w:hAnsi="Cordia New" w:cs="Cordia New"/>
          <w:sz w:val="26"/>
          <w:szCs w:val="26"/>
        </w:rPr>
        <w:t>2025</w:t>
      </w:r>
      <w:r w:rsidRPr="009F3774">
        <w:rPr>
          <w:rFonts w:ascii="Cordia New" w:hAnsi="Cordia New" w:cs="Cordia New"/>
          <w:sz w:val="26"/>
          <w:szCs w:val="26"/>
        </w:rPr>
        <w:t xml:space="preserve">, </w:t>
      </w:r>
      <w:r w:rsidR="004902E5" w:rsidRPr="009F3774">
        <w:rPr>
          <w:rFonts w:ascii="Cordia New" w:hAnsi="Cordia New" w:cs="Cordia New"/>
          <w:sz w:val="26"/>
          <w:szCs w:val="26"/>
        </w:rPr>
        <w:t xml:space="preserve">the Group has investment in debt instruments measured at fair value through profit or loss comprised of </w:t>
      </w:r>
      <w:r w:rsidR="00142234" w:rsidRPr="009F3774">
        <w:rPr>
          <w:rFonts w:ascii="Cordia New" w:hAnsi="Cordia New" w:cs="Cordia New"/>
          <w:sz w:val="26"/>
          <w:szCs w:val="26"/>
        </w:rPr>
        <w:t>structured</w:t>
      </w:r>
      <w:r w:rsidR="004902E5" w:rsidRPr="009F3774">
        <w:rPr>
          <w:rFonts w:ascii="Cordia New" w:hAnsi="Cordia New" w:cs="Cordia New"/>
          <w:sz w:val="26"/>
          <w:szCs w:val="26"/>
        </w:rPr>
        <w:t xml:space="preserve"> deposits at financial institutions in the People’s Republic of China amounting to </w:t>
      </w:r>
      <w:r w:rsidRPr="009F3774">
        <w:rPr>
          <w:rFonts w:ascii="Cordia New" w:hAnsi="Cordia New" w:cs="Cordia New"/>
          <w:spacing w:val="-4"/>
          <w:sz w:val="26"/>
          <w:szCs w:val="26"/>
        </w:rPr>
        <w:t xml:space="preserve">CNY </w:t>
      </w:r>
      <w:r w:rsidR="00FD09D1" w:rsidRPr="00FD09D1">
        <w:rPr>
          <w:rFonts w:ascii="Cordia New" w:hAnsi="Cordia New" w:cs="Cordia New"/>
          <w:spacing w:val="-4"/>
          <w:sz w:val="26"/>
          <w:szCs w:val="26"/>
        </w:rPr>
        <w:t>178</w:t>
      </w:r>
      <w:r w:rsidR="0098732F" w:rsidRPr="009F3774">
        <w:rPr>
          <w:rFonts w:ascii="Cordia New" w:hAnsi="Cordia New" w:cs="Cordia New"/>
          <w:spacing w:val="-4"/>
          <w:sz w:val="26"/>
          <w:szCs w:val="26"/>
        </w:rPr>
        <w:t>.</w:t>
      </w:r>
      <w:r w:rsidR="00FD09D1" w:rsidRPr="00FD09D1">
        <w:rPr>
          <w:rFonts w:ascii="Cordia New" w:hAnsi="Cordia New" w:cs="Cordia New"/>
          <w:spacing w:val="-4"/>
          <w:sz w:val="26"/>
          <w:szCs w:val="26"/>
        </w:rPr>
        <w:t>02</w:t>
      </w:r>
      <w:r w:rsidRPr="009F3774">
        <w:rPr>
          <w:rFonts w:ascii="Cordia New" w:hAnsi="Cordia New" w:cs="Cordia New"/>
          <w:sz w:val="26"/>
          <w:szCs w:val="26"/>
        </w:rPr>
        <w:t xml:space="preserve"> </w:t>
      </w:r>
      <w:r w:rsidRPr="009F3774">
        <w:rPr>
          <w:rFonts w:ascii="Cordia New" w:hAnsi="Cordia New" w:cs="Cordia New"/>
          <w:spacing w:val="-4"/>
          <w:sz w:val="26"/>
          <w:szCs w:val="26"/>
        </w:rPr>
        <w:t xml:space="preserve">million or equivalent to Baht </w:t>
      </w:r>
      <w:r w:rsidR="00FD09D1" w:rsidRPr="00FD09D1">
        <w:rPr>
          <w:rFonts w:ascii="Cordia New" w:hAnsi="Cordia New" w:cs="Cordia New"/>
          <w:sz w:val="26"/>
          <w:szCs w:val="26"/>
        </w:rPr>
        <w:t>803</w:t>
      </w:r>
      <w:r w:rsidR="00255385" w:rsidRPr="009F3774">
        <w:rPr>
          <w:rFonts w:ascii="Cordia New" w:hAnsi="Cordia New" w:cs="Cordia New"/>
          <w:sz w:val="26"/>
          <w:szCs w:val="26"/>
        </w:rPr>
        <w:t>.</w:t>
      </w:r>
      <w:r w:rsidR="00FD09D1" w:rsidRPr="00FD09D1">
        <w:rPr>
          <w:rFonts w:ascii="Cordia New" w:hAnsi="Cordia New" w:cs="Cordia New"/>
          <w:sz w:val="26"/>
          <w:szCs w:val="26"/>
        </w:rPr>
        <w:t>30</w:t>
      </w:r>
      <w:r w:rsidR="00255385" w:rsidRPr="009F3774">
        <w:rPr>
          <w:rFonts w:ascii="Cordia New" w:hAnsi="Cordia New" w:cs="Cordia New"/>
          <w:sz w:val="26"/>
          <w:szCs w:val="26"/>
        </w:rPr>
        <w:t xml:space="preserve"> </w:t>
      </w:r>
      <w:r w:rsidRPr="009F3774">
        <w:rPr>
          <w:rFonts w:ascii="Cordia New" w:hAnsi="Cordia New" w:cs="Cordia New"/>
          <w:spacing w:val="-4"/>
          <w:sz w:val="26"/>
          <w:szCs w:val="26"/>
        </w:rPr>
        <w:t>million</w:t>
      </w:r>
      <w:r w:rsidRPr="009F3774">
        <w:rPr>
          <w:rFonts w:ascii="Cordia New" w:hAnsi="Cordia New" w:cs="Cordia New"/>
          <w:sz w:val="26"/>
          <w:szCs w:val="26"/>
        </w:rPr>
        <w:t xml:space="preserve"> </w:t>
      </w:r>
      <w:r w:rsidR="00142234" w:rsidRPr="009F3774">
        <w:rPr>
          <w:rFonts w:ascii="Cordia New" w:hAnsi="Cordia New" w:cs="Cordia New"/>
          <w:sz w:val="26"/>
          <w:szCs w:val="26"/>
        </w:rPr>
        <w:t>which return is linked to the underlying assets</w:t>
      </w:r>
      <w:r w:rsidR="00B31261" w:rsidRPr="009F3774">
        <w:rPr>
          <w:rFonts w:ascii="Cordia New" w:hAnsi="Cordia New" w:cs="Cordia New"/>
          <w:sz w:val="26"/>
          <w:szCs w:val="26"/>
        </w:rPr>
        <w:t xml:space="preserve">. </w:t>
      </w:r>
      <w:r w:rsidRPr="009F3774">
        <w:rPr>
          <w:rFonts w:ascii="Cordia New" w:hAnsi="Cordia New" w:cs="Cordia New"/>
          <w:sz w:val="26"/>
          <w:szCs w:val="26"/>
        </w:rPr>
        <w:t>(</w:t>
      </w:r>
      <w:r w:rsidR="00FD09D1" w:rsidRPr="00FD09D1">
        <w:rPr>
          <w:rFonts w:ascii="Cordia New" w:hAnsi="Cordia New" w:cs="Cordia New"/>
          <w:sz w:val="26"/>
          <w:szCs w:val="26"/>
        </w:rPr>
        <w:t>2024</w:t>
      </w:r>
      <w:r w:rsidRPr="009F3774">
        <w:rPr>
          <w:rFonts w:ascii="Cordia New" w:hAnsi="Cordia New" w:cs="Cordia New"/>
          <w:sz w:val="26"/>
          <w:szCs w:val="26"/>
        </w:rPr>
        <w:t xml:space="preserve">: </w:t>
      </w:r>
      <w:r w:rsidR="00A35B36" w:rsidRPr="009F3774">
        <w:rPr>
          <w:rFonts w:ascii="Cordia New" w:hAnsi="Cordia New" w:cs="Cordia New"/>
          <w:sz w:val="26"/>
          <w:szCs w:val="26"/>
        </w:rPr>
        <w:t xml:space="preserve">the Group has investment in debt instruments measured at fair value through profit or loss comprised of structured deposits at financial institutions in the People’s Republic of China amounting to </w:t>
      </w:r>
      <w:r w:rsidR="00A35B36" w:rsidRPr="009F3774">
        <w:rPr>
          <w:rFonts w:ascii="Cordia New" w:hAnsi="Cordia New" w:cs="Cordia New"/>
          <w:spacing w:val="-4"/>
          <w:sz w:val="26"/>
          <w:szCs w:val="26"/>
        </w:rPr>
        <w:t xml:space="preserve">CNY </w:t>
      </w:r>
      <w:r w:rsidR="00FD09D1" w:rsidRPr="00FD09D1">
        <w:rPr>
          <w:rFonts w:ascii="Cordia New" w:hAnsi="Cordia New" w:cs="Cordia New"/>
          <w:sz w:val="26"/>
          <w:szCs w:val="26"/>
        </w:rPr>
        <w:t>40</w:t>
      </w:r>
      <w:r w:rsidR="00A35B36" w:rsidRPr="009F3774">
        <w:rPr>
          <w:rFonts w:ascii="Cordia New" w:hAnsi="Cordia New" w:cs="Cordia New"/>
          <w:sz w:val="26"/>
          <w:szCs w:val="26"/>
        </w:rPr>
        <w:t xml:space="preserve"> </w:t>
      </w:r>
      <w:r w:rsidR="00A35B36" w:rsidRPr="009F3774">
        <w:rPr>
          <w:rFonts w:ascii="Cordia New" w:hAnsi="Cordia New" w:cs="Cordia New"/>
          <w:spacing w:val="-4"/>
          <w:sz w:val="26"/>
          <w:szCs w:val="26"/>
        </w:rPr>
        <w:t xml:space="preserve">million or equivalent to Baht </w:t>
      </w:r>
      <w:r w:rsidR="00FD09D1" w:rsidRPr="00FD09D1">
        <w:rPr>
          <w:rFonts w:ascii="Cordia New" w:hAnsi="Cordia New" w:cs="Cordia New"/>
          <w:sz w:val="26"/>
          <w:szCs w:val="26"/>
        </w:rPr>
        <w:t>186</w:t>
      </w:r>
      <w:r w:rsidR="00A35B36" w:rsidRPr="009F3774">
        <w:rPr>
          <w:rFonts w:ascii="Cordia New" w:hAnsi="Cordia New" w:cs="Cordia New"/>
          <w:sz w:val="26"/>
          <w:szCs w:val="26"/>
        </w:rPr>
        <w:t>.</w:t>
      </w:r>
      <w:r w:rsidR="00FD09D1" w:rsidRPr="00FD09D1">
        <w:rPr>
          <w:rFonts w:ascii="Cordia New" w:hAnsi="Cordia New" w:cs="Cordia New"/>
          <w:sz w:val="26"/>
          <w:szCs w:val="26"/>
        </w:rPr>
        <w:t>25</w:t>
      </w:r>
      <w:r w:rsidR="00A35B36" w:rsidRPr="009F3774">
        <w:rPr>
          <w:rFonts w:ascii="Cordia New" w:hAnsi="Cordia New" w:cs="Cordia New"/>
          <w:sz w:val="26"/>
          <w:szCs w:val="26"/>
        </w:rPr>
        <w:t xml:space="preserve"> </w:t>
      </w:r>
      <w:r w:rsidR="00A35B36" w:rsidRPr="009F3774">
        <w:rPr>
          <w:rFonts w:ascii="Cordia New" w:hAnsi="Cordia New" w:cs="Cordia New"/>
          <w:spacing w:val="-4"/>
          <w:sz w:val="26"/>
          <w:szCs w:val="26"/>
        </w:rPr>
        <w:t>million</w:t>
      </w:r>
      <w:r w:rsidR="00A35B36" w:rsidRPr="009F3774">
        <w:rPr>
          <w:rFonts w:ascii="Cordia New" w:hAnsi="Cordia New" w:cs="Cordia New"/>
          <w:sz w:val="26"/>
          <w:szCs w:val="26"/>
        </w:rPr>
        <w:t xml:space="preserve"> which return is linked to the underlying assets</w:t>
      </w:r>
      <w:r w:rsidRPr="009F3774">
        <w:rPr>
          <w:rFonts w:ascii="Cordia New" w:hAnsi="Cordia New" w:cs="Cordia New"/>
          <w:sz w:val="26"/>
          <w:szCs w:val="26"/>
          <w:cs/>
        </w:rPr>
        <w:t>)</w:t>
      </w:r>
      <w:r w:rsidRPr="009F3774">
        <w:rPr>
          <w:rFonts w:ascii="Cordia New" w:hAnsi="Cordia New" w:cs="Cordia New"/>
          <w:sz w:val="26"/>
          <w:szCs w:val="26"/>
        </w:rPr>
        <w:t>.</w:t>
      </w:r>
    </w:p>
    <w:p w14:paraId="26D9369F" w14:textId="77777777" w:rsidR="00EF5C94" w:rsidRPr="009F3774" w:rsidRDefault="00EF5C94" w:rsidP="00220A5D">
      <w:pPr>
        <w:rPr>
          <w:rFonts w:ascii="Cordia New" w:eastAsia="Cordia New" w:hAnsi="Cordia New" w:cs="Cordia New"/>
          <w:lang w:eastAsia="th-TH"/>
        </w:rPr>
      </w:pPr>
    </w:p>
    <w:p w14:paraId="1034DB2C" w14:textId="4B7C7DEB" w:rsidR="00F85B92" w:rsidRPr="009F3774" w:rsidRDefault="00FD09D1" w:rsidP="009A5AA4">
      <w:pPr>
        <w:pStyle w:val="Heading10"/>
        <w:rPr>
          <w:spacing w:val="-4"/>
        </w:rPr>
      </w:pPr>
      <w:r w:rsidRPr="00FD09D1">
        <w:rPr>
          <w:lang w:val="en-GB"/>
        </w:rPr>
        <w:t>12</w:t>
      </w:r>
      <w:r w:rsidR="00EB323D" w:rsidRPr="009F3774">
        <w:tab/>
        <w:t>Trade receivable</w:t>
      </w:r>
      <w:r w:rsidR="00A475DA" w:rsidRPr="009F3774">
        <w:t>s</w:t>
      </w:r>
      <w:r w:rsidR="00EB323D" w:rsidRPr="009F3774">
        <w:t>, net</w:t>
      </w:r>
    </w:p>
    <w:p w14:paraId="6B43F977" w14:textId="77777777" w:rsidR="00EB323D" w:rsidRPr="009F3774" w:rsidRDefault="00EB323D" w:rsidP="00220A5D">
      <w:pPr>
        <w:rPr>
          <w:rFonts w:ascii="Cordia New" w:eastAsia="Cordia New" w:hAnsi="Cordia New" w:cs="Cordia New"/>
          <w:lang w:eastAsia="th-TH"/>
        </w:rPr>
      </w:pPr>
    </w:p>
    <w:p w14:paraId="56C8ECE4" w14:textId="284F90E5" w:rsidR="00F85B92" w:rsidRPr="009F3774" w:rsidRDefault="00F85B92" w:rsidP="002F09BC">
      <w:pPr>
        <w:jc w:val="both"/>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trade receivables</w:t>
      </w:r>
      <w:r w:rsidR="00455966" w:rsidRPr="009F3774">
        <w:rPr>
          <w:rFonts w:ascii="Cordia New" w:hAnsi="Cordia New" w:cs="Cordia New"/>
          <w:sz w:val="26"/>
          <w:szCs w:val="26"/>
        </w:rPr>
        <w:t xml:space="preserve"> </w:t>
      </w:r>
      <w:r w:rsidRPr="009F3774">
        <w:rPr>
          <w:rFonts w:ascii="Cordia New" w:hAnsi="Cordia New" w:cs="Cordia New"/>
          <w:sz w:val="26"/>
          <w:szCs w:val="26"/>
        </w:rPr>
        <w:t>consist of:</w:t>
      </w:r>
    </w:p>
    <w:p w14:paraId="7534D2B9" w14:textId="77777777" w:rsidR="00F85B92" w:rsidRPr="009F3774" w:rsidRDefault="00F85B92" w:rsidP="00220A5D">
      <w:pPr>
        <w:rPr>
          <w:rFonts w:ascii="Cordia New" w:eastAsia="Cordia New" w:hAnsi="Cordia New" w:cs="Cordia New"/>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C0523" w:rsidRPr="009F3774" w14:paraId="287B9120" w14:textId="77777777" w:rsidTr="00561F8F">
        <w:tc>
          <w:tcPr>
            <w:tcW w:w="3690" w:type="dxa"/>
          </w:tcPr>
          <w:p w14:paraId="0684F2A1" w14:textId="77777777" w:rsidR="00F85B92" w:rsidRPr="009F3774" w:rsidRDefault="00F85B92" w:rsidP="002F09BC">
            <w:pPr>
              <w:tabs>
                <w:tab w:val="left" w:pos="540"/>
                <w:tab w:val="left" w:pos="900"/>
              </w:tabs>
              <w:ind w:left="-72"/>
              <w:jc w:val="both"/>
              <w:rPr>
                <w:rFonts w:ascii="Cordia New" w:hAnsi="Cordia New" w:cs="Cordia New"/>
                <w:b/>
                <w:bCs/>
                <w:sz w:val="26"/>
                <w:szCs w:val="26"/>
              </w:rPr>
            </w:pPr>
          </w:p>
        </w:tc>
        <w:tc>
          <w:tcPr>
            <w:tcW w:w="2880" w:type="dxa"/>
            <w:gridSpan w:val="2"/>
            <w:tcBorders>
              <w:bottom w:val="single" w:sz="4" w:space="0" w:color="auto"/>
            </w:tcBorders>
          </w:tcPr>
          <w:p w14:paraId="355CC1DC" w14:textId="77777777" w:rsidR="00F85B92" w:rsidRPr="009F3774" w:rsidRDefault="00F85B92" w:rsidP="002F09BC">
            <w:pPr>
              <w:tabs>
                <w:tab w:val="decimal" w:pos="2660"/>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4285F7AD" w14:textId="77777777" w:rsidR="00F85B92" w:rsidRPr="009F3774" w:rsidRDefault="00F85B92" w:rsidP="002F09BC">
            <w:pPr>
              <w:tabs>
                <w:tab w:val="decimal" w:pos="2660"/>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C0523" w:rsidRPr="009F3774" w14:paraId="0F372B4B" w14:textId="77777777" w:rsidTr="0095053C">
        <w:tc>
          <w:tcPr>
            <w:tcW w:w="3690" w:type="dxa"/>
          </w:tcPr>
          <w:p w14:paraId="277B33F8" w14:textId="77777777" w:rsidR="00F85B92" w:rsidRPr="009F3774" w:rsidRDefault="00F85B92" w:rsidP="002F09B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3C85858A" w14:textId="0609219E"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960CDCE" w14:textId="0C283EAD"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1C44D66" w14:textId="50225F2C"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22DA1BAC" w14:textId="612C57D5"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4645241" w14:textId="7929F527"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37B44701" w14:textId="2F846CC9"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1A14BE78" w14:textId="02471BA1" w:rsidR="00F85B92"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28DBB18D" w14:textId="6F165632" w:rsidR="00F85B92" w:rsidRPr="009F3774" w:rsidRDefault="00F85B92"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23F5D680" w14:textId="77777777" w:rsidTr="0095053C">
        <w:tc>
          <w:tcPr>
            <w:tcW w:w="3690" w:type="dxa"/>
          </w:tcPr>
          <w:p w14:paraId="52849125" w14:textId="77777777" w:rsidR="00F85B92" w:rsidRPr="009F3774" w:rsidRDefault="00F85B92" w:rsidP="002F09BC">
            <w:pPr>
              <w:ind w:left="-72"/>
              <w:jc w:val="both"/>
              <w:rPr>
                <w:rFonts w:ascii="Cordia New" w:hAnsi="Cordia New" w:cs="Cordia New"/>
                <w:b/>
                <w:bCs/>
                <w:sz w:val="12"/>
                <w:szCs w:val="12"/>
              </w:rPr>
            </w:pPr>
          </w:p>
        </w:tc>
        <w:tc>
          <w:tcPr>
            <w:tcW w:w="1440" w:type="dxa"/>
            <w:tcBorders>
              <w:top w:val="single" w:sz="4" w:space="0" w:color="auto"/>
            </w:tcBorders>
          </w:tcPr>
          <w:p w14:paraId="42C11B6C" w14:textId="77777777" w:rsidR="00F85B92" w:rsidRPr="009F3774" w:rsidRDefault="00F85B92" w:rsidP="002F09BC">
            <w:pPr>
              <w:tabs>
                <w:tab w:val="decimal" w:pos="1232"/>
              </w:tabs>
              <w:ind w:right="-72"/>
              <w:jc w:val="both"/>
              <w:outlineLvl w:val="0"/>
              <w:rPr>
                <w:rFonts w:ascii="Cordia New" w:hAnsi="Cordia New" w:cs="Cordia New"/>
                <w:sz w:val="12"/>
                <w:szCs w:val="12"/>
                <w:lang w:val="en-US" w:eastAsia="en-US"/>
              </w:rPr>
            </w:pPr>
          </w:p>
        </w:tc>
        <w:tc>
          <w:tcPr>
            <w:tcW w:w="1440" w:type="dxa"/>
            <w:tcBorders>
              <w:top w:val="single" w:sz="4" w:space="0" w:color="auto"/>
            </w:tcBorders>
          </w:tcPr>
          <w:p w14:paraId="0545D60E" w14:textId="77777777" w:rsidR="00F85B92" w:rsidRPr="009F3774" w:rsidRDefault="00F85B92" w:rsidP="002F09BC">
            <w:pPr>
              <w:tabs>
                <w:tab w:val="decimal" w:pos="1232"/>
              </w:tabs>
              <w:ind w:right="-72"/>
              <w:jc w:val="both"/>
              <w:outlineLvl w:val="0"/>
              <w:rPr>
                <w:rFonts w:ascii="Cordia New" w:hAnsi="Cordia New" w:cs="Cordia New"/>
                <w:sz w:val="12"/>
                <w:szCs w:val="12"/>
                <w:lang w:val="en-US" w:eastAsia="en-US"/>
              </w:rPr>
            </w:pPr>
          </w:p>
        </w:tc>
        <w:tc>
          <w:tcPr>
            <w:tcW w:w="1440" w:type="dxa"/>
            <w:tcBorders>
              <w:top w:val="single" w:sz="4" w:space="0" w:color="auto"/>
            </w:tcBorders>
          </w:tcPr>
          <w:p w14:paraId="63318610" w14:textId="77777777" w:rsidR="00F85B92" w:rsidRPr="009F3774" w:rsidRDefault="00F85B92" w:rsidP="002F09BC">
            <w:pPr>
              <w:tabs>
                <w:tab w:val="decimal" w:pos="1232"/>
              </w:tabs>
              <w:ind w:right="-72"/>
              <w:jc w:val="both"/>
              <w:outlineLvl w:val="0"/>
              <w:rPr>
                <w:rFonts w:ascii="Cordia New" w:hAnsi="Cordia New" w:cs="Cordia New"/>
                <w:sz w:val="12"/>
                <w:szCs w:val="12"/>
                <w:lang w:val="en-US" w:eastAsia="en-US"/>
              </w:rPr>
            </w:pPr>
          </w:p>
        </w:tc>
        <w:tc>
          <w:tcPr>
            <w:tcW w:w="1440" w:type="dxa"/>
            <w:tcBorders>
              <w:top w:val="single" w:sz="4" w:space="0" w:color="auto"/>
            </w:tcBorders>
          </w:tcPr>
          <w:p w14:paraId="7DF10FBE" w14:textId="77777777" w:rsidR="00F85B92" w:rsidRPr="009F3774" w:rsidRDefault="00F85B92" w:rsidP="002F09BC">
            <w:pPr>
              <w:tabs>
                <w:tab w:val="decimal" w:pos="1232"/>
              </w:tabs>
              <w:ind w:right="-72"/>
              <w:jc w:val="both"/>
              <w:outlineLvl w:val="0"/>
              <w:rPr>
                <w:rFonts w:ascii="Cordia New" w:hAnsi="Cordia New" w:cs="Cordia New"/>
                <w:sz w:val="12"/>
                <w:szCs w:val="12"/>
                <w:lang w:val="en-US" w:eastAsia="en-US"/>
              </w:rPr>
            </w:pPr>
          </w:p>
        </w:tc>
      </w:tr>
      <w:tr w:rsidR="00B60361" w:rsidRPr="009F3774" w14:paraId="4BCCD006" w14:textId="77777777" w:rsidTr="0095053C">
        <w:tc>
          <w:tcPr>
            <w:tcW w:w="3690" w:type="dxa"/>
            <w:vAlign w:val="bottom"/>
          </w:tcPr>
          <w:p w14:paraId="2932A453" w14:textId="77777777" w:rsidR="00B60361" w:rsidRPr="009F3774" w:rsidRDefault="00B60361" w:rsidP="00B60361">
            <w:pPr>
              <w:ind w:left="-72"/>
              <w:jc w:val="both"/>
              <w:outlineLvl w:val="0"/>
              <w:rPr>
                <w:rFonts w:ascii="Cordia New" w:hAnsi="Cordia New" w:cs="Cordia New"/>
                <w:sz w:val="26"/>
                <w:szCs w:val="26"/>
              </w:rPr>
            </w:pPr>
            <w:r w:rsidRPr="009F3774">
              <w:rPr>
                <w:rFonts w:ascii="Cordia New" w:hAnsi="Cordia New" w:cs="Cordia New"/>
                <w:sz w:val="26"/>
                <w:szCs w:val="26"/>
              </w:rPr>
              <w:t>Trade receivables - third parties</w:t>
            </w:r>
          </w:p>
        </w:tc>
        <w:tc>
          <w:tcPr>
            <w:tcW w:w="1440" w:type="dxa"/>
            <w:vAlign w:val="bottom"/>
          </w:tcPr>
          <w:p w14:paraId="16D6C3FE" w14:textId="7E8CA66D" w:rsidR="00B60361" w:rsidRPr="009F3774" w:rsidRDefault="00FD09D1" w:rsidP="00B60361">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232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319</w:t>
            </w:r>
          </w:p>
        </w:tc>
        <w:tc>
          <w:tcPr>
            <w:tcW w:w="1440" w:type="dxa"/>
            <w:vAlign w:val="bottom"/>
          </w:tcPr>
          <w:p w14:paraId="4829B7D2" w14:textId="5A6E183D" w:rsidR="00B60361" w:rsidRPr="009F3774" w:rsidRDefault="00FD09D1" w:rsidP="00B60361">
            <w:pPr>
              <w:tabs>
                <w:tab w:val="decimal" w:pos="1232"/>
              </w:tabs>
              <w:ind w:right="-72"/>
              <w:jc w:val="both"/>
              <w:outlineLvl w:val="0"/>
              <w:rPr>
                <w:rFonts w:ascii="Cordia New" w:hAnsi="Cordia New" w:cs="Cordia New"/>
                <w:sz w:val="26"/>
                <w:szCs w:val="26"/>
                <w:lang w:val="en-US" w:eastAsia="en-US"/>
              </w:rPr>
            </w:pPr>
            <w:r w:rsidRPr="00FD09D1">
              <w:rPr>
                <w:rFonts w:ascii="Cordia New" w:hAnsi="Cordia New" w:cs="Cordia New"/>
                <w:sz w:val="26"/>
                <w:szCs w:val="26"/>
                <w:lang w:eastAsia="en-US"/>
              </w:rPr>
              <w:t>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272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795</w:t>
            </w:r>
          </w:p>
        </w:tc>
        <w:tc>
          <w:tcPr>
            <w:tcW w:w="1440" w:type="dxa"/>
          </w:tcPr>
          <w:p w14:paraId="037DD73F" w14:textId="55AF4CDD" w:rsidR="00B60361" w:rsidRPr="009F3774" w:rsidRDefault="001E232E" w:rsidP="00B60361">
            <w:pPr>
              <w:tabs>
                <w:tab w:val="decimal" w:pos="1232"/>
              </w:tabs>
              <w:ind w:right="-72"/>
              <w:jc w:val="both"/>
              <w:outlineLvl w:val="0"/>
              <w:rPr>
                <w:rFonts w:ascii="Cordia New" w:hAnsi="Cordia New" w:cs="Cordia New"/>
                <w:sz w:val="26"/>
                <w:szCs w:val="26"/>
                <w:lang w:val="en-US" w:eastAsia="en-US"/>
              </w:rPr>
            </w:pPr>
            <w:r w:rsidRPr="009F3774">
              <w:rPr>
                <w:rFonts w:ascii="Cordia New" w:hAnsi="Cordia New" w:cs="Cordia New"/>
                <w:sz w:val="26"/>
                <w:szCs w:val="26"/>
                <w:lang w:val="en-US" w:eastAsia="en-US"/>
              </w:rPr>
              <w:t>-</w:t>
            </w:r>
          </w:p>
        </w:tc>
        <w:tc>
          <w:tcPr>
            <w:tcW w:w="1440" w:type="dxa"/>
          </w:tcPr>
          <w:p w14:paraId="0DB74B34" w14:textId="28F4950E" w:rsidR="00B60361" w:rsidRPr="009F3774" w:rsidRDefault="00B60361" w:rsidP="00B60361">
            <w:pPr>
              <w:tabs>
                <w:tab w:val="decimal" w:pos="1232"/>
              </w:tabs>
              <w:ind w:right="-72"/>
              <w:jc w:val="both"/>
              <w:outlineLvl w:val="0"/>
              <w:rPr>
                <w:rFonts w:ascii="Cordia New" w:hAnsi="Cordia New" w:cs="Cordia New"/>
                <w:sz w:val="26"/>
                <w:szCs w:val="26"/>
                <w:lang w:val="en-US" w:eastAsia="en-US"/>
              </w:rPr>
            </w:pPr>
            <w:r w:rsidRPr="009F3774">
              <w:rPr>
                <w:rFonts w:ascii="Cordia New" w:hAnsi="Cordia New" w:cs="Cordia New"/>
                <w:sz w:val="26"/>
                <w:szCs w:val="26"/>
                <w:lang w:val="en-US" w:eastAsia="en-US"/>
              </w:rPr>
              <w:t>-</w:t>
            </w:r>
          </w:p>
        </w:tc>
      </w:tr>
      <w:tr w:rsidR="00B60361" w:rsidRPr="009F3774" w14:paraId="576C8940" w14:textId="77777777" w:rsidTr="0095053C">
        <w:tc>
          <w:tcPr>
            <w:tcW w:w="3690" w:type="dxa"/>
          </w:tcPr>
          <w:p w14:paraId="2D77FA38" w14:textId="49506C0B" w:rsidR="00B60361" w:rsidRPr="009F3774" w:rsidRDefault="00B60361" w:rsidP="00B60361">
            <w:pPr>
              <w:ind w:left="-72"/>
              <w:jc w:val="both"/>
              <w:outlineLvl w:val="0"/>
              <w:rPr>
                <w:rFonts w:ascii="Cordia New" w:hAnsi="Cordia New" w:cs="Cordia New"/>
                <w:sz w:val="26"/>
                <w:szCs w:val="26"/>
              </w:rPr>
            </w:pPr>
            <w:r w:rsidRPr="009F3774">
              <w:rPr>
                <w:rFonts w:ascii="Cordia New" w:hAnsi="Cordia New" w:cs="Cordia New"/>
                <w:sz w:val="26"/>
                <w:szCs w:val="26"/>
                <w:u w:val="single"/>
              </w:rPr>
              <w:t>Less</w:t>
            </w:r>
            <w:r w:rsidRPr="009F3774">
              <w:rPr>
                <w:rFonts w:ascii="Cordia New" w:hAnsi="Cordia New" w:cs="Cordia New"/>
                <w:sz w:val="26"/>
                <w:szCs w:val="26"/>
              </w:rPr>
              <w:t xml:space="preserve"> Expected credit losses</w:t>
            </w:r>
          </w:p>
        </w:tc>
        <w:tc>
          <w:tcPr>
            <w:tcW w:w="1440" w:type="dxa"/>
            <w:tcBorders>
              <w:bottom w:val="single" w:sz="4" w:space="0" w:color="auto"/>
            </w:tcBorders>
          </w:tcPr>
          <w:p w14:paraId="6EC6F80E" w14:textId="67961C45" w:rsidR="00B60361" w:rsidRPr="009F3774" w:rsidRDefault="00B60361" w:rsidP="00B60361">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cs/>
                <w:lang w:eastAsia="en-US"/>
              </w:rPr>
              <w:t>(</w:t>
            </w:r>
            <w:r w:rsidR="00FD09D1" w:rsidRPr="00FD09D1">
              <w:rPr>
                <w:rFonts w:ascii="Cordia New" w:hAnsi="Cordia New" w:cs="Cordia New"/>
                <w:sz w:val="26"/>
                <w:szCs w:val="26"/>
                <w:lang w:eastAsia="en-US"/>
              </w:rPr>
              <w:t>54</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896</w:t>
            </w:r>
            <w:r w:rsidRPr="009F3774">
              <w:rPr>
                <w:rFonts w:ascii="Cordia New" w:hAnsi="Cordia New" w:cs="Cordia New"/>
                <w:sz w:val="26"/>
                <w:szCs w:val="26"/>
                <w:cs/>
                <w:lang w:eastAsia="en-US"/>
              </w:rPr>
              <w:t>)</w:t>
            </w:r>
          </w:p>
        </w:tc>
        <w:tc>
          <w:tcPr>
            <w:tcW w:w="1440" w:type="dxa"/>
            <w:tcBorders>
              <w:bottom w:val="single" w:sz="4" w:space="0" w:color="auto"/>
            </w:tcBorders>
          </w:tcPr>
          <w:p w14:paraId="62271663" w14:textId="65A2C1D0" w:rsidR="00B60361" w:rsidRPr="009F3774" w:rsidRDefault="00B60361" w:rsidP="00B60361">
            <w:pPr>
              <w:tabs>
                <w:tab w:val="decimal" w:pos="1232"/>
              </w:tabs>
              <w:ind w:right="-72"/>
              <w:jc w:val="both"/>
              <w:outlineLvl w:val="0"/>
              <w:rPr>
                <w:rFonts w:ascii="Cordia New" w:hAnsi="Cordia New" w:cs="Cordia New"/>
                <w:sz w:val="26"/>
                <w:szCs w:val="26"/>
                <w:lang w:val="en-US"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100</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607</w:t>
            </w:r>
            <w:r w:rsidRPr="009F3774">
              <w:rPr>
                <w:rFonts w:ascii="Cordia New" w:hAnsi="Cordia New" w:cs="Cordia New"/>
                <w:sz w:val="26"/>
                <w:szCs w:val="26"/>
                <w:lang w:eastAsia="en-US"/>
              </w:rPr>
              <w:t>)</w:t>
            </w:r>
          </w:p>
        </w:tc>
        <w:tc>
          <w:tcPr>
            <w:tcW w:w="1440" w:type="dxa"/>
            <w:tcBorders>
              <w:bottom w:val="single" w:sz="4" w:space="0" w:color="auto"/>
            </w:tcBorders>
          </w:tcPr>
          <w:p w14:paraId="1092C3FC" w14:textId="4124ADA3" w:rsidR="00B60361" w:rsidRPr="009F3774" w:rsidRDefault="001E232E" w:rsidP="00B60361">
            <w:pPr>
              <w:tabs>
                <w:tab w:val="decimal" w:pos="1232"/>
              </w:tabs>
              <w:ind w:right="-72"/>
              <w:jc w:val="both"/>
              <w:outlineLvl w:val="0"/>
              <w:rPr>
                <w:rFonts w:ascii="Cordia New" w:hAnsi="Cordia New" w:cs="Cordia New"/>
                <w:sz w:val="26"/>
                <w:szCs w:val="26"/>
                <w:lang w:val="en-US" w:eastAsia="en-US"/>
              </w:rPr>
            </w:pPr>
            <w:r w:rsidRPr="009F3774">
              <w:rPr>
                <w:rFonts w:ascii="Cordia New" w:hAnsi="Cordia New" w:cs="Cordia New"/>
                <w:sz w:val="26"/>
                <w:szCs w:val="26"/>
                <w:lang w:val="en-US" w:eastAsia="en-US"/>
              </w:rPr>
              <w:t>-</w:t>
            </w:r>
          </w:p>
        </w:tc>
        <w:tc>
          <w:tcPr>
            <w:tcW w:w="1440" w:type="dxa"/>
            <w:tcBorders>
              <w:bottom w:val="single" w:sz="4" w:space="0" w:color="auto"/>
            </w:tcBorders>
          </w:tcPr>
          <w:p w14:paraId="6975633A" w14:textId="08710A75" w:rsidR="00B60361" w:rsidRPr="009F3774" w:rsidRDefault="00B60361" w:rsidP="00B60361">
            <w:pPr>
              <w:tabs>
                <w:tab w:val="decimal" w:pos="1232"/>
              </w:tabs>
              <w:ind w:right="-72"/>
              <w:jc w:val="both"/>
              <w:outlineLvl w:val="0"/>
              <w:rPr>
                <w:rFonts w:ascii="Cordia New" w:hAnsi="Cordia New" w:cs="Cordia New"/>
                <w:sz w:val="26"/>
                <w:szCs w:val="26"/>
                <w:lang w:val="en-US" w:eastAsia="en-US"/>
              </w:rPr>
            </w:pPr>
            <w:r w:rsidRPr="009F3774">
              <w:rPr>
                <w:rFonts w:ascii="Cordia New" w:hAnsi="Cordia New" w:cs="Cordia New"/>
                <w:sz w:val="26"/>
                <w:szCs w:val="26"/>
                <w:lang w:val="en-US" w:eastAsia="en-US"/>
              </w:rPr>
              <w:t>-</w:t>
            </w:r>
          </w:p>
        </w:tc>
      </w:tr>
      <w:tr w:rsidR="00B60361" w:rsidRPr="009F3774" w14:paraId="589855D4" w14:textId="77777777">
        <w:tc>
          <w:tcPr>
            <w:tcW w:w="3690" w:type="dxa"/>
            <w:vAlign w:val="center"/>
          </w:tcPr>
          <w:p w14:paraId="081D2B19" w14:textId="25032CF2" w:rsidR="00B60361" w:rsidRPr="009F3774" w:rsidRDefault="00B60361" w:rsidP="00B60361">
            <w:pPr>
              <w:ind w:left="-86"/>
              <w:jc w:val="both"/>
              <w:rPr>
                <w:rFonts w:ascii="Cordia New" w:hAnsi="Cordia New" w:cs="Cordia New"/>
                <w:spacing w:val="-4"/>
                <w:sz w:val="26"/>
                <w:szCs w:val="26"/>
              </w:rPr>
            </w:pPr>
            <w:r w:rsidRPr="009F3774">
              <w:rPr>
                <w:rFonts w:ascii="Cordia New" w:hAnsi="Cordia New" w:cs="Cordia New"/>
                <w:sz w:val="26"/>
                <w:szCs w:val="26"/>
              </w:rPr>
              <w:t>Trade receivables</w:t>
            </w:r>
            <w:r w:rsidRPr="009F3774">
              <w:rPr>
                <w:rFonts w:ascii="Cordia New" w:hAnsi="Cordia New" w:cs="Cordia New"/>
                <w:spacing w:val="-4"/>
                <w:sz w:val="26"/>
                <w:szCs w:val="26"/>
              </w:rPr>
              <w:t>, net</w:t>
            </w:r>
          </w:p>
        </w:tc>
        <w:tc>
          <w:tcPr>
            <w:tcW w:w="1440" w:type="dxa"/>
            <w:tcBorders>
              <w:top w:val="single" w:sz="4" w:space="0" w:color="auto"/>
              <w:bottom w:val="single" w:sz="4" w:space="0" w:color="auto"/>
            </w:tcBorders>
            <w:vAlign w:val="bottom"/>
          </w:tcPr>
          <w:p w14:paraId="620B0CC3" w14:textId="24AF1EF4" w:rsidR="00B60361" w:rsidRPr="009F3774" w:rsidRDefault="00FD09D1" w:rsidP="00B60361">
            <w:pPr>
              <w:tabs>
                <w:tab w:val="decimal" w:pos="1227"/>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177</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423</w:t>
            </w:r>
          </w:p>
        </w:tc>
        <w:tc>
          <w:tcPr>
            <w:tcW w:w="1440" w:type="dxa"/>
            <w:tcBorders>
              <w:top w:val="single" w:sz="4" w:space="0" w:color="auto"/>
              <w:bottom w:val="single" w:sz="4" w:space="0" w:color="auto"/>
            </w:tcBorders>
            <w:vAlign w:val="bottom"/>
          </w:tcPr>
          <w:p w14:paraId="5CF574E5" w14:textId="1EC8685B" w:rsidR="00B60361" w:rsidRPr="009F3774" w:rsidRDefault="00FD09D1" w:rsidP="00B60361">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lang w:eastAsia="en-US"/>
              </w:rPr>
              <w:t>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172</w:t>
            </w:r>
            <w:r w:rsidR="00B60361" w:rsidRPr="009F3774">
              <w:rPr>
                <w:rFonts w:ascii="Cordia New" w:hAnsi="Cordia New" w:cs="Cordia New"/>
                <w:sz w:val="26"/>
                <w:szCs w:val="26"/>
                <w:lang w:eastAsia="en-US"/>
              </w:rPr>
              <w:t>,</w:t>
            </w:r>
            <w:r w:rsidRPr="00FD09D1">
              <w:rPr>
                <w:rFonts w:ascii="Cordia New" w:hAnsi="Cordia New" w:cs="Cordia New"/>
                <w:sz w:val="26"/>
                <w:szCs w:val="26"/>
                <w:lang w:eastAsia="en-US"/>
              </w:rPr>
              <w:t>188</w:t>
            </w:r>
          </w:p>
        </w:tc>
        <w:tc>
          <w:tcPr>
            <w:tcW w:w="1440" w:type="dxa"/>
            <w:tcBorders>
              <w:top w:val="single" w:sz="4" w:space="0" w:color="auto"/>
              <w:bottom w:val="single" w:sz="4" w:space="0" w:color="auto"/>
            </w:tcBorders>
          </w:tcPr>
          <w:p w14:paraId="4F927026" w14:textId="3726253A" w:rsidR="00B60361" w:rsidRPr="009F3774" w:rsidRDefault="001E232E" w:rsidP="00B60361">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3FE53E6B" w14:textId="7F76FC4E" w:rsidR="00B60361" w:rsidRPr="009F3774" w:rsidRDefault="00B60361" w:rsidP="00B60361">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lang w:val="en-US" w:eastAsia="en-US"/>
              </w:rPr>
              <w:t>-</w:t>
            </w:r>
          </w:p>
        </w:tc>
      </w:tr>
    </w:tbl>
    <w:p w14:paraId="26C5D958" w14:textId="1F742897" w:rsidR="00737383" w:rsidRPr="009F3774" w:rsidRDefault="00737383" w:rsidP="001E232E">
      <w:pPr>
        <w:spacing w:after="160" w:line="259" w:lineRule="auto"/>
        <w:rPr>
          <w:rFonts w:ascii="Cordia New" w:hAnsi="Cordia New" w:cs="Cordia New"/>
          <w:sz w:val="26"/>
          <w:szCs w:val="26"/>
        </w:rPr>
      </w:pPr>
    </w:p>
    <w:p w14:paraId="2EFA9C05" w14:textId="77777777" w:rsidR="00EA5E6B" w:rsidRPr="009F3774" w:rsidRDefault="00EA5E6B">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4047097F" w14:textId="77777777" w:rsidR="00EA5E6B" w:rsidRPr="009F3774" w:rsidRDefault="00EA5E6B" w:rsidP="002F09BC">
      <w:pPr>
        <w:jc w:val="both"/>
        <w:rPr>
          <w:rFonts w:ascii="Cordia New" w:hAnsi="Cordia New" w:cs="Cordia New"/>
          <w:sz w:val="26"/>
          <w:szCs w:val="26"/>
        </w:rPr>
      </w:pPr>
    </w:p>
    <w:p w14:paraId="0229B919" w14:textId="37C31E08" w:rsidR="005A391F" w:rsidRPr="009F3774" w:rsidRDefault="009528D5" w:rsidP="002F09BC">
      <w:pPr>
        <w:jc w:val="both"/>
        <w:rPr>
          <w:rFonts w:ascii="Cordia New" w:hAnsi="Cordia New" w:cs="Cordia New"/>
          <w:sz w:val="26"/>
          <w:szCs w:val="26"/>
        </w:rPr>
      </w:pPr>
      <w:r w:rsidRPr="009F3774">
        <w:rPr>
          <w:rFonts w:ascii="Cordia New" w:hAnsi="Cordia New" w:cs="Cordia New"/>
          <w:sz w:val="26"/>
          <w:szCs w:val="26"/>
        </w:rPr>
        <w:t>Trade receivables can be analyses by their credit terms as follows:</w:t>
      </w:r>
    </w:p>
    <w:p w14:paraId="5ADF5505" w14:textId="77777777" w:rsidR="009528D5" w:rsidRPr="009F3774" w:rsidRDefault="009528D5" w:rsidP="002F09BC">
      <w:pPr>
        <w:jc w:val="both"/>
        <w:rPr>
          <w:rFonts w:ascii="Cordia New" w:hAnsi="Cordia New" w:cs="Cordia New"/>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C0523" w:rsidRPr="009F3774" w14:paraId="47826B12" w14:textId="77777777" w:rsidTr="00561F8F">
        <w:tc>
          <w:tcPr>
            <w:tcW w:w="3690" w:type="dxa"/>
          </w:tcPr>
          <w:p w14:paraId="50F8E16F" w14:textId="77777777" w:rsidR="00F85B92" w:rsidRPr="009F3774" w:rsidRDefault="00F85B92" w:rsidP="002F09BC">
            <w:pPr>
              <w:tabs>
                <w:tab w:val="left" w:pos="540"/>
                <w:tab w:val="left" w:pos="900"/>
              </w:tabs>
              <w:ind w:left="-86"/>
              <w:jc w:val="both"/>
              <w:rPr>
                <w:rFonts w:ascii="Cordia New" w:hAnsi="Cordia New" w:cs="Cordia New"/>
                <w:b/>
                <w:bCs/>
                <w:sz w:val="26"/>
                <w:szCs w:val="26"/>
              </w:rPr>
            </w:pPr>
          </w:p>
        </w:tc>
        <w:tc>
          <w:tcPr>
            <w:tcW w:w="2880" w:type="dxa"/>
            <w:gridSpan w:val="2"/>
            <w:tcBorders>
              <w:bottom w:val="single" w:sz="4" w:space="0" w:color="auto"/>
            </w:tcBorders>
          </w:tcPr>
          <w:p w14:paraId="76ED4406" w14:textId="77777777" w:rsidR="00F85B92" w:rsidRPr="009F3774" w:rsidRDefault="00F85B92" w:rsidP="002F09BC">
            <w:pPr>
              <w:tabs>
                <w:tab w:val="decimal" w:pos="2643"/>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07579F2E" w14:textId="77777777" w:rsidR="00F85B92" w:rsidRPr="009F3774" w:rsidRDefault="00F85B92" w:rsidP="002F09BC">
            <w:pPr>
              <w:tabs>
                <w:tab w:val="decimal" w:pos="2643"/>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C0523" w:rsidRPr="009F3774" w14:paraId="221060F5" w14:textId="77777777" w:rsidTr="0095053C">
        <w:tc>
          <w:tcPr>
            <w:tcW w:w="3690" w:type="dxa"/>
          </w:tcPr>
          <w:p w14:paraId="715276B1" w14:textId="77777777" w:rsidR="00F85B92" w:rsidRPr="009F3774" w:rsidRDefault="00F85B92" w:rsidP="002F09BC">
            <w:pPr>
              <w:tabs>
                <w:tab w:val="left" w:pos="540"/>
                <w:tab w:val="left" w:pos="900"/>
              </w:tabs>
              <w:ind w:left="-86"/>
              <w:jc w:val="both"/>
              <w:rPr>
                <w:rFonts w:ascii="Cordia New" w:hAnsi="Cordia New" w:cs="Cordia New"/>
                <w:b/>
                <w:bCs/>
                <w:sz w:val="26"/>
                <w:szCs w:val="26"/>
              </w:rPr>
            </w:pPr>
          </w:p>
        </w:tc>
        <w:tc>
          <w:tcPr>
            <w:tcW w:w="1440" w:type="dxa"/>
          </w:tcPr>
          <w:p w14:paraId="03A04663" w14:textId="097F3EE9" w:rsidR="00F85B92" w:rsidRPr="009F3774" w:rsidRDefault="00FD09D1" w:rsidP="002F09BC">
            <w:pPr>
              <w:tabs>
                <w:tab w:val="decimal" w:pos="1227"/>
              </w:tabs>
              <w:ind w:right="-72"/>
              <w:jc w:val="both"/>
              <w:outlineLvl w:val="0"/>
              <w:rPr>
                <w:rFonts w:ascii="Cordia New" w:hAnsi="Cordia New" w:cs="Cordia New"/>
                <w:b/>
                <w:bCs/>
                <w:sz w:val="26"/>
                <w:szCs w:val="26"/>
              </w:rPr>
            </w:pPr>
            <w:r w:rsidRPr="00FD09D1">
              <w:rPr>
                <w:rFonts w:ascii="Cordia New" w:hAnsi="Cordia New" w:cs="Cordia New"/>
                <w:b/>
                <w:bCs/>
                <w:sz w:val="26"/>
                <w:szCs w:val="26"/>
              </w:rPr>
              <w:t>2025</w:t>
            </w:r>
          </w:p>
        </w:tc>
        <w:tc>
          <w:tcPr>
            <w:tcW w:w="1440" w:type="dxa"/>
          </w:tcPr>
          <w:p w14:paraId="36B8EE9A" w14:textId="29249247" w:rsidR="00F85B92" w:rsidRPr="009F3774" w:rsidRDefault="00FD09D1" w:rsidP="002F09BC">
            <w:pPr>
              <w:tabs>
                <w:tab w:val="decimal" w:pos="1227"/>
              </w:tabs>
              <w:ind w:right="-72"/>
              <w:jc w:val="both"/>
              <w:outlineLvl w:val="0"/>
              <w:rPr>
                <w:rFonts w:ascii="Cordia New" w:hAnsi="Cordia New" w:cs="Cordia New"/>
                <w:b/>
                <w:bCs/>
                <w:sz w:val="26"/>
                <w:szCs w:val="26"/>
              </w:rPr>
            </w:pPr>
            <w:r w:rsidRPr="00FD09D1">
              <w:rPr>
                <w:rFonts w:ascii="Cordia New" w:hAnsi="Cordia New" w:cs="Cordia New"/>
                <w:b/>
                <w:bCs/>
                <w:sz w:val="26"/>
                <w:szCs w:val="26"/>
              </w:rPr>
              <w:t>2024</w:t>
            </w:r>
          </w:p>
        </w:tc>
        <w:tc>
          <w:tcPr>
            <w:tcW w:w="1440" w:type="dxa"/>
            <w:tcBorders>
              <w:top w:val="single" w:sz="4" w:space="0" w:color="auto"/>
            </w:tcBorders>
          </w:tcPr>
          <w:p w14:paraId="6FA64AFB" w14:textId="373A0B82" w:rsidR="00F85B92" w:rsidRPr="009F3774" w:rsidRDefault="00FD09D1" w:rsidP="002F09BC">
            <w:pPr>
              <w:tabs>
                <w:tab w:val="decimal" w:pos="1227"/>
              </w:tabs>
              <w:ind w:right="-72"/>
              <w:jc w:val="both"/>
              <w:outlineLvl w:val="0"/>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tcPr>
          <w:p w14:paraId="5997727F" w14:textId="2968F2C9" w:rsidR="00F85B92" w:rsidRPr="009F3774" w:rsidRDefault="00FD09D1" w:rsidP="002F09BC">
            <w:pPr>
              <w:tabs>
                <w:tab w:val="decimal" w:pos="1227"/>
              </w:tabs>
              <w:ind w:right="-72"/>
              <w:jc w:val="both"/>
              <w:outlineLvl w:val="0"/>
              <w:rPr>
                <w:rFonts w:ascii="Cordia New" w:hAnsi="Cordia New" w:cs="Cordia New"/>
                <w:b/>
                <w:bCs/>
                <w:sz w:val="26"/>
                <w:szCs w:val="26"/>
              </w:rPr>
            </w:pPr>
            <w:r w:rsidRPr="00FD09D1">
              <w:rPr>
                <w:rFonts w:ascii="Cordia New" w:hAnsi="Cordia New" w:cs="Cordia New"/>
                <w:b/>
                <w:bCs/>
                <w:sz w:val="26"/>
                <w:szCs w:val="26"/>
              </w:rPr>
              <w:t>2024</w:t>
            </w:r>
          </w:p>
        </w:tc>
      </w:tr>
      <w:tr w:rsidR="00FC0523" w:rsidRPr="009F3774" w14:paraId="0CB9BEE9" w14:textId="77777777" w:rsidTr="0095053C">
        <w:tc>
          <w:tcPr>
            <w:tcW w:w="3690" w:type="dxa"/>
          </w:tcPr>
          <w:p w14:paraId="69646347" w14:textId="77777777" w:rsidR="00F85B92" w:rsidRPr="009F3774" w:rsidRDefault="00F85B92" w:rsidP="002F09BC">
            <w:pPr>
              <w:tabs>
                <w:tab w:val="left" w:pos="540"/>
                <w:tab w:val="left" w:pos="900"/>
              </w:tabs>
              <w:ind w:left="-86"/>
              <w:jc w:val="both"/>
              <w:rPr>
                <w:rFonts w:ascii="Cordia New" w:hAnsi="Cordia New" w:cs="Cordia New"/>
                <w:b/>
                <w:bCs/>
                <w:sz w:val="26"/>
                <w:szCs w:val="26"/>
              </w:rPr>
            </w:pPr>
          </w:p>
        </w:tc>
        <w:tc>
          <w:tcPr>
            <w:tcW w:w="1440" w:type="dxa"/>
            <w:tcBorders>
              <w:bottom w:val="single" w:sz="4" w:space="0" w:color="auto"/>
            </w:tcBorders>
          </w:tcPr>
          <w:p w14:paraId="4B41978C" w14:textId="7BCF8A5A" w:rsidR="00F85B92" w:rsidRPr="009F3774" w:rsidRDefault="00F85B92" w:rsidP="002F09BC">
            <w:pPr>
              <w:tabs>
                <w:tab w:val="decimal" w:pos="1227"/>
              </w:tabs>
              <w:ind w:right="-72"/>
              <w:jc w:val="both"/>
              <w:outlineLvl w:val="0"/>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tcPr>
          <w:p w14:paraId="2E5FC042" w14:textId="2E180933" w:rsidR="00F85B92" w:rsidRPr="009F3774" w:rsidRDefault="00F85B92" w:rsidP="002F09BC">
            <w:pPr>
              <w:tabs>
                <w:tab w:val="decimal" w:pos="1227"/>
              </w:tabs>
              <w:ind w:right="-72"/>
              <w:jc w:val="both"/>
              <w:outlineLvl w:val="0"/>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tcPr>
          <w:p w14:paraId="2A5F7B1F" w14:textId="5D9A7411" w:rsidR="00F85B92" w:rsidRPr="009F3774" w:rsidRDefault="00F85B92" w:rsidP="002F09BC">
            <w:pPr>
              <w:tabs>
                <w:tab w:val="decimal" w:pos="1227"/>
              </w:tabs>
              <w:ind w:right="-72"/>
              <w:jc w:val="both"/>
              <w:outlineLvl w:val="0"/>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tcPr>
          <w:p w14:paraId="2C031141" w14:textId="7CF5B067" w:rsidR="00F85B92" w:rsidRPr="009F3774" w:rsidRDefault="00F85B92" w:rsidP="002F09BC">
            <w:pPr>
              <w:tabs>
                <w:tab w:val="decimal" w:pos="1227"/>
              </w:tabs>
              <w:ind w:right="-50"/>
              <w:jc w:val="both"/>
              <w:outlineLvl w:val="0"/>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C0523" w:rsidRPr="009F3774" w14:paraId="2266BFEE" w14:textId="77777777" w:rsidTr="0095053C">
        <w:trPr>
          <w:trHeight w:val="80"/>
        </w:trPr>
        <w:tc>
          <w:tcPr>
            <w:tcW w:w="3690" w:type="dxa"/>
          </w:tcPr>
          <w:p w14:paraId="4CDDB162" w14:textId="77777777" w:rsidR="00F85B92" w:rsidRPr="009F3774" w:rsidRDefault="00F85B92" w:rsidP="002F09BC">
            <w:pPr>
              <w:ind w:left="-86"/>
              <w:jc w:val="both"/>
              <w:rPr>
                <w:rFonts w:ascii="Cordia New" w:hAnsi="Cordia New" w:cs="Cordia New"/>
                <w:b/>
                <w:bCs/>
                <w:sz w:val="26"/>
                <w:szCs w:val="26"/>
              </w:rPr>
            </w:pPr>
          </w:p>
        </w:tc>
        <w:tc>
          <w:tcPr>
            <w:tcW w:w="1440" w:type="dxa"/>
            <w:tcBorders>
              <w:top w:val="single" w:sz="4" w:space="0" w:color="auto"/>
            </w:tcBorders>
          </w:tcPr>
          <w:p w14:paraId="6FEAD40A" w14:textId="77777777" w:rsidR="00F85B92" w:rsidRPr="009F3774" w:rsidRDefault="00F85B92" w:rsidP="002F09BC">
            <w:pPr>
              <w:tabs>
                <w:tab w:val="decimal" w:pos="1227"/>
              </w:tabs>
              <w:ind w:right="-72"/>
              <w:jc w:val="both"/>
              <w:rPr>
                <w:rFonts w:ascii="Cordia New" w:hAnsi="Cordia New" w:cs="Cordia New"/>
                <w:sz w:val="26"/>
                <w:szCs w:val="26"/>
              </w:rPr>
            </w:pPr>
          </w:p>
        </w:tc>
        <w:tc>
          <w:tcPr>
            <w:tcW w:w="1440" w:type="dxa"/>
            <w:tcBorders>
              <w:top w:val="single" w:sz="4" w:space="0" w:color="auto"/>
            </w:tcBorders>
          </w:tcPr>
          <w:p w14:paraId="1ED582DD" w14:textId="77777777" w:rsidR="00F85B92" w:rsidRPr="009F3774" w:rsidRDefault="00F85B92" w:rsidP="002F09BC">
            <w:pPr>
              <w:tabs>
                <w:tab w:val="decimal" w:pos="1227"/>
              </w:tabs>
              <w:ind w:right="-72"/>
              <w:jc w:val="both"/>
              <w:rPr>
                <w:rFonts w:ascii="Cordia New" w:hAnsi="Cordia New" w:cs="Cordia New"/>
                <w:sz w:val="26"/>
                <w:szCs w:val="26"/>
              </w:rPr>
            </w:pPr>
          </w:p>
        </w:tc>
        <w:tc>
          <w:tcPr>
            <w:tcW w:w="1440" w:type="dxa"/>
            <w:tcBorders>
              <w:top w:val="single" w:sz="4" w:space="0" w:color="auto"/>
            </w:tcBorders>
          </w:tcPr>
          <w:p w14:paraId="000A1C40" w14:textId="77777777" w:rsidR="00F85B92" w:rsidRPr="009F3774" w:rsidRDefault="00F85B92" w:rsidP="002F09BC">
            <w:pPr>
              <w:tabs>
                <w:tab w:val="decimal" w:pos="1227"/>
              </w:tabs>
              <w:ind w:right="-72"/>
              <w:jc w:val="both"/>
              <w:rPr>
                <w:rFonts w:ascii="Cordia New" w:hAnsi="Cordia New" w:cs="Cordia New"/>
                <w:sz w:val="26"/>
                <w:szCs w:val="26"/>
              </w:rPr>
            </w:pPr>
          </w:p>
        </w:tc>
        <w:tc>
          <w:tcPr>
            <w:tcW w:w="1440" w:type="dxa"/>
            <w:tcBorders>
              <w:top w:val="single" w:sz="4" w:space="0" w:color="auto"/>
            </w:tcBorders>
          </w:tcPr>
          <w:p w14:paraId="1EEA6D10" w14:textId="77777777" w:rsidR="00F85B92" w:rsidRPr="009F3774" w:rsidRDefault="00F85B92" w:rsidP="002F09BC">
            <w:pPr>
              <w:tabs>
                <w:tab w:val="decimal" w:pos="1227"/>
              </w:tabs>
              <w:ind w:right="-72"/>
              <w:jc w:val="both"/>
              <w:rPr>
                <w:rFonts w:ascii="Cordia New" w:hAnsi="Cordia New" w:cs="Cordia New"/>
                <w:sz w:val="26"/>
                <w:szCs w:val="26"/>
              </w:rPr>
            </w:pPr>
          </w:p>
        </w:tc>
      </w:tr>
      <w:tr w:rsidR="002563D5" w:rsidRPr="009F3774" w14:paraId="7F5882DD" w14:textId="77777777" w:rsidTr="0095053C">
        <w:tc>
          <w:tcPr>
            <w:tcW w:w="3690" w:type="dxa"/>
          </w:tcPr>
          <w:p w14:paraId="31719883" w14:textId="3757268D" w:rsidR="002563D5" w:rsidRPr="009F3774" w:rsidRDefault="002563D5" w:rsidP="002563D5">
            <w:pPr>
              <w:ind w:left="-86"/>
              <w:jc w:val="both"/>
              <w:rPr>
                <w:rFonts w:ascii="Cordia New" w:hAnsi="Cordia New" w:cs="Cordia New"/>
                <w:sz w:val="26"/>
                <w:szCs w:val="26"/>
              </w:rPr>
            </w:pPr>
            <w:r w:rsidRPr="009F3774">
              <w:rPr>
                <w:rFonts w:ascii="Cordia New" w:hAnsi="Cordia New" w:cs="Cordia New"/>
                <w:sz w:val="26"/>
                <w:szCs w:val="26"/>
              </w:rPr>
              <w:t>Trade receivables under credit term</w:t>
            </w:r>
          </w:p>
        </w:tc>
        <w:tc>
          <w:tcPr>
            <w:tcW w:w="1440" w:type="dxa"/>
          </w:tcPr>
          <w:p w14:paraId="6DF4A5B7" w14:textId="197D870F"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1</w:t>
            </w:r>
            <w:r w:rsidR="002563D5" w:rsidRPr="009F3774">
              <w:rPr>
                <w:rFonts w:ascii="Cordia New" w:hAnsi="Cordia New" w:cs="Cordia New"/>
                <w:sz w:val="26"/>
                <w:szCs w:val="26"/>
              </w:rPr>
              <w:t>,</w:t>
            </w:r>
            <w:r w:rsidRPr="00FD09D1">
              <w:rPr>
                <w:rFonts w:ascii="Cordia New" w:hAnsi="Cordia New" w:cs="Cordia New"/>
                <w:sz w:val="26"/>
                <w:szCs w:val="26"/>
              </w:rPr>
              <w:t>383</w:t>
            </w:r>
            <w:r w:rsidR="002563D5" w:rsidRPr="009F3774">
              <w:rPr>
                <w:rFonts w:ascii="Cordia New" w:hAnsi="Cordia New" w:cs="Cordia New"/>
                <w:sz w:val="26"/>
                <w:szCs w:val="26"/>
              </w:rPr>
              <w:t>,</w:t>
            </w:r>
            <w:r w:rsidRPr="00FD09D1">
              <w:rPr>
                <w:rFonts w:ascii="Cordia New" w:hAnsi="Cordia New" w:cs="Cordia New"/>
                <w:sz w:val="26"/>
                <w:szCs w:val="26"/>
              </w:rPr>
              <w:t>154</w:t>
            </w:r>
          </w:p>
        </w:tc>
        <w:tc>
          <w:tcPr>
            <w:tcW w:w="1440" w:type="dxa"/>
          </w:tcPr>
          <w:p w14:paraId="5D864C4C" w14:textId="12A4C90C"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1</w:t>
            </w:r>
            <w:r w:rsidR="002563D5" w:rsidRPr="009F3774">
              <w:rPr>
                <w:rFonts w:ascii="Cordia New" w:hAnsi="Cordia New" w:cs="Cordia New"/>
                <w:sz w:val="26"/>
                <w:szCs w:val="26"/>
              </w:rPr>
              <w:t>,</w:t>
            </w:r>
            <w:r w:rsidRPr="00FD09D1">
              <w:rPr>
                <w:rFonts w:ascii="Cordia New" w:hAnsi="Cordia New" w:cs="Cordia New"/>
                <w:sz w:val="26"/>
                <w:szCs w:val="26"/>
              </w:rPr>
              <w:t>584</w:t>
            </w:r>
            <w:r w:rsidR="002563D5" w:rsidRPr="009F3774">
              <w:rPr>
                <w:rFonts w:ascii="Cordia New" w:hAnsi="Cordia New" w:cs="Cordia New"/>
                <w:sz w:val="26"/>
                <w:szCs w:val="26"/>
              </w:rPr>
              <w:t>,</w:t>
            </w:r>
            <w:r w:rsidRPr="00FD09D1">
              <w:rPr>
                <w:rFonts w:ascii="Cordia New" w:hAnsi="Cordia New" w:cs="Cordia New"/>
                <w:sz w:val="26"/>
                <w:szCs w:val="26"/>
              </w:rPr>
              <w:t>813</w:t>
            </w:r>
          </w:p>
        </w:tc>
        <w:tc>
          <w:tcPr>
            <w:tcW w:w="1440" w:type="dxa"/>
          </w:tcPr>
          <w:p w14:paraId="0429F254" w14:textId="31E74B28"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58423783" w14:textId="1FF21EFA"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7B794A7F" w14:textId="77777777" w:rsidTr="0095053C">
        <w:tc>
          <w:tcPr>
            <w:tcW w:w="3690" w:type="dxa"/>
          </w:tcPr>
          <w:p w14:paraId="610523AB" w14:textId="2C0614CD" w:rsidR="002563D5" w:rsidRPr="009F3774" w:rsidRDefault="002563D5" w:rsidP="002563D5">
            <w:pPr>
              <w:ind w:left="-86"/>
              <w:jc w:val="both"/>
              <w:rPr>
                <w:rFonts w:ascii="Cordia New" w:hAnsi="Cordia New" w:cs="Cordia New"/>
                <w:sz w:val="26"/>
                <w:szCs w:val="26"/>
              </w:rPr>
            </w:pPr>
            <w:r w:rsidRPr="009F3774">
              <w:rPr>
                <w:rFonts w:ascii="Cordia New" w:hAnsi="Cordia New" w:cs="Cordia New"/>
                <w:sz w:val="26"/>
                <w:szCs w:val="26"/>
              </w:rPr>
              <w:t>Trade receivables overdue for payment</w:t>
            </w:r>
          </w:p>
        </w:tc>
        <w:tc>
          <w:tcPr>
            <w:tcW w:w="1440" w:type="dxa"/>
          </w:tcPr>
          <w:p w14:paraId="1D3640FF" w14:textId="77777777" w:rsidR="002563D5" w:rsidRPr="009F3774" w:rsidRDefault="002563D5" w:rsidP="002563D5">
            <w:pPr>
              <w:tabs>
                <w:tab w:val="decimal" w:pos="1227"/>
              </w:tabs>
              <w:ind w:right="-72"/>
              <w:jc w:val="both"/>
              <w:outlineLvl w:val="0"/>
              <w:rPr>
                <w:rFonts w:ascii="Cordia New" w:hAnsi="Cordia New" w:cs="Cordia New"/>
                <w:sz w:val="26"/>
                <w:szCs w:val="26"/>
              </w:rPr>
            </w:pPr>
          </w:p>
        </w:tc>
        <w:tc>
          <w:tcPr>
            <w:tcW w:w="1440" w:type="dxa"/>
          </w:tcPr>
          <w:p w14:paraId="4568435D" w14:textId="77777777" w:rsidR="002563D5" w:rsidRPr="009F3774" w:rsidRDefault="002563D5" w:rsidP="002563D5">
            <w:pPr>
              <w:tabs>
                <w:tab w:val="decimal" w:pos="1227"/>
              </w:tabs>
              <w:ind w:right="-72"/>
              <w:jc w:val="both"/>
              <w:outlineLvl w:val="0"/>
              <w:rPr>
                <w:rFonts w:ascii="Cordia New" w:hAnsi="Cordia New" w:cs="Cordia New"/>
                <w:sz w:val="26"/>
                <w:szCs w:val="26"/>
              </w:rPr>
            </w:pPr>
          </w:p>
        </w:tc>
        <w:tc>
          <w:tcPr>
            <w:tcW w:w="1440" w:type="dxa"/>
          </w:tcPr>
          <w:p w14:paraId="4BED20A0" w14:textId="77777777" w:rsidR="002563D5" w:rsidRPr="009F3774" w:rsidRDefault="002563D5" w:rsidP="002563D5">
            <w:pPr>
              <w:tabs>
                <w:tab w:val="decimal" w:pos="1227"/>
              </w:tabs>
              <w:ind w:right="-72"/>
              <w:jc w:val="both"/>
              <w:outlineLvl w:val="0"/>
              <w:rPr>
                <w:rFonts w:ascii="Cordia New" w:hAnsi="Cordia New" w:cs="Cordia New"/>
                <w:sz w:val="26"/>
                <w:szCs w:val="26"/>
              </w:rPr>
            </w:pPr>
          </w:p>
        </w:tc>
        <w:tc>
          <w:tcPr>
            <w:tcW w:w="1440" w:type="dxa"/>
          </w:tcPr>
          <w:p w14:paraId="63096BCC" w14:textId="77777777" w:rsidR="002563D5" w:rsidRPr="009F3774" w:rsidRDefault="002563D5" w:rsidP="002563D5">
            <w:pPr>
              <w:tabs>
                <w:tab w:val="decimal" w:pos="1227"/>
              </w:tabs>
              <w:ind w:right="-72"/>
              <w:jc w:val="both"/>
              <w:outlineLvl w:val="0"/>
              <w:rPr>
                <w:rFonts w:ascii="Cordia New" w:hAnsi="Cordia New" w:cs="Cordia New"/>
                <w:sz w:val="26"/>
                <w:szCs w:val="26"/>
              </w:rPr>
            </w:pPr>
          </w:p>
        </w:tc>
      </w:tr>
      <w:tr w:rsidR="002563D5" w:rsidRPr="009F3774" w14:paraId="198480C8" w14:textId="77777777" w:rsidTr="0095053C">
        <w:tc>
          <w:tcPr>
            <w:tcW w:w="3690" w:type="dxa"/>
          </w:tcPr>
          <w:p w14:paraId="01A1562B" w14:textId="75161D18" w:rsidR="002563D5" w:rsidRPr="009F3774" w:rsidRDefault="002563D5" w:rsidP="002563D5">
            <w:pPr>
              <w:ind w:left="-86"/>
              <w:jc w:val="both"/>
              <w:rPr>
                <w:rFonts w:ascii="Cordia New" w:hAnsi="Cordia New" w:cs="Cordia New"/>
                <w:sz w:val="26"/>
                <w:szCs w:val="26"/>
                <w:cs/>
              </w:rPr>
            </w:pPr>
            <w:r w:rsidRPr="009F3774">
              <w:rPr>
                <w:rFonts w:ascii="Cordia New" w:hAnsi="Cordia New" w:cs="Cordia New"/>
                <w:sz w:val="26"/>
                <w:szCs w:val="26"/>
              </w:rPr>
              <w:t xml:space="preserve">   - Less than </w:t>
            </w:r>
            <w:r w:rsidR="00FD09D1" w:rsidRPr="00FD09D1">
              <w:rPr>
                <w:rFonts w:ascii="Cordia New" w:hAnsi="Cordia New" w:cs="Cordia New"/>
                <w:sz w:val="26"/>
                <w:szCs w:val="26"/>
              </w:rPr>
              <w:t>3</w:t>
            </w:r>
            <w:r w:rsidRPr="009F3774">
              <w:rPr>
                <w:rFonts w:ascii="Cordia New" w:hAnsi="Cordia New" w:cs="Cordia New"/>
                <w:sz w:val="26"/>
                <w:szCs w:val="26"/>
              </w:rPr>
              <w:t xml:space="preserve"> months</w:t>
            </w:r>
          </w:p>
        </w:tc>
        <w:tc>
          <w:tcPr>
            <w:tcW w:w="1440" w:type="dxa"/>
          </w:tcPr>
          <w:p w14:paraId="25736918" w14:textId="744BC803"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441</w:t>
            </w:r>
            <w:r w:rsidR="002563D5" w:rsidRPr="009F3774">
              <w:rPr>
                <w:rFonts w:ascii="Cordia New" w:hAnsi="Cordia New" w:cs="Cordia New"/>
                <w:sz w:val="26"/>
                <w:szCs w:val="26"/>
              </w:rPr>
              <w:t>,</w:t>
            </w:r>
            <w:r w:rsidRPr="00FD09D1">
              <w:rPr>
                <w:rFonts w:ascii="Cordia New" w:hAnsi="Cordia New" w:cs="Cordia New"/>
                <w:sz w:val="26"/>
                <w:szCs w:val="26"/>
              </w:rPr>
              <w:t>592</w:t>
            </w:r>
          </w:p>
        </w:tc>
        <w:tc>
          <w:tcPr>
            <w:tcW w:w="1440" w:type="dxa"/>
          </w:tcPr>
          <w:p w14:paraId="57937D68" w14:textId="676BA70B"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303</w:t>
            </w:r>
            <w:r w:rsidR="002563D5" w:rsidRPr="009F3774">
              <w:rPr>
                <w:rFonts w:ascii="Cordia New" w:hAnsi="Cordia New" w:cs="Cordia New"/>
                <w:sz w:val="26"/>
                <w:szCs w:val="26"/>
              </w:rPr>
              <w:t>,</w:t>
            </w:r>
            <w:r w:rsidRPr="00FD09D1">
              <w:rPr>
                <w:rFonts w:ascii="Cordia New" w:hAnsi="Cordia New" w:cs="Cordia New"/>
                <w:sz w:val="26"/>
                <w:szCs w:val="26"/>
              </w:rPr>
              <w:t>916</w:t>
            </w:r>
          </w:p>
        </w:tc>
        <w:tc>
          <w:tcPr>
            <w:tcW w:w="1440" w:type="dxa"/>
          </w:tcPr>
          <w:p w14:paraId="503EF342" w14:textId="113B0637"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1A06FF80" w14:textId="29761B1F"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3729FBE2" w14:textId="77777777" w:rsidTr="0095053C">
        <w:tc>
          <w:tcPr>
            <w:tcW w:w="3690" w:type="dxa"/>
          </w:tcPr>
          <w:p w14:paraId="0B4D43BD" w14:textId="25F20672" w:rsidR="002563D5" w:rsidRPr="009F3774" w:rsidRDefault="002563D5" w:rsidP="002563D5">
            <w:pPr>
              <w:ind w:left="-86"/>
              <w:jc w:val="both"/>
              <w:rPr>
                <w:rFonts w:ascii="Cordia New" w:hAnsi="Cordia New" w:cs="Cordia New"/>
                <w:sz w:val="26"/>
                <w:szCs w:val="26"/>
              </w:rPr>
            </w:pPr>
            <w:r w:rsidRPr="009F3774">
              <w:rPr>
                <w:rFonts w:ascii="Cordia New" w:hAnsi="Cordia New" w:cs="Cordia New"/>
                <w:sz w:val="26"/>
                <w:szCs w:val="26"/>
              </w:rPr>
              <w:t xml:space="preserve">   - Over </w:t>
            </w:r>
            <w:r w:rsidR="00FD09D1" w:rsidRPr="00FD09D1">
              <w:rPr>
                <w:rFonts w:ascii="Cordia New" w:hAnsi="Cordia New" w:cs="Cordia New"/>
                <w:sz w:val="26"/>
                <w:szCs w:val="26"/>
              </w:rPr>
              <w:t>3</w:t>
            </w:r>
            <w:r w:rsidRPr="009F3774">
              <w:rPr>
                <w:rFonts w:ascii="Cordia New" w:hAnsi="Cordia New" w:cs="Cordia New"/>
                <w:sz w:val="26"/>
                <w:szCs w:val="26"/>
              </w:rPr>
              <w:t xml:space="preserve"> months but less than </w:t>
            </w:r>
            <w:r w:rsidR="00FD09D1" w:rsidRPr="00FD09D1">
              <w:rPr>
                <w:rFonts w:ascii="Cordia New" w:hAnsi="Cordia New" w:cs="Cordia New"/>
                <w:sz w:val="26"/>
                <w:szCs w:val="26"/>
              </w:rPr>
              <w:t>6</w:t>
            </w:r>
            <w:r w:rsidRPr="009F3774">
              <w:rPr>
                <w:rFonts w:ascii="Cordia New" w:hAnsi="Cordia New" w:cs="Cordia New"/>
                <w:sz w:val="26"/>
                <w:szCs w:val="26"/>
              </w:rPr>
              <w:t xml:space="preserve"> months</w:t>
            </w:r>
          </w:p>
        </w:tc>
        <w:tc>
          <w:tcPr>
            <w:tcW w:w="1440" w:type="dxa"/>
          </w:tcPr>
          <w:p w14:paraId="2E2C5D4A" w14:textId="6112D7C3"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226</w:t>
            </w:r>
            <w:r w:rsidR="002563D5" w:rsidRPr="009F3774">
              <w:rPr>
                <w:rFonts w:ascii="Cordia New" w:hAnsi="Cordia New" w:cs="Cordia New"/>
                <w:sz w:val="26"/>
                <w:szCs w:val="26"/>
              </w:rPr>
              <w:t>,</w:t>
            </w:r>
            <w:r w:rsidRPr="00FD09D1">
              <w:rPr>
                <w:rFonts w:ascii="Cordia New" w:hAnsi="Cordia New" w:cs="Cordia New"/>
                <w:sz w:val="26"/>
                <w:szCs w:val="26"/>
              </w:rPr>
              <w:t>195</w:t>
            </w:r>
          </w:p>
        </w:tc>
        <w:tc>
          <w:tcPr>
            <w:tcW w:w="1440" w:type="dxa"/>
          </w:tcPr>
          <w:p w14:paraId="77039920" w14:textId="35A9401B"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246</w:t>
            </w:r>
            <w:r w:rsidR="002563D5" w:rsidRPr="009F3774">
              <w:rPr>
                <w:rFonts w:ascii="Cordia New" w:hAnsi="Cordia New" w:cs="Cordia New"/>
                <w:sz w:val="26"/>
                <w:szCs w:val="26"/>
              </w:rPr>
              <w:t>,</w:t>
            </w:r>
            <w:r w:rsidRPr="00FD09D1">
              <w:rPr>
                <w:rFonts w:ascii="Cordia New" w:hAnsi="Cordia New" w:cs="Cordia New"/>
                <w:sz w:val="26"/>
                <w:szCs w:val="26"/>
              </w:rPr>
              <w:t>724</w:t>
            </w:r>
          </w:p>
        </w:tc>
        <w:tc>
          <w:tcPr>
            <w:tcW w:w="1440" w:type="dxa"/>
          </w:tcPr>
          <w:p w14:paraId="60165822" w14:textId="206A26CD"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544005C3" w14:textId="6DC20F2F"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42C2802B" w14:textId="77777777" w:rsidTr="0095053C">
        <w:tc>
          <w:tcPr>
            <w:tcW w:w="3690" w:type="dxa"/>
          </w:tcPr>
          <w:p w14:paraId="60B0D21C" w14:textId="24EFC0B8" w:rsidR="002563D5" w:rsidRPr="009F3774" w:rsidRDefault="002563D5" w:rsidP="002563D5">
            <w:pPr>
              <w:ind w:left="-86"/>
              <w:jc w:val="both"/>
              <w:rPr>
                <w:rFonts w:ascii="Cordia New" w:hAnsi="Cordia New" w:cs="Cordia New"/>
                <w:sz w:val="26"/>
                <w:szCs w:val="26"/>
              </w:rPr>
            </w:pPr>
            <w:r w:rsidRPr="009F3774">
              <w:rPr>
                <w:rFonts w:ascii="Cordia New" w:hAnsi="Cordia New" w:cs="Cordia New"/>
                <w:sz w:val="26"/>
                <w:szCs w:val="26"/>
              </w:rPr>
              <w:t xml:space="preserve">   - Over </w:t>
            </w:r>
            <w:r w:rsidR="00FD09D1" w:rsidRPr="00FD09D1">
              <w:rPr>
                <w:rFonts w:ascii="Cordia New" w:hAnsi="Cordia New" w:cs="Cordia New"/>
                <w:sz w:val="26"/>
                <w:szCs w:val="26"/>
              </w:rPr>
              <w:t>6</w:t>
            </w:r>
            <w:r w:rsidRPr="009F3774">
              <w:rPr>
                <w:rFonts w:ascii="Cordia New" w:hAnsi="Cordia New" w:cs="Cordia New"/>
                <w:sz w:val="26"/>
                <w:szCs w:val="26"/>
              </w:rPr>
              <w:t xml:space="preserve"> months but less than </w:t>
            </w:r>
            <w:r w:rsidR="00FD09D1" w:rsidRPr="00FD09D1">
              <w:rPr>
                <w:rFonts w:ascii="Cordia New" w:hAnsi="Cordia New" w:cs="Cordia New"/>
                <w:sz w:val="26"/>
                <w:szCs w:val="26"/>
              </w:rPr>
              <w:t>12</w:t>
            </w:r>
            <w:r w:rsidRPr="009F3774">
              <w:rPr>
                <w:rFonts w:ascii="Cordia New" w:hAnsi="Cordia New" w:cs="Cordia New"/>
                <w:sz w:val="26"/>
                <w:szCs w:val="26"/>
              </w:rPr>
              <w:t xml:space="preserve"> months</w:t>
            </w:r>
          </w:p>
        </w:tc>
        <w:tc>
          <w:tcPr>
            <w:tcW w:w="1440" w:type="dxa"/>
          </w:tcPr>
          <w:p w14:paraId="7A79612C" w14:textId="5BCF37DB"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138</w:t>
            </w:r>
            <w:r w:rsidR="002563D5" w:rsidRPr="009F3774">
              <w:rPr>
                <w:rFonts w:ascii="Cordia New" w:hAnsi="Cordia New" w:cs="Cordia New"/>
                <w:sz w:val="26"/>
                <w:szCs w:val="26"/>
              </w:rPr>
              <w:t>,</w:t>
            </w:r>
            <w:r w:rsidRPr="00FD09D1">
              <w:rPr>
                <w:rFonts w:ascii="Cordia New" w:hAnsi="Cordia New" w:cs="Cordia New"/>
                <w:sz w:val="26"/>
                <w:szCs w:val="26"/>
              </w:rPr>
              <w:t>674</w:t>
            </w:r>
          </w:p>
        </w:tc>
        <w:tc>
          <w:tcPr>
            <w:tcW w:w="1440" w:type="dxa"/>
          </w:tcPr>
          <w:p w14:paraId="1D91CF7F" w14:textId="1F2B274B"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7DD1EE02" w14:textId="235F5081"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79A4CFBD" w14:textId="0CC30EF1"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23A3E1FF" w14:textId="77777777" w:rsidTr="0095053C">
        <w:tc>
          <w:tcPr>
            <w:tcW w:w="3690" w:type="dxa"/>
          </w:tcPr>
          <w:p w14:paraId="3ABBCADD" w14:textId="5F58FB6C" w:rsidR="002563D5" w:rsidRPr="009F3774" w:rsidRDefault="002563D5" w:rsidP="002563D5">
            <w:pPr>
              <w:ind w:left="-86"/>
              <w:jc w:val="both"/>
              <w:rPr>
                <w:rFonts w:ascii="Cordia New" w:hAnsi="Cordia New" w:cs="Cordia New"/>
                <w:sz w:val="26"/>
                <w:szCs w:val="26"/>
              </w:rPr>
            </w:pPr>
            <w:r w:rsidRPr="009F3774">
              <w:rPr>
                <w:rFonts w:ascii="Cordia New" w:hAnsi="Cordia New" w:cs="Cordia New"/>
                <w:sz w:val="26"/>
                <w:szCs w:val="26"/>
              </w:rPr>
              <w:t xml:space="preserve">   - Over </w:t>
            </w:r>
            <w:r w:rsidR="00FD09D1" w:rsidRPr="00FD09D1">
              <w:rPr>
                <w:rFonts w:ascii="Cordia New" w:hAnsi="Cordia New" w:cs="Cordia New"/>
                <w:sz w:val="26"/>
                <w:szCs w:val="26"/>
              </w:rPr>
              <w:t>12</w:t>
            </w:r>
            <w:r w:rsidRPr="009F3774">
              <w:rPr>
                <w:rFonts w:ascii="Cordia New" w:hAnsi="Cordia New" w:cs="Cordia New"/>
                <w:sz w:val="26"/>
                <w:szCs w:val="26"/>
              </w:rPr>
              <w:t xml:space="preserve"> months</w:t>
            </w:r>
          </w:p>
        </w:tc>
        <w:tc>
          <w:tcPr>
            <w:tcW w:w="1440" w:type="dxa"/>
            <w:tcBorders>
              <w:bottom w:val="single" w:sz="4" w:space="0" w:color="auto"/>
            </w:tcBorders>
            <w:vAlign w:val="bottom"/>
          </w:tcPr>
          <w:p w14:paraId="51624093" w14:textId="484B44EE"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42</w:t>
            </w:r>
            <w:r w:rsidR="002563D5" w:rsidRPr="009F3774">
              <w:rPr>
                <w:rFonts w:ascii="Cordia New" w:hAnsi="Cordia New" w:cs="Cordia New"/>
                <w:sz w:val="26"/>
                <w:szCs w:val="26"/>
              </w:rPr>
              <w:t>,</w:t>
            </w:r>
            <w:r w:rsidRPr="00FD09D1">
              <w:rPr>
                <w:rFonts w:ascii="Cordia New" w:hAnsi="Cordia New" w:cs="Cordia New"/>
                <w:sz w:val="26"/>
                <w:szCs w:val="26"/>
              </w:rPr>
              <w:t>704</w:t>
            </w:r>
          </w:p>
        </w:tc>
        <w:tc>
          <w:tcPr>
            <w:tcW w:w="1440" w:type="dxa"/>
            <w:tcBorders>
              <w:bottom w:val="single" w:sz="4" w:space="0" w:color="auto"/>
            </w:tcBorders>
            <w:vAlign w:val="bottom"/>
          </w:tcPr>
          <w:p w14:paraId="41541B66" w14:textId="3F2F788F"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137</w:t>
            </w:r>
            <w:r w:rsidR="002563D5" w:rsidRPr="009F3774">
              <w:rPr>
                <w:rFonts w:ascii="Cordia New" w:hAnsi="Cordia New" w:cs="Cordia New"/>
                <w:sz w:val="26"/>
                <w:szCs w:val="26"/>
              </w:rPr>
              <w:t>,</w:t>
            </w:r>
            <w:r w:rsidRPr="00FD09D1">
              <w:rPr>
                <w:rFonts w:ascii="Cordia New" w:hAnsi="Cordia New" w:cs="Cordia New"/>
                <w:sz w:val="26"/>
                <w:szCs w:val="26"/>
              </w:rPr>
              <w:t>342</w:t>
            </w:r>
          </w:p>
        </w:tc>
        <w:tc>
          <w:tcPr>
            <w:tcW w:w="1440" w:type="dxa"/>
            <w:tcBorders>
              <w:bottom w:val="single" w:sz="4" w:space="0" w:color="auto"/>
            </w:tcBorders>
          </w:tcPr>
          <w:p w14:paraId="52ABE348" w14:textId="1AA02A06"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273B2915" w14:textId="34EC9677"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6422323E" w14:textId="77777777" w:rsidTr="0095053C">
        <w:tc>
          <w:tcPr>
            <w:tcW w:w="3690" w:type="dxa"/>
            <w:vAlign w:val="center"/>
          </w:tcPr>
          <w:p w14:paraId="20DDA8CA" w14:textId="72A6A189" w:rsidR="002563D5" w:rsidRPr="009F3774" w:rsidRDefault="002563D5" w:rsidP="002563D5">
            <w:pPr>
              <w:ind w:left="-86"/>
              <w:jc w:val="both"/>
              <w:rPr>
                <w:rFonts w:ascii="Cordia New" w:hAnsi="Cordia New" w:cs="Cordia New"/>
                <w:spacing w:val="-4"/>
                <w:sz w:val="26"/>
                <w:szCs w:val="26"/>
              </w:rPr>
            </w:pPr>
            <w:r w:rsidRPr="009F3774">
              <w:rPr>
                <w:rFonts w:ascii="Cordia New" w:hAnsi="Cordia New" w:cs="Cordia New"/>
                <w:spacing w:val="-4"/>
                <w:sz w:val="26"/>
                <w:szCs w:val="26"/>
              </w:rPr>
              <w:t xml:space="preserve">Total </w:t>
            </w:r>
            <w:r w:rsidRPr="009F3774">
              <w:rPr>
                <w:rFonts w:ascii="Cordia New" w:hAnsi="Cordia New" w:cs="Cordia New"/>
                <w:sz w:val="26"/>
                <w:szCs w:val="26"/>
              </w:rPr>
              <w:t>trade receivables</w:t>
            </w:r>
          </w:p>
        </w:tc>
        <w:tc>
          <w:tcPr>
            <w:tcW w:w="1440" w:type="dxa"/>
            <w:tcBorders>
              <w:top w:val="single" w:sz="4" w:space="0" w:color="auto"/>
            </w:tcBorders>
          </w:tcPr>
          <w:p w14:paraId="72A11490" w14:textId="4205D95B"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2</w:t>
            </w:r>
            <w:r w:rsidR="002563D5" w:rsidRPr="009F3774">
              <w:rPr>
                <w:rFonts w:ascii="Cordia New" w:hAnsi="Cordia New" w:cs="Cordia New"/>
                <w:sz w:val="26"/>
                <w:szCs w:val="26"/>
              </w:rPr>
              <w:t>,</w:t>
            </w:r>
            <w:r w:rsidRPr="00FD09D1">
              <w:rPr>
                <w:rFonts w:ascii="Cordia New" w:hAnsi="Cordia New" w:cs="Cordia New"/>
                <w:sz w:val="26"/>
                <w:szCs w:val="26"/>
              </w:rPr>
              <w:t>232</w:t>
            </w:r>
            <w:r w:rsidR="002563D5" w:rsidRPr="009F3774">
              <w:rPr>
                <w:rFonts w:ascii="Cordia New" w:hAnsi="Cordia New" w:cs="Cordia New"/>
                <w:sz w:val="26"/>
                <w:szCs w:val="26"/>
              </w:rPr>
              <w:t>,</w:t>
            </w:r>
            <w:r w:rsidRPr="00FD09D1">
              <w:rPr>
                <w:rFonts w:ascii="Cordia New" w:hAnsi="Cordia New" w:cs="Cordia New"/>
                <w:sz w:val="26"/>
                <w:szCs w:val="26"/>
              </w:rPr>
              <w:t>319</w:t>
            </w:r>
          </w:p>
        </w:tc>
        <w:tc>
          <w:tcPr>
            <w:tcW w:w="1440" w:type="dxa"/>
            <w:tcBorders>
              <w:top w:val="single" w:sz="4" w:space="0" w:color="auto"/>
            </w:tcBorders>
          </w:tcPr>
          <w:p w14:paraId="289EC795" w14:textId="72530718"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2</w:t>
            </w:r>
            <w:r w:rsidR="002563D5" w:rsidRPr="009F3774">
              <w:rPr>
                <w:rFonts w:ascii="Cordia New" w:hAnsi="Cordia New" w:cs="Cordia New"/>
                <w:sz w:val="26"/>
                <w:szCs w:val="26"/>
              </w:rPr>
              <w:t>,</w:t>
            </w:r>
            <w:r w:rsidRPr="00FD09D1">
              <w:rPr>
                <w:rFonts w:ascii="Cordia New" w:hAnsi="Cordia New" w:cs="Cordia New"/>
                <w:sz w:val="26"/>
                <w:szCs w:val="26"/>
              </w:rPr>
              <w:t>272</w:t>
            </w:r>
            <w:r w:rsidR="002563D5" w:rsidRPr="009F3774">
              <w:rPr>
                <w:rFonts w:ascii="Cordia New" w:hAnsi="Cordia New" w:cs="Cordia New"/>
                <w:sz w:val="26"/>
                <w:szCs w:val="26"/>
              </w:rPr>
              <w:t>,</w:t>
            </w:r>
            <w:r w:rsidRPr="00FD09D1">
              <w:rPr>
                <w:rFonts w:ascii="Cordia New" w:hAnsi="Cordia New" w:cs="Cordia New"/>
                <w:sz w:val="26"/>
                <w:szCs w:val="26"/>
              </w:rPr>
              <w:t>795</w:t>
            </w:r>
          </w:p>
        </w:tc>
        <w:tc>
          <w:tcPr>
            <w:tcW w:w="1440" w:type="dxa"/>
            <w:tcBorders>
              <w:top w:val="single" w:sz="4" w:space="0" w:color="auto"/>
            </w:tcBorders>
          </w:tcPr>
          <w:p w14:paraId="6E5B6EED" w14:textId="0D78F4C3"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tcBorders>
          </w:tcPr>
          <w:p w14:paraId="44BB6518" w14:textId="224DA424"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593DAF5A" w14:textId="77777777" w:rsidTr="0095053C">
        <w:tc>
          <w:tcPr>
            <w:tcW w:w="3690" w:type="dxa"/>
            <w:vAlign w:val="center"/>
          </w:tcPr>
          <w:p w14:paraId="0EEE5D47" w14:textId="585172E5" w:rsidR="002563D5" w:rsidRPr="009F3774" w:rsidRDefault="002563D5" w:rsidP="002563D5">
            <w:pPr>
              <w:ind w:left="-86"/>
              <w:jc w:val="both"/>
              <w:rPr>
                <w:rFonts w:ascii="Cordia New" w:hAnsi="Cordia New" w:cs="Cordia New"/>
                <w:sz w:val="26"/>
                <w:szCs w:val="26"/>
              </w:rPr>
            </w:pPr>
            <w:r w:rsidRPr="009F3774">
              <w:rPr>
                <w:rFonts w:ascii="Cordia New" w:hAnsi="Cordia New" w:cs="Cordia New"/>
                <w:sz w:val="26"/>
                <w:szCs w:val="26"/>
                <w:u w:val="single"/>
              </w:rPr>
              <w:t>Less</w:t>
            </w:r>
            <w:r w:rsidRPr="009F3774">
              <w:rPr>
                <w:rFonts w:ascii="Cordia New" w:hAnsi="Cordia New" w:cs="Cordia New"/>
                <w:sz w:val="26"/>
                <w:szCs w:val="26"/>
              </w:rPr>
              <w:t xml:space="preserve"> </w:t>
            </w:r>
            <w:r w:rsidR="00A35E1C" w:rsidRPr="009F3774">
              <w:rPr>
                <w:rFonts w:ascii="Cordia New" w:hAnsi="Cordia New" w:cs="Cordia New"/>
                <w:sz w:val="26"/>
                <w:szCs w:val="26"/>
              </w:rPr>
              <w:t>Expected credit losses</w:t>
            </w:r>
          </w:p>
        </w:tc>
        <w:tc>
          <w:tcPr>
            <w:tcW w:w="1440" w:type="dxa"/>
            <w:tcBorders>
              <w:bottom w:val="single" w:sz="4" w:space="0" w:color="auto"/>
            </w:tcBorders>
          </w:tcPr>
          <w:p w14:paraId="697D1DB8" w14:textId="2BD00CC3"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54</w:t>
            </w:r>
            <w:r w:rsidRPr="009F3774">
              <w:rPr>
                <w:rFonts w:ascii="Cordia New" w:hAnsi="Cordia New" w:cs="Cordia New"/>
                <w:sz w:val="26"/>
                <w:szCs w:val="26"/>
              </w:rPr>
              <w:t>,</w:t>
            </w:r>
            <w:r w:rsidR="00FD09D1" w:rsidRPr="00FD09D1">
              <w:rPr>
                <w:rFonts w:ascii="Cordia New" w:hAnsi="Cordia New" w:cs="Cordia New"/>
                <w:sz w:val="26"/>
                <w:szCs w:val="26"/>
              </w:rPr>
              <w:t>896</w:t>
            </w:r>
            <w:r w:rsidRPr="009F3774">
              <w:rPr>
                <w:rFonts w:ascii="Cordia New" w:hAnsi="Cordia New" w:cs="Cordia New"/>
                <w:sz w:val="26"/>
                <w:szCs w:val="26"/>
              </w:rPr>
              <w:t>)</w:t>
            </w:r>
          </w:p>
        </w:tc>
        <w:tc>
          <w:tcPr>
            <w:tcW w:w="1440" w:type="dxa"/>
            <w:tcBorders>
              <w:bottom w:val="single" w:sz="4" w:space="0" w:color="auto"/>
            </w:tcBorders>
          </w:tcPr>
          <w:p w14:paraId="7FEA0D22" w14:textId="01A0E3B9"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100</w:t>
            </w:r>
            <w:r w:rsidRPr="009F3774">
              <w:rPr>
                <w:rFonts w:ascii="Cordia New" w:hAnsi="Cordia New" w:cs="Cordia New"/>
                <w:sz w:val="26"/>
                <w:szCs w:val="26"/>
              </w:rPr>
              <w:t>,</w:t>
            </w:r>
            <w:r w:rsidR="00FD09D1" w:rsidRPr="00FD09D1">
              <w:rPr>
                <w:rFonts w:ascii="Cordia New" w:hAnsi="Cordia New" w:cs="Cordia New"/>
                <w:sz w:val="26"/>
                <w:szCs w:val="26"/>
              </w:rPr>
              <w:t>607</w:t>
            </w:r>
            <w:r w:rsidRPr="009F3774">
              <w:rPr>
                <w:rFonts w:ascii="Cordia New" w:hAnsi="Cordia New" w:cs="Cordia New"/>
                <w:sz w:val="26"/>
                <w:szCs w:val="26"/>
              </w:rPr>
              <w:t>)</w:t>
            </w:r>
          </w:p>
        </w:tc>
        <w:tc>
          <w:tcPr>
            <w:tcW w:w="1440" w:type="dxa"/>
            <w:tcBorders>
              <w:bottom w:val="single" w:sz="4" w:space="0" w:color="auto"/>
            </w:tcBorders>
          </w:tcPr>
          <w:p w14:paraId="5106C3C4" w14:textId="74528260"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0B911E22" w14:textId="3F2BBFCA"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563D5" w:rsidRPr="009F3774" w14:paraId="680345FC" w14:textId="77777777" w:rsidTr="0095053C">
        <w:tc>
          <w:tcPr>
            <w:tcW w:w="3690" w:type="dxa"/>
            <w:vAlign w:val="center"/>
          </w:tcPr>
          <w:p w14:paraId="66DDC534" w14:textId="7D8FEB45" w:rsidR="002563D5" w:rsidRPr="009F3774" w:rsidRDefault="002563D5" w:rsidP="002563D5">
            <w:pPr>
              <w:ind w:left="-86"/>
              <w:jc w:val="both"/>
              <w:rPr>
                <w:rFonts w:ascii="Cordia New" w:hAnsi="Cordia New" w:cs="Cordia New"/>
                <w:spacing w:val="-4"/>
                <w:sz w:val="26"/>
                <w:szCs w:val="26"/>
              </w:rPr>
            </w:pPr>
            <w:bookmarkStart w:id="27" w:name="_Hlk95818718"/>
            <w:r w:rsidRPr="009F3774">
              <w:rPr>
                <w:rFonts w:ascii="Cordia New" w:hAnsi="Cordia New" w:cs="Cordia New"/>
                <w:sz w:val="26"/>
                <w:szCs w:val="26"/>
              </w:rPr>
              <w:t>Trade receivables</w:t>
            </w:r>
            <w:r w:rsidRPr="009F3774">
              <w:rPr>
                <w:rFonts w:ascii="Cordia New" w:hAnsi="Cordia New" w:cs="Cordia New"/>
                <w:spacing w:val="-4"/>
                <w:sz w:val="26"/>
                <w:szCs w:val="26"/>
              </w:rPr>
              <w:t>, net</w:t>
            </w:r>
          </w:p>
        </w:tc>
        <w:tc>
          <w:tcPr>
            <w:tcW w:w="1440" w:type="dxa"/>
            <w:tcBorders>
              <w:top w:val="single" w:sz="4" w:space="0" w:color="auto"/>
              <w:bottom w:val="single" w:sz="4" w:space="0" w:color="auto"/>
            </w:tcBorders>
          </w:tcPr>
          <w:p w14:paraId="64E34550" w14:textId="7C4C5EE6"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2</w:t>
            </w:r>
            <w:r w:rsidR="002563D5" w:rsidRPr="009F3774">
              <w:rPr>
                <w:rFonts w:ascii="Cordia New" w:hAnsi="Cordia New" w:cs="Cordia New"/>
                <w:sz w:val="26"/>
                <w:szCs w:val="26"/>
              </w:rPr>
              <w:t>,</w:t>
            </w:r>
            <w:r w:rsidRPr="00FD09D1">
              <w:rPr>
                <w:rFonts w:ascii="Cordia New" w:hAnsi="Cordia New" w:cs="Cordia New"/>
                <w:sz w:val="26"/>
                <w:szCs w:val="26"/>
              </w:rPr>
              <w:t>177</w:t>
            </w:r>
            <w:r w:rsidR="002563D5" w:rsidRPr="009F3774">
              <w:rPr>
                <w:rFonts w:ascii="Cordia New" w:hAnsi="Cordia New" w:cs="Cordia New"/>
                <w:sz w:val="26"/>
                <w:szCs w:val="26"/>
              </w:rPr>
              <w:t>,</w:t>
            </w:r>
            <w:r w:rsidRPr="00FD09D1">
              <w:rPr>
                <w:rFonts w:ascii="Cordia New" w:hAnsi="Cordia New" w:cs="Cordia New"/>
                <w:sz w:val="26"/>
                <w:szCs w:val="26"/>
              </w:rPr>
              <w:t>423</w:t>
            </w:r>
          </w:p>
        </w:tc>
        <w:tc>
          <w:tcPr>
            <w:tcW w:w="1440" w:type="dxa"/>
            <w:tcBorders>
              <w:top w:val="single" w:sz="4" w:space="0" w:color="auto"/>
              <w:bottom w:val="single" w:sz="4" w:space="0" w:color="auto"/>
            </w:tcBorders>
          </w:tcPr>
          <w:p w14:paraId="7DE6FDB4" w14:textId="6BBEEE45" w:rsidR="002563D5" w:rsidRPr="009F3774" w:rsidRDefault="00FD09D1" w:rsidP="002563D5">
            <w:pPr>
              <w:tabs>
                <w:tab w:val="decimal" w:pos="1227"/>
              </w:tabs>
              <w:ind w:right="-72"/>
              <w:jc w:val="both"/>
              <w:outlineLvl w:val="0"/>
              <w:rPr>
                <w:rFonts w:ascii="Cordia New" w:hAnsi="Cordia New" w:cs="Cordia New"/>
                <w:sz w:val="26"/>
                <w:szCs w:val="26"/>
              </w:rPr>
            </w:pPr>
            <w:r w:rsidRPr="00FD09D1">
              <w:rPr>
                <w:rFonts w:ascii="Cordia New" w:hAnsi="Cordia New" w:cs="Cordia New"/>
                <w:sz w:val="26"/>
                <w:szCs w:val="26"/>
              </w:rPr>
              <w:t>2</w:t>
            </w:r>
            <w:r w:rsidR="002563D5" w:rsidRPr="009F3774">
              <w:rPr>
                <w:rFonts w:ascii="Cordia New" w:hAnsi="Cordia New" w:cs="Cordia New"/>
                <w:sz w:val="26"/>
                <w:szCs w:val="26"/>
              </w:rPr>
              <w:t>,</w:t>
            </w:r>
            <w:r w:rsidRPr="00FD09D1">
              <w:rPr>
                <w:rFonts w:ascii="Cordia New" w:hAnsi="Cordia New" w:cs="Cordia New"/>
                <w:sz w:val="26"/>
                <w:szCs w:val="26"/>
              </w:rPr>
              <w:t>172</w:t>
            </w:r>
            <w:r w:rsidR="002563D5" w:rsidRPr="009F3774">
              <w:rPr>
                <w:rFonts w:ascii="Cordia New" w:hAnsi="Cordia New" w:cs="Cordia New"/>
                <w:sz w:val="26"/>
                <w:szCs w:val="26"/>
              </w:rPr>
              <w:t>,</w:t>
            </w:r>
            <w:r w:rsidRPr="00FD09D1">
              <w:rPr>
                <w:rFonts w:ascii="Cordia New" w:hAnsi="Cordia New" w:cs="Cordia New"/>
                <w:sz w:val="26"/>
                <w:szCs w:val="26"/>
              </w:rPr>
              <w:t>188</w:t>
            </w:r>
          </w:p>
        </w:tc>
        <w:tc>
          <w:tcPr>
            <w:tcW w:w="1440" w:type="dxa"/>
            <w:tcBorders>
              <w:top w:val="single" w:sz="4" w:space="0" w:color="auto"/>
              <w:bottom w:val="single" w:sz="4" w:space="0" w:color="auto"/>
            </w:tcBorders>
          </w:tcPr>
          <w:p w14:paraId="219FD4F5" w14:textId="1C609D28"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0BB98A82" w14:textId="479B8C08" w:rsidR="002563D5" w:rsidRPr="009F3774" w:rsidRDefault="002563D5" w:rsidP="002563D5">
            <w:pPr>
              <w:tabs>
                <w:tab w:val="decimal" w:pos="1227"/>
              </w:tabs>
              <w:ind w:right="-72"/>
              <w:jc w:val="both"/>
              <w:outlineLvl w:val="0"/>
              <w:rPr>
                <w:rFonts w:ascii="Cordia New" w:hAnsi="Cordia New" w:cs="Cordia New"/>
                <w:sz w:val="26"/>
                <w:szCs w:val="26"/>
              </w:rPr>
            </w:pPr>
            <w:r w:rsidRPr="009F3774">
              <w:rPr>
                <w:rFonts w:ascii="Cordia New" w:hAnsi="Cordia New" w:cs="Cordia New"/>
                <w:sz w:val="26"/>
                <w:szCs w:val="26"/>
              </w:rPr>
              <w:t>-</w:t>
            </w:r>
          </w:p>
        </w:tc>
      </w:tr>
      <w:bookmarkEnd w:id="27"/>
    </w:tbl>
    <w:p w14:paraId="48F3D137" w14:textId="23261910" w:rsidR="002B3115" w:rsidRPr="009F3774" w:rsidRDefault="002B3115" w:rsidP="002F09BC">
      <w:pPr>
        <w:jc w:val="both"/>
        <w:rPr>
          <w:rFonts w:ascii="Cordia New" w:hAnsi="Cordia New" w:cs="Cordia New"/>
          <w:sz w:val="26"/>
          <w:szCs w:val="26"/>
        </w:rPr>
      </w:pPr>
    </w:p>
    <w:p w14:paraId="22A4D3D0" w14:textId="504E991B" w:rsidR="00F85B92" w:rsidRPr="009F3774" w:rsidRDefault="00FD09D1" w:rsidP="009A5AA4">
      <w:pPr>
        <w:pStyle w:val="Heading10"/>
      </w:pPr>
      <w:r w:rsidRPr="00FD09D1">
        <w:rPr>
          <w:lang w:val="en-GB"/>
        </w:rPr>
        <w:t>13</w:t>
      </w:r>
      <w:r w:rsidR="00EB323D" w:rsidRPr="009F3774">
        <w:tab/>
        <w:t>Other current assets</w:t>
      </w:r>
    </w:p>
    <w:p w14:paraId="7EA9E487" w14:textId="77777777" w:rsidR="00EB323D" w:rsidRPr="009F3774" w:rsidRDefault="00EB323D" w:rsidP="002F09BC">
      <w:pPr>
        <w:jc w:val="thaiDistribute"/>
        <w:rPr>
          <w:rFonts w:ascii="Cordia New" w:hAnsi="Cordia New" w:cs="Cordia New"/>
          <w:sz w:val="26"/>
          <w:szCs w:val="26"/>
        </w:rPr>
      </w:pPr>
    </w:p>
    <w:p w14:paraId="285EA00A" w14:textId="2DCCA5A9" w:rsidR="00F85B92" w:rsidRPr="009F3774" w:rsidRDefault="00F85B92" w:rsidP="002F09BC">
      <w:pPr>
        <w:jc w:val="thaiDistribute"/>
        <w:rPr>
          <w:rFonts w:ascii="Cordia New" w:hAnsi="Cordia New" w:cs="Cordia New"/>
          <w:spacing w:val="-4"/>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other</w:t>
      </w:r>
      <w:r w:rsidRPr="009F3774">
        <w:rPr>
          <w:rFonts w:ascii="Cordia New" w:hAnsi="Cordia New" w:cs="Cordia New"/>
          <w:sz w:val="26"/>
          <w:szCs w:val="26"/>
          <w:cs/>
          <w:lang w:val="th-TH"/>
        </w:rPr>
        <w:t xml:space="preserve"> </w:t>
      </w:r>
      <w:r w:rsidRPr="009F3774">
        <w:rPr>
          <w:rFonts w:ascii="Cordia New" w:hAnsi="Cordia New" w:cs="Cordia New"/>
          <w:sz w:val="26"/>
          <w:szCs w:val="26"/>
        </w:rPr>
        <w:t>current assets</w:t>
      </w:r>
      <w:r w:rsidRPr="009F3774">
        <w:rPr>
          <w:rFonts w:ascii="Cordia New" w:hAnsi="Cordia New" w:cs="Cordia New"/>
          <w:sz w:val="26"/>
          <w:szCs w:val="26"/>
          <w:cs/>
          <w:lang w:val="th-TH"/>
        </w:rPr>
        <w:t xml:space="preserve"> </w:t>
      </w:r>
      <w:r w:rsidRPr="009F3774">
        <w:rPr>
          <w:rFonts w:ascii="Cordia New" w:hAnsi="Cordia New" w:cs="Cordia New"/>
          <w:spacing w:val="-4"/>
          <w:sz w:val="26"/>
          <w:szCs w:val="26"/>
        </w:rPr>
        <w:t>consist of:</w:t>
      </w:r>
    </w:p>
    <w:p w14:paraId="512E726E" w14:textId="77777777" w:rsidR="00F85B92" w:rsidRPr="009F3774" w:rsidRDefault="00F85B92" w:rsidP="002F09BC">
      <w:pPr>
        <w:jc w:val="thaiDistribute"/>
        <w:rPr>
          <w:rFonts w:ascii="Cordia New" w:hAnsi="Cordia New" w:cs="Cordia New"/>
          <w:b/>
          <w:bCs/>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5E7553" w:rsidRPr="009F3774" w14:paraId="04B7E792" w14:textId="77777777" w:rsidTr="00561F8F">
        <w:tc>
          <w:tcPr>
            <w:tcW w:w="3690" w:type="dxa"/>
          </w:tcPr>
          <w:p w14:paraId="3136AD6B" w14:textId="77777777" w:rsidR="005E7553" w:rsidRPr="009F3774" w:rsidRDefault="005E7553" w:rsidP="002F09BC">
            <w:pPr>
              <w:tabs>
                <w:tab w:val="left" w:pos="540"/>
                <w:tab w:val="left" w:pos="900"/>
              </w:tabs>
              <w:ind w:left="-72"/>
              <w:jc w:val="both"/>
              <w:rPr>
                <w:rFonts w:ascii="Cordia New" w:hAnsi="Cordia New" w:cs="Cordia New"/>
                <w:b/>
                <w:bCs/>
                <w:sz w:val="26"/>
                <w:szCs w:val="26"/>
              </w:rPr>
            </w:pPr>
          </w:p>
        </w:tc>
        <w:tc>
          <w:tcPr>
            <w:tcW w:w="2880" w:type="dxa"/>
            <w:gridSpan w:val="2"/>
            <w:tcBorders>
              <w:bottom w:val="single" w:sz="4" w:space="0" w:color="auto"/>
            </w:tcBorders>
          </w:tcPr>
          <w:p w14:paraId="19A7B2F2" w14:textId="77777777" w:rsidR="005E7553" w:rsidRPr="009F3774" w:rsidRDefault="005E7553" w:rsidP="002F09BC">
            <w:pPr>
              <w:tabs>
                <w:tab w:val="decimal" w:pos="2660"/>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5188B5EB" w14:textId="77777777" w:rsidR="005E7553" w:rsidRPr="009F3774" w:rsidRDefault="005E7553" w:rsidP="002F09BC">
            <w:pPr>
              <w:tabs>
                <w:tab w:val="decimal" w:pos="2660"/>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5E7553" w:rsidRPr="009F3774" w14:paraId="4CEC9331" w14:textId="77777777" w:rsidTr="0095053C">
        <w:tc>
          <w:tcPr>
            <w:tcW w:w="3690" w:type="dxa"/>
          </w:tcPr>
          <w:p w14:paraId="1E3B6E6F" w14:textId="77777777" w:rsidR="005E7553" w:rsidRPr="009F3774" w:rsidRDefault="005E7553" w:rsidP="002F09B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69085A1C" w14:textId="4BE6FA3E" w:rsidR="005E7553"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0075D073" w14:textId="525425F0" w:rsidR="005E7553" w:rsidRPr="009F3774" w:rsidRDefault="005E7553"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2CA6AF3" w14:textId="73AA41A8" w:rsidR="005E7553"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6A75B555" w14:textId="7381CC15" w:rsidR="005E7553" w:rsidRPr="009F3774" w:rsidRDefault="005E7553"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0BA6701" w14:textId="633E7EDD" w:rsidR="005E7553"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4A0E6522" w14:textId="10C88C31" w:rsidR="005E7553" w:rsidRPr="009F3774" w:rsidRDefault="005E7553"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54AA60A" w14:textId="2482CF2A" w:rsidR="005E7553" w:rsidRPr="009F3774" w:rsidRDefault="00FD09D1" w:rsidP="002F09BC">
            <w:pPr>
              <w:tabs>
                <w:tab w:val="decimal" w:pos="123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3BD09B8F" w14:textId="351F6705" w:rsidR="005E7553" w:rsidRPr="009F3774" w:rsidRDefault="005E7553" w:rsidP="002F09BC">
            <w:pPr>
              <w:tabs>
                <w:tab w:val="decimal" w:pos="123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5E7553" w:rsidRPr="009F3774" w14:paraId="247FDA8F" w14:textId="77777777" w:rsidTr="0095053C">
        <w:tc>
          <w:tcPr>
            <w:tcW w:w="3690" w:type="dxa"/>
          </w:tcPr>
          <w:p w14:paraId="2AD79B44" w14:textId="77777777" w:rsidR="005E7553" w:rsidRPr="009F3774" w:rsidRDefault="005E7553" w:rsidP="002F09BC">
            <w:pPr>
              <w:ind w:left="-72"/>
              <w:jc w:val="both"/>
              <w:rPr>
                <w:rFonts w:ascii="Cordia New" w:hAnsi="Cordia New" w:cs="Cordia New"/>
                <w:b/>
                <w:bCs/>
                <w:sz w:val="26"/>
                <w:szCs w:val="26"/>
              </w:rPr>
            </w:pPr>
          </w:p>
        </w:tc>
        <w:tc>
          <w:tcPr>
            <w:tcW w:w="1440" w:type="dxa"/>
            <w:tcBorders>
              <w:top w:val="single" w:sz="4" w:space="0" w:color="auto"/>
            </w:tcBorders>
          </w:tcPr>
          <w:p w14:paraId="2C6C38BA" w14:textId="77777777" w:rsidR="005E7553" w:rsidRPr="009F3774" w:rsidRDefault="005E7553" w:rsidP="002F09BC">
            <w:pPr>
              <w:tabs>
                <w:tab w:val="decimal" w:pos="1232"/>
              </w:tabs>
              <w:ind w:right="-72"/>
              <w:jc w:val="both"/>
              <w:outlineLvl w:val="0"/>
              <w:rPr>
                <w:rFonts w:ascii="Cordia New" w:hAnsi="Cordia New" w:cs="Cordia New"/>
                <w:sz w:val="26"/>
                <w:szCs w:val="26"/>
                <w:lang w:eastAsia="en-US"/>
              </w:rPr>
            </w:pPr>
          </w:p>
        </w:tc>
        <w:tc>
          <w:tcPr>
            <w:tcW w:w="1440" w:type="dxa"/>
            <w:tcBorders>
              <w:top w:val="single" w:sz="4" w:space="0" w:color="auto"/>
            </w:tcBorders>
          </w:tcPr>
          <w:p w14:paraId="4EC8F3D0" w14:textId="77777777" w:rsidR="005E7553" w:rsidRPr="009F3774" w:rsidRDefault="005E7553"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0E3E4DE7" w14:textId="77777777" w:rsidR="005E7553" w:rsidRPr="009F3774" w:rsidRDefault="005E7553"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073F5A82" w14:textId="77777777" w:rsidR="005E7553" w:rsidRPr="009F3774" w:rsidRDefault="005E7553" w:rsidP="002F09BC">
            <w:pPr>
              <w:tabs>
                <w:tab w:val="decimal" w:pos="1232"/>
              </w:tabs>
              <w:ind w:right="-72"/>
              <w:jc w:val="both"/>
              <w:outlineLvl w:val="0"/>
              <w:rPr>
                <w:rFonts w:ascii="Cordia New" w:hAnsi="Cordia New" w:cs="Cordia New"/>
                <w:sz w:val="26"/>
                <w:szCs w:val="26"/>
                <w:lang w:val="en-US" w:eastAsia="en-US"/>
              </w:rPr>
            </w:pPr>
          </w:p>
        </w:tc>
      </w:tr>
      <w:tr w:rsidR="00F035AE" w:rsidRPr="009F3774" w14:paraId="63C0AD28" w14:textId="77777777" w:rsidTr="0095053C">
        <w:tc>
          <w:tcPr>
            <w:tcW w:w="3690" w:type="dxa"/>
          </w:tcPr>
          <w:p w14:paraId="57F075AB" w14:textId="77777777" w:rsidR="00F035AE" w:rsidRPr="009F3774" w:rsidRDefault="00F035AE" w:rsidP="00F035AE">
            <w:pPr>
              <w:tabs>
                <w:tab w:val="left" w:pos="900"/>
                <w:tab w:val="left" w:pos="1260"/>
              </w:tabs>
              <w:ind w:left="-72"/>
              <w:jc w:val="both"/>
              <w:rPr>
                <w:rFonts w:ascii="Cordia New" w:hAnsi="Cordia New" w:cs="Cordia New"/>
                <w:sz w:val="26"/>
                <w:szCs w:val="26"/>
              </w:rPr>
            </w:pPr>
            <w:r w:rsidRPr="009F3774">
              <w:rPr>
                <w:rFonts w:ascii="Cordia New" w:hAnsi="Cordia New" w:cs="Cordia New"/>
                <w:sz w:val="26"/>
                <w:szCs w:val="26"/>
              </w:rPr>
              <w:t>Prepaid expenses</w:t>
            </w:r>
          </w:p>
        </w:tc>
        <w:tc>
          <w:tcPr>
            <w:tcW w:w="1440" w:type="dxa"/>
          </w:tcPr>
          <w:p w14:paraId="3EDEF32B" w14:textId="495A44C2"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307</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244</w:t>
            </w:r>
          </w:p>
        </w:tc>
        <w:tc>
          <w:tcPr>
            <w:tcW w:w="1440" w:type="dxa"/>
          </w:tcPr>
          <w:p w14:paraId="0A238E7E" w14:textId="2B22DCF4"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329</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021</w:t>
            </w:r>
          </w:p>
        </w:tc>
        <w:tc>
          <w:tcPr>
            <w:tcW w:w="1440" w:type="dxa"/>
          </w:tcPr>
          <w:p w14:paraId="111E3166" w14:textId="63F86641"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32</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151</w:t>
            </w:r>
          </w:p>
        </w:tc>
        <w:tc>
          <w:tcPr>
            <w:tcW w:w="1440" w:type="dxa"/>
          </w:tcPr>
          <w:p w14:paraId="4E59BD51" w14:textId="5CDDBBFC"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48</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733</w:t>
            </w:r>
          </w:p>
        </w:tc>
      </w:tr>
      <w:tr w:rsidR="00F035AE" w:rsidRPr="009F3774" w14:paraId="40CFE34D" w14:textId="77777777" w:rsidTr="0095053C">
        <w:tc>
          <w:tcPr>
            <w:tcW w:w="3690" w:type="dxa"/>
          </w:tcPr>
          <w:p w14:paraId="71BFC479" w14:textId="77777777" w:rsidR="00F035AE" w:rsidRPr="009F3774" w:rsidRDefault="00F035AE" w:rsidP="00F035AE">
            <w:pPr>
              <w:tabs>
                <w:tab w:val="left" w:pos="900"/>
                <w:tab w:val="left" w:pos="1260"/>
              </w:tabs>
              <w:ind w:left="-72"/>
              <w:jc w:val="both"/>
              <w:rPr>
                <w:rFonts w:ascii="Cordia New" w:hAnsi="Cordia New" w:cs="Cordia New"/>
                <w:sz w:val="26"/>
                <w:szCs w:val="26"/>
                <w:cs/>
              </w:rPr>
            </w:pPr>
            <w:r w:rsidRPr="009F3774">
              <w:rPr>
                <w:rFonts w:ascii="Cordia New" w:hAnsi="Cordia New" w:cs="Cordia New"/>
                <w:sz w:val="26"/>
                <w:szCs w:val="26"/>
              </w:rPr>
              <w:t>Advance for prepayment</w:t>
            </w:r>
          </w:p>
        </w:tc>
        <w:tc>
          <w:tcPr>
            <w:tcW w:w="1440" w:type="dxa"/>
          </w:tcPr>
          <w:p w14:paraId="64E15A34" w14:textId="24D64267" w:rsidR="00F035AE" w:rsidRPr="009F3774" w:rsidRDefault="00FD09D1" w:rsidP="009F08FA">
            <w:pPr>
              <w:tabs>
                <w:tab w:val="decimal" w:pos="1232"/>
              </w:tabs>
              <w:ind w:right="-72"/>
              <w:jc w:val="both"/>
              <w:outlineLvl w:val="0"/>
              <w:rPr>
                <w:rFonts w:ascii="Cordia New" w:hAnsi="Cordia New" w:cs="Cordia New"/>
                <w:sz w:val="26"/>
                <w:szCs w:val="26"/>
                <w:cs/>
                <w:lang w:eastAsia="en-US"/>
              </w:rPr>
            </w:pPr>
            <w:r w:rsidRPr="00FD09D1">
              <w:rPr>
                <w:rFonts w:ascii="Cordia New" w:hAnsi="Cordia New" w:cs="Cordia New"/>
                <w:sz w:val="26"/>
                <w:szCs w:val="26"/>
                <w:lang w:eastAsia="en-US"/>
              </w:rPr>
              <w:t>5</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847</w:t>
            </w:r>
          </w:p>
        </w:tc>
        <w:tc>
          <w:tcPr>
            <w:tcW w:w="1440" w:type="dxa"/>
          </w:tcPr>
          <w:p w14:paraId="344E6DA9" w14:textId="7C97D5A4" w:rsidR="00F035AE" w:rsidRPr="009F3774" w:rsidRDefault="00FD09D1" w:rsidP="009F08FA">
            <w:pPr>
              <w:tabs>
                <w:tab w:val="decimal" w:pos="1232"/>
              </w:tabs>
              <w:ind w:right="-72"/>
              <w:jc w:val="both"/>
              <w:outlineLvl w:val="0"/>
              <w:rPr>
                <w:rFonts w:ascii="Cordia New" w:hAnsi="Cordia New" w:cs="Cordia New"/>
                <w:sz w:val="26"/>
                <w:szCs w:val="26"/>
                <w:cs/>
                <w:lang w:eastAsia="en-US"/>
              </w:rPr>
            </w:pPr>
            <w:r w:rsidRPr="00FD09D1">
              <w:rPr>
                <w:rFonts w:ascii="Cordia New" w:hAnsi="Cordia New" w:cs="Cordia New"/>
                <w:sz w:val="26"/>
                <w:szCs w:val="26"/>
                <w:lang w:eastAsia="en-US"/>
              </w:rPr>
              <w:t>5</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876</w:t>
            </w:r>
          </w:p>
        </w:tc>
        <w:tc>
          <w:tcPr>
            <w:tcW w:w="1440" w:type="dxa"/>
          </w:tcPr>
          <w:p w14:paraId="3FD1AE08" w14:textId="33A2CD39"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440" w:type="dxa"/>
          </w:tcPr>
          <w:p w14:paraId="6A0E473D" w14:textId="1163EE06"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46</w:t>
            </w:r>
          </w:p>
        </w:tc>
      </w:tr>
      <w:tr w:rsidR="00F035AE" w:rsidRPr="009F3774" w14:paraId="40521BE5" w14:textId="77777777" w:rsidTr="0095053C">
        <w:tc>
          <w:tcPr>
            <w:tcW w:w="3690" w:type="dxa"/>
          </w:tcPr>
          <w:p w14:paraId="024FC948" w14:textId="77777777" w:rsidR="00F035AE" w:rsidRPr="009F3774" w:rsidRDefault="00F035AE" w:rsidP="00F035AE">
            <w:pPr>
              <w:tabs>
                <w:tab w:val="left" w:pos="900"/>
                <w:tab w:val="left" w:pos="1260"/>
              </w:tabs>
              <w:ind w:left="-72"/>
              <w:jc w:val="both"/>
              <w:rPr>
                <w:rFonts w:ascii="Cordia New" w:hAnsi="Cordia New" w:cs="Cordia New"/>
                <w:sz w:val="26"/>
                <w:szCs w:val="26"/>
                <w:cs/>
              </w:rPr>
            </w:pPr>
            <w:r w:rsidRPr="009F3774">
              <w:rPr>
                <w:rFonts w:ascii="Cordia New" w:hAnsi="Cordia New" w:cs="Cordia New"/>
                <w:sz w:val="26"/>
                <w:szCs w:val="26"/>
              </w:rPr>
              <w:t xml:space="preserve">Accrued interest income </w:t>
            </w:r>
          </w:p>
        </w:tc>
        <w:tc>
          <w:tcPr>
            <w:tcW w:w="1440" w:type="dxa"/>
          </w:tcPr>
          <w:p w14:paraId="49E98D7F" w14:textId="6FF573DE"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207</w:t>
            </w:r>
          </w:p>
        </w:tc>
        <w:tc>
          <w:tcPr>
            <w:tcW w:w="1440" w:type="dxa"/>
          </w:tcPr>
          <w:p w14:paraId="1FE61FC7" w14:textId="726EA36B"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630</w:t>
            </w:r>
          </w:p>
        </w:tc>
        <w:tc>
          <w:tcPr>
            <w:tcW w:w="1440" w:type="dxa"/>
          </w:tcPr>
          <w:p w14:paraId="5A5DC938" w14:textId="726C7A9D"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440" w:type="dxa"/>
          </w:tcPr>
          <w:p w14:paraId="5AFD3E76" w14:textId="6256CB9C"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786</w:t>
            </w:r>
          </w:p>
        </w:tc>
      </w:tr>
      <w:tr w:rsidR="00F035AE" w:rsidRPr="009F3774" w14:paraId="1E16A31C" w14:textId="77777777" w:rsidTr="0095053C">
        <w:tc>
          <w:tcPr>
            <w:tcW w:w="3690" w:type="dxa"/>
          </w:tcPr>
          <w:p w14:paraId="2904F0AB" w14:textId="77777777" w:rsidR="00F035AE" w:rsidRPr="009F3774" w:rsidRDefault="00F035AE" w:rsidP="00F035AE">
            <w:pPr>
              <w:tabs>
                <w:tab w:val="left" w:pos="900"/>
                <w:tab w:val="left" w:pos="1260"/>
              </w:tabs>
              <w:ind w:left="-72"/>
              <w:jc w:val="both"/>
              <w:rPr>
                <w:rFonts w:ascii="Cordia New" w:hAnsi="Cordia New" w:cs="Cordia New"/>
                <w:sz w:val="26"/>
                <w:szCs w:val="26"/>
                <w:cs/>
              </w:rPr>
            </w:pPr>
            <w:r w:rsidRPr="009F3774">
              <w:rPr>
                <w:rFonts w:ascii="Cordia New" w:hAnsi="Cordia New" w:cs="Cordia New"/>
                <w:sz w:val="26"/>
                <w:szCs w:val="26"/>
              </w:rPr>
              <w:t>Va</w:t>
            </w:r>
            <w:r w:rsidRPr="009F3774">
              <w:rPr>
                <w:rFonts w:ascii="Cordia New" w:hAnsi="Cordia New" w:cs="Cordia New"/>
                <w:sz w:val="26"/>
                <w:szCs w:val="26"/>
                <w:lang w:val="en-US"/>
              </w:rPr>
              <w:t>lue added tax</w:t>
            </w:r>
            <w:r w:rsidRPr="009F3774">
              <w:rPr>
                <w:rFonts w:ascii="Cordia New" w:hAnsi="Cordia New" w:cs="Cordia New"/>
                <w:sz w:val="26"/>
                <w:szCs w:val="26"/>
              </w:rPr>
              <w:t xml:space="preserve"> receivables </w:t>
            </w:r>
          </w:p>
        </w:tc>
        <w:tc>
          <w:tcPr>
            <w:tcW w:w="1440" w:type="dxa"/>
          </w:tcPr>
          <w:p w14:paraId="3D9186BF" w14:textId="394678F8"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431</w:t>
            </w:r>
          </w:p>
        </w:tc>
        <w:tc>
          <w:tcPr>
            <w:tcW w:w="1440" w:type="dxa"/>
          </w:tcPr>
          <w:p w14:paraId="12EB10D3" w14:textId="23AA1D36"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27</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001</w:t>
            </w:r>
          </w:p>
        </w:tc>
        <w:tc>
          <w:tcPr>
            <w:tcW w:w="1440" w:type="dxa"/>
          </w:tcPr>
          <w:p w14:paraId="5EF13469" w14:textId="45632FBE" w:rsidR="00F035AE" w:rsidRPr="009F3774" w:rsidRDefault="00FD09D1" w:rsidP="009F08FA">
            <w:pPr>
              <w:tabs>
                <w:tab w:val="decimal" w:pos="1232"/>
              </w:tabs>
              <w:ind w:right="-72"/>
              <w:jc w:val="both"/>
              <w:outlineLvl w:val="0"/>
              <w:rPr>
                <w:rFonts w:ascii="Cordia New" w:hAnsi="Cordia New" w:cs="Cordia New"/>
                <w:sz w:val="26"/>
                <w:szCs w:val="26"/>
                <w:cs/>
                <w:lang w:eastAsia="en-US"/>
              </w:rPr>
            </w:pPr>
            <w:r w:rsidRPr="00FD09D1">
              <w:rPr>
                <w:rFonts w:ascii="Cordia New" w:hAnsi="Cordia New" w:cs="Cordia New"/>
                <w:sz w:val="26"/>
                <w:szCs w:val="26"/>
                <w:lang w:eastAsia="en-US"/>
              </w:rPr>
              <w:t>547</w:t>
            </w:r>
          </w:p>
        </w:tc>
        <w:tc>
          <w:tcPr>
            <w:tcW w:w="1440" w:type="dxa"/>
          </w:tcPr>
          <w:p w14:paraId="66747E1A" w14:textId="5E3AE01F"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137</w:t>
            </w:r>
          </w:p>
        </w:tc>
      </w:tr>
      <w:tr w:rsidR="00F035AE" w:rsidRPr="009F3774" w14:paraId="2D83F9B8" w14:textId="77777777" w:rsidTr="0095053C">
        <w:tc>
          <w:tcPr>
            <w:tcW w:w="3690" w:type="dxa"/>
          </w:tcPr>
          <w:p w14:paraId="657C1FB8" w14:textId="77777777" w:rsidR="00F035AE" w:rsidRPr="009F3774" w:rsidRDefault="00F035AE" w:rsidP="00F035AE">
            <w:pPr>
              <w:tabs>
                <w:tab w:val="left" w:pos="900"/>
                <w:tab w:val="left" w:pos="1260"/>
              </w:tabs>
              <w:ind w:left="-72"/>
              <w:jc w:val="both"/>
              <w:rPr>
                <w:rFonts w:ascii="Cordia New" w:hAnsi="Cordia New" w:cs="Cordia New"/>
                <w:sz w:val="26"/>
                <w:szCs w:val="26"/>
                <w:cs/>
              </w:rPr>
            </w:pPr>
            <w:r w:rsidRPr="009F3774">
              <w:rPr>
                <w:rFonts w:ascii="Cordia New" w:hAnsi="Cordia New" w:cs="Cordia New"/>
                <w:sz w:val="26"/>
                <w:szCs w:val="26"/>
              </w:rPr>
              <w:t>Prepaid income tax</w:t>
            </w:r>
          </w:p>
        </w:tc>
        <w:tc>
          <w:tcPr>
            <w:tcW w:w="1440" w:type="dxa"/>
          </w:tcPr>
          <w:p w14:paraId="65D9B8AC" w14:textId="1B1FD7C4"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10</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587</w:t>
            </w:r>
          </w:p>
        </w:tc>
        <w:tc>
          <w:tcPr>
            <w:tcW w:w="1440" w:type="dxa"/>
          </w:tcPr>
          <w:p w14:paraId="6C8E8EB9" w14:textId="4963055A"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41</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236</w:t>
            </w:r>
          </w:p>
        </w:tc>
        <w:tc>
          <w:tcPr>
            <w:tcW w:w="1440" w:type="dxa"/>
          </w:tcPr>
          <w:p w14:paraId="34065328" w14:textId="6A489226"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671</w:t>
            </w:r>
          </w:p>
        </w:tc>
        <w:tc>
          <w:tcPr>
            <w:tcW w:w="1440" w:type="dxa"/>
          </w:tcPr>
          <w:p w14:paraId="71B0FA6C" w14:textId="72E3EF31"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008</w:t>
            </w:r>
          </w:p>
        </w:tc>
      </w:tr>
      <w:tr w:rsidR="00F035AE" w:rsidRPr="009F3774" w14:paraId="4A4636AF" w14:textId="77777777" w:rsidTr="0095053C">
        <w:tc>
          <w:tcPr>
            <w:tcW w:w="3690" w:type="dxa"/>
          </w:tcPr>
          <w:p w14:paraId="227A7F70" w14:textId="5AE6D1D6" w:rsidR="00F035AE" w:rsidRPr="009F3774" w:rsidRDefault="00F035AE" w:rsidP="00F035AE">
            <w:pPr>
              <w:tabs>
                <w:tab w:val="left" w:pos="900"/>
                <w:tab w:val="left" w:pos="1260"/>
              </w:tabs>
              <w:ind w:left="-72"/>
              <w:jc w:val="both"/>
              <w:rPr>
                <w:rFonts w:ascii="Cordia New" w:hAnsi="Cordia New" w:cs="Cordia New"/>
                <w:sz w:val="26"/>
                <w:szCs w:val="26"/>
              </w:rPr>
            </w:pPr>
            <w:r w:rsidRPr="009F3774">
              <w:rPr>
                <w:rFonts w:ascii="Cordia New" w:hAnsi="Cordia New" w:cs="Cordia New"/>
                <w:sz w:val="26"/>
                <w:szCs w:val="26"/>
              </w:rPr>
              <w:t>Restricted cash</w:t>
            </w:r>
          </w:p>
        </w:tc>
        <w:tc>
          <w:tcPr>
            <w:tcW w:w="1440" w:type="dxa"/>
          </w:tcPr>
          <w:p w14:paraId="5077A7A1" w14:textId="04F11F23"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500</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452</w:t>
            </w:r>
          </w:p>
        </w:tc>
        <w:tc>
          <w:tcPr>
            <w:tcW w:w="1440" w:type="dxa"/>
          </w:tcPr>
          <w:p w14:paraId="1966B152" w14:textId="1E6C3FDF"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440" w:type="dxa"/>
          </w:tcPr>
          <w:p w14:paraId="13AD4480" w14:textId="69901D70"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440" w:type="dxa"/>
          </w:tcPr>
          <w:p w14:paraId="79298E54" w14:textId="39DB1964"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r>
      <w:tr w:rsidR="00F035AE" w:rsidRPr="009F3774" w14:paraId="47022609" w14:textId="77777777" w:rsidTr="0095053C">
        <w:tc>
          <w:tcPr>
            <w:tcW w:w="3690" w:type="dxa"/>
          </w:tcPr>
          <w:p w14:paraId="3B0FE4AE" w14:textId="77777777" w:rsidR="00F035AE" w:rsidRPr="009F3774" w:rsidRDefault="00F035AE" w:rsidP="00F035AE">
            <w:pPr>
              <w:tabs>
                <w:tab w:val="left" w:pos="900"/>
                <w:tab w:val="left" w:pos="1260"/>
              </w:tabs>
              <w:ind w:left="-72"/>
              <w:jc w:val="both"/>
              <w:rPr>
                <w:rFonts w:ascii="Cordia New" w:hAnsi="Cordia New" w:cs="Cordia New"/>
                <w:sz w:val="26"/>
                <w:szCs w:val="26"/>
              </w:rPr>
            </w:pPr>
            <w:r w:rsidRPr="009F3774">
              <w:rPr>
                <w:rFonts w:ascii="Cordia New" w:hAnsi="Cordia New" w:cs="Cordia New"/>
                <w:sz w:val="26"/>
                <w:szCs w:val="26"/>
              </w:rPr>
              <w:t>Other receivables</w:t>
            </w:r>
          </w:p>
        </w:tc>
        <w:tc>
          <w:tcPr>
            <w:tcW w:w="1440" w:type="dxa"/>
            <w:tcBorders>
              <w:bottom w:val="single" w:sz="4" w:space="0" w:color="auto"/>
            </w:tcBorders>
          </w:tcPr>
          <w:p w14:paraId="6BC4C312" w14:textId="537F2C72"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13</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546</w:t>
            </w:r>
          </w:p>
        </w:tc>
        <w:tc>
          <w:tcPr>
            <w:tcW w:w="1440" w:type="dxa"/>
            <w:tcBorders>
              <w:bottom w:val="single" w:sz="4" w:space="0" w:color="auto"/>
            </w:tcBorders>
          </w:tcPr>
          <w:p w14:paraId="767C7DE6" w14:textId="0EEA51C2"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19</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372</w:t>
            </w:r>
          </w:p>
        </w:tc>
        <w:tc>
          <w:tcPr>
            <w:tcW w:w="1440" w:type="dxa"/>
            <w:tcBorders>
              <w:bottom w:val="single" w:sz="4" w:space="0" w:color="auto"/>
            </w:tcBorders>
          </w:tcPr>
          <w:p w14:paraId="20F6E435" w14:textId="58C63365"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rPr>
              <w:t>-</w:t>
            </w:r>
          </w:p>
        </w:tc>
        <w:tc>
          <w:tcPr>
            <w:tcW w:w="1440" w:type="dxa"/>
            <w:tcBorders>
              <w:bottom w:val="single" w:sz="4" w:space="0" w:color="auto"/>
            </w:tcBorders>
          </w:tcPr>
          <w:p w14:paraId="3A9D7E46" w14:textId="5C3460D8" w:rsidR="00F035AE" w:rsidRPr="009F3774" w:rsidRDefault="00F035AE" w:rsidP="009F08FA">
            <w:pPr>
              <w:tabs>
                <w:tab w:val="decimal" w:pos="1232"/>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r>
      <w:tr w:rsidR="00F035AE" w:rsidRPr="009F3774" w14:paraId="4424C60E" w14:textId="77777777" w:rsidTr="0095053C">
        <w:tc>
          <w:tcPr>
            <w:tcW w:w="3690" w:type="dxa"/>
          </w:tcPr>
          <w:p w14:paraId="387A029C" w14:textId="77777777" w:rsidR="00F035AE" w:rsidRPr="009F3774" w:rsidRDefault="00F035AE" w:rsidP="00F035AE">
            <w:pPr>
              <w:tabs>
                <w:tab w:val="left" w:pos="900"/>
                <w:tab w:val="left" w:pos="1260"/>
              </w:tabs>
              <w:ind w:left="-72"/>
              <w:jc w:val="both"/>
              <w:rPr>
                <w:rFonts w:ascii="Cordia New" w:hAnsi="Cordia New" w:cs="Cordia New"/>
                <w:sz w:val="26"/>
                <w:szCs w:val="26"/>
              </w:rPr>
            </w:pPr>
            <w:r w:rsidRPr="009F3774">
              <w:rPr>
                <w:rFonts w:ascii="Cordia New" w:hAnsi="Cordia New" w:cs="Cordia New"/>
                <w:sz w:val="26"/>
                <w:szCs w:val="26"/>
              </w:rPr>
              <w:t>Total other current assets</w:t>
            </w:r>
          </w:p>
        </w:tc>
        <w:tc>
          <w:tcPr>
            <w:tcW w:w="1440" w:type="dxa"/>
            <w:tcBorders>
              <w:top w:val="single" w:sz="4" w:space="0" w:color="auto"/>
              <w:bottom w:val="single" w:sz="4" w:space="0" w:color="auto"/>
            </w:tcBorders>
          </w:tcPr>
          <w:p w14:paraId="3BC2DE42" w14:textId="451E2959"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842</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314</w:t>
            </w:r>
          </w:p>
        </w:tc>
        <w:tc>
          <w:tcPr>
            <w:tcW w:w="1440" w:type="dxa"/>
            <w:tcBorders>
              <w:top w:val="single" w:sz="4" w:space="0" w:color="auto"/>
              <w:bottom w:val="single" w:sz="4" w:space="0" w:color="auto"/>
            </w:tcBorders>
          </w:tcPr>
          <w:p w14:paraId="3DD55DAC" w14:textId="2E809A5F"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425</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136</w:t>
            </w:r>
          </w:p>
        </w:tc>
        <w:tc>
          <w:tcPr>
            <w:tcW w:w="1440" w:type="dxa"/>
            <w:tcBorders>
              <w:top w:val="single" w:sz="4" w:space="0" w:color="auto"/>
              <w:bottom w:val="single" w:sz="4" w:space="0" w:color="auto"/>
            </w:tcBorders>
          </w:tcPr>
          <w:p w14:paraId="3D776534" w14:textId="4FF80596"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rPr>
              <w:t>33</w:t>
            </w:r>
            <w:r w:rsidR="00F035AE" w:rsidRPr="009F3774">
              <w:rPr>
                <w:rFonts w:ascii="Cordia New" w:hAnsi="Cordia New" w:cs="Cordia New"/>
                <w:sz w:val="26"/>
                <w:szCs w:val="26"/>
              </w:rPr>
              <w:t>,</w:t>
            </w:r>
            <w:r w:rsidRPr="00FD09D1">
              <w:rPr>
                <w:rFonts w:ascii="Cordia New" w:hAnsi="Cordia New" w:cs="Cordia New"/>
                <w:sz w:val="26"/>
                <w:szCs w:val="26"/>
              </w:rPr>
              <w:t>369</w:t>
            </w:r>
          </w:p>
        </w:tc>
        <w:tc>
          <w:tcPr>
            <w:tcW w:w="1440" w:type="dxa"/>
            <w:tcBorders>
              <w:top w:val="single" w:sz="4" w:space="0" w:color="auto"/>
              <w:bottom w:val="single" w:sz="4" w:space="0" w:color="auto"/>
            </w:tcBorders>
          </w:tcPr>
          <w:p w14:paraId="28724DF0" w14:textId="2620AAE2" w:rsidR="00F035AE" w:rsidRPr="009F3774" w:rsidRDefault="00FD09D1" w:rsidP="009F08FA">
            <w:pPr>
              <w:tabs>
                <w:tab w:val="decimal" w:pos="1232"/>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50</w:t>
            </w:r>
            <w:r w:rsidR="00F035AE" w:rsidRPr="009F3774">
              <w:rPr>
                <w:rFonts w:ascii="Cordia New" w:hAnsi="Cordia New" w:cs="Cordia New"/>
                <w:sz w:val="26"/>
                <w:szCs w:val="26"/>
                <w:lang w:eastAsia="en-US"/>
              </w:rPr>
              <w:t>,</w:t>
            </w:r>
            <w:r w:rsidRPr="00FD09D1">
              <w:rPr>
                <w:rFonts w:ascii="Cordia New" w:hAnsi="Cordia New" w:cs="Cordia New"/>
                <w:sz w:val="26"/>
                <w:szCs w:val="26"/>
                <w:lang w:eastAsia="en-US"/>
              </w:rPr>
              <w:t>710</w:t>
            </w:r>
          </w:p>
        </w:tc>
      </w:tr>
    </w:tbl>
    <w:p w14:paraId="3B9CD87B" w14:textId="77777777" w:rsidR="00D90EBF" w:rsidRPr="009F3774" w:rsidRDefault="00D90EBF" w:rsidP="00D90EBF">
      <w:pPr>
        <w:spacing w:line="259" w:lineRule="auto"/>
        <w:rPr>
          <w:rFonts w:ascii="Cordia New" w:eastAsia="Cordia New" w:hAnsi="Cordia New" w:cs="Cordia New"/>
          <w:sz w:val="26"/>
          <w:szCs w:val="26"/>
          <w:lang w:eastAsia="th-TH"/>
        </w:rPr>
      </w:pPr>
    </w:p>
    <w:p w14:paraId="5A710C36" w14:textId="50B6E808" w:rsidR="00EA5E6B" w:rsidRPr="009F3774" w:rsidRDefault="001F48E6" w:rsidP="00075C1C">
      <w:pPr>
        <w:jc w:val="both"/>
        <w:rPr>
          <w:rFonts w:ascii="Cordia New" w:eastAsia="Cordia New" w:hAnsi="Cordia New" w:cs="Cordia New"/>
          <w:sz w:val="26"/>
          <w:szCs w:val="26"/>
          <w:lang w:eastAsia="th-TH"/>
        </w:rPr>
      </w:pPr>
      <w:r w:rsidRPr="009F3774">
        <w:rPr>
          <w:rFonts w:ascii="Cordia New" w:eastAsia="Cordia New" w:hAnsi="Cordia New" w:cs="Cordia New"/>
          <w:sz w:val="26"/>
          <w:szCs w:val="26"/>
          <w:lang w:eastAsia="th-TH"/>
        </w:rPr>
        <w:t>Restricted cash</w:t>
      </w:r>
      <w:r w:rsidR="000E1451" w:rsidRPr="009F3774">
        <w:rPr>
          <w:rFonts w:ascii="Cordia New" w:eastAsia="Cordia New" w:hAnsi="Cordia New" w:cs="Cordia New"/>
          <w:sz w:val="26"/>
          <w:szCs w:val="26"/>
          <w:lang w:eastAsia="th-TH"/>
        </w:rPr>
        <w:t xml:space="preserve"> amount</w:t>
      </w:r>
      <w:r w:rsidR="005745BB" w:rsidRPr="009F3774">
        <w:rPr>
          <w:rFonts w:ascii="Cordia New" w:eastAsia="Cordia New" w:hAnsi="Cordia New" w:cs="Cordia New"/>
          <w:sz w:val="26"/>
          <w:szCs w:val="26"/>
          <w:lang w:eastAsia="th-TH"/>
        </w:rPr>
        <w:t>ing</w:t>
      </w:r>
      <w:r w:rsidR="000E1451" w:rsidRPr="009F3774">
        <w:rPr>
          <w:rFonts w:ascii="Cordia New" w:eastAsia="Cordia New" w:hAnsi="Cordia New" w:cs="Cordia New"/>
          <w:sz w:val="26"/>
          <w:szCs w:val="26"/>
          <w:lang w:eastAsia="th-TH"/>
        </w:rPr>
        <w:t xml:space="preserve"> to US Dollar </w:t>
      </w:r>
      <w:r w:rsidR="00FD09D1" w:rsidRPr="00FD09D1">
        <w:rPr>
          <w:rFonts w:ascii="Cordia New" w:eastAsia="Cordia New" w:hAnsi="Cordia New" w:cs="Cordia New"/>
          <w:sz w:val="26"/>
          <w:szCs w:val="26"/>
          <w:lang w:eastAsia="th-TH"/>
        </w:rPr>
        <w:t>15</w:t>
      </w:r>
      <w:r w:rsidR="000E1451" w:rsidRPr="009F3774">
        <w:rPr>
          <w:rFonts w:ascii="Cordia New" w:eastAsia="Cordia New" w:hAnsi="Cordia New" w:cs="Cordia New"/>
          <w:sz w:val="26"/>
          <w:szCs w:val="26"/>
          <w:lang w:eastAsia="th-TH"/>
        </w:rPr>
        <w:t>.</w:t>
      </w:r>
      <w:r w:rsidR="00FD09D1" w:rsidRPr="00FD09D1">
        <w:rPr>
          <w:rFonts w:ascii="Cordia New" w:eastAsia="Cordia New" w:hAnsi="Cordia New" w:cs="Cordia New"/>
          <w:sz w:val="26"/>
          <w:szCs w:val="26"/>
          <w:lang w:eastAsia="th-TH"/>
        </w:rPr>
        <w:t>64</w:t>
      </w:r>
      <w:r w:rsidR="000E1451" w:rsidRPr="009F3774">
        <w:rPr>
          <w:rFonts w:ascii="Cordia New" w:eastAsia="Cordia New" w:hAnsi="Cordia New" w:cs="Cordia New"/>
          <w:sz w:val="26"/>
          <w:szCs w:val="26"/>
          <w:lang w:eastAsia="th-TH"/>
        </w:rPr>
        <w:t xml:space="preserve"> million or equivalent to Baht </w:t>
      </w:r>
      <w:r w:rsidR="00FD09D1" w:rsidRPr="00FD09D1">
        <w:rPr>
          <w:rFonts w:ascii="Cordia New" w:eastAsia="Cordia New" w:hAnsi="Cordia New" w:cs="Cordia New"/>
          <w:sz w:val="26"/>
          <w:szCs w:val="26"/>
          <w:lang w:eastAsia="th-TH"/>
        </w:rPr>
        <w:t>493</w:t>
      </w:r>
      <w:r w:rsidR="000E1451" w:rsidRPr="009F3774">
        <w:rPr>
          <w:rFonts w:ascii="Cordia New" w:eastAsia="Cordia New" w:hAnsi="Cordia New" w:cs="Cordia New"/>
          <w:sz w:val="26"/>
          <w:szCs w:val="26"/>
          <w:lang w:eastAsia="th-TH"/>
        </w:rPr>
        <w:t>.</w:t>
      </w:r>
      <w:r w:rsidR="00FD09D1" w:rsidRPr="00FD09D1">
        <w:rPr>
          <w:rFonts w:ascii="Cordia New" w:eastAsia="Cordia New" w:hAnsi="Cordia New" w:cs="Cordia New"/>
          <w:sz w:val="26"/>
          <w:szCs w:val="26"/>
          <w:lang w:eastAsia="th-TH"/>
        </w:rPr>
        <w:t>81</w:t>
      </w:r>
      <w:r w:rsidR="000E1451" w:rsidRPr="009F3774">
        <w:rPr>
          <w:rFonts w:ascii="Cordia New" w:eastAsia="Cordia New" w:hAnsi="Cordia New" w:cs="Cordia New"/>
          <w:sz w:val="26"/>
          <w:szCs w:val="26"/>
          <w:lang w:eastAsia="th-TH"/>
        </w:rPr>
        <w:t xml:space="preserve"> million </w:t>
      </w:r>
      <w:r w:rsidR="005361EB" w:rsidRPr="009F3774">
        <w:rPr>
          <w:rFonts w:ascii="Cordia New" w:eastAsia="Cordia New" w:hAnsi="Cordia New" w:cs="Cordia New"/>
          <w:sz w:val="26"/>
          <w:szCs w:val="26"/>
          <w:lang w:eastAsia="th-TH"/>
        </w:rPr>
        <w:t>is cash reserves</w:t>
      </w:r>
      <w:r w:rsidR="00A862BE" w:rsidRPr="009F3774">
        <w:rPr>
          <w:rFonts w:ascii="Cordia New" w:eastAsia="Cordia New" w:hAnsi="Cordia New" w:cs="Cordia New"/>
          <w:sz w:val="26"/>
          <w:szCs w:val="26"/>
          <w:lang w:eastAsia="th-TH"/>
        </w:rPr>
        <w:t xml:space="preserve"> </w:t>
      </w:r>
      <w:r w:rsidR="000E1451" w:rsidRPr="009F3774">
        <w:rPr>
          <w:rFonts w:ascii="Cordia New" w:eastAsia="Cordia New" w:hAnsi="Cordia New" w:cs="Cordia New"/>
          <w:sz w:val="26"/>
          <w:szCs w:val="26"/>
          <w:lang w:eastAsia="th-TH"/>
        </w:rPr>
        <w:t xml:space="preserve">as </w:t>
      </w:r>
      <w:r w:rsidR="00A862BE" w:rsidRPr="009F3774">
        <w:rPr>
          <w:rFonts w:ascii="Cordia New" w:eastAsia="Cordia New" w:hAnsi="Cordia New" w:cs="Cordia New"/>
          <w:sz w:val="26"/>
          <w:szCs w:val="26"/>
          <w:lang w:eastAsia="th-TH"/>
        </w:rPr>
        <w:t xml:space="preserve">required in the </w:t>
      </w:r>
      <w:r w:rsidR="006A1261" w:rsidRPr="009F3774">
        <w:rPr>
          <w:rFonts w:ascii="Cordia New" w:eastAsia="Cordia New" w:hAnsi="Cordia New" w:cs="Cordia New"/>
          <w:sz w:val="26"/>
          <w:szCs w:val="26"/>
          <w:lang w:eastAsia="th-TH"/>
        </w:rPr>
        <w:t>loan agreement</w:t>
      </w:r>
      <w:r w:rsidR="000D7429" w:rsidRPr="009F3774">
        <w:rPr>
          <w:rFonts w:ascii="Cordia New" w:eastAsia="Cordia New" w:hAnsi="Cordia New" w:cs="Cordia New"/>
          <w:sz w:val="26"/>
          <w:szCs w:val="26"/>
          <w:lang w:eastAsia="th-TH"/>
        </w:rPr>
        <w:t xml:space="preserve"> of a su</w:t>
      </w:r>
      <w:r w:rsidR="00176425" w:rsidRPr="009F3774">
        <w:rPr>
          <w:rFonts w:ascii="Cordia New" w:eastAsia="Cordia New" w:hAnsi="Cordia New" w:cs="Cordia New"/>
          <w:sz w:val="26"/>
          <w:szCs w:val="26"/>
          <w:lang w:eastAsia="th-TH"/>
        </w:rPr>
        <w:t>bsidiary</w:t>
      </w:r>
      <w:r w:rsidR="005D7B14" w:rsidRPr="009F3774">
        <w:rPr>
          <w:rFonts w:ascii="Cordia New" w:eastAsia="Cordia New" w:hAnsi="Cordia New" w:cs="Cordia New"/>
          <w:sz w:val="26"/>
          <w:szCs w:val="26"/>
          <w:lang w:eastAsia="th-TH"/>
        </w:rPr>
        <w:t xml:space="preserve"> in the United States</w:t>
      </w:r>
      <w:r w:rsidR="000E1451" w:rsidRPr="009F3774">
        <w:rPr>
          <w:rFonts w:ascii="Cordia New" w:eastAsia="Cordia New" w:hAnsi="Cordia New" w:cs="Cordia New"/>
          <w:sz w:val="26"/>
          <w:szCs w:val="26"/>
          <w:lang w:eastAsia="th-TH"/>
        </w:rPr>
        <w:t xml:space="preserve">. (Note </w:t>
      </w:r>
      <w:r w:rsidR="00FD09D1" w:rsidRPr="00FD09D1">
        <w:rPr>
          <w:rFonts w:ascii="Cordia New" w:eastAsia="Cordia New" w:hAnsi="Cordia New" w:cs="Cordia New"/>
          <w:sz w:val="26"/>
          <w:szCs w:val="26"/>
          <w:lang w:eastAsia="th-TH"/>
        </w:rPr>
        <w:t>19</w:t>
      </w:r>
      <w:r w:rsidR="000E1451" w:rsidRPr="009F3774">
        <w:rPr>
          <w:rFonts w:ascii="Cordia New" w:eastAsia="Cordia New" w:hAnsi="Cordia New" w:cs="Cordia New"/>
          <w:sz w:val="26"/>
          <w:szCs w:val="26"/>
          <w:lang w:eastAsia="th-TH"/>
        </w:rPr>
        <w:t>)</w:t>
      </w:r>
    </w:p>
    <w:p w14:paraId="0A313314" w14:textId="77777777" w:rsidR="00EA5E6B" w:rsidRPr="009F3774" w:rsidRDefault="00EA5E6B">
      <w:pPr>
        <w:spacing w:after="160" w:line="259" w:lineRule="auto"/>
        <w:rPr>
          <w:rFonts w:ascii="Cordia New" w:eastAsia="Cordia New" w:hAnsi="Cordia New" w:cs="Cordia New"/>
          <w:sz w:val="26"/>
          <w:szCs w:val="26"/>
          <w:lang w:eastAsia="th-TH"/>
        </w:rPr>
      </w:pPr>
      <w:r w:rsidRPr="009F3774">
        <w:rPr>
          <w:rFonts w:ascii="Cordia New" w:eastAsia="Cordia New" w:hAnsi="Cordia New" w:cs="Cordia New"/>
          <w:sz w:val="26"/>
          <w:szCs w:val="26"/>
          <w:lang w:eastAsia="th-TH"/>
        </w:rPr>
        <w:br w:type="page"/>
      </w:r>
    </w:p>
    <w:p w14:paraId="2A4B904F" w14:textId="77777777" w:rsidR="000E1451" w:rsidRPr="009F3774" w:rsidRDefault="000E1451" w:rsidP="00D90EBF">
      <w:pPr>
        <w:spacing w:line="259" w:lineRule="auto"/>
        <w:rPr>
          <w:rFonts w:ascii="Cordia New" w:eastAsia="Cordia New" w:hAnsi="Cordia New" w:cs="Cordia New"/>
          <w:sz w:val="26"/>
          <w:szCs w:val="26"/>
          <w:lang w:eastAsia="th-TH"/>
        </w:rPr>
      </w:pPr>
    </w:p>
    <w:p w14:paraId="1F55EBA8" w14:textId="6FAEEBDC" w:rsidR="00294328" w:rsidRPr="009F3774" w:rsidRDefault="00FD09D1" w:rsidP="009A5AA4">
      <w:pPr>
        <w:pStyle w:val="Heading10"/>
      </w:pPr>
      <w:r w:rsidRPr="00FD09D1">
        <w:rPr>
          <w:lang w:val="en-GB"/>
        </w:rPr>
        <w:t>14</w:t>
      </w:r>
      <w:r w:rsidR="00EB323D" w:rsidRPr="009F3774">
        <w:tab/>
        <w:t>Investments in subsidiaries, an associate and joint ventures</w:t>
      </w:r>
      <w:r w:rsidR="00F04CBD" w:rsidRPr="009F3774">
        <w:t>, net</w:t>
      </w:r>
    </w:p>
    <w:p w14:paraId="5699F7B5" w14:textId="77777777" w:rsidR="00EB323D" w:rsidRPr="009F3774" w:rsidRDefault="00EB323D" w:rsidP="002F09BC">
      <w:pPr>
        <w:keepNext/>
        <w:keepLines/>
        <w:ind w:left="547" w:hanging="547"/>
        <w:jc w:val="thaiDistribute"/>
        <w:outlineLvl w:val="1"/>
        <w:rPr>
          <w:rFonts w:ascii="Cordia New" w:eastAsia="Arial Unicode MS" w:hAnsi="Cordia New" w:cs="Cordia New"/>
          <w:b/>
          <w:sz w:val="20"/>
          <w:szCs w:val="20"/>
          <w:lang w:eastAsia="en-US"/>
        </w:rPr>
      </w:pPr>
    </w:p>
    <w:p w14:paraId="3E3E528A" w14:textId="73F4B49E" w:rsidR="00294328" w:rsidRPr="009F3774" w:rsidRDefault="00FD09D1" w:rsidP="009F08FA">
      <w:pPr>
        <w:pStyle w:val="Heading20"/>
        <w:rPr>
          <w:cs/>
        </w:rPr>
      </w:pPr>
      <w:r w:rsidRPr="00FD09D1">
        <w:t>14</w:t>
      </w:r>
      <w:r w:rsidR="00294328" w:rsidRPr="009F3774">
        <w:t>.</w:t>
      </w:r>
      <w:r w:rsidRPr="00FD09D1">
        <w:t>1</w:t>
      </w:r>
      <w:r w:rsidR="00294328" w:rsidRPr="009F3774">
        <w:t xml:space="preserve"> </w:t>
      </w:r>
      <w:r w:rsidR="00294328" w:rsidRPr="009F3774">
        <w:tab/>
        <w:t>Investments in subsidia</w:t>
      </w:r>
      <w:bookmarkStart w:id="28" w:name="_Hlk134373477"/>
      <w:r w:rsidR="00294328" w:rsidRPr="009F3774">
        <w:t>ries</w:t>
      </w:r>
      <w:bookmarkEnd w:id="28"/>
      <w:r w:rsidR="00F04CBD" w:rsidRPr="009F3774">
        <w:t>, net</w:t>
      </w:r>
    </w:p>
    <w:p w14:paraId="77F14F0C" w14:textId="77777777" w:rsidR="00294328" w:rsidRPr="009F3774" w:rsidRDefault="00294328" w:rsidP="002F09BC">
      <w:pPr>
        <w:jc w:val="thaiDistribute"/>
        <w:rPr>
          <w:rFonts w:ascii="Cordia New" w:eastAsia="MS Mincho" w:hAnsi="Cordia New" w:cs="Cordia New"/>
          <w:sz w:val="20"/>
          <w:szCs w:val="20"/>
          <w:cs/>
          <w:lang w:val="th-TH" w:eastAsia="en-US"/>
        </w:rPr>
      </w:pPr>
    </w:p>
    <w:tbl>
      <w:tblPr>
        <w:tblW w:w="0" w:type="auto"/>
        <w:tblLayout w:type="fixed"/>
        <w:tblLook w:val="0000" w:firstRow="0" w:lastRow="0" w:firstColumn="0" w:lastColumn="0" w:noHBand="0" w:noVBand="0"/>
      </w:tblPr>
      <w:tblGrid>
        <w:gridCol w:w="6570"/>
        <w:gridCol w:w="1440"/>
        <w:gridCol w:w="1440"/>
      </w:tblGrid>
      <w:tr w:rsidR="00294328" w:rsidRPr="009F3774" w14:paraId="718C0580" w14:textId="77777777" w:rsidTr="00561F8F">
        <w:tc>
          <w:tcPr>
            <w:tcW w:w="6570" w:type="dxa"/>
            <w:vAlign w:val="bottom"/>
          </w:tcPr>
          <w:p w14:paraId="7F72742B" w14:textId="77777777" w:rsidR="00294328" w:rsidRPr="009F3774" w:rsidRDefault="00294328" w:rsidP="002F09BC">
            <w:pPr>
              <w:ind w:left="430" w:right="-72"/>
              <w:rPr>
                <w:rFonts w:ascii="Cordia New" w:eastAsia="MS Mincho" w:hAnsi="Cordia New" w:cs="Cordia New"/>
                <w:b/>
                <w:bCs/>
                <w:sz w:val="26"/>
                <w:szCs w:val="26"/>
                <w:cs/>
                <w:lang w:eastAsia="en-US"/>
              </w:rPr>
            </w:pPr>
          </w:p>
        </w:tc>
        <w:tc>
          <w:tcPr>
            <w:tcW w:w="2880" w:type="dxa"/>
            <w:gridSpan w:val="2"/>
            <w:tcBorders>
              <w:bottom w:val="single" w:sz="4" w:space="0" w:color="auto"/>
            </w:tcBorders>
            <w:vAlign w:val="bottom"/>
          </w:tcPr>
          <w:p w14:paraId="64DF9CB7" w14:textId="5DA89C34" w:rsidR="00294328" w:rsidRPr="009F3774" w:rsidRDefault="00294328" w:rsidP="002F09BC">
            <w:pPr>
              <w:tabs>
                <w:tab w:val="right" w:pos="2680"/>
              </w:tabs>
              <w:ind w:left="-150" w:right="-72" w:firstLine="90"/>
              <w:rPr>
                <w:rFonts w:ascii="Cordia New" w:eastAsia="MS Mincho" w:hAnsi="Cordia New" w:cs="Cordia New"/>
                <w:b/>
                <w:bCs/>
                <w:sz w:val="26"/>
                <w:szCs w:val="26"/>
                <w:lang w:val="en-US" w:eastAsia="en-US"/>
              </w:rPr>
            </w:pPr>
            <w:r w:rsidRPr="009F3774">
              <w:rPr>
                <w:rFonts w:ascii="Cordia New" w:eastAsia="MS Mincho" w:hAnsi="Cordia New" w:cs="Cordia New"/>
                <w:b/>
                <w:bCs/>
                <w:snapToGrid w:val="0"/>
                <w:sz w:val="26"/>
                <w:szCs w:val="26"/>
                <w:lang w:eastAsia="en-US"/>
              </w:rPr>
              <w:tab/>
              <w:t xml:space="preserve">Separate financial </w:t>
            </w:r>
            <w:r w:rsidR="00480DF2" w:rsidRPr="009F3774">
              <w:rPr>
                <w:rFonts w:ascii="Cordia New" w:eastAsia="Arial Unicode MS" w:hAnsi="Cordia New" w:cs="Cordia New"/>
                <w:b/>
                <w:bCs/>
                <w:sz w:val="26"/>
                <w:szCs w:val="26"/>
              </w:rPr>
              <w:t>statements</w:t>
            </w:r>
          </w:p>
        </w:tc>
      </w:tr>
      <w:tr w:rsidR="00294328" w:rsidRPr="009F3774" w14:paraId="78565548" w14:textId="77777777" w:rsidTr="0095053C">
        <w:tc>
          <w:tcPr>
            <w:tcW w:w="6570" w:type="dxa"/>
          </w:tcPr>
          <w:p w14:paraId="23BBE45B" w14:textId="77777777" w:rsidR="00294328" w:rsidRPr="009F3774" w:rsidRDefault="00294328" w:rsidP="002F09BC">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vAlign w:val="center"/>
          </w:tcPr>
          <w:p w14:paraId="4124FADA" w14:textId="48E19455" w:rsidR="00294328" w:rsidRPr="009F3774" w:rsidRDefault="00FD09D1" w:rsidP="002F09BC">
            <w:pPr>
              <w:tabs>
                <w:tab w:val="decimal" w:pos="1240"/>
              </w:tabs>
              <w:ind w:right="-72"/>
              <w:rPr>
                <w:rFonts w:ascii="Cordia New" w:eastAsia="MS Mincho" w:hAnsi="Cordia New" w:cs="Cordia New"/>
                <w:b/>
                <w:bCs/>
                <w:sz w:val="26"/>
                <w:szCs w:val="26"/>
                <w:lang w:eastAsia="en-US"/>
              </w:rPr>
            </w:pPr>
            <w:r w:rsidRPr="00FD09D1">
              <w:rPr>
                <w:rFonts w:ascii="Cordia New" w:eastAsia="MS Mincho" w:hAnsi="Cordia New" w:cs="Cordia New"/>
                <w:b/>
                <w:bCs/>
                <w:sz w:val="26"/>
                <w:szCs w:val="26"/>
                <w:lang w:eastAsia="en-US"/>
              </w:rPr>
              <w:t>2025</w:t>
            </w:r>
          </w:p>
          <w:p w14:paraId="42B8540A" w14:textId="686958AC" w:rsidR="00294328" w:rsidRPr="009F3774" w:rsidRDefault="00294328" w:rsidP="002F09BC">
            <w:pPr>
              <w:tabs>
                <w:tab w:val="decimal" w:pos="1240"/>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440" w:type="dxa"/>
            <w:tcBorders>
              <w:top w:val="single" w:sz="4" w:space="0" w:color="auto"/>
              <w:bottom w:val="single" w:sz="4" w:space="0" w:color="auto"/>
            </w:tcBorders>
            <w:vAlign w:val="center"/>
          </w:tcPr>
          <w:p w14:paraId="3288FC51" w14:textId="665E52F8" w:rsidR="00294328" w:rsidRPr="009F3774" w:rsidRDefault="00FD09D1" w:rsidP="002F09BC">
            <w:pPr>
              <w:tabs>
                <w:tab w:val="decimal" w:pos="1240"/>
              </w:tabs>
              <w:ind w:right="-72"/>
              <w:rPr>
                <w:rFonts w:ascii="Cordia New" w:eastAsia="MS Mincho" w:hAnsi="Cordia New" w:cs="Cordia New"/>
                <w:b/>
                <w:bCs/>
                <w:sz w:val="26"/>
                <w:szCs w:val="26"/>
                <w:lang w:eastAsia="en-US"/>
              </w:rPr>
            </w:pPr>
            <w:r w:rsidRPr="00FD09D1">
              <w:rPr>
                <w:rFonts w:ascii="Cordia New" w:eastAsia="MS Mincho" w:hAnsi="Cordia New" w:cs="Cordia New"/>
                <w:b/>
                <w:bCs/>
                <w:sz w:val="26"/>
                <w:szCs w:val="26"/>
                <w:lang w:eastAsia="en-US"/>
              </w:rPr>
              <w:t>2024</w:t>
            </w:r>
          </w:p>
          <w:p w14:paraId="4C446EAA" w14:textId="6B7E4C2A" w:rsidR="00294328" w:rsidRPr="009F3774" w:rsidRDefault="00294328" w:rsidP="002F09BC">
            <w:pPr>
              <w:tabs>
                <w:tab w:val="decimal" w:pos="1240"/>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r>
      <w:tr w:rsidR="00294328" w:rsidRPr="009F3774" w14:paraId="549304F4" w14:textId="77777777" w:rsidTr="0095053C">
        <w:tc>
          <w:tcPr>
            <w:tcW w:w="6570" w:type="dxa"/>
            <w:vAlign w:val="bottom"/>
          </w:tcPr>
          <w:p w14:paraId="2312B015" w14:textId="77777777" w:rsidR="00294328" w:rsidRPr="009F3774" w:rsidRDefault="00294328" w:rsidP="002F09BC">
            <w:pPr>
              <w:ind w:left="430" w:right="-72"/>
              <w:rPr>
                <w:rFonts w:ascii="Cordia New" w:eastAsia="MS Mincho" w:hAnsi="Cordia New" w:cs="Cordia New"/>
                <w:b/>
                <w:bCs/>
                <w:sz w:val="20"/>
                <w:szCs w:val="20"/>
                <w:cs/>
                <w:lang w:val="th-TH" w:eastAsia="en-US"/>
              </w:rPr>
            </w:pPr>
          </w:p>
        </w:tc>
        <w:tc>
          <w:tcPr>
            <w:tcW w:w="1440" w:type="dxa"/>
            <w:tcBorders>
              <w:top w:val="single" w:sz="4" w:space="0" w:color="auto"/>
            </w:tcBorders>
            <w:vAlign w:val="bottom"/>
          </w:tcPr>
          <w:p w14:paraId="1EF9D219" w14:textId="77777777" w:rsidR="00294328" w:rsidRPr="009F3774" w:rsidRDefault="00294328" w:rsidP="002F09BC">
            <w:pPr>
              <w:tabs>
                <w:tab w:val="decimal" w:pos="1240"/>
              </w:tabs>
              <w:ind w:right="-72"/>
              <w:outlineLvl w:val="0"/>
              <w:rPr>
                <w:rFonts w:ascii="Cordia New" w:eastAsia="MS Mincho" w:hAnsi="Cordia New" w:cs="Cordia New"/>
                <w:sz w:val="20"/>
                <w:szCs w:val="20"/>
                <w:lang w:val="en-US" w:eastAsia="en-US"/>
              </w:rPr>
            </w:pPr>
          </w:p>
        </w:tc>
        <w:tc>
          <w:tcPr>
            <w:tcW w:w="1440" w:type="dxa"/>
            <w:tcBorders>
              <w:top w:val="single" w:sz="4" w:space="0" w:color="auto"/>
            </w:tcBorders>
            <w:vAlign w:val="bottom"/>
          </w:tcPr>
          <w:p w14:paraId="70FDD2F5" w14:textId="77777777" w:rsidR="00294328" w:rsidRPr="009F3774" w:rsidRDefault="00294328" w:rsidP="002F09BC">
            <w:pPr>
              <w:tabs>
                <w:tab w:val="decimal" w:pos="1240"/>
              </w:tabs>
              <w:ind w:right="-72"/>
              <w:outlineLvl w:val="0"/>
              <w:rPr>
                <w:rFonts w:ascii="Cordia New" w:eastAsia="MS Mincho" w:hAnsi="Cordia New" w:cs="Cordia New"/>
                <w:sz w:val="20"/>
                <w:szCs w:val="20"/>
                <w:lang w:val="en-US" w:eastAsia="en-US"/>
              </w:rPr>
            </w:pPr>
          </w:p>
        </w:tc>
      </w:tr>
      <w:tr w:rsidR="00294328" w:rsidRPr="009F3774" w14:paraId="59AAFE9E" w14:textId="77777777" w:rsidTr="0095053C">
        <w:tc>
          <w:tcPr>
            <w:tcW w:w="6570" w:type="dxa"/>
            <w:vAlign w:val="bottom"/>
          </w:tcPr>
          <w:p w14:paraId="2731D989" w14:textId="77777777" w:rsidR="00294328" w:rsidRPr="009F3774" w:rsidRDefault="00294328" w:rsidP="002F09BC">
            <w:pPr>
              <w:ind w:left="430" w:right="-72"/>
              <w:rPr>
                <w:rFonts w:ascii="Cordia New" w:eastAsia="MS Mincho" w:hAnsi="Cordia New" w:cs="Cordia New"/>
                <w:b/>
                <w:bCs/>
                <w:sz w:val="26"/>
                <w:szCs w:val="26"/>
                <w:cs/>
                <w:lang w:val="th-TH" w:eastAsia="en-US"/>
              </w:rPr>
            </w:pPr>
            <w:r w:rsidRPr="009F3774">
              <w:rPr>
                <w:rFonts w:ascii="Cordia New" w:eastAsia="MS Mincho" w:hAnsi="Cordia New" w:cs="Cordia New"/>
                <w:b/>
                <w:bCs/>
                <w:sz w:val="26"/>
                <w:szCs w:val="26"/>
                <w:lang w:val="th-TH" w:eastAsia="en-US"/>
              </w:rPr>
              <w:t>Subsidiaries</w:t>
            </w:r>
          </w:p>
        </w:tc>
        <w:tc>
          <w:tcPr>
            <w:tcW w:w="1440" w:type="dxa"/>
          </w:tcPr>
          <w:p w14:paraId="3E732EE4" w14:textId="77777777" w:rsidR="00294328" w:rsidRPr="009F3774" w:rsidRDefault="00294328" w:rsidP="002F09BC">
            <w:pPr>
              <w:tabs>
                <w:tab w:val="decimal" w:pos="1240"/>
              </w:tabs>
              <w:ind w:right="-72"/>
              <w:outlineLvl w:val="0"/>
              <w:rPr>
                <w:rFonts w:ascii="Cordia New" w:eastAsia="MS Mincho" w:hAnsi="Cordia New" w:cs="Cordia New"/>
                <w:sz w:val="26"/>
                <w:szCs w:val="26"/>
                <w:lang w:val="en-US" w:eastAsia="en-US"/>
              </w:rPr>
            </w:pPr>
          </w:p>
        </w:tc>
        <w:tc>
          <w:tcPr>
            <w:tcW w:w="1440" w:type="dxa"/>
            <w:vAlign w:val="bottom"/>
          </w:tcPr>
          <w:p w14:paraId="63DABDAA" w14:textId="77777777" w:rsidR="00294328" w:rsidRPr="009F3774" w:rsidRDefault="00294328" w:rsidP="002F09BC">
            <w:pPr>
              <w:tabs>
                <w:tab w:val="decimal" w:pos="1240"/>
              </w:tabs>
              <w:ind w:right="-72"/>
              <w:outlineLvl w:val="0"/>
              <w:rPr>
                <w:rFonts w:ascii="Cordia New" w:eastAsia="MS Mincho" w:hAnsi="Cordia New" w:cs="Cordia New"/>
                <w:sz w:val="26"/>
                <w:szCs w:val="26"/>
                <w:lang w:val="en-US" w:eastAsia="en-US"/>
              </w:rPr>
            </w:pPr>
          </w:p>
        </w:tc>
      </w:tr>
      <w:tr w:rsidR="00FF7054" w:rsidRPr="009F3774" w14:paraId="0B24CD93" w14:textId="77777777">
        <w:tc>
          <w:tcPr>
            <w:tcW w:w="6570" w:type="dxa"/>
            <w:vAlign w:val="bottom"/>
          </w:tcPr>
          <w:p w14:paraId="0FF6E7C4" w14:textId="77777777" w:rsidR="00FF7054" w:rsidRPr="009F3774" w:rsidRDefault="00FF7054" w:rsidP="00FF7054">
            <w:pPr>
              <w:ind w:left="430"/>
              <w:rPr>
                <w:rFonts w:ascii="Cordia New" w:eastAsia="MS Mincho" w:hAnsi="Cordia New" w:cs="Cordia New"/>
                <w:sz w:val="26"/>
                <w:szCs w:val="26"/>
                <w:cs/>
                <w:lang w:val="th-TH" w:eastAsia="en-US"/>
              </w:rPr>
            </w:pPr>
            <w:r w:rsidRPr="009F3774">
              <w:rPr>
                <w:rFonts w:ascii="Cordia New" w:eastAsia="MS Mincho" w:hAnsi="Cordia New" w:cs="Cordia New"/>
                <w:sz w:val="26"/>
                <w:szCs w:val="26"/>
                <w:lang w:val="th-TH" w:eastAsia="en-US"/>
              </w:rPr>
              <w:t>Banpu Coal Power Ltd.</w:t>
            </w:r>
          </w:p>
        </w:tc>
        <w:tc>
          <w:tcPr>
            <w:tcW w:w="1440" w:type="dxa"/>
          </w:tcPr>
          <w:p w14:paraId="0E26010E" w14:textId="4235796B"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5</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521</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543</w:t>
            </w:r>
          </w:p>
        </w:tc>
        <w:tc>
          <w:tcPr>
            <w:tcW w:w="1440" w:type="dxa"/>
            <w:vAlign w:val="bottom"/>
          </w:tcPr>
          <w:p w14:paraId="63032810" w14:textId="529C068A" w:rsidR="00FF7054" w:rsidRPr="009F3774" w:rsidRDefault="00FD09D1" w:rsidP="00FF7054">
            <w:pPr>
              <w:tabs>
                <w:tab w:val="decimal" w:pos="1240"/>
              </w:tabs>
              <w:ind w:right="-72"/>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5</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521</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543</w:t>
            </w:r>
          </w:p>
        </w:tc>
      </w:tr>
      <w:tr w:rsidR="00FF7054" w:rsidRPr="009F3774" w14:paraId="01B1F544" w14:textId="77777777">
        <w:tc>
          <w:tcPr>
            <w:tcW w:w="6570" w:type="dxa"/>
            <w:vAlign w:val="bottom"/>
          </w:tcPr>
          <w:p w14:paraId="1DEF3920" w14:textId="77777777" w:rsidR="00FF7054" w:rsidRPr="009F3774" w:rsidRDefault="00FF7054" w:rsidP="00FF7054">
            <w:pPr>
              <w:ind w:left="430" w:right="-72"/>
              <w:rPr>
                <w:rFonts w:ascii="Cordia New" w:eastAsia="MS Mincho" w:hAnsi="Cordia New" w:cs="Cordia New"/>
                <w:sz w:val="26"/>
                <w:szCs w:val="26"/>
                <w:cs/>
                <w:lang w:val="en-US" w:eastAsia="en-US"/>
              </w:rPr>
            </w:pPr>
            <w:r w:rsidRPr="009F3774">
              <w:rPr>
                <w:rFonts w:ascii="Cordia New" w:eastAsia="Angsana New" w:hAnsi="Cordia New" w:cs="Cordia New"/>
                <w:spacing w:val="-2"/>
                <w:sz w:val="26"/>
                <w:szCs w:val="26"/>
                <w:lang w:val="en-US" w:eastAsia="th-TH"/>
              </w:rPr>
              <w:t>Banpu Power International Limited</w:t>
            </w:r>
          </w:p>
        </w:tc>
        <w:tc>
          <w:tcPr>
            <w:tcW w:w="1440" w:type="dxa"/>
          </w:tcPr>
          <w:p w14:paraId="7D6F475B" w14:textId="79C23684"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14</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626</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242</w:t>
            </w:r>
          </w:p>
        </w:tc>
        <w:tc>
          <w:tcPr>
            <w:tcW w:w="1440" w:type="dxa"/>
            <w:vAlign w:val="bottom"/>
          </w:tcPr>
          <w:p w14:paraId="311159E2" w14:textId="7BC53EF1" w:rsidR="00FF7054" w:rsidRPr="009F3774" w:rsidRDefault="00FD09D1" w:rsidP="00FF7054">
            <w:pPr>
              <w:tabs>
                <w:tab w:val="decimal" w:pos="1240"/>
              </w:tabs>
              <w:ind w:right="-72"/>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12</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196</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769</w:t>
            </w:r>
          </w:p>
        </w:tc>
      </w:tr>
      <w:tr w:rsidR="00FF7054" w:rsidRPr="009F3774" w14:paraId="296E7626" w14:textId="77777777">
        <w:tc>
          <w:tcPr>
            <w:tcW w:w="6570" w:type="dxa"/>
            <w:vAlign w:val="bottom"/>
          </w:tcPr>
          <w:p w14:paraId="231AF417" w14:textId="77777777" w:rsidR="00FF7054" w:rsidRPr="009F3774" w:rsidRDefault="00FF7054" w:rsidP="00FF7054">
            <w:pPr>
              <w:ind w:left="430" w:right="-72"/>
              <w:rPr>
                <w:rFonts w:ascii="Cordia New" w:eastAsia="Angsana New" w:hAnsi="Cordia New" w:cs="Cordia New"/>
                <w:spacing w:val="-2"/>
                <w:sz w:val="26"/>
                <w:szCs w:val="26"/>
                <w:lang w:val="en-US" w:eastAsia="th-TH"/>
              </w:rPr>
            </w:pPr>
            <w:r w:rsidRPr="009F3774">
              <w:rPr>
                <w:rFonts w:ascii="Cordia New" w:eastAsia="Angsana New" w:hAnsi="Cordia New" w:cs="Cordia New"/>
                <w:spacing w:val="-2"/>
                <w:sz w:val="26"/>
                <w:szCs w:val="26"/>
                <w:lang w:val="en-US" w:eastAsia="th-TH"/>
              </w:rPr>
              <w:t>Banpu Power U</w:t>
            </w:r>
            <w:r w:rsidRPr="009F3774">
              <w:rPr>
                <w:rFonts w:ascii="Cordia New" w:eastAsia="Angsana New" w:hAnsi="Cordia New" w:cs="Cordia New"/>
                <w:spacing w:val="-2"/>
                <w:sz w:val="26"/>
                <w:szCs w:val="26"/>
                <w:lang w:eastAsia="th-TH"/>
              </w:rPr>
              <w:t>S</w:t>
            </w:r>
            <w:r w:rsidRPr="009F3774">
              <w:rPr>
                <w:rFonts w:ascii="Cordia New" w:eastAsia="Angsana New" w:hAnsi="Cordia New" w:cs="Cordia New"/>
                <w:spacing w:val="-2"/>
                <w:sz w:val="26"/>
                <w:szCs w:val="26"/>
                <w:lang w:val="en-US" w:eastAsia="th-TH"/>
              </w:rPr>
              <w:t xml:space="preserve"> Corporation</w:t>
            </w:r>
          </w:p>
        </w:tc>
        <w:tc>
          <w:tcPr>
            <w:tcW w:w="1440" w:type="dxa"/>
          </w:tcPr>
          <w:p w14:paraId="5C12EDA6" w14:textId="51FC1700"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763</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945</w:t>
            </w:r>
          </w:p>
        </w:tc>
        <w:tc>
          <w:tcPr>
            <w:tcW w:w="1440" w:type="dxa"/>
            <w:vAlign w:val="bottom"/>
          </w:tcPr>
          <w:p w14:paraId="5D33DB3C" w14:textId="7F01EABA"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429</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713</w:t>
            </w:r>
          </w:p>
        </w:tc>
      </w:tr>
      <w:tr w:rsidR="00FF7054" w:rsidRPr="009F3774" w14:paraId="28AFD428" w14:textId="77777777">
        <w:tc>
          <w:tcPr>
            <w:tcW w:w="6570" w:type="dxa"/>
            <w:vAlign w:val="bottom"/>
          </w:tcPr>
          <w:p w14:paraId="0DB7521F" w14:textId="77777777" w:rsidR="00FF7054" w:rsidRPr="009F3774" w:rsidRDefault="00FF7054" w:rsidP="00FF7054">
            <w:pPr>
              <w:ind w:left="430" w:right="-72"/>
              <w:rPr>
                <w:rFonts w:ascii="Cordia New" w:eastAsia="Angsana New" w:hAnsi="Cordia New" w:cs="Cordia New"/>
                <w:spacing w:val="-2"/>
                <w:sz w:val="26"/>
                <w:szCs w:val="26"/>
                <w:cs/>
                <w:lang w:val="en-US" w:eastAsia="th-TH"/>
              </w:rPr>
            </w:pPr>
            <w:r w:rsidRPr="009F3774">
              <w:rPr>
                <w:rFonts w:ascii="Cordia New" w:eastAsia="Angsana New" w:hAnsi="Cordia New" w:cs="Cordia New"/>
                <w:spacing w:val="-2"/>
                <w:sz w:val="26"/>
                <w:szCs w:val="26"/>
                <w:lang w:val="en-US" w:eastAsia="th-TH"/>
              </w:rPr>
              <w:t>Banpu Power (Japan) Co., Ltd.</w:t>
            </w:r>
          </w:p>
        </w:tc>
        <w:tc>
          <w:tcPr>
            <w:tcW w:w="1440" w:type="dxa"/>
            <w:tcBorders>
              <w:bottom w:val="single" w:sz="4" w:space="0" w:color="auto"/>
            </w:tcBorders>
          </w:tcPr>
          <w:p w14:paraId="4CD61939" w14:textId="56F226A8"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4</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815</w:t>
            </w:r>
          </w:p>
        </w:tc>
        <w:tc>
          <w:tcPr>
            <w:tcW w:w="1440" w:type="dxa"/>
            <w:tcBorders>
              <w:bottom w:val="single" w:sz="4" w:space="0" w:color="auto"/>
            </w:tcBorders>
            <w:vAlign w:val="bottom"/>
          </w:tcPr>
          <w:p w14:paraId="4C926EC2" w14:textId="02FBE193" w:rsidR="00FF7054" w:rsidRPr="009F3774" w:rsidRDefault="00FD09D1" w:rsidP="00FF7054">
            <w:pPr>
              <w:tabs>
                <w:tab w:val="decimal" w:pos="1240"/>
              </w:tabs>
              <w:ind w:right="-72"/>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4</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815</w:t>
            </w:r>
          </w:p>
        </w:tc>
      </w:tr>
      <w:tr w:rsidR="00FF7054" w:rsidRPr="009F3774" w14:paraId="41DBA916" w14:textId="77777777" w:rsidTr="0095053C">
        <w:tc>
          <w:tcPr>
            <w:tcW w:w="6570" w:type="dxa"/>
            <w:vAlign w:val="bottom"/>
          </w:tcPr>
          <w:p w14:paraId="7C6AC789" w14:textId="77777777" w:rsidR="00FF7054" w:rsidRPr="009F3774" w:rsidRDefault="00FF7054" w:rsidP="00FF7054">
            <w:pPr>
              <w:ind w:left="430" w:right="-72"/>
              <w:rPr>
                <w:rFonts w:ascii="Cordia New" w:eastAsia="Angsana New" w:hAnsi="Cordia New" w:cs="Cordia New"/>
                <w:spacing w:val="-2"/>
                <w:sz w:val="26"/>
                <w:szCs w:val="26"/>
                <w:cs/>
                <w:lang w:val="en-US" w:eastAsia="th-TH"/>
              </w:rPr>
            </w:pPr>
            <w:r w:rsidRPr="009F3774">
              <w:rPr>
                <w:rFonts w:ascii="Cordia New" w:eastAsia="MS Mincho" w:hAnsi="Cordia New" w:cs="Cordia New"/>
                <w:sz w:val="26"/>
                <w:szCs w:val="26"/>
                <w:lang w:val="th-TH" w:eastAsia="en-US"/>
              </w:rPr>
              <w:t>Total investments in subsidiaries</w:t>
            </w:r>
          </w:p>
        </w:tc>
        <w:tc>
          <w:tcPr>
            <w:tcW w:w="1440" w:type="dxa"/>
            <w:tcBorders>
              <w:top w:val="single" w:sz="4" w:space="0" w:color="auto"/>
            </w:tcBorders>
          </w:tcPr>
          <w:p w14:paraId="2775DE23" w14:textId="41AB22C0"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22</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916</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545</w:t>
            </w:r>
          </w:p>
        </w:tc>
        <w:tc>
          <w:tcPr>
            <w:tcW w:w="1440" w:type="dxa"/>
            <w:tcBorders>
              <w:top w:val="single" w:sz="4" w:space="0" w:color="auto"/>
            </w:tcBorders>
          </w:tcPr>
          <w:p w14:paraId="6FD7B8DB" w14:textId="4C7C2B10" w:rsidR="00FF7054" w:rsidRPr="009F3774" w:rsidRDefault="00FD09D1" w:rsidP="00FF7054">
            <w:pPr>
              <w:tabs>
                <w:tab w:val="decimal" w:pos="1240"/>
              </w:tabs>
              <w:ind w:right="-72"/>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20</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152</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840</w:t>
            </w:r>
          </w:p>
        </w:tc>
      </w:tr>
      <w:tr w:rsidR="00FF7054" w:rsidRPr="009F3774" w14:paraId="72C869FB" w14:textId="77777777" w:rsidTr="0095053C">
        <w:tc>
          <w:tcPr>
            <w:tcW w:w="6570" w:type="dxa"/>
            <w:vAlign w:val="bottom"/>
          </w:tcPr>
          <w:p w14:paraId="22F290D4" w14:textId="77777777" w:rsidR="00FF7054" w:rsidRPr="009F3774" w:rsidRDefault="00FF7054" w:rsidP="00FF7054">
            <w:pPr>
              <w:ind w:left="430" w:right="-72"/>
              <w:rPr>
                <w:rFonts w:ascii="Cordia New" w:eastAsia="Angsana New" w:hAnsi="Cordia New" w:cs="Cordia New"/>
                <w:spacing w:val="-2"/>
                <w:sz w:val="26"/>
                <w:szCs w:val="26"/>
                <w:cs/>
                <w:lang w:val="en-US" w:eastAsia="th-TH"/>
              </w:rPr>
            </w:pPr>
            <w:r w:rsidRPr="009F3774">
              <w:rPr>
                <w:rFonts w:ascii="Cordia New" w:eastAsia="MS Mincho" w:hAnsi="Cordia New" w:cs="Cordia New"/>
                <w:sz w:val="26"/>
                <w:szCs w:val="26"/>
                <w:u w:val="single"/>
                <w:lang w:val="en-US" w:eastAsia="en-US"/>
              </w:rPr>
              <w:t>Less</w:t>
            </w:r>
            <w:r w:rsidRPr="009F3774">
              <w:rPr>
                <w:rFonts w:ascii="Cordia New" w:eastAsia="MS Mincho" w:hAnsi="Cordia New" w:cs="Cordia New"/>
                <w:sz w:val="26"/>
                <w:szCs w:val="26"/>
                <w:lang w:val="en-US" w:eastAsia="en-US"/>
              </w:rPr>
              <w:t xml:space="preserve">  Provision for impairment loss</w:t>
            </w:r>
          </w:p>
        </w:tc>
        <w:tc>
          <w:tcPr>
            <w:tcW w:w="1440" w:type="dxa"/>
            <w:tcBorders>
              <w:bottom w:val="single" w:sz="4" w:space="0" w:color="auto"/>
            </w:tcBorders>
          </w:tcPr>
          <w:p w14:paraId="4EAAD4B4" w14:textId="445E0679" w:rsidR="00FF7054" w:rsidRPr="009F3774" w:rsidRDefault="00FF7054" w:rsidP="00FF7054">
            <w:pPr>
              <w:tabs>
                <w:tab w:val="decimal" w:pos="1240"/>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230</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000</w:t>
            </w:r>
            <w:r w:rsidRPr="009F3774">
              <w:rPr>
                <w:rFonts w:ascii="Cordia New" w:eastAsia="MS Mincho" w:hAnsi="Cordia New" w:cs="Cordia New"/>
                <w:sz w:val="26"/>
                <w:szCs w:val="26"/>
                <w:lang w:eastAsia="en-US"/>
              </w:rPr>
              <w:t>)</w:t>
            </w:r>
          </w:p>
        </w:tc>
        <w:tc>
          <w:tcPr>
            <w:tcW w:w="1440" w:type="dxa"/>
            <w:tcBorders>
              <w:bottom w:val="single" w:sz="4" w:space="0" w:color="auto"/>
            </w:tcBorders>
          </w:tcPr>
          <w:p w14:paraId="0AAEE65E" w14:textId="79BA3B29" w:rsidR="00FF7054" w:rsidRPr="009F3774" w:rsidRDefault="00FF7054" w:rsidP="00FF7054">
            <w:pPr>
              <w:tabs>
                <w:tab w:val="decimal" w:pos="1240"/>
              </w:tabs>
              <w:ind w:right="-72"/>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val="en-US" w:eastAsia="en-US"/>
              </w:rPr>
              <w:t>(</w:t>
            </w:r>
            <w:r w:rsidR="00FD09D1" w:rsidRPr="00FD09D1">
              <w:rPr>
                <w:rFonts w:ascii="Cordia New" w:eastAsia="MS Mincho" w:hAnsi="Cordia New" w:cs="Cordia New"/>
                <w:sz w:val="26"/>
                <w:szCs w:val="26"/>
                <w:lang w:eastAsia="en-US"/>
              </w:rPr>
              <w:t>3</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230</w:t>
            </w:r>
            <w:r w:rsidRPr="009F3774">
              <w:rPr>
                <w:rFonts w:ascii="Cordia New" w:eastAsia="MS Mincho" w:hAnsi="Cordia New" w:cs="Cordia New"/>
                <w:sz w:val="26"/>
                <w:szCs w:val="26"/>
                <w:lang w:val="en-US" w:eastAsia="en-US"/>
              </w:rPr>
              <w:t>,</w:t>
            </w:r>
            <w:r w:rsidR="00FD09D1" w:rsidRPr="00FD09D1">
              <w:rPr>
                <w:rFonts w:ascii="Cordia New" w:eastAsia="MS Mincho" w:hAnsi="Cordia New" w:cs="Cordia New"/>
                <w:sz w:val="26"/>
                <w:szCs w:val="26"/>
                <w:lang w:eastAsia="en-US"/>
              </w:rPr>
              <w:t>000</w:t>
            </w:r>
            <w:r w:rsidRPr="009F3774">
              <w:rPr>
                <w:rFonts w:ascii="Cordia New" w:eastAsia="MS Mincho" w:hAnsi="Cordia New" w:cs="Cordia New"/>
                <w:sz w:val="26"/>
                <w:szCs w:val="26"/>
                <w:lang w:val="en-US" w:eastAsia="en-US"/>
              </w:rPr>
              <w:t>)</w:t>
            </w:r>
          </w:p>
        </w:tc>
      </w:tr>
      <w:tr w:rsidR="00FF7054" w:rsidRPr="009F3774" w14:paraId="7B59BF9D" w14:textId="77777777" w:rsidTr="0095053C">
        <w:tc>
          <w:tcPr>
            <w:tcW w:w="6570" w:type="dxa"/>
            <w:vAlign w:val="bottom"/>
          </w:tcPr>
          <w:p w14:paraId="0D96A71E" w14:textId="77777777" w:rsidR="00FF7054" w:rsidRPr="009F3774" w:rsidRDefault="00FF7054" w:rsidP="00FF7054">
            <w:pPr>
              <w:ind w:left="430" w:right="-72"/>
              <w:rPr>
                <w:rFonts w:ascii="Cordia New" w:eastAsia="MS Mincho" w:hAnsi="Cordia New" w:cs="Cordia New"/>
                <w:sz w:val="26"/>
                <w:szCs w:val="26"/>
                <w:cs/>
                <w:lang w:eastAsia="en-US"/>
              </w:rPr>
            </w:pPr>
            <w:r w:rsidRPr="009F3774">
              <w:rPr>
                <w:rFonts w:ascii="Cordia New" w:eastAsia="MS Mincho" w:hAnsi="Cordia New" w:cs="Cordia New"/>
                <w:sz w:val="26"/>
                <w:szCs w:val="26"/>
                <w:lang w:val="en-US" w:eastAsia="en-US"/>
              </w:rPr>
              <w:t>Total investments in subsidiaries, net</w:t>
            </w:r>
          </w:p>
        </w:tc>
        <w:tc>
          <w:tcPr>
            <w:tcW w:w="1440" w:type="dxa"/>
            <w:tcBorders>
              <w:top w:val="single" w:sz="4" w:space="0" w:color="auto"/>
              <w:bottom w:val="single" w:sz="4" w:space="0" w:color="auto"/>
            </w:tcBorders>
          </w:tcPr>
          <w:p w14:paraId="6795D0C9" w14:textId="6AEC97B1" w:rsidR="00FF7054" w:rsidRPr="009F3774" w:rsidRDefault="00FD09D1" w:rsidP="00FF7054">
            <w:pPr>
              <w:tabs>
                <w:tab w:val="decimal" w:pos="1240"/>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19</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686</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545</w:t>
            </w:r>
          </w:p>
        </w:tc>
        <w:tc>
          <w:tcPr>
            <w:tcW w:w="1440" w:type="dxa"/>
            <w:tcBorders>
              <w:top w:val="single" w:sz="4" w:space="0" w:color="auto"/>
              <w:bottom w:val="single" w:sz="4" w:space="0" w:color="auto"/>
            </w:tcBorders>
          </w:tcPr>
          <w:p w14:paraId="79779345" w14:textId="1B41EA35" w:rsidR="00FF7054" w:rsidRPr="009F3774" w:rsidRDefault="00FD09D1" w:rsidP="00FF7054">
            <w:pPr>
              <w:tabs>
                <w:tab w:val="decimal" w:pos="1240"/>
              </w:tabs>
              <w:ind w:right="-72"/>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16</w:t>
            </w:r>
            <w:r w:rsidR="00FF70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922</w:t>
            </w:r>
            <w:r w:rsidR="00FF7054" w:rsidRPr="009F3774">
              <w:rPr>
                <w:rFonts w:ascii="Cordia New" w:eastAsia="MS Mincho" w:hAnsi="Cordia New" w:cs="Cordia New"/>
                <w:sz w:val="26"/>
                <w:szCs w:val="26"/>
                <w:lang w:val="en-US" w:eastAsia="en-US"/>
              </w:rPr>
              <w:t>,</w:t>
            </w:r>
            <w:r w:rsidRPr="00FD09D1">
              <w:rPr>
                <w:rFonts w:ascii="Cordia New" w:eastAsia="MS Mincho" w:hAnsi="Cordia New" w:cs="Cordia New"/>
                <w:sz w:val="26"/>
                <w:szCs w:val="26"/>
                <w:lang w:eastAsia="en-US"/>
              </w:rPr>
              <w:t>840</w:t>
            </w:r>
          </w:p>
        </w:tc>
      </w:tr>
    </w:tbl>
    <w:p w14:paraId="590B1730" w14:textId="77777777" w:rsidR="00A22C55" w:rsidRPr="009F3774" w:rsidRDefault="00A22C55" w:rsidP="002F09BC">
      <w:pPr>
        <w:ind w:left="540" w:right="-43"/>
        <w:rPr>
          <w:rFonts w:ascii="Cordia New" w:hAnsi="Cordia New" w:cs="Cordia New"/>
          <w:sz w:val="20"/>
          <w:szCs w:val="20"/>
        </w:rPr>
      </w:pPr>
    </w:p>
    <w:p w14:paraId="1985744A" w14:textId="5D52F9ED" w:rsidR="00A22C55" w:rsidRPr="009F3774" w:rsidRDefault="00A22C55" w:rsidP="002F09BC">
      <w:pPr>
        <w:ind w:left="540"/>
        <w:jc w:val="both"/>
        <w:rPr>
          <w:rFonts w:ascii="Cordia New" w:hAnsi="Cordia New" w:cs="Cordia New"/>
          <w:sz w:val="26"/>
          <w:szCs w:val="26"/>
        </w:rPr>
      </w:pPr>
      <w:r w:rsidRPr="009F3774">
        <w:rPr>
          <w:rFonts w:ascii="Cordia New" w:hAnsi="Cordia New" w:cs="Cordia New"/>
          <w:sz w:val="26"/>
          <w:szCs w:val="26"/>
        </w:rPr>
        <w:t xml:space="preserve">List of subsidiaries of the Group is disclosed in Note </w:t>
      </w:r>
      <w:r w:rsidR="00FD09D1" w:rsidRPr="00FD09D1">
        <w:rPr>
          <w:rFonts w:ascii="Cordia New" w:hAnsi="Cordia New" w:cs="Cordia New"/>
          <w:sz w:val="26"/>
          <w:szCs w:val="26"/>
        </w:rPr>
        <w:t>14</w:t>
      </w:r>
      <w:r w:rsidRPr="009F3774">
        <w:rPr>
          <w:rFonts w:ascii="Cordia New" w:hAnsi="Cordia New" w:cs="Cordia New"/>
          <w:sz w:val="26"/>
          <w:szCs w:val="26"/>
        </w:rPr>
        <w:t>.</w:t>
      </w:r>
      <w:r w:rsidR="00FD09D1" w:rsidRPr="00FD09D1">
        <w:rPr>
          <w:rFonts w:ascii="Cordia New" w:hAnsi="Cordia New" w:cs="Cordia New"/>
          <w:sz w:val="26"/>
          <w:szCs w:val="26"/>
        </w:rPr>
        <w:t>5</w:t>
      </w:r>
      <w:r w:rsidR="00291667" w:rsidRPr="009F3774">
        <w:rPr>
          <w:rFonts w:ascii="Cordia New" w:hAnsi="Cordia New" w:cs="Cordia New"/>
          <w:sz w:val="26"/>
          <w:szCs w:val="26"/>
          <w:cs/>
        </w:rPr>
        <w:t>.</w:t>
      </w:r>
    </w:p>
    <w:p w14:paraId="73532517" w14:textId="77777777" w:rsidR="00294328" w:rsidRPr="009F3774" w:rsidRDefault="00294328" w:rsidP="002F09BC">
      <w:pPr>
        <w:tabs>
          <w:tab w:val="left" w:pos="900"/>
        </w:tabs>
        <w:ind w:left="540"/>
        <w:jc w:val="both"/>
        <w:rPr>
          <w:rFonts w:ascii="Cordia New" w:hAnsi="Cordia New" w:cs="Cordia New"/>
          <w:sz w:val="20"/>
          <w:szCs w:val="20"/>
        </w:rPr>
      </w:pPr>
    </w:p>
    <w:p w14:paraId="00353408" w14:textId="5FDFA284" w:rsidR="00294328" w:rsidRPr="009F3774" w:rsidRDefault="00294328" w:rsidP="002F09BC">
      <w:pPr>
        <w:ind w:left="540"/>
        <w:jc w:val="both"/>
        <w:rPr>
          <w:rFonts w:ascii="Cordia New" w:hAnsi="Cordia New" w:cs="Cordia New"/>
          <w:spacing w:val="-4"/>
          <w:sz w:val="26"/>
          <w:szCs w:val="26"/>
        </w:rPr>
      </w:pPr>
      <w:r w:rsidRPr="009F3774">
        <w:rPr>
          <w:rFonts w:ascii="Cordia New" w:hAnsi="Cordia New" w:cs="Cordia New"/>
          <w:spacing w:val="-4"/>
          <w:sz w:val="26"/>
          <w:szCs w:val="26"/>
        </w:rPr>
        <w:t xml:space="preserve">Movements of investments in subsidiaries for the year ended </w:t>
      </w:r>
      <w:r w:rsidR="00FD09D1" w:rsidRPr="00FD09D1">
        <w:rPr>
          <w:rFonts w:ascii="Cordia New" w:hAnsi="Cordia New" w:cs="Cordia New"/>
          <w:spacing w:val="-4"/>
          <w:sz w:val="26"/>
          <w:szCs w:val="26"/>
        </w:rPr>
        <w:t>31</w:t>
      </w:r>
      <w:r w:rsidRPr="009F3774">
        <w:rPr>
          <w:rFonts w:ascii="Cordia New" w:hAnsi="Cordia New" w:cs="Cordia New"/>
          <w:spacing w:val="-4"/>
          <w:sz w:val="26"/>
          <w:szCs w:val="26"/>
        </w:rPr>
        <w:t xml:space="preserve"> December are as follows: </w:t>
      </w:r>
    </w:p>
    <w:p w14:paraId="5B8D0F8E" w14:textId="77777777" w:rsidR="00A22C55" w:rsidRPr="009F3774" w:rsidRDefault="00A22C55" w:rsidP="002F09BC">
      <w:pPr>
        <w:ind w:left="540"/>
        <w:jc w:val="thaiDistribute"/>
        <w:rPr>
          <w:rFonts w:ascii="Cordia New" w:eastAsia="MS Mincho" w:hAnsi="Cordia New" w:cs="Cordia New"/>
          <w:sz w:val="20"/>
          <w:szCs w:val="20"/>
          <w:lang w:val="en-US" w:eastAsia="en-US"/>
        </w:rPr>
      </w:pPr>
    </w:p>
    <w:tbl>
      <w:tblPr>
        <w:tblW w:w="9460" w:type="dxa"/>
        <w:tblLayout w:type="fixed"/>
        <w:tblLook w:val="0000" w:firstRow="0" w:lastRow="0" w:firstColumn="0" w:lastColumn="0" w:noHBand="0" w:noVBand="0"/>
      </w:tblPr>
      <w:tblGrid>
        <w:gridCol w:w="6696"/>
        <w:gridCol w:w="1382"/>
        <w:gridCol w:w="1382"/>
      </w:tblGrid>
      <w:tr w:rsidR="00A22C55" w:rsidRPr="009F3774" w14:paraId="22560E43" w14:textId="77777777" w:rsidTr="00291667">
        <w:tc>
          <w:tcPr>
            <w:tcW w:w="6696" w:type="dxa"/>
            <w:vAlign w:val="center"/>
          </w:tcPr>
          <w:p w14:paraId="4D9A9ED7" w14:textId="77777777" w:rsidR="00A22C55" w:rsidRPr="009F3774" w:rsidRDefault="00A22C55" w:rsidP="002F09BC">
            <w:pPr>
              <w:ind w:left="436"/>
              <w:rPr>
                <w:rFonts w:ascii="Cordia New" w:eastAsia="MS Mincho" w:hAnsi="Cordia New" w:cs="Cordia New"/>
                <w:sz w:val="26"/>
                <w:szCs w:val="26"/>
                <w:cs/>
                <w:lang w:eastAsia="en-US"/>
              </w:rPr>
            </w:pPr>
          </w:p>
        </w:tc>
        <w:tc>
          <w:tcPr>
            <w:tcW w:w="2764" w:type="dxa"/>
            <w:gridSpan w:val="2"/>
            <w:tcBorders>
              <w:bottom w:val="single" w:sz="4" w:space="0" w:color="auto"/>
            </w:tcBorders>
            <w:vAlign w:val="center"/>
          </w:tcPr>
          <w:p w14:paraId="3FCC794B" w14:textId="4FE93772" w:rsidR="00A22C55" w:rsidRPr="009F3774" w:rsidRDefault="00A22C55" w:rsidP="002F09BC">
            <w:pPr>
              <w:tabs>
                <w:tab w:val="right" w:pos="2571"/>
              </w:tabs>
              <w:ind w:right="-72"/>
              <w:rPr>
                <w:rFonts w:ascii="Cordia New" w:eastAsia="MS Mincho" w:hAnsi="Cordia New" w:cs="Cordia New"/>
                <w:b/>
                <w:bCs/>
                <w:sz w:val="26"/>
                <w:szCs w:val="26"/>
                <w:cs/>
                <w:lang w:val="en-US" w:eastAsia="en-US"/>
              </w:rPr>
            </w:pPr>
            <w:r w:rsidRPr="009F3774">
              <w:rPr>
                <w:rFonts w:ascii="Cordia New" w:eastAsia="MS Mincho" w:hAnsi="Cordia New" w:cs="Cordia New"/>
                <w:b/>
                <w:bCs/>
                <w:sz w:val="26"/>
                <w:szCs w:val="26"/>
                <w:lang w:val="en-US" w:eastAsia="en-US"/>
              </w:rPr>
              <w:tab/>
              <w:t xml:space="preserve">Separate financial </w:t>
            </w:r>
            <w:r w:rsidR="00480DF2" w:rsidRPr="009F3774">
              <w:rPr>
                <w:rFonts w:ascii="Cordia New" w:eastAsia="MS Mincho" w:hAnsi="Cordia New" w:cs="Cordia New"/>
                <w:b/>
                <w:bCs/>
                <w:sz w:val="26"/>
                <w:szCs w:val="26"/>
                <w:lang w:val="en-US" w:eastAsia="en-US"/>
              </w:rPr>
              <w:t>statements</w:t>
            </w:r>
          </w:p>
        </w:tc>
      </w:tr>
      <w:tr w:rsidR="00A22C55" w:rsidRPr="009F3774" w14:paraId="30D3DAE0" w14:textId="77777777" w:rsidTr="00291667">
        <w:tc>
          <w:tcPr>
            <w:tcW w:w="6696" w:type="dxa"/>
            <w:vAlign w:val="center"/>
          </w:tcPr>
          <w:p w14:paraId="5A6DD5EA" w14:textId="77777777" w:rsidR="00A22C55" w:rsidRPr="009F3774" w:rsidRDefault="00A22C55" w:rsidP="002F09BC">
            <w:pPr>
              <w:ind w:left="436"/>
              <w:rPr>
                <w:rFonts w:ascii="Cordia New" w:eastAsia="MS Mincho" w:hAnsi="Cordia New" w:cs="Cordia New"/>
                <w:sz w:val="26"/>
                <w:szCs w:val="26"/>
                <w:cs/>
                <w:lang w:eastAsia="en-US"/>
              </w:rPr>
            </w:pPr>
          </w:p>
        </w:tc>
        <w:tc>
          <w:tcPr>
            <w:tcW w:w="1382" w:type="dxa"/>
            <w:tcBorders>
              <w:top w:val="single" w:sz="4" w:space="0" w:color="auto"/>
              <w:bottom w:val="single" w:sz="4" w:space="0" w:color="auto"/>
            </w:tcBorders>
            <w:vAlign w:val="center"/>
          </w:tcPr>
          <w:p w14:paraId="42B446FA" w14:textId="7A2BE01B" w:rsidR="00A22C55" w:rsidRPr="009F3774" w:rsidRDefault="00A22C55" w:rsidP="002F09BC">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1913BDEA" w14:textId="23DFC8E3" w:rsidR="00A22C55" w:rsidRPr="009F3774" w:rsidRDefault="00A22C55" w:rsidP="002F09BC">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25696C5D" w14:textId="59112C6D" w:rsidR="00A22C55" w:rsidRPr="009F3774" w:rsidRDefault="00A22C55" w:rsidP="002F09BC">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586EE1A8" w14:textId="0AB0B251" w:rsidR="00A22C55" w:rsidRPr="009F3774" w:rsidRDefault="00A22C55" w:rsidP="002F09BC">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r>
      <w:tr w:rsidR="00A22C55" w:rsidRPr="009F3774" w14:paraId="77483709" w14:textId="77777777" w:rsidTr="00291667">
        <w:tc>
          <w:tcPr>
            <w:tcW w:w="6696" w:type="dxa"/>
            <w:vAlign w:val="center"/>
          </w:tcPr>
          <w:p w14:paraId="4A808BFB" w14:textId="77777777" w:rsidR="00A22C55" w:rsidRPr="009F3774" w:rsidRDefault="00A22C55" w:rsidP="002F09BC">
            <w:pPr>
              <w:ind w:left="436"/>
              <w:rPr>
                <w:rFonts w:ascii="Cordia New" w:eastAsia="MS Mincho" w:hAnsi="Cordia New" w:cs="Cordia New"/>
                <w:sz w:val="20"/>
                <w:szCs w:val="20"/>
                <w:lang w:val="en-US" w:eastAsia="en-US"/>
              </w:rPr>
            </w:pPr>
          </w:p>
        </w:tc>
        <w:tc>
          <w:tcPr>
            <w:tcW w:w="1382" w:type="dxa"/>
            <w:tcBorders>
              <w:top w:val="single" w:sz="4" w:space="0" w:color="auto"/>
            </w:tcBorders>
            <w:vAlign w:val="center"/>
          </w:tcPr>
          <w:p w14:paraId="4086F666" w14:textId="77777777" w:rsidR="00A22C55" w:rsidRPr="009F3774" w:rsidRDefault="00A22C55" w:rsidP="002F09BC">
            <w:pPr>
              <w:tabs>
                <w:tab w:val="decimal" w:pos="1152"/>
              </w:tabs>
              <w:ind w:right="-72"/>
              <w:jc w:val="both"/>
              <w:outlineLvl w:val="0"/>
              <w:rPr>
                <w:rFonts w:ascii="Cordia New" w:eastAsia="MS Mincho" w:hAnsi="Cordia New" w:cs="Cordia New"/>
                <w:sz w:val="20"/>
                <w:szCs w:val="20"/>
                <w:lang w:val="en-US" w:eastAsia="en-US"/>
              </w:rPr>
            </w:pPr>
          </w:p>
        </w:tc>
        <w:tc>
          <w:tcPr>
            <w:tcW w:w="1382" w:type="dxa"/>
            <w:tcBorders>
              <w:top w:val="single" w:sz="4" w:space="0" w:color="auto"/>
            </w:tcBorders>
            <w:vAlign w:val="center"/>
          </w:tcPr>
          <w:p w14:paraId="14A77535" w14:textId="77777777" w:rsidR="00A22C55" w:rsidRPr="009F3774" w:rsidRDefault="00A22C55" w:rsidP="002F09BC">
            <w:pPr>
              <w:tabs>
                <w:tab w:val="decimal" w:pos="1152"/>
              </w:tabs>
              <w:ind w:right="-72"/>
              <w:jc w:val="both"/>
              <w:outlineLvl w:val="0"/>
              <w:rPr>
                <w:rFonts w:ascii="Cordia New" w:eastAsia="MS Mincho" w:hAnsi="Cordia New" w:cs="Cordia New"/>
                <w:sz w:val="20"/>
                <w:szCs w:val="20"/>
                <w:lang w:val="en-US" w:eastAsia="en-US"/>
              </w:rPr>
            </w:pPr>
          </w:p>
        </w:tc>
      </w:tr>
      <w:tr w:rsidR="00A35B36" w:rsidRPr="009F3774" w14:paraId="0FB2197F" w14:textId="77777777" w:rsidTr="00291667">
        <w:tc>
          <w:tcPr>
            <w:tcW w:w="6696" w:type="dxa"/>
          </w:tcPr>
          <w:p w14:paraId="28744ABC" w14:textId="33477974" w:rsidR="00A35B36" w:rsidRPr="009F3774" w:rsidRDefault="00A35B36" w:rsidP="00A35B36">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Opening </w:t>
            </w:r>
            <w:r w:rsidR="0003058E" w:rsidRPr="009F3774">
              <w:rPr>
                <w:rFonts w:ascii="Cordia New" w:eastAsia="MS Mincho" w:hAnsi="Cordia New" w:cs="Cordia New"/>
                <w:sz w:val="26"/>
                <w:szCs w:val="26"/>
                <w:lang w:eastAsia="en-US"/>
              </w:rPr>
              <w:t>net book a</w:t>
            </w:r>
            <w:r w:rsidR="002A3223" w:rsidRPr="009F3774">
              <w:rPr>
                <w:rFonts w:ascii="Cordia New" w:eastAsia="MS Mincho" w:hAnsi="Cordia New" w:cs="Cordia New"/>
                <w:sz w:val="26"/>
                <w:szCs w:val="26"/>
                <w:lang w:eastAsia="en-US"/>
              </w:rPr>
              <w:t>mount</w:t>
            </w:r>
          </w:p>
        </w:tc>
        <w:tc>
          <w:tcPr>
            <w:tcW w:w="1382" w:type="dxa"/>
          </w:tcPr>
          <w:p w14:paraId="1063C885" w14:textId="29213E7F" w:rsidR="00A35B36" w:rsidRPr="009F3774" w:rsidRDefault="00FD09D1" w:rsidP="00A35B36">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16</w:t>
            </w:r>
            <w:r w:rsidR="00037A0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922</w:t>
            </w:r>
            <w:r w:rsidR="00037A0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840</w:t>
            </w:r>
          </w:p>
        </w:tc>
        <w:tc>
          <w:tcPr>
            <w:tcW w:w="1382" w:type="dxa"/>
          </w:tcPr>
          <w:p w14:paraId="5F104EF6" w14:textId="018606B9" w:rsidR="00A35B36" w:rsidRPr="009F3774" w:rsidRDefault="00FD09D1" w:rsidP="00A35B36">
            <w:pPr>
              <w:tabs>
                <w:tab w:val="decimal" w:pos="1152"/>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19</w:t>
            </w:r>
            <w:r w:rsidR="00A35B3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969</w:t>
            </w:r>
            <w:r w:rsidR="00A35B3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730</w:t>
            </w:r>
          </w:p>
        </w:tc>
      </w:tr>
      <w:tr w:rsidR="00A35B36" w:rsidRPr="009F3774" w14:paraId="0C2B627C" w14:textId="77777777" w:rsidTr="00291667">
        <w:tc>
          <w:tcPr>
            <w:tcW w:w="6696" w:type="dxa"/>
          </w:tcPr>
          <w:p w14:paraId="3E88E6B7" w14:textId="05DD7C46" w:rsidR="00A35B36" w:rsidRPr="009F3774" w:rsidRDefault="00A35B36" w:rsidP="00A35B36">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Addition of investment</w:t>
            </w:r>
          </w:p>
        </w:tc>
        <w:tc>
          <w:tcPr>
            <w:tcW w:w="1382" w:type="dxa"/>
          </w:tcPr>
          <w:p w14:paraId="2507E28F" w14:textId="2477E3B3" w:rsidR="00A35B36" w:rsidRPr="009F3774" w:rsidRDefault="00FD09D1" w:rsidP="00A35B36">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334</w:t>
            </w:r>
            <w:r w:rsidR="00C1313D"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232</w:t>
            </w:r>
          </w:p>
        </w:tc>
        <w:tc>
          <w:tcPr>
            <w:tcW w:w="1382" w:type="dxa"/>
          </w:tcPr>
          <w:p w14:paraId="3A8B46E4" w14:textId="366B621D" w:rsidR="00A35B36" w:rsidRPr="009F3774" w:rsidRDefault="00FD09D1" w:rsidP="00A35B36">
            <w:pPr>
              <w:tabs>
                <w:tab w:val="decimal" w:pos="1152"/>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183</w:t>
            </w:r>
            <w:r w:rsidR="00A35B3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110</w:t>
            </w:r>
          </w:p>
        </w:tc>
      </w:tr>
      <w:tr w:rsidR="00C73026" w:rsidRPr="009F3774" w14:paraId="594D1F26" w14:textId="77777777" w:rsidTr="00291667">
        <w:tc>
          <w:tcPr>
            <w:tcW w:w="6696" w:type="dxa"/>
          </w:tcPr>
          <w:p w14:paraId="0EE42EE8" w14:textId="77777777" w:rsidR="006B5CF9" w:rsidRPr="009F3774" w:rsidRDefault="00C73026" w:rsidP="00A35B36">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Conversion of long-term loans to and interest receivables</w:t>
            </w:r>
          </w:p>
          <w:p w14:paraId="731A3446" w14:textId="2BC634A2" w:rsidR="00C73026" w:rsidRPr="009F3774" w:rsidRDefault="006B5CF9" w:rsidP="00A35B36">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   </w:t>
            </w:r>
            <w:r w:rsidR="00C73026" w:rsidRPr="009F3774">
              <w:rPr>
                <w:rFonts w:ascii="Cordia New" w:eastAsia="MS Mincho" w:hAnsi="Cordia New" w:cs="Cordia New"/>
                <w:sz w:val="26"/>
                <w:szCs w:val="26"/>
                <w:lang w:eastAsia="en-US"/>
              </w:rPr>
              <w:t>from a subsidiary into investment</w:t>
            </w:r>
          </w:p>
        </w:tc>
        <w:tc>
          <w:tcPr>
            <w:tcW w:w="1382" w:type="dxa"/>
          </w:tcPr>
          <w:p w14:paraId="7CB09294" w14:textId="77777777" w:rsidR="00C73026" w:rsidRPr="009F3774" w:rsidRDefault="00C73026" w:rsidP="00A35B36">
            <w:pPr>
              <w:tabs>
                <w:tab w:val="decimal" w:pos="1152"/>
              </w:tabs>
              <w:ind w:right="-72"/>
              <w:jc w:val="both"/>
              <w:outlineLvl w:val="0"/>
              <w:rPr>
                <w:rFonts w:ascii="Cordia New" w:eastAsia="MS Mincho" w:hAnsi="Cordia New" w:cs="Cordia New"/>
                <w:sz w:val="26"/>
                <w:szCs w:val="26"/>
                <w:lang w:eastAsia="en-US"/>
              </w:rPr>
            </w:pPr>
          </w:p>
          <w:p w14:paraId="4F544FE0" w14:textId="1810F70B" w:rsidR="00AB643E" w:rsidRPr="009F3774" w:rsidRDefault="00FD09D1" w:rsidP="00A35B36">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w:t>
            </w:r>
            <w:r w:rsidR="00AB643E"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429</w:t>
            </w:r>
            <w:r w:rsidR="00AB643E"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473</w:t>
            </w:r>
          </w:p>
        </w:tc>
        <w:tc>
          <w:tcPr>
            <w:tcW w:w="1382" w:type="dxa"/>
          </w:tcPr>
          <w:p w14:paraId="7E52BC0C" w14:textId="77777777" w:rsidR="00C73026" w:rsidRPr="009F3774" w:rsidRDefault="00C73026" w:rsidP="00A35B36">
            <w:pPr>
              <w:tabs>
                <w:tab w:val="decimal" w:pos="1152"/>
              </w:tabs>
              <w:ind w:right="-72"/>
              <w:jc w:val="both"/>
              <w:outlineLvl w:val="0"/>
              <w:rPr>
                <w:rFonts w:ascii="Cordia New" w:eastAsia="MS Mincho" w:hAnsi="Cordia New" w:cs="Cordia New"/>
                <w:sz w:val="26"/>
                <w:szCs w:val="26"/>
                <w:lang w:eastAsia="en-US"/>
              </w:rPr>
            </w:pPr>
          </w:p>
          <w:p w14:paraId="70892B40" w14:textId="47051DF5" w:rsidR="006B5CF9" w:rsidRPr="009F3774" w:rsidRDefault="006B5CF9" w:rsidP="00A35B36">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r>
      <w:tr w:rsidR="00A35B36" w:rsidRPr="009F3774" w14:paraId="261CE179" w14:textId="77777777" w:rsidTr="00291667">
        <w:tc>
          <w:tcPr>
            <w:tcW w:w="6696" w:type="dxa"/>
          </w:tcPr>
          <w:p w14:paraId="776DF7B9" w14:textId="09155B9B" w:rsidR="00A35B36" w:rsidRPr="009F3774" w:rsidRDefault="00A35B36" w:rsidP="00A35B36">
            <w:pPr>
              <w:ind w:left="436"/>
              <w:rPr>
                <w:rFonts w:ascii="Cordia New" w:eastAsia="MS Mincho" w:hAnsi="Cordia New" w:cs="Cordia New"/>
                <w:sz w:val="26"/>
                <w:szCs w:val="26"/>
                <w:cs/>
                <w:lang w:eastAsia="en-US"/>
              </w:rPr>
            </w:pPr>
            <w:r w:rsidRPr="009F3774">
              <w:rPr>
                <w:rFonts w:ascii="Cordia New" w:eastAsia="MS Mincho" w:hAnsi="Cordia New" w:cs="Cordia New"/>
                <w:sz w:val="26"/>
                <w:szCs w:val="26"/>
                <w:lang w:eastAsia="en-US"/>
              </w:rPr>
              <w:t>Decrease of investment</w:t>
            </w:r>
          </w:p>
        </w:tc>
        <w:tc>
          <w:tcPr>
            <w:tcW w:w="1382" w:type="dxa"/>
          </w:tcPr>
          <w:p w14:paraId="50C57BC0" w14:textId="7D5AD9F2" w:rsidR="00A35B36" w:rsidRPr="009F3774" w:rsidRDefault="00B576AF" w:rsidP="00A35B36">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43296538" w14:textId="7AF5AD95" w:rsidR="00A35B36" w:rsidRPr="009F3774" w:rsidRDefault="00A35B36" w:rsidP="00A35B36">
            <w:pPr>
              <w:tabs>
                <w:tab w:val="decimal" w:pos="1152"/>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270</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000</w:t>
            </w:r>
            <w:r w:rsidRPr="009F3774">
              <w:rPr>
                <w:rFonts w:ascii="Cordia New" w:eastAsia="MS Mincho" w:hAnsi="Cordia New" w:cs="Cordia New"/>
                <w:sz w:val="26"/>
                <w:szCs w:val="26"/>
                <w:lang w:eastAsia="en-US"/>
              </w:rPr>
              <w:t>)</w:t>
            </w:r>
          </w:p>
        </w:tc>
      </w:tr>
      <w:tr w:rsidR="00A35B36" w:rsidRPr="009F3774" w14:paraId="18B731E4" w14:textId="77777777" w:rsidTr="00291667">
        <w:tc>
          <w:tcPr>
            <w:tcW w:w="6696" w:type="dxa"/>
          </w:tcPr>
          <w:p w14:paraId="5881364E" w14:textId="4E30E3A5" w:rsidR="00A35B36" w:rsidRPr="009F3774" w:rsidRDefault="00A35B36" w:rsidP="00A35B36">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Provision for impairment loss</w:t>
            </w:r>
          </w:p>
        </w:tc>
        <w:tc>
          <w:tcPr>
            <w:tcW w:w="1382" w:type="dxa"/>
            <w:tcBorders>
              <w:bottom w:val="single" w:sz="4" w:space="0" w:color="auto"/>
            </w:tcBorders>
          </w:tcPr>
          <w:p w14:paraId="700D20E8" w14:textId="21680483" w:rsidR="00A35B36" w:rsidRPr="009F3774" w:rsidRDefault="00B576AF" w:rsidP="00A35B36">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Borders>
              <w:bottom w:val="single" w:sz="4" w:space="0" w:color="auto"/>
            </w:tcBorders>
          </w:tcPr>
          <w:p w14:paraId="42B44490" w14:textId="45FA3EE6" w:rsidR="00A35B36" w:rsidRPr="009F3774" w:rsidRDefault="00A35B36" w:rsidP="00A35B36">
            <w:pPr>
              <w:tabs>
                <w:tab w:val="decimal" w:pos="1152"/>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960</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000</w:t>
            </w:r>
            <w:r w:rsidRPr="009F3774">
              <w:rPr>
                <w:rFonts w:ascii="Cordia New" w:eastAsia="MS Mincho" w:hAnsi="Cordia New" w:cs="Cordia New"/>
                <w:sz w:val="26"/>
                <w:szCs w:val="26"/>
                <w:lang w:eastAsia="en-US"/>
              </w:rPr>
              <w:t>)</w:t>
            </w:r>
          </w:p>
        </w:tc>
      </w:tr>
      <w:tr w:rsidR="00A35B36" w:rsidRPr="009F3774" w14:paraId="0A95888C" w14:textId="77777777" w:rsidTr="00291667">
        <w:tc>
          <w:tcPr>
            <w:tcW w:w="6696" w:type="dxa"/>
          </w:tcPr>
          <w:p w14:paraId="3D02A76A" w14:textId="212E3436" w:rsidR="00A35B36" w:rsidRPr="009F3774" w:rsidRDefault="00A35B36" w:rsidP="00A35B36">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Closing </w:t>
            </w:r>
            <w:r w:rsidR="002A3223" w:rsidRPr="009F3774">
              <w:rPr>
                <w:rFonts w:ascii="Cordia New" w:eastAsia="MS Mincho" w:hAnsi="Cordia New" w:cs="Cordia New"/>
                <w:sz w:val="26"/>
                <w:szCs w:val="26"/>
                <w:lang w:eastAsia="en-US"/>
              </w:rPr>
              <w:t>net book amount</w:t>
            </w:r>
          </w:p>
        </w:tc>
        <w:tc>
          <w:tcPr>
            <w:tcW w:w="1382" w:type="dxa"/>
            <w:tcBorders>
              <w:top w:val="single" w:sz="4" w:space="0" w:color="auto"/>
              <w:bottom w:val="single" w:sz="4" w:space="0" w:color="auto"/>
            </w:tcBorders>
          </w:tcPr>
          <w:p w14:paraId="29DD59C9" w14:textId="75EEDFB6" w:rsidR="00A35B36" w:rsidRPr="009F3774" w:rsidRDefault="00FD09D1" w:rsidP="00A35B36">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19</w:t>
            </w:r>
            <w:r w:rsidR="00B576A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686</w:t>
            </w:r>
            <w:r w:rsidR="00B576A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545</w:t>
            </w:r>
          </w:p>
        </w:tc>
        <w:tc>
          <w:tcPr>
            <w:tcW w:w="1382" w:type="dxa"/>
            <w:tcBorders>
              <w:top w:val="single" w:sz="4" w:space="0" w:color="auto"/>
              <w:bottom w:val="single" w:sz="4" w:space="0" w:color="auto"/>
            </w:tcBorders>
          </w:tcPr>
          <w:p w14:paraId="2BCA4A6A" w14:textId="47404142" w:rsidR="00A35B36" w:rsidRPr="009F3774" w:rsidRDefault="00FD09D1" w:rsidP="00A35B36">
            <w:pPr>
              <w:tabs>
                <w:tab w:val="decimal" w:pos="1152"/>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16</w:t>
            </w:r>
            <w:r w:rsidR="00A35B3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922</w:t>
            </w:r>
            <w:r w:rsidR="00A35B3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840</w:t>
            </w:r>
          </w:p>
        </w:tc>
      </w:tr>
    </w:tbl>
    <w:p w14:paraId="25A413A4" w14:textId="7FA11D15" w:rsidR="0061662C" w:rsidRPr="009F3774" w:rsidRDefault="0061662C" w:rsidP="002F09BC">
      <w:pPr>
        <w:jc w:val="thaiDistribute"/>
        <w:rPr>
          <w:rFonts w:ascii="Cordia New" w:eastAsia="MS Mincho" w:hAnsi="Cordia New" w:cs="Cordia New"/>
          <w:sz w:val="20"/>
          <w:szCs w:val="20"/>
          <w:lang w:val="en-US" w:eastAsia="en-US"/>
        </w:rPr>
      </w:pPr>
    </w:p>
    <w:p w14:paraId="781C2354" w14:textId="70414CBB" w:rsidR="00294328" w:rsidRPr="009F3774" w:rsidRDefault="006043F3" w:rsidP="00803FDF">
      <w:pPr>
        <w:keepNext/>
        <w:keepLines/>
        <w:ind w:left="1080" w:hanging="547"/>
        <w:jc w:val="thaiDistribute"/>
        <w:outlineLvl w:val="1"/>
        <w:rPr>
          <w:rFonts w:ascii="Cordia New" w:eastAsia="Arial Unicode MS" w:hAnsi="Cordia New" w:cs="Cordia New"/>
          <w:b/>
          <w:sz w:val="26"/>
          <w:szCs w:val="26"/>
          <w:cs/>
          <w:lang w:eastAsia="en-US"/>
        </w:rPr>
      </w:pPr>
      <w:bookmarkStart w:id="29" w:name="_Hlk150022426"/>
      <w:bookmarkStart w:id="30" w:name="_Hlk142061904"/>
      <w:r w:rsidRPr="009F3774">
        <w:rPr>
          <w:rFonts w:ascii="Cordia New" w:eastAsia="Arial Unicode MS" w:hAnsi="Cordia New" w:cs="Cordia New"/>
          <w:b/>
          <w:sz w:val="26"/>
          <w:szCs w:val="26"/>
          <w:lang w:eastAsia="en-US"/>
        </w:rPr>
        <w:t>a)</w:t>
      </w:r>
      <w:r w:rsidRPr="009F3774">
        <w:rPr>
          <w:rFonts w:ascii="Cordia New" w:eastAsia="Arial Unicode MS" w:hAnsi="Cordia New" w:cs="Cordia New"/>
          <w:b/>
          <w:sz w:val="26"/>
          <w:szCs w:val="26"/>
          <w:lang w:eastAsia="en-US"/>
        </w:rPr>
        <w:tab/>
      </w:r>
      <w:r w:rsidR="00294328" w:rsidRPr="009F3774">
        <w:rPr>
          <w:rFonts w:ascii="Cordia New" w:eastAsia="Arial Unicode MS" w:hAnsi="Cordia New" w:cs="Cordia New"/>
          <w:b/>
          <w:sz w:val="26"/>
          <w:szCs w:val="26"/>
          <w:lang w:eastAsia="en-US"/>
        </w:rPr>
        <w:t>Addition of investment</w:t>
      </w:r>
    </w:p>
    <w:p w14:paraId="6A8447CC" w14:textId="77777777" w:rsidR="00294328" w:rsidRPr="009F3774" w:rsidRDefault="00294328" w:rsidP="00803FDF">
      <w:pPr>
        <w:ind w:left="1080"/>
        <w:jc w:val="thaiDistribute"/>
        <w:rPr>
          <w:rFonts w:ascii="Cordia New" w:eastAsia="MS Mincho" w:hAnsi="Cordia New" w:cs="Cordia New"/>
          <w:sz w:val="20"/>
          <w:szCs w:val="20"/>
          <w:lang w:eastAsia="en-US"/>
        </w:rPr>
      </w:pPr>
    </w:p>
    <w:bookmarkEnd w:id="29"/>
    <w:bookmarkEnd w:id="30"/>
    <w:p w14:paraId="15C1559A" w14:textId="76B56182" w:rsidR="00053BEE" w:rsidRPr="009F3774" w:rsidRDefault="00053BEE" w:rsidP="00A00543">
      <w:pPr>
        <w:ind w:left="1080"/>
        <w:jc w:val="both"/>
        <w:rPr>
          <w:rFonts w:ascii="Cordia New" w:hAnsi="Cordia New" w:cs="Cordia New"/>
          <w:sz w:val="26"/>
          <w:szCs w:val="26"/>
        </w:rPr>
      </w:pPr>
      <w:r w:rsidRPr="009F3774">
        <w:rPr>
          <w:rFonts w:ascii="Cordia New" w:hAnsi="Cordia New" w:cs="Cordia New"/>
          <w:sz w:val="26"/>
          <w:szCs w:val="26"/>
        </w:rPr>
        <w:t xml:space="preserve">On </w:t>
      </w:r>
      <w:r w:rsidR="00FD09D1" w:rsidRPr="00FD09D1">
        <w:rPr>
          <w:rFonts w:ascii="Cordia New" w:hAnsi="Cordia New" w:cs="Cordia New"/>
          <w:sz w:val="26"/>
          <w:szCs w:val="26"/>
        </w:rPr>
        <w:t>8</w:t>
      </w:r>
      <w:r w:rsidRPr="009F3774">
        <w:rPr>
          <w:rFonts w:ascii="Cordia New" w:hAnsi="Cordia New" w:cs="Cordia New"/>
          <w:sz w:val="26"/>
          <w:szCs w:val="26"/>
        </w:rPr>
        <w:t xml:space="preserve"> January </w:t>
      </w:r>
      <w:r w:rsidR="00FD09D1" w:rsidRPr="00FD09D1">
        <w:rPr>
          <w:rFonts w:ascii="Cordia New" w:hAnsi="Cordia New" w:cs="Cordia New"/>
          <w:sz w:val="26"/>
          <w:szCs w:val="26"/>
        </w:rPr>
        <w:t>2025</w:t>
      </w:r>
      <w:r w:rsidRPr="009F3774">
        <w:rPr>
          <w:rFonts w:ascii="Cordia New" w:hAnsi="Cordia New" w:cs="Cordia New"/>
          <w:sz w:val="26"/>
          <w:szCs w:val="26"/>
        </w:rPr>
        <w:t xml:space="preserve"> and </w:t>
      </w:r>
      <w:r w:rsidR="00FD09D1" w:rsidRPr="00FD09D1">
        <w:rPr>
          <w:rFonts w:ascii="Cordia New" w:hAnsi="Cordia New" w:cs="Cordia New"/>
          <w:sz w:val="26"/>
          <w:szCs w:val="26"/>
        </w:rPr>
        <w:t>17</w:t>
      </w:r>
      <w:r w:rsidRPr="009F3774">
        <w:rPr>
          <w:rFonts w:ascii="Cordia New" w:hAnsi="Cordia New" w:cs="Cordia New"/>
          <w:sz w:val="26"/>
          <w:szCs w:val="26"/>
        </w:rPr>
        <w:t xml:space="preserve"> September </w:t>
      </w:r>
      <w:r w:rsidR="00FD09D1" w:rsidRPr="00FD09D1">
        <w:rPr>
          <w:rFonts w:ascii="Cordia New" w:hAnsi="Cordia New" w:cs="Cordia New"/>
          <w:sz w:val="26"/>
          <w:szCs w:val="26"/>
        </w:rPr>
        <w:t>2025</w:t>
      </w:r>
      <w:r w:rsidRPr="009F3774">
        <w:rPr>
          <w:rFonts w:ascii="Cordia New" w:hAnsi="Cordia New" w:cs="Cordia New"/>
          <w:sz w:val="26"/>
          <w:szCs w:val="26"/>
        </w:rPr>
        <w:t xml:space="preserve">, the Company additionally invested in Banpu Power US Corporation (BPPUS), a subsidiary, in the same proportion of shareholding, with a total cost of US Dollar </w:t>
      </w:r>
      <w:r w:rsidR="00FD09D1" w:rsidRPr="00FD09D1">
        <w:rPr>
          <w:rFonts w:ascii="Cordia New" w:hAnsi="Cordia New" w:cs="Cordia New"/>
          <w:sz w:val="26"/>
          <w:szCs w:val="26"/>
        </w:rPr>
        <w:t>10</w:t>
      </w:r>
      <w:r w:rsidRPr="009F3774">
        <w:rPr>
          <w:rFonts w:ascii="Cordia New" w:hAnsi="Cordia New" w:cs="Cordia New"/>
          <w:sz w:val="26"/>
          <w:szCs w:val="26"/>
        </w:rPr>
        <w:t xml:space="preserve"> million or equivalent to Baht </w:t>
      </w:r>
      <w:r w:rsidR="00FD09D1" w:rsidRPr="00FD09D1">
        <w:rPr>
          <w:rFonts w:ascii="Cordia New" w:hAnsi="Cordia New" w:cs="Cordia New"/>
          <w:sz w:val="26"/>
          <w:szCs w:val="26"/>
        </w:rPr>
        <w:t>334</w:t>
      </w:r>
      <w:r w:rsidRPr="009F3774">
        <w:rPr>
          <w:rFonts w:ascii="Cordia New" w:hAnsi="Cordia New" w:cs="Cordia New"/>
          <w:sz w:val="26"/>
          <w:szCs w:val="26"/>
        </w:rPr>
        <w:t>.</w:t>
      </w:r>
      <w:r w:rsidR="00FD09D1" w:rsidRPr="00FD09D1">
        <w:rPr>
          <w:rFonts w:ascii="Cordia New" w:hAnsi="Cordia New" w:cs="Cordia New"/>
          <w:sz w:val="26"/>
          <w:szCs w:val="26"/>
        </w:rPr>
        <w:t>23</w:t>
      </w:r>
      <w:r w:rsidRPr="009F3774">
        <w:rPr>
          <w:rFonts w:ascii="Cordia New" w:hAnsi="Cordia New" w:cs="Cordia New"/>
          <w:sz w:val="26"/>
          <w:szCs w:val="26"/>
        </w:rPr>
        <w:t xml:space="preserve"> million. The Company fully paid for this additional investment.</w:t>
      </w:r>
    </w:p>
    <w:p w14:paraId="41C50756" w14:textId="4B57292F" w:rsidR="00EA5E6B" w:rsidRPr="009F3774" w:rsidRDefault="00EA5E6B">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69D3CB56" w14:textId="77777777" w:rsidR="00A00543" w:rsidRPr="009F3774" w:rsidRDefault="00A00543" w:rsidP="00A00543">
      <w:pPr>
        <w:ind w:left="1080"/>
        <w:jc w:val="both"/>
        <w:rPr>
          <w:rFonts w:ascii="Cordia New" w:hAnsi="Cordia New" w:cs="Cordia New"/>
          <w:sz w:val="26"/>
          <w:szCs w:val="26"/>
        </w:rPr>
      </w:pPr>
    </w:p>
    <w:p w14:paraId="410DE6A6" w14:textId="0D011EDF" w:rsidR="00053BEE" w:rsidRPr="009F3774" w:rsidRDefault="00053BEE" w:rsidP="001D1E8C">
      <w:pPr>
        <w:keepNext/>
        <w:keepLines/>
        <w:ind w:left="1080" w:hanging="547"/>
        <w:jc w:val="thaiDistribute"/>
        <w:outlineLvl w:val="1"/>
        <w:rPr>
          <w:rFonts w:ascii="Cordia New" w:eastAsia="Arial Unicode MS" w:hAnsi="Cordia New" w:cs="Cordia New"/>
          <w:b/>
          <w:sz w:val="26"/>
          <w:szCs w:val="26"/>
          <w:lang w:eastAsia="en-US"/>
        </w:rPr>
      </w:pPr>
      <w:r w:rsidRPr="009F3774">
        <w:rPr>
          <w:rFonts w:ascii="Cordia New" w:eastAsia="Arial Unicode MS" w:hAnsi="Cordia New" w:cs="Cordia New"/>
          <w:b/>
          <w:sz w:val="26"/>
          <w:szCs w:val="26"/>
          <w:lang w:eastAsia="en-US"/>
        </w:rPr>
        <w:t>b)</w:t>
      </w:r>
      <w:r w:rsidRPr="009F3774">
        <w:rPr>
          <w:rFonts w:ascii="Cordia New" w:eastAsia="Arial Unicode MS" w:hAnsi="Cordia New" w:cs="Cordia New"/>
          <w:b/>
          <w:sz w:val="26"/>
          <w:szCs w:val="26"/>
          <w:lang w:eastAsia="en-US"/>
        </w:rPr>
        <w:tab/>
      </w:r>
      <w:r w:rsidR="001D1E8C" w:rsidRPr="009F3774">
        <w:rPr>
          <w:rFonts w:ascii="Cordia New" w:eastAsia="Arial Unicode MS" w:hAnsi="Cordia New" w:cs="Cordia New"/>
          <w:b/>
          <w:sz w:val="26"/>
          <w:szCs w:val="26"/>
          <w:lang w:eastAsia="en-US"/>
        </w:rPr>
        <w:t>Conversion of long-term loans to and interest receivables from a subsidiary into investment</w:t>
      </w:r>
    </w:p>
    <w:p w14:paraId="3AA3CAAB" w14:textId="77777777" w:rsidR="001D1E8C" w:rsidRPr="009F3774" w:rsidRDefault="001D1E8C" w:rsidP="001D1E8C">
      <w:pPr>
        <w:keepNext/>
        <w:keepLines/>
        <w:ind w:left="1080" w:hanging="547"/>
        <w:jc w:val="thaiDistribute"/>
        <w:outlineLvl w:val="1"/>
        <w:rPr>
          <w:rFonts w:ascii="Cordia New" w:eastAsia="MS Mincho" w:hAnsi="Cordia New" w:cs="Cordia New"/>
          <w:sz w:val="16"/>
          <w:szCs w:val="16"/>
          <w:lang w:eastAsia="en-US"/>
        </w:rPr>
      </w:pPr>
    </w:p>
    <w:p w14:paraId="5CD5A0D2" w14:textId="4ACB6E20" w:rsidR="00053BEE" w:rsidRPr="009F3774" w:rsidRDefault="007209D4" w:rsidP="007209D4">
      <w:pPr>
        <w:ind w:left="1080"/>
        <w:jc w:val="both"/>
        <w:rPr>
          <w:rFonts w:ascii="Cordia New" w:hAnsi="Cordia New" w:cs="Cordia New"/>
          <w:sz w:val="26"/>
          <w:szCs w:val="26"/>
        </w:rPr>
      </w:pPr>
      <w:r w:rsidRPr="009F3774">
        <w:rPr>
          <w:rFonts w:ascii="Cordia New" w:hAnsi="Cordia New" w:cs="Cordia New"/>
          <w:sz w:val="26"/>
          <w:szCs w:val="26"/>
        </w:rPr>
        <w:t xml:space="preserve">On </w:t>
      </w:r>
      <w:r w:rsidR="00FD09D1" w:rsidRPr="00FD09D1">
        <w:rPr>
          <w:rFonts w:ascii="Cordia New" w:hAnsi="Cordia New" w:cs="Cordia New"/>
          <w:sz w:val="26"/>
          <w:szCs w:val="26"/>
        </w:rPr>
        <w:t>19</w:t>
      </w:r>
      <w:r w:rsidRPr="009F3774">
        <w:rPr>
          <w:rFonts w:ascii="Cordia New" w:hAnsi="Cordia New" w:cs="Cordia New"/>
          <w:sz w:val="26"/>
          <w:szCs w:val="26"/>
        </w:rPr>
        <w:t xml:space="preserve"> March </w:t>
      </w:r>
      <w:r w:rsidR="00FD09D1" w:rsidRPr="00FD09D1">
        <w:rPr>
          <w:rFonts w:ascii="Cordia New" w:hAnsi="Cordia New" w:cs="Cordia New"/>
          <w:sz w:val="26"/>
          <w:szCs w:val="26"/>
        </w:rPr>
        <w:t>2025</w:t>
      </w:r>
      <w:r w:rsidRPr="009F3774">
        <w:rPr>
          <w:rFonts w:ascii="Cordia New" w:hAnsi="Cordia New" w:cs="Cordia New"/>
          <w:sz w:val="26"/>
          <w:szCs w:val="26"/>
        </w:rPr>
        <w:t xml:space="preserve">, the Company entered into Debt-to-Equity Conversion Agreement with Banpu Power International Limited (BPPI) to convert principal and interest receivables in US Dollar into investment, in the same proportion of shareholding interest. The total amount converted was US Dollar </w:t>
      </w:r>
      <w:r w:rsidR="00FD09D1" w:rsidRPr="00FD09D1">
        <w:rPr>
          <w:rFonts w:ascii="Cordia New" w:hAnsi="Cordia New" w:cs="Cordia New"/>
          <w:sz w:val="26"/>
          <w:szCs w:val="26"/>
        </w:rPr>
        <w:t>72</w:t>
      </w:r>
      <w:r w:rsidRPr="009F3774">
        <w:rPr>
          <w:rFonts w:ascii="Cordia New" w:hAnsi="Cordia New" w:cs="Cordia New"/>
          <w:sz w:val="26"/>
          <w:szCs w:val="26"/>
        </w:rPr>
        <w:t>.</w:t>
      </w:r>
      <w:r w:rsidR="00FD09D1" w:rsidRPr="00FD09D1">
        <w:rPr>
          <w:rFonts w:ascii="Cordia New" w:hAnsi="Cordia New" w:cs="Cordia New"/>
          <w:sz w:val="26"/>
          <w:szCs w:val="26"/>
        </w:rPr>
        <w:t>31</w:t>
      </w:r>
      <w:r w:rsidRPr="009F3774">
        <w:rPr>
          <w:rFonts w:ascii="Cordia New" w:hAnsi="Cordia New" w:cs="Cordia New"/>
          <w:sz w:val="26"/>
          <w:szCs w:val="26"/>
        </w:rPr>
        <w:t xml:space="preserve"> million or equivalent to Baht </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429</w:t>
      </w:r>
      <w:r w:rsidRPr="009F3774">
        <w:rPr>
          <w:rFonts w:ascii="Cordia New" w:hAnsi="Cordia New" w:cs="Cordia New"/>
          <w:sz w:val="26"/>
          <w:szCs w:val="26"/>
        </w:rPr>
        <w:t>.</w:t>
      </w:r>
      <w:r w:rsidR="00FD09D1" w:rsidRPr="00FD09D1">
        <w:rPr>
          <w:rFonts w:ascii="Cordia New" w:hAnsi="Cordia New" w:cs="Cordia New"/>
          <w:sz w:val="26"/>
          <w:szCs w:val="26"/>
        </w:rPr>
        <w:t>47</w:t>
      </w:r>
      <w:r w:rsidRPr="009F3774">
        <w:rPr>
          <w:rFonts w:ascii="Cordia New" w:hAnsi="Cordia New" w:cs="Cordia New"/>
          <w:sz w:val="26"/>
          <w:szCs w:val="26"/>
        </w:rPr>
        <w:t xml:space="preserve"> million.</w:t>
      </w:r>
    </w:p>
    <w:p w14:paraId="63B81219" w14:textId="77777777" w:rsidR="007209D4" w:rsidRPr="009F3774" w:rsidRDefault="007209D4" w:rsidP="007209D4">
      <w:pPr>
        <w:ind w:left="1080"/>
        <w:jc w:val="both"/>
        <w:rPr>
          <w:rFonts w:ascii="Cordia New" w:hAnsi="Cordia New" w:cs="Cordia New"/>
          <w:sz w:val="16"/>
          <w:szCs w:val="16"/>
        </w:rPr>
      </w:pPr>
    </w:p>
    <w:p w14:paraId="6BEE4B45" w14:textId="65287341" w:rsidR="00673BE2" w:rsidRPr="009F3774" w:rsidRDefault="009F08FA" w:rsidP="00673BE2">
      <w:pPr>
        <w:keepNext/>
        <w:keepLines/>
        <w:ind w:left="1080" w:hanging="547"/>
        <w:jc w:val="thaiDistribute"/>
        <w:outlineLvl w:val="1"/>
        <w:rPr>
          <w:rFonts w:ascii="Cordia New" w:eastAsia="Arial Unicode MS" w:hAnsi="Cordia New" w:cs="Cordia New"/>
          <w:b/>
          <w:sz w:val="26"/>
          <w:szCs w:val="26"/>
          <w:cs/>
          <w:lang w:eastAsia="en-US"/>
        </w:rPr>
      </w:pPr>
      <w:r w:rsidRPr="009F3774">
        <w:rPr>
          <w:rFonts w:ascii="Cordia New" w:eastAsia="Arial Unicode MS" w:hAnsi="Cordia New" w:cs="Cordia New"/>
          <w:b/>
          <w:sz w:val="26"/>
          <w:szCs w:val="26"/>
          <w:lang w:eastAsia="en-US"/>
        </w:rPr>
        <w:t>c</w:t>
      </w:r>
      <w:r w:rsidR="00673BE2" w:rsidRPr="009F3774">
        <w:rPr>
          <w:rFonts w:ascii="Cordia New" w:eastAsia="Arial Unicode MS" w:hAnsi="Cordia New" w:cs="Cordia New"/>
          <w:b/>
          <w:sz w:val="26"/>
          <w:szCs w:val="26"/>
          <w:lang w:eastAsia="en-US"/>
        </w:rPr>
        <w:t>)</w:t>
      </w:r>
      <w:r w:rsidR="00673BE2" w:rsidRPr="009F3774">
        <w:rPr>
          <w:rFonts w:ascii="Cordia New" w:eastAsia="Arial Unicode MS" w:hAnsi="Cordia New" w:cs="Cordia New"/>
          <w:b/>
          <w:sz w:val="26"/>
          <w:szCs w:val="26"/>
          <w:lang w:eastAsia="en-US"/>
        </w:rPr>
        <w:tab/>
        <w:t>Subsidiar</w:t>
      </w:r>
      <w:r w:rsidR="00B10287" w:rsidRPr="009F3774">
        <w:rPr>
          <w:rFonts w:ascii="Cordia New" w:eastAsia="Arial Unicode MS" w:hAnsi="Cordia New" w:cs="Cordia New"/>
          <w:b/>
          <w:sz w:val="26"/>
          <w:szCs w:val="26"/>
          <w:lang w:eastAsia="en-US"/>
        </w:rPr>
        <w:t>ies</w:t>
      </w:r>
      <w:r w:rsidR="00673BE2" w:rsidRPr="009F3774">
        <w:rPr>
          <w:rFonts w:ascii="Cordia New" w:eastAsia="Arial Unicode MS" w:hAnsi="Cordia New" w:cs="Cordia New"/>
          <w:b/>
          <w:sz w:val="26"/>
          <w:szCs w:val="26"/>
          <w:lang w:eastAsia="en-US"/>
        </w:rPr>
        <w:t xml:space="preserve"> that has significant non-controlling interests</w:t>
      </w:r>
    </w:p>
    <w:p w14:paraId="4E740140" w14:textId="77777777" w:rsidR="00673BE2" w:rsidRPr="009F3774" w:rsidRDefault="00673BE2" w:rsidP="00673BE2">
      <w:pPr>
        <w:keepNext/>
        <w:keepLines/>
        <w:ind w:left="1080"/>
        <w:jc w:val="thaiDistribute"/>
        <w:outlineLvl w:val="1"/>
        <w:rPr>
          <w:rFonts w:ascii="Cordia New" w:eastAsia="Arial Unicode MS" w:hAnsi="Cordia New" w:cs="Cordia New"/>
          <w:bCs/>
          <w:sz w:val="16"/>
          <w:szCs w:val="16"/>
          <w:lang w:eastAsia="en-US"/>
        </w:rPr>
      </w:pPr>
    </w:p>
    <w:p w14:paraId="5360CE03" w14:textId="76B1CF15" w:rsidR="00673BE2" w:rsidRPr="009F3774" w:rsidRDefault="00673BE2" w:rsidP="00673BE2">
      <w:pPr>
        <w:ind w:left="1080"/>
        <w:jc w:val="both"/>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the group had the following subsidiar</w:t>
      </w:r>
      <w:r w:rsidR="00B10287" w:rsidRPr="009F3774">
        <w:rPr>
          <w:rFonts w:ascii="Cordia New" w:hAnsi="Cordia New" w:cs="Cordia New"/>
          <w:sz w:val="26"/>
          <w:szCs w:val="26"/>
        </w:rPr>
        <w:t>ies</w:t>
      </w:r>
      <w:r w:rsidRPr="009F3774">
        <w:rPr>
          <w:rFonts w:ascii="Cordia New" w:hAnsi="Cordia New" w:cs="Cordia New"/>
          <w:sz w:val="26"/>
          <w:szCs w:val="26"/>
        </w:rPr>
        <w:t xml:space="preserve"> that has significant non-controlling interests as follows;</w:t>
      </w:r>
    </w:p>
    <w:tbl>
      <w:tblPr>
        <w:tblW w:w="4715" w:type="pct"/>
        <w:tblInd w:w="540" w:type="dxa"/>
        <w:tblLayout w:type="fixed"/>
        <w:tblLook w:val="0000" w:firstRow="0" w:lastRow="0" w:firstColumn="0" w:lastColumn="0" w:noHBand="0" w:noVBand="0"/>
      </w:tblPr>
      <w:tblGrid>
        <w:gridCol w:w="1305"/>
        <w:gridCol w:w="1135"/>
        <w:gridCol w:w="1329"/>
        <w:gridCol w:w="1290"/>
        <w:gridCol w:w="1288"/>
        <w:gridCol w:w="1288"/>
        <w:gridCol w:w="1287"/>
      </w:tblGrid>
      <w:tr w:rsidR="00FC0523" w:rsidRPr="009F3774" w14:paraId="6278F238" w14:textId="77777777" w:rsidTr="006043F3">
        <w:tc>
          <w:tcPr>
            <w:tcW w:w="731" w:type="pct"/>
            <w:vMerge w:val="restart"/>
            <w:tcBorders>
              <w:bottom w:val="single" w:sz="4" w:space="0" w:color="auto"/>
            </w:tcBorders>
          </w:tcPr>
          <w:p w14:paraId="0127D544" w14:textId="77777777" w:rsidR="00DE6C9D" w:rsidRPr="009F3774" w:rsidRDefault="00DE6C9D" w:rsidP="00DE6C9D">
            <w:pPr>
              <w:ind w:left="101" w:right="-72" w:hanging="187"/>
              <w:jc w:val="center"/>
              <w:rPr>
                <w:rFonts w:ascii="Cordia New" w:eastAsia="MS Mincho" w:hAnsi="Cordia New" w:cs="Cordia New"/>
                <w:b/>
                <w:bCs/>
                <w:sz w:val="20"/>
                <w:szCs w:val="20"/>
                <w:lang w:val="en-US" w:eastAsia="en-US"/>
              </w:rPr>
            </w:pPr>
            <w:bookmarkStart w:id="31" w:name="_Hlk95844558"/>
          </w:p>
          <w:p w14:paraId="702D4999" w14:textId="77777777" w:rsidR="00DE6C9D" w:rsidRPr="009F3774" w:rsidRDefault="00DE6C9D" w:rsidP="00DE6C9D">
            <w:pPr>
              <w:ind w:left="101" w:right="-72" w:hanging="187"/>
              <w:jc w:val="center"/>
              <w:rPr>
                <w:rFonts w:ascii="Cordia New" w:eastAsia="MS Mincho" w:hAnsi="Cordia New" w:cs="Cordia New"/>
                <w:b/>
                <w:bCs/>
                <w:sz w:val="20"/>
                <w:szCs w:val="20"/>
                <w:lang w:val="en-US" w:eastAsia="en-US"/>
              </w:rPr>
            </w:pPr>
          </w:p>
          <w:p w14:paraId="42FF4727" w14:textId="37B677B0" w:rsidR="00DE6C9D" w:rsidRPr="009F3774" w:rsidRDefault="00DE6C9D" w:rsidP="00DE6C9D">
            <w:pPr>
              <w:ind w:left="101" w:right="-72" w:hanging="187"/>
              <w:jc w:val="center"/>
              <w:rPr>
                <w:rFonts w:ascii="Cordia New" w:eastAsia="MS Mincho" w:hAnsi="Cordia New" w:cs="Cordia New"/>
                <w:b/>
                <w:bCs/>
                <w:sz w:val="20"/>
                <w:szCs w:val="20"/>
                <w:lang w:val="en-US" w:eastAsia="en-US"/>
              </w:rPr>
            </w:pPr>
          </w:p>
          <w:p w14:paraId="6E1A6809" w14:textId="77777777" w:rsidR="00802C8B" w:rsidRPr="009F3774" w:rsidRDefault="00802C8B" w:rsidP="00DE6C9D">
            <w:pPr>
              <w:ind w:left="101" w:right="-72" w:hanging="187"/>
              <w:jc w:val="center"/>
              <w:rPr>
                <w:rFonts w:ascii="Cordia New" w:eastAsia="MS Mincho" w:hAnsi="Cordia New" w:cs="Cordia New"/>
                <w:b/>
                <w:bCs/>
                <w:sz w:val="20"/>
                <w:szCs w:val="20"/>
                <w:lang w:val="en-US" w:eastAsia="en-US"/>
              </w:rPr>
            </w:pPr>
          </w:p>
          <w:p w14:paraId="44930B13" w14:textId="1152FCBC" w:rsidR="00DE6C9D" w:rsidRPr="009F3774" w:rsidRDefault="00DE6C9D" w:rsidP="00802C8B">
            <w:pPr>
              <w:ind w:left="101" w:right="-72" w:hanging="187"/>
              <w:jc w:val="center"/>
              <w:rPr>
                <w:rFonts w:ascii="Cordia New" w:eastAsia="MS Mincho" w:hAnsi="Cordia New" w:cs="Cordia New"/>
                <w:b/>
                <w:bCs/>
                <w:sz w:val="20"/>
                <w:szCs w:val="20"/>
                <w:u w:val="single"/>
                <w:lang w:val="en-US" w:eastAsia="en-US"/>
              </w:rPr>
            </w:pPr>
            <w:r w:rsidRPr="009F3774">
              <w:rPr>
                <w:rFonts w:ascii="Cordia New" w:eastAsia="MS Mincho" w:hAnsi="Cordia New" w:cs="Cordia New"/>
                <w:b/>
                <w:bCs/>
                <w:sz w:val="20"/>
                <w:szCs w:val="20"/>
                <w:lang w:val="en-US" w:eastAsia="en-US"/>
              </w:rPr>
              <w:t>Name of</w:t>
            </w:r>
            <w:r w:rsidR="00802C8B" w:rsidRPr="009F3774">
              <w:rPr>
                <w:rFonts w:ascii="Cordia New" w:eastAsia="MS Mincho" w:hAnsi="Cordia New" w:cs="Cordia New"/>
                <w:b/>
                <w:bCs/>
                <w:sz w:val="20"/>
                <w:szCs w:val="20"/>
                <w:lang w:val="en-US" w:eastAsia="en-US"/>
              </w:rPr>
              <w:t xml:space="preserve"> </w:t>
            </w:r>
            <w:r w:rsidRPr="009F3774">
              <w:rPr>
                <w:rFonts w:ascii="Cordia New" w:eastAsia="MS Mincho" w:hAnsi="Cordia New" w:cs="Cordia New"/>
                <w:b/>
                <w:bCs/>
                <w:sz w:val="20"/>
                <w:szCs w:val="20"/>
                <w:lang w:val="en-US" w:eastAsia="en-US"/>
              </w:rPr>
              <w:t>company</w:t>
            </w:r>
          </w:p>
        </w:tc>
        <w:tc>
          <w:tcPr>
            <w:tcW w:w="636" w:type="pct"/>
            <w:vMerge w:val="restart"/>
            <w:tcBorders>
              <w:bottom w:val="single" w:sz="4" w:space="0" w:color="auto"/>
            </w:tcBorders>
            <w:vAlign w:val="bottom"/>
          </w:tcPr>
          <w:p w14:paraId="6284D90B" w14:textId="7D9D5527" w:rsidR="00DE6C9D" w:rsidRPr="009F3774" w:rsidRDefault="00DE6C9D" w:rsidP="00DE6C9D">
            <w:pPr>
              <w:tabs>
                <w:tab w:val="right" w:pos="1513"/>
              </w:tabs>
              <w:ind w:right="-72"/>
              <w:jc w:val="center"/>
              <w:rPr>
                <w:rFonts w:ascii="Cordia New" w:eastAsia="MS Mincho" w:hAnsi="Cordia New" w:cs="Cordia New"/>
                <w:b/>
                <w:bCs/>
                <w:sz w:val="20"/>
                <w:szCs w:val="20"/>
                <w:cs/>
                <w:lang w:val="en-US" w:eastAsia="en-US"/>
              </w:rPr>
            </w:pPr>
            <w:r w:rsidRPr="009F3774">
              <w:rPr>
                <w:rFonts w:ascii="Cordia New" w:eastAsia="MS Mincho" w:hAnsi="Cordia New" w:cs="Cordia New"/>
                <w:b/>
                <w:bCs/>
                <w:sz w:val="20"/>
                <w:szCs w:val="20"/>
                <w:lang w:val="en-US" w:eastAsia="en-US"/>
              </w:rPr>
              <w:t>Country</w:t>
            </w:r>
          </w:p>
        </w:tc>
        <w:tc>
          <w:tcPr>
            <w:tcW w:w="745" w:type="pct"/>
            <w:vMerge w:val="restart"/>
            <w:tcBorders>
              <w:bottom w:val="single" w:sz="4" w:space="0" w:color="auto"/>
            </w:tcBorders>
          </w:tcPr>
          <w:p w14:paraId="1D876925" w14:textId="77777777" w:rsidR="00DE6C9D" w:rsidRPr="009F3774" w:rsidRDefault="00DE6C9D" w:rsidP="00DE6C9D">
            <w:pPr>
              <w:tabs>
                <w:tab w:val="right" w:pos="1657"/>
              </w:tabs>
              <w:ind w:right="-72"/>
              <w:jc w:val="center"/>
              <w:rPr>
                <w:rFonts w:ascii="Cordia New" w:eastAsia="MS Mincho" w:hAnsi="Cordia New" w:cs="Cordia New"/>
                <w:b/>
                <w:bCs/>
                <w:sz w:val="20"/>
                <w:szCs w:val="20"/>
                <w:lang w:val="en-US" w:eastAsia="en-US"/>
              </w:rPr>
            </w:pPr>
          </w:p>
          <w:p w14:paraId="6ED9645D" w14:textId="77777777" w:rsidR="00DE6C9D" w:rsidRPr="009F3774" w:rsidRDefault="00DE6C9D" w:rsidP="00DE6C9D">
            <w:pPr>
              <w:tabs>
                <w:tab w:val="right" w:pos="1657"/>
              </w:tabs>
              <w:ind w:right="-72"/>
              <w:jc w:val="center"/>
              <w:rPr>
                <w:rFonts w:ascii="Cordia New" w:eastAsia="MS Mincho" w:hAnsi="Cordia New" w:cs="Cordia New"/>
                <w:b/>
                <w:bCs/>
                <w:sz w:val="20"/>
                <w:szCs w:val="20"/>
                <w:lang w:val="en-US" w:eastAsia="en-US"/>
              </w:rPr>
            </w:pPr>
          </w:p>
          <w:p w14:paraId="24EC3F45" w14:textId="77777777" w:rsidR="00DE6C9D" w:rsidRPr="009F3774" w:rsidRDefault="00DE6C9D" w:rsidP="00DE6C9D">
            <w:pPr>
              <w:tabs>
                <w:tab w:val="right" w:pos="1657"/>
              </w:tabs>
              <w:ind w:right="-72"/>
              <w:jc w:val="center"/>
              <w:rPr>
                <w:rFonts w:ascii="Cordia New" w:eastAsia="MS Mincho" w:hAnsi="Cordia New" w:cs="Cordia New"/>
                <w:b/>
                <w:bCs/>
                <w:sz w:val="20"/>
                <w:szCs w:val="20"/>
                <w:lang w:val="en-US" w:eastAsia="en-US"/>
              </w:rPr>
            </w:pPr>
          </w:p>
          <w:p w14:paraId="48F6A868" w14:textId="77777777" w:rsidR="00DE6C9D" w:rsidRPr="009F3774" w:rsidRDefault="00DE6C9D" w:rsidP="00DE6C9D">
            <w:pPr>
              <w:tabs>
                <w:tab w:val="right" w:pos="1657"/>
              </w:tabs>
              <w:ind w:right="-72"/>
              <w:jc w:val="center"/>
              <w:rPr>
                <w:rFonts w:ascii="Cordia New" w:eastAsia="MS Mincho" w:hAnsi="Cordia New" w:cs="Cordia New"/>
                <w:b/>
                <w:bCs/>
                <w:sz w:val="20"/>
                <w:szCs w:val="20"/>
                <w:lang w:val="en-US" w:eastAsia="en-US"/>
              </w:rPr>
            </w:pPr>
          </w:p>
          <w:p w14:paraId="39A77AC5" w14:textId="6AFA116C" w:rsidR="00DE6C9D" w:rsidRPr="009F3774" w:rsidRDefault="00DE6C9D" w:rsidP="00DE6C9D">
            <w:pPr>
              <w:tabs>
                <w:tab w:val="right" w:pos="1657"/>
              </w:tabs>
              <w:ind w:right="-72"/>
              <w:jc w:val="center"/>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Business</w:t>
            </w:r>
          </w:p>
        </w:tc>
        <w:tc>
          <w:tcPr>
            <w:tcW w:w="1445" w:type="pct"/>
            <w:gridSpan w:val="2"/>
            <w:vAlign w:val="bottom"/>
          </w:tcPr>
          <w:p w14:paraId="691D9B00" w14:textId="0A1D3618" w:rsidR="00DE6C9D" w:rsidRPr="009F3774" w:rsidRDefault="00FD09D1" w:rsidP="00DE6C9D">
            <w:pPr>
              <w:tabs>
                <w:tab w:val="right" w:pos="1360"/>
              </w:tabs>
              <w:ind w:right="-72"/>
              <w:jc w:val="center"/>
              <w:rPr>
                <w:rFonts w:ascii="Cordia New" w:eastAsia="MS Mincho" w:hAnsi="Cordia New" w:cs="Cordia New"/>
                <w:b/>
                <w:bCs/>
                <w:sz w:val="20"/>
                <w:szCs w:val="20"/>
                <w:cs/>
                <w:lang w:val="en-US" w:eastAsia="en-US"/>
              </w:rPr>
            </w:pPr>
            <w:r w:rsidRPr="00FD09D1">
              <w:rPr>
                <w:rFonts w:ascii="Cordia New" w:eastAsia="MS Mincho" w:hAnsi="Cordia New" w:cs="Cordia New"/>
                <w:b/>
                <w:bCs/>
                <w:sz w:val="20"/>
                <w:szCs w:val="20"/>
                <w:lang w:eastAsia="en-US"/>
              </w:rPr>
              <w:t>2025</w:t>
            </w:r>
          </w:p>
        </w:tc>
        <w:tc>
          <w:tcPr>
            <w:tcW w:w="1443" w:type="pct"/>
            <w:gridSpan w:val="2"/>
            <w:vAlign w:val="bottom"/>
          </w:tcPr>
          <w:p w14:paraId="2FD03B1F" w14:textId="7ADA5DE6" w:rsidR="00DE6C9D" w:rsidRPr="009F3774" w:rsidRDefault="00DE6C9D" w:rsidP="00DE6C9D">
            <w:pPr>
              <w:tabs>
                <w:tab w:val="right" w:pos="1360"/>
              </w:tabs>
              <w:ind w:right="-72"/>
              <w:jc w:val="both"/>
              <w:rPr>
                <w:rFonts w:ascii="Cordia New" w:eastAsia="MS Mincho" w:hAnsi="Cordia New" w:cs="Cordia New"/>
                <w:b/>
                <w:bCs/>
                <w:sz w:val="20"/>
                <w:szCs w:val="20"/>
                <w:cs/>
                <w:lang w:val="en-US" w:eastAsia="en-US"/>
              </w:rPr>
            </w:pPr>
            <w:r w:rsidRPr="009F3774">
              <w:rPr>
                <w:rFonts w:ascii="Cordia New" w:eastAsia="MS Mincho" w:hAnsi="Cordia New" w:cs="Cordia New"/>
                <w:b/>
                <w:bCs/>
                <w:sz w:val="20"/>
                <w:szCs w:val="20"/>
                <w:cs/>
                <w:lang w:eastAsia="en-US"/>
              </w:rPr>
              <w:tab/>
            </w:r>
            <w:r w:rsidR="00FD09D1" w:rsidRPr="00FD09D1">
              <w:rPr>
                <w:rFonts w:ascii="Cordia New" w:eastAsia="MS Mincho" w:hAnsi="Cordia New" w:cs="Cordia New"/>
                <w:b/>
                <w:bCs/>
                <w:sz w:val="20"/>
                <w:szCs w:val="20"/>
                <w:lang w:eastAsia="en-US"/>
              </w:rPr>
              <w:t>2024</w:t>
            </w:r>
          </w:p>
        </w:tc>
      </w:tr>
      <w:tr w:rsidR="00FC0523" w:rsidRPr="009F3774" w14:paraId="0DFDD1A9" w14:textId="77777777" w:rsidTr="006043F3">
        <w:tc>
          <w:tcPr>
            <w:tcW w:w="731" w:type="pct"/>
            <w:vMerge/>
            <w:tcBorders>
              <w:bottom w:val="single" w:sz="4" w:space="0" w:color="auto"/>
            </w:tcBorders>
          </w:tcPr>
          <w:p w14:paraId="54F14601" w14:textId="77777777" w:rsidR="00802C8B" w:rsidRPr="009F3774" w:rsidRDefault="00802C8B" w:rsidP="00802C8B">
            <w:pPr>
              <w:ind w:left="101" w:right="-72" w:hanging="187"/>
              <w:jc w:val="center"/>
              <w:rPr>
                <w:rFonts w:ascii="Cordia New" w:eastAsia="MS Mincho" w:hAnsi="Cordia New" w:cs="Cordia New"/>
                <w:b/>
                <w:bCs/>
                <w:sz w:val="20"/>
                <w:szCs w:val="20"/>
                <w:u w:val="single"/>
                <w:lang w:val="en-US" w:eastAsia="en-US"/>
              </w:rPr>
            </w:pPr>
          </w:p>
        </w:tc>
        <w:tc>
          <w:tcPr>
            <w:tcW w:w="636" w:type="pct"/>
            <w:vMerge/>
            <w:tcBorders>
              <w:bottom w:val="single" w:sz="4" w:space="0" w:color="auto"/>
            </w:tcBorders>
            <w:vAlign w:val="bottom"/>
          </w:tcPr>
          <w:p w14:paraId="47177146" w14:textId="77777777" w:rsidR="00802C8B" w:rsidRPr="009F3774" w:rsidRDefault="00802C8B" w:rsidP="00802C8B">
            <w:pPr>
              <w:tabs>
                <w:tab w:val="right" w:pos="1513"/>
              </w:tabs>
              <w:ind w:right="-72"/>
              <w:jc w:val="center"/>
              <w:rPr>
                <w:rFonts w:ascii="Cordia New" w:eastAsia="MS Mincho" w:hAnsi="Cordia New" w:cs="Cordia New"/>
                <w:b/>
                <w:bCs/>
                <w:sz w:val="20"/>
                <w:szCs w:val="20"/>
                <w:lang w:val="en-US" w:eastAsia="en-US"/>
              </w:rPr>
            </w:pPr>
          </w:p>
        </w:tc>
        <w:tc>
          <w:tcPr>
            <w:tcW w:w="745" w:type="pct"/>
            <w:vMerge/>
            <w:tcBorders>
              <w:bottom w:val="single" w:sz="4" w:space="0" w:color="auto"/>
            </w:tcBorders>
          </w:tcPr>
          <w:p w14:paraId="69616D42" w14:textId="77777777" w:rsidR="00802C8B" w:rsidRPr="009F3774" w:rsidRDefault="00802C8B" w:rsidP="00802C8B">
            <w:pPr>
              <w:tabs>
                <w:tab w:val="right" w:pos="1657"/>
              </w:tabs>
              <w:ind w:right="-72"/>
              <w:jc w:val="center"/>
              <w:rPr>
                <w:rFonts w:ascii="Cordia New" w:eastAsia="MS Mincho" w:hAnsi="Cordia New" w:cs="Cordia New"/>
                <w:b/>
                <w:bCs/>
                <w:sz w:val="20"/>
                <w:szCs w:val="20"/>
                <w:lang w:val="en-US" w:eastAsia="en-US"/>
              </w:rPr>
            </w:pPr>
          </w:p>
        </w:tc>
        <w:tc>
          <w:tcPr>
            <w:tcW w:w="723" w:type="pct"/>
            <w:tcBorders>
              <w:top w:val="single" w:sz="4" w:space="0" w:color="auto"/>
            </w:tcBorders>
            <w:vAlign w:val="bottom"/>
          </w:tcPr>
          <w:p w14:paraId="6EE5856B" w14:textId="349C23EC" w:rsidR="00802C8B" w:rsidRPr="009F3774" w:rsidRDefault="00802C8B" w:rsidP="00802C8B">
            <w:pPr>
              <w:tabs>
                <w:tab w:val="decimal" w:pos="1083"/>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Proportion of</w:t>
            </w:r>
          </w:p>
          <w:p w14:paraId="03B4841A" w14:textId="4E37253B" w:rsidR="00802C8B" w:rsidRPr="009F3774" w:rsidRDefault="00802C8B" w:rsidP="00802C8B">
            <w:pPr>
              <w:tabs>
                <w:tab w:val="decimal" w:pos="1083"/>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ordinary shares</w:t>
            </w:r>
          </w:p>
          <w:p w14:paraId="59A96D38" w14:textId="763C55CD" w:rsidR="00802C8B" w:rsidRPr="009F3774" w:rsidRDefault="00802C8B" w:rsidP="00802C8B">
            <w:pPr>
              <w:tabs>
                <w:tab w:val="decimal" w:pos="1083"/>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held by the group</w:t>
            </w:r>
          </w:p>
        </w:tc>
        <w:tc>
          <w:tcPr>
            <w:tcW w:w="722" w:type="pct"/>
            <w:tcBorders>
              <w:top w:val="single" w:sz="4" w:space="0" w:color="auto"/>
            </w:tcBorders>
            <w:vAlign w:val="bottom"/>
          </w:tcPr>
          <w:p w14:paraId="54003D6E" w14:textId="0570D7C1" w:rsidR="00802C8B" w:rsidRPr="009F3774" w:rsidRDefault="00802C8B" w:rsidP="00802C8B">
            <w:pPr>
              <w:tabs>
                <w:tab w:val="decimal" w:pos="1071"/>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 xml:space="preserve">Proportion of </w:t>
            </w:r>
          </w:p>
          <w:p w14:paraId="7328F5F6" w14:textId="77777777" w:rsidR="00802C8B" w:rsidRPr="009F3774" w:rsidRDefault="00802C8B" w:rsidP="00802C8B">
            <w:pPr>
              <w:tabs>
                <w:tab w:val="decimal" w:pos="1071"/>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shares held by</w:t>
            </w:r>
          </w:p>
          <w:p w14:paraId="53CFDAEE" w14:textId="206DEA0C" w:rsidR="00802C8B" w:rsidRPr="009F3774" w:rsidRDefault="00802C8B" w:rsidP="00802C8B">
            <w:pPr>
              <w:tabs>
                <w:tab w:val="decimal" w:pos="1071"/>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 xml:space="preserve"> non-controlling</w:t>
            </w:r>
          </w:p>
        </w:tc>
        <w:tc>
          <w:tcPr>
            <w:tcW w:w="722" w:type="pct"/>
            <w:tcBorders>
              <w:top w:val="single" w:sz="4" w:space="0" w:color="auto"/>
            </w:tcBorders>
            <w:vAlign w:val="bottom"/>
          </w:tcPr>
          <w:p w14:paraId="62C91F3D" w14:textId="77777777" w:rsidR="00802C8B" w:rsidRPr="009F3774" w:rsidRDefault="00802C8B" w:rsidP="000218D0">
            <w:pPr>
              <w:tabs>
                <w:tab w:val="decimal" w:pos="1107"/>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Proportion of</w:t>
            </w:r>
          </w:p>
          <w:p w14:paraId="58C045DE" w14:textId="77777777" w:rsidR="00802C8B" w:rsidRPr="009F3774" w:rsidRDefault="00802C8B" w:rsidP="000218D0">
            <w:pPr>
              <w:tabs>
                <w:tab w:val="decimal" w:pos="1107"/>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ordinary shares</w:t>
            </w:r>
          </w:p>
          <w:p w14:paraId="680EB147" w14:textId="63454644" w:rsidR="00802C8B" w:rsidRPr="009F3774" w:rsidRDefault="00802C8B" w:rsidP="000218D0">
            <w:pPr>
              <w:tabs>
                <w:tab w:val="decimal" w:pos="1107"/>
              </w:tabs>
              <w:ind w:right="-72"/>
              <w:jc w:val="both"/>
              <w:rPr>
                <w:rFonts w:ascii="Cordia New" w:eastAsia="MS Mincho" w:hAnsi="Cordia New" w:cs="Cordia New"/>
                <w:b/>
                <w:bCs/>
                <w:sz w:val="20"/>
                <w:szCs w:val="20"/>
                <w:cs/>
                <w:lang w:val="en-US" w:eastAsia="en-US"/>
              </w:rPr>
            </w:pPr>
            <w:r w:rsidRPr="009F3774">
              <w:rPr>
                <w:rFonts w:ascii="Cordia New" w:eastAsia="MS Mincho" w:hAnsi="Cordia New" w:cs="Cordia New"/>
                <w:b/>
                <w:bCs/>
                <w:sz w:val="20"/>
                <w:szCs w:val="20"/>
                <w:lang w:val="en-US" w:eastAsia="en-US"/>
              </w:rPr>
              <w:t>held by the group</w:t>
            </w:r>
          </w:p>
        </w:tc>
        <w:tc>
          <w:tcPr>
            <w:tcW w:w="721" w:type="pct"/>
            <w:tcBorders>
              <w:top w:val="single" w:sz="4" w:space="0" w:color="auto"/>
            </w:tcBorders>
            <w:vAlign w:val="bottom"/>
          </w:tcPr>
          <w:p w14:paraId="2E16DDC8" w14:textId="03B37E36" w:rsidR="00802C8B" w:rsidRPr="009F3774" w:rsidRDefault="00802C8B" w:rsidP="000218D0">
            <w:pPr>
              <w:tabs>
                <w:tab w:val="decimal" w:pos="1107"/>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Proportion of</w:t>
            </w:r>
          </w:p>
          <w:p w14:paraId="3E470EC2" w14:textId="77777777" w:rsidR="00802C8B" w:rsidRPr="009F3774" w:rsidRDefault="00802C8B" w:rsidP="000218D0">
            <w:pPr>
              <w:tabs>
                <w:tab w:val="decimal" w:pos="1107"/>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en-US" w:eastAsia="en-US"/>
              </w:rPr>
              <w:t>shares held by</w:t>
            </w:r>
          </w:p>
          <w:p w14:paraId="16B3E250" w14:textId="470DFECB" w:rsidR="00802C8B" w:rsidRPr="009F3774" w:rsidRDefault="00802C8B" w:rsidP="000218D0">
            <w:pPr>
              <w:tabs>
                <w:tab w:val="decimal" w:pos="1107"/>
              </w:tabs>
              <w:ind w:right="-72"/>
              <w:jc w:val="both"/>
              <w:rPr>
                <w:rFonts w:ascii="Cordia New" w:eastAsia="MS Mincho" w:hAnsi="Cordia New" w:cs="Cordia New"/>
                <w:b/>
                <w:bCs/>
                <w:sz w:val="20"/>
                <w:szCs w:val="20"/>
                <w:cs/>
                <w:lang w:val="en-US" w:eastAsia="en-US"/>
              </w:rPr>
            </w:pPr>
            <w:r w:rsidRPr="009F3774">
              <w:rPr>
                <w:rFonts w:ascii="Cordia New" w:eastAsia="MS Mincho" w:hAnsi="Cordia New" w:cs="Cordia New"/>
                <w:b/>
                <w:bCs/>
                <w:sz w:val="20"/>
                <w:szCs w:val="20"/>
                <w:lang w:val="en-US" w:eastAsia="en-US"/>
              </w:rPr>
              <w:t xml:space="preserve"> non-controlling</w:t>
            </w:r>
          </w:p>
        </w:tc>
      </w:tr>
      <w:tr w:rsidR="00FC0523" w:rsidRPr="009F3774" w14:paraId="0E9FB361" w14:textId="77777777" w:rsidTr="006043F3">
        <w:tc>
          <w:tcPr>
            <w:tcW w:w="731" w:type="pct"/>
            <w:vMerge/>
            <w:tcBorders>
              <w:bottom w:val="single" w:sz="4" w:space="0" w:color="auto"/>
            </w:tcBorders>
          </w:tcPr>
          <w:p w14:paraId="5D60F584" w14:textId="77777777" w:rsidR="00802C8B" w:rsidRPr="009F3774" w:rsidRDefault="00802C8B" w:rsidP="00802C8B">
            <w:pPr>
              <w:ind w:left="101" w:right="-72" w:hanging="187"/>
              <w:jc w:val="center"/>
              <w:rPr>
                <w:rFonts w:ascii="Cordia New" w:eastAsia="MS Mincho" w:hAnsi="Cordia New" w:cs="Cordia New"/>
                <w:b/>
                <w:bCs/>
                <w:sz w:val="20"/>
                <w:szCs w:val="20"/>
                <w:u w:val="single"/>
                <w:lang w:val="en-US" w:eastAsia="en-US"/>
              </w:rPr>
            </w:pPr>
          </w:p>
        </w:tc>
        <w:tc>
          <w:tcPr>
            <w:tcW w:w="636" w:type="pct"/>
            <w:vMerge/>
            <w:tcBorders>
              <w:bottom w:val="single" w:sz="4" w:space="0" w:color="auto"/>
            </w:tcBorders>
          </w:tcPr>
          <w:p w14:paraId="6BB7C0D6" w14:textId="77777777" w:rsidR="00802C8B" w:rsidRPr="009F3774" w:rsidRDefault="00802C8B" w:rsidP="00802C8B">
            <w:pPr>
              <w:tabs>
                <w:tab w:val="right" w:pos="1513"/>
              </w:tabs>
              <w:ind w:right="-72"/>
              <w:jc w:val="center"/>
              <w:rPr>
                <w:rFonts w:ascii="Cordia New" w:eastAsia="MS Mincho" w:hAnsi="Cordia New" w:cs="Cordia New"/>
                <w:b/>
                <w:bCs/>
                <w:sz w:val="20"/>
                <w:szCs w:val="20"/>
                <w:lang w:val="en-US" w:eastAsia="en-US"/>
              </w:rPr>
            </w:pPr>
          </w:p>
        </w:tc>
        <w:tc>
          <w:tcPr>
            <w:tcW w:w="745" w:type="pct"/>
            <w:vMerge/>
            <w:tcBorders>
              <w:bottom w:val="single" w:sz="4" w:space="0" w:color="auto"/>
            </w:tcBorders>
          </w:tcPr>
          <w:p w14:paraId="036DC390" w14:textId="77777777" w:rsidR="00802C8B" w:rsidRPr="009F3774" w:rsidRDefault="00802C8B" w:rsidP="00802C8B">
            <w:pPr>
              <w:tabs>
                <w:tab w:val="right" w:pos="1657"/>
              </w:tabs>
              <w:ind w:right="-72"/>
              <w:jc w:val="center"/>
              <w:rPr>
                <w:rFonts w:ascii="Cordia New" w:eastAsia="MS Mincho" w:hAnsi="Cordia New" w:cs="Cordia New"/>
                <w:b/>
                <w:bCs/>
                <w:sz w:val="20"/>
                <w:szCs w:val="20"/>
                <w:lang w:val="en-US" w:eastAsia="en-US"/>
              </w:rPr>
            </w:pPr>
          </w:p>
        </w:tc>
        <w:tc>
          <w:tcPr>
            <w:tcW w:w="723" w:type="pct"/>
            <w:tcBorders>
              <w:bottom w:val="single" w:sz="4" w:space="0" w:color="auto"/>
            </w:tcBorders>
          </w:tcPr>
          <w:p w14:paraId="24F41B7E" w14:textId="17FD9E22" w:rsidR="00802C8B" w:rsidRPr="009F3774" w:rsidRDefault="00802C8B" w:rsidP="000218D0">
            <w:pPr>
              <w:tabs>
                <w:tab w:val="decimal" w:pos="1083"/>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cs/>
                <w:lang w:val="th-TH" w:eastAsia="en-US"/>
              </w:rPr>
              <w:t>(</w:t>
            </w:r>
            <w:r w:rsidRPr="009F3774">
              <w:rPr>
                <w:rFonts w:ascii="Cordia New" w:eastAsia="MS Mincho" w:hAnsi="Cordia New" w:cs="Cordia New"/>
                <w:b/>
                <w:bCs/>
                <w:sz w:val="20"/>
                <w:szCs w:val="20"/>
                <w:lang w:val="th-TH" w:eastAsia="en-US"/>
              </w:rPr>
              <w:t>%)</w:t>
            </w:r>
          </w:p>
        </w:tc>
        <w:tc>
          <w:tcPr>
            <w:tcW w:w="722" w:type="pct"/>
            <w:tcBorders>
              <w:bottom w:val="single" w:sz="4" w:space="0" w:color="auto"/>
            </w:tcBorders>
          </w:tcPr>
          <w:p w14:paraId="43CF82BF" w14:textId="77A840E3" w:rsidR="00802C8B" w:rsidRPr="009F3774" w:rsidRDefault="00802C8B" w:rsidP="000218D0">
            <w:pPr>
              <w:tabs>
                <w:tab w:val="decimal" w:pos="1083"/>
              </w:tabs>
              <w:ind w:right="-72"/>
              <w:jc w:val="both"/>
              <w:rPr>
                <w:rFonts w:ascii="Cordia New" w:eastAsia="MS Mincho" w:hAnsi="Cordia New" w:cs="Cordia New"/>
                <w:b/>
                <w:bCs/>
                <w:sz w:val="20"/>
                <w:szCs w:val="20"/>
                <w:lang w:val="en-US" w:eastAsia="en-US"/>
              </w:rPr>
            </w:pPr>
            <w:r w:rsidRPr="009F3774">
              <w:rPr>
                <w:rFonts w:ascii="Cordia New" w:eastAsia="MS Mincho" w:hAnsi="Cordia New" w:cs="Cordia New"/>
                <w:b/>
                <w:bCs/>
                <w:sz w:val="20"/>
                <w:szCs w:val="20"/>
                <w:lang w:val="th-TH" w:eastAsia="en-US"/>
              </w:rPr>
              <w:t xml:space="preserve">interests </w:t>
            </w:r>
            <w:r w:rsidRPr="009F3774">
              <w:rPr>
                <w:rFonts w:ascii="Cordia New" w:eastAsia="MS Mincho" w:hAnsi="Cordia New" w:cs="Cordia New"/>
                <w:b/>
                <w:bCs/>
                <w:sz w:val="20"/>
                <w:szCs w:val="20"/>
                <w:cs/>
                <w:lang w:val="th-TH" w:eastAsia="en-US"/>
              </w:rPr>
              <w:t>(%)</w:t>
            </w:r>
          </w:p>
        </w:tc>
        <w:tc>
          <w:tcPr>
            <w:tcW w:w="722" w:type="pct"/>
            <w:tcBorders>
              <w:bottom w:val="single" w:sz="4" w:space="0" w:color="auto"/>
            </w:tcBorders>
          </w:tcPr>
          <w:p w14:paraId="0AD7A84A" w14:textId="0CCE29B2" w:rsidR="00802C8B" w:rsidRPr="009F3774" w:rsidRDefault="00802C8B" w:rsidP="000218D0">
            <w:pPr>
              <w:tabs>
                <w:tab w:val="decimal" w:pos="1083"/>
              </w:tabs>
              <w:ind w:right="-72"/>
              <w:jc w:val="both"/>
              <w:rPr>
                <w:rFonts w:ascii="Cordia New" w:eastAsia="MS Mincho" w:hAnsi="Cordia New" w:cs="Cordia New"/>
                <w:b/>
                <w:bCs/>
                <w:sz w:val="20"/>
                <w:szCs w:val="20"/>
                <w:cs/>
                <w:lang w:val="th-TH" w:eastAsia="en-US"/>
              </w:rPr>
            </w:pPr>
            <w:r w:rsidRPr="009F3774">
              <w:rPr>
                <w:rFonts w:ascii="Cordia New" w:eastAsia="MS Mincho" w:hAnsi="Cordia New" w:cs="Cordia New"/>
                <w:b/>
                <w:bCs/>
                <w:sz w:val="20"/>
                <w:szCs w:val="20"/>
                <w:cs/>
                <w:lang w:val="th-TH" w:eastAsia="en-US"/>
              </w:rPr>
              <w:t>(%)</w:t>
            </w:r>
          </w:p>
        </w:tc>
        <w:tc>
          <w:tcPr>
            <w:tcW w:w="721" w:type="pct"/>
            <w:tcBorders>
              <w:bottom w:val="single" w:sz="4" w:space="0" w:color="auto"/>
            </w:tcBorders>
          </w:tcPr>
          <w:p w14:paraId="0E5FDCA1" w14:textId="5C22546C" w:rsidR="00802C8B" w:rsidRPr="009F3774" w:rsidRDefault="00802C8B" w:rsidP="000218D0">
            <w:pPr>
              <w:tabs>
                <w:tab w:val="decimal" w:pos="1083"/>
              </w:tabs>
              <w:ind w:right="-72"/>
              <w:jc w:val="both"/>
              <w:rPr>
                <w:rFonts w:ascii="Cordia New" w:eastAsia="MS Mincho" w:hAnsi="Cordia New" w:cs="Cordia New"/>
                <w:b/>
                <w:bCs/>
                <w:sz w:val="20"/>
                <w:szCs w:val="20"/>
                <w:cs/>
                <w:lang w:val="th-TH" w:eastAsia="en-US"/>
              </w:rPr>
            </w:pPr>
            <w:r w:rsidRPr="009F3774">
              <w:rPr>
                <w:rFonts w:ascii="Cordia New" w:eastAsia="MS Mincho" w:hAnsi="Cordia New" w:cs="Cordia New"/>
                <w:b/>
                <w:bCs/>
                <w:sz w:val="20"/>
                <w:szCs w:val="20"/>
                <w:lang w:val="th-TH" w:eastAsia="en-US"/>
              </w:rPr>
              <w:t>interests (%)</w:t>
            </w:r>
          </w:p>
        </w:tc>
      </w:tr>
      <w:tr w:rsidR="00FC0523" w:rsidRPr="00075C1C" w14:paraId="136318BB" w14:textId="77777777" w:rsidTr="006043F3">
        <w:tc>
          <w:tcPr>
            <w:tcW w:w="731" w:type="pct"/>
            <w:tcBorders>
              <w:top w:val="single" w:sz="4" w:space="0" w:color="auto"/>
            </w:tcBorders>
          </w:tcPr>
          <w:p w14:paraId="1FB14E22" w14:textId="77777777" w:rsidR="00802C8B" w:rsidRPr="00075C1C" w:rsidRDefault="00802C8B" w:rsidP="00075C1C">
            <w:pPr>
              <w:ind w:left="101" w:right="-72" w:hanging="187"/>
              <w:rPr>
                <w:rFonts w:ascii="Cordia New" w:eastAsia="MS Mincho" w:hAnsi="Cordia New" w:cs="Cordia New"/>
                <w:sz w:val="12"/>
                <w:szCs w:val="12"/>
                <w:lang w:val="en-US" w:eastAsia="en-US"/>
              </w:rPr>
            </w:pPr>
          </w:p>
        </w:tc>
        <w:tc>
          <w:tcPr>
            <w:tcW w:w="636" w:type="pct"/>
            <w:tcBorders>
              <w:top w:val="single" w:sz="4" w:space="0" w:color="auto"/>
            </w:tcBorders>
          </w:tcPr>
          <w:p w14:paraId="700F232C" w14:textId="77777777" w:rsidR="00802C8B" w:rsidRPr="00075C1C" w:rsidRDefault="00802C8B" w:rsidP="00075C1C">
            <w:pPr>
              <w:ind w:left="10" w:right="-72" w:hanging="79"/>
              <w:jc w:val="both"/>
              <w:rPr>
                <w:rFonts w:ascii="Cordia New" w:eastAsia="MS Mincho" w:hAnsi="Cordia New" w:cs="Cordia New"/>
                <w:sz w:val="12"/>
                <w:szCs w:val="12"/>
                <w:cs/>
                <w:lang w:eastAsia="en-US"/>
              </w:rPr>
            </w:pPr>
          </w:p>
        </w:tc>
        <w:tc>
          <w:tcPr>
            <w:tcW w:w="745" w:type="pct"/>
            <w:tcBorders>
              <w:top w:val="single" w:sz="4" w:space="0" w:color="auto"/>
            </w:tcBorders>
          </w:tcPr>
          <w:p w14:paraId="0FC5515D" w14:textId="77777777" w:rsidR="00802C8B" w:rsidRPr="00075C1C" w:rsidRDefault="00802C8B" w:rsidP="00075C1C">
            <w:pPr>
              <w:ind w:left="33" w:right="-72" w:hanging="68"/>
              <w:rPr>
                <w:rFonts w:ascii="Cordia New" w:eastAsia="MS Mincho" w:hAnsi="Cordia New" w:cs="Cordia New"/>
                <w:sz w:val="12"/>
                <w:szCs w:val="12"/>
                <w:cs/>
                <w:lang w:eastAsia="en-US"/>
              </w:rPr>
            </w:pPr>
          </w:p>
        </w:tc>
        <w:tc>
          <w:tcPr>
            <w:tcW w:w="723" w:type="pct"/>
            <w:tcBorders>
              <w:top w:val="single" w:sz="4" w:space="0" w:color="auto"/>
            </w:tcBorders>
          </w:tcPr>
          <w:p w14:paraId="1FCF125C" w14:textId="77777777" w:rsidR="00802C8B" w:rsidRPr="00075C1C" w:rsidRDefault="00802C8B" w:rsidP="00075C1C">
            <w:pPr>
              <w:tabs>
                <w:tab w:val="right" w:pos="1360"/>
              </w:tabs>
              <w:ind w:right="-72"/>
              <w:jc w:val="both"/>
              <w:rPr>
                <w:rFonts w:ascii="Cordia New" w:eastAsia="MS Mincho" w:hAnsi="Cordia New" w:cs="Cordia New"/>
                <w:sz w:val="12"/>
                <w:szCs w:val="12"/>
                <w:lang w:eastAsia="en-US"/>
              </w:rPr>
            </w:pPr>
          </w:p>
        </w:tc>
        <w:tc>
          <w:tcPr>
            <w:tcW w:w="722" w:type="pct"/>
            <w:tcBorders>
              <w:top w:val="single" w:sz="4" w:space="0" w:color="auto"/>
            </w:tcBorders>
          </w:tcPr>
          <w:p w14:paraId="66002863" w14:textId="77777777" w:rsidR="00802C8B" w:rsidRPr="00075C1C" w:rsidRDefault="00802C8B" w:rsidP="00075C1C">
            <w:pPr>
              <w:tabs>
                <w:tab w:val="right" w:pos="1360"/>
              </w:tabs>
              <w:ind w:right="-72"/>
              <w:jc w:val="both"/>
              <w:rPr>
                <w:rFonts w:ascii="Cordia New" w:eastAsia="MS Mincho" w:hAnsi="Cordia New" w:cs="Cordia New"/>
                <w:sz w:val="12"/>
                <w:szCs w:val="12"/>
                <w:lang w:eastAsia="en-US"/>
              </w:rPr>
            </w:pPr>
          </w:p>
        </w:tc>
        <w:tc>
          <w:tcPr>
            <w:tcW w:w="722" w:type="pct"/>
            <w:tcBorders>
              <w:top w:val="single" w:sz="4" w:space="0" w:color="auto"/>
            </w:tcBorders>
          </w:tcPr>
          <w:p w14:paraId="2F1A5D6B" w14:textId="77777777" w:rsidR="00802C8B" w:rsidRPr="00075C1C" w:rsidRDefault="00802C8B" w:rsidP="00075C1C">
            <w:pPr>
              <w:tabs>
                <w:tab w:val="right" w:pos="1360"/>
              </w:tabs>
              <w:ind w:right="-72"/>
              <w:jc w:val="both"/>
              <w:rPr>
                <w:rFonts w:ascii="Cordia New" w:eastAsia="MS Mincho" w:hAnsi="Cordia New" w:cs="Cordia New"/>
                <w:sz w:val="12"/>
                <w:szCs w:val="12"/>
                <w:lang w:eastAsia="en-US"/>
              </w:rPr>
            </w:pPr>
          </w:p>
        </w:tc>
        <w:tc>
          <w:tcPr>
            <w:tcW w:w="721" w:type="pct"/>
            <w:tcBorders>
              <w:top w:val="single" w:sz="4" w:space="0" w:color="auto"/>
            </w:tcBorders>
          </w:tcPr>
          <w:p w14:paraId="217EAA97" w14:textId="77777777" w:rsidR="00802C8B" w:rsidRPr="00075C1C" w:rsidRDefault="00802C8B" w:rsidP="00075C1C">
            <w:pPr>
              <w:tabs>
                <w:tab w:val="right" w:pos="1360"/>
              </w:tabs>
              <w:ind w:right="-72"/>
              <w:jc w:val="both"/>
              <w:rPr>
                <w:rFonts w:ascii="Cordia New" w:eastAsia="MS Mincho" w:hAnsi="Cordia New" w:cs="Cordia New"/>
                <w:sz w:val="12"/>
                <w:szCs w:val="12"/>
                <w:lang w:eastAsia="en-US"/>
              </w:rPr>
            </w:pPr>
          </w:p>
        </w:tc>
      </w:tr>
      <w:tr w:rsidR="001D5781" w:rsidRPr="009F3774" w14:paraId="57A9919D" w14:textId="77777777" w:rsidTr="0095053C">
        <w:trPr>
          <w:trHeight w:val="621"/>
        </w:trPr>
        <w:tc>
          <w:tcPr>
            <w:tcW w:w="731" w:type="pct"/>
          </w:tcPr>
          <w:p w14:paraId="5BB88869" w14:textId="344AD245" w:rsidR="001D5781" w:rsidRPr="009F3774" w:rsidRDefault="001D5781" w:rsidP="001D5781">
            <w:pPr>
              <w:ind w:left="101" w:right="-72" w:hanging="187"/>
              <w:rPr>
                <w:rFonts w:ascii="Cordia New" w:eastAsia="MS Mincho" w:hAnsi="Cordia New" w:cs="Cordia New"/>
                <w:sz w:val="20"/>
                <w:szCs w:val="20"/>
                <w:lang w:val="en-US" w:eastAsia="en-US"/>
              </w:rPr>
            </w:pPr>
            <w:r w:rsidRPr="009F3774">
              <w:rPr>
                <w:rFonts w:ascii="Cordia New" w:eastAsia="MS Mincho" w:hAnsi="Cordia New" w:cs="Cordia New"/>
                <w:sz w:val="20"/>
                <w:szCs w:val="20"/>
                <w:lang w:val="en-US" w:eastAsia="en-US"/>
              </w:rPr>
              <w:t>Zouping Peak CHP Co., Ltd.</w:t>
            </w:r>
          </w:p>
        </w:tc>
        <w:tc>
          <w:tcPr>
            <w:tcW w:w="636" w:type="pct"/>
          </w:tcPr>
          <w:p w14:paraId="570C4EB0" w14:textId="2D624893" w:rsidR="001D5781" w:rsidRPr="009F3774" w:rsidRDefault="001D5781" w:rsidP="001D5781">
            <w:pPr>
              <w:ind w:left="10" w:right="-72" w:hanging="79"/>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People’s</w:t>
            </w:r>
            <w:r w:rsidRPr="009F3774">
              <w:rPr>
                <w:rFonts w:ascii="Cordia New" w:eastAsia="MS Mincho" w:hAnsi="Cordia New" w:cs="Cordia New"/>
                <w:sz w:val="20"/>
                <w:szCs w:val="20"/>
                <w:lang w:eastAsia="en-US"/>
              </w:rPr>
              <w:br/>
              <w:t>Republic</w:t>
            </w:r>
          </w:p>
          <w:p w14:paraId="5156131D" w14:textId="03FCF79C" w:rsidR="001D5781" w:rsidRPr="009F3774" w:rsidRDefault="001D5781" w:rsidP="001D5781">
            <w:pPr>
              <w:ind w:left="10" w:right="-72" w:hanging="79"/>
              <w:rPr>
                <w:rFonts w:ascii="Cordia New" w:eastAsia="MS Mincho" w:hAnsi="Cordia New" w:cs="Cordia New"/>
                <w:sz w:val="20"/>
                <w:szCs w:val="20"/>
                <w:cs/>
                <w:lang w:eastAsia="en-US"/>
              </w:rPr>
            </w:pPr>
            <w:r w:rsidRPr="009F3774">
              <w:rPr>
                <w:rFonts w:ascii="Cordia New" w:eastAsia="MS Mincho" w:hAnsi="Cordia New" w:cs="Cordia New"/>
                <w:sz w:val="20"/>
                <w:szCs w:val="20"/>
                <w:lang w:eastAsia="en-US"/>
              </w:rPr>
              <w:t xml:space="preserve">  of China</w:t>
            </w:r>
          </w:p>
        </w:tc>
        <w:tc>
          <w:tcPr>
            <w:tcW w:w="745" w:type="pct"/>
          </w:tcPr>
          <w:p w14:paraId="6E2819BF" w14:textId="282DF18E" w:rsidR="001D5781" w:rsidRPr="009F3774" w:rsidRDefault="001D5781" w:rsidP="001D5781">
            <w:pPr>
              <w:ind w:left="33" w:right="-72" w:hanging="68"/>
              <w:rPr>
                <w:rFonts w:ascii="Cordia New" w:eastAsia="MS Mincho" w:hAnsi="Cordia New" w:cs="Cordia New"/>
                <w:sz w:val="20"/>
                <w:szCs w:val="20"/>
                <w:cs/>
                <w:lang w:eastAsia="en-US"/>
              </w:rPr>
            </w:pPr>
            <w:r w:rsidRPr="009F3774">
              <w:rPr>
                <w:rFonts w:ascii="Cordia New" w:eastAsia="MS Mincho" w:hAnsi="Cordia New" w:cs="Cordia New"/>
                <w:sz w:val="20"/>
                <w:szCs w:val="20"/>
                <w:lang w:eastAsia="en-US"/>
              </w:rPr>
              <w:t>Power and steam production and trading</w:t>
            </w:r>
          </w:p>
        </w:tc>
        <w:tc>
          <w:tcPr>
            <w:tcW w:w="723" w:type="pct"/>
          </w:tcPr>
          <w:p w14:paraId="1370A8E7" w14:textId="6AB6F43A" w:rsidR="001D5781" w:rsidRPr="009F3774" w:rsidRDefault="001D5781" w:rsidP="001D5781">
            <w:pPr>
              <w:tabs>
                <w:tab w:val="right" w:pos="1075"/>
              </w:tabs>
              <w:ind w:right="-72"/>
              <w:jc w:val="both"/>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70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c>
          <w:tcPr>
            <w:tcW w:w="722" w:type="pct"/>
          </w:tcPr>
          <w:p w14:paraId="640C6AC6" w14:textId="3D1C3EF4" w:rsidR="001D5781" w:rsidRPr="009F3774" w:rsidRDefault="001D5781" w:rsidP="001D5781">
            <w:pPr>
              <w:tabs>
                <w:tab w:val="right" w:pos="1075"/>
              </w:tabs>
              <w:ind w:right="-72"/>
              <w:jc w:val="both"/>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30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c>
          <w:tcPr>
            <w:tcW w:w="722" w:type="pct"/>
          </w:tcPr>
          <w:p w14:paraId="4B692B5C" w14:textId="108FA10C" w:rsidR="001D5781" w:rsidRPr="009F3774" w:rsidRDefault="001D5781" w:rsidP="001D5781">
            <w:pPr>
              <w:tabs>
                <w:tab w:val="right" w:pos="1075"/>
              </w:tabs>
              <w:ind w:right="-72"/>
              <w:jc w:val="both"/>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70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c>
          <w:tcPr>
            <w:tcW w:w="721" w:type="pct"/>
          </w:tcPr>
          <w:p w14:paraId="1CB144D0" w14:textId="6AACFA3D" w:rsidR="001D5781" w:rsidRPr="009F3774" w:rsidRDefault="001D5781" w:rsidP="001D5781">
            <w:pPr>
              <w:tabs>
                <w:tab w:val="right" w:pos="1075"/>
              </w:tabs>
              <w:ind w:right="-72"/>
              <w:jc w:val="both"/>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30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r>
      <w:tr w:rsidR="001D5781" w:rsidRPr="009F3774" w14:paraId="29559F8E" w14:textId="77777777" w:rsidTr="0095053C">
        <w:tc>
          <w:tcPr>
            <w:tcW w:w="731" w:type="pct"/>
          </w:tcPr>
          <w:p w14:paraId="1F441AC4" w14:textId="3D12A6F4" w:rsidR="001D5781" w:rsidRPr="009F3774" w:rsidRDefault="001D5781" w:rsidP="001D5781">
            <w:pPr>
              <w:ind w:left="101" w:right="-72" w:hanging="187"/>
              <w:rPr>
                <w:rFonts w:ascii="Cordia New" w:eastAsia="MS Mincho" w:hAnsi="Cordia New" w:cs="Cordia New"/>
                <w:sz w:val="20"/>
                <w:szCs w:val="20"/>
                <w:lang w:val="en-US" w:eastAsia="en-US"/>
              </w:rPr>
            </w:pPr>
            <w:r w:rsidRPr="009F3774">
              <w:rPr>
                <w:rFonts w:ascii="Cordia New" w:eastAsia="MS Mincho" w:hAnsi="Cordia New" w:cs="Cordia New"/>
                <w:sz w:val="20"/>
                <w:szCs w:val="20"/>
                <w:lang w:val="en-US" w:eastAsia="en-US"/>
              </w:rPr>
              <w:t xml:space="preserve">BKV-BPP Power LLC </w:t>
            </w:r>
            <w:r w:rsidRPr="009F3774">
              <w:rPr>
                <w:rFonts w:ascii="Cordia New" w:eastAsia="MS Mincho" w:hAnsi="Cordia New" w:cs="Cordia New"/>
                <w:sz w:val="20"/>
                <w:szCs w:val="20"/>
                <w:lang w:val="en-US" w:eastAsia="en-US"/>
              </w:rPr>
              <w:br/>
              <w:t>and subsidiaries</w:t>
            </w:r>
          </w:p>
        </w:tc>
        <w:tc>
          <w:tcPr>
            <w:tcW w:w="636" w:type="pct"/>
          </w:tcPr>
          <w:p w14:paraId="12C385CE" w14:textId="65E32DAE" w:rsidR="001D5781" w:rsidRPr="009F3774" w:rsidRDefault="001D5781" w:rsidP="001D5781">
            <w:pPr>
              <w:ind w:left="10" w:right="-72" w:hanging="79"/>
              <w:rPr>
                <w:rFonts w:ascii="Cordia New" w:eastAsia="MS Mincho" w:hAnsi="Cordia New" w:cs="Cordia New"/>
                <w:sz w:val="20"/>
                <w:szCs w:val="20"/>
                <w:cs/>
                <w:lang w:val="en-US" w:eastAsia="en-US"/>
              </w:rPr>
            </w:pPr>
            <w:r w:rsidRPr="009F3774">
              <w:rPr>
                <w:rFonts w:ascii="Cordia New" w:eastAsia="MS Mincho" w:hAnsi="Cordia New" w:cs="Cordia New"/>
                <w:sz w:val="20"/>
                <w:szCs w:val="20"/>
                <w:lang w:val="en-US" w:eastAsia="en-US"/>
              </w:rPr>
              <w:t>The United States</w:t>
            </w:r>
          </w:p>
        </w:tc>
        <w:tc>
          <w:tcPr>
            <w:tcW w:w="745" w:type="pct"/>
          </w:tcPr>
          <w:p w14:paraId="71F0F6F1" w14:textId="2B9925AB" w:rsidR="001D5781" w:rsidRPr="009F3774" w:rsidRDefault="001D5781" w:rsidP="001D5781">
            <w:pPr>
              <w:ind w:left="33" w:right="-72" w:hanging="68"/>
              <w:rPr>
                <w:rFonts w:ascii="Cordia New" w:eastAsia="MS Mincho" w:hAnsi="Cordia New" w:cs="Cordia New"/>
                <w:sz w:val="20"/>
                <w:szCs w:val="20"/>
                <w:cs/>
                <w:lang w:eastAsia="en-US"/>
              </w:rPr>
            </w:pPr>
            <w:r w:rsidRPr="009F3774">
              <w:rPr>
                <w:rFonts w:ascii="Cordia New" w:eastAsia="MS Mincho" w:hAnsi="Cordia New" w:cs="Cordia New"/>
                <w:sz w:val="20"/>
                <w:szCs w:val="20"/>
                <w:lang w:eastAsia="en-US"/>
              </w:rPr>
              <w:t>Investment in power</w:t>
            </w:r>
          </w:p>
        </w:tc>
        <w:tc>
          <w:tcPr>
            <w:tcW w:w="723" w:type="pct"/>
          </w:tcPr>
          <w:p w14:paraId="443E63DA" w14:textId="281DC5F1" w:rsidR="001D5781" w:rsidRPr="009F3774" w:rsidRDefault="001D5781" w:rsidP="001D5781">
            <w:pPr>
              <w:tabs>
                <w:tab w:val="right" w:pos="1075"/>
              </w:tabs>
              <w:ind w:right="-72"/>
              <w:jc w:val="both"/>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50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c>
          <w:tcPr>
            <w:tcW w:w="722" w:type="pct"/>
          </w:tcPr>
          <w:p w14:paraId="2889760B" w14:textId="303BB13C" w:rsidR="001D5781" w:rsidRPr="009F3774" w:rsidRDefault="001D5781" w:rsidP="001D5781">
            <w:pPr>
              <w:tabs>
                <w:tab w:val="right" w:pos="1075"/>
              </w:tabs>
              <w:ind w:right="-72"/>
              <w:jc w:val="both"/>
              <w:rPr>
                <w:rFonts w:ascii="Cordia New" w:eastAsia="MS Mincho" w:hAnsi="Cordia New" w:cs="Cordia New"/>
                <w:sz w:val="20"/>
                <w:szCs w:val="20"/>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50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c>
          <w:tcPr>
            <w:tcW w:w="722" w:type="pct"/>
          </w:tcPr>
          <w:p w14:paraId="3C82414A" w14:textId="2ADD88B0" w:rsidR="001D5781" w:rsidRPr="009F3774" w:rsidRDefault="001D5781" w:rsidP="001D5781">
            <w:pPr>
              <w:tabs>
                <w:tab w:val="right" w:pos="1075"/>
              </w:tabs>
              <w:ind w:right="-72"/>
              <w:jc w:val="both"/>
              <w:rPr>
                <w:rFonts w:ascii="Cordia New" w:eastAsia="MS Mincho" w:hAnsi="Cordia New" w:cs="Cordia New"/>
                <w:sz w:val="20"/>
                <w:szCs w:val="20"/>
                <w:cs/>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50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c>
          <w:tcPr>
            <w:tcW w:w="721" w:type="pct"/>
          </w:tcPr>
          <w:p w14:paraId="6C0F7DAF" w14:textId="7660B62C" w:rsidR="001D5781" w:rsidRPr="009F3774" w:rsidRDefault="001D5781" w:rsidP="001D5781">
            <w:pPr>
              <w:tabs>
                <w:tab w:val="right" w:pos="1075"/>
              </w:tabs>
              <w:ind w:right="-72"/>
              <w:jc w:val="both"/>
              <w:rPr>
                <w:rFonts w:ascii="Cordia New" w:eastAsia="MS Mincho" w:hAnsi="Cordia New" w:cs="Cordia New"/>
                <w:sz w:val="20"/>
                <w:szCs w:val="20"/>
                <w:cs/>
                <w:lang w:eastAsia="en-US"/>
              </w:rPr>
            </w:pPr>
            <w:r w:rsidRPr="009F3774">
              <w:rPr>
                <w:rFonts w:ascii="Cordia New" w:eastAsia="MS Mincho" w:hAnsi="Cordia New" w:cs="Cordia New"/>
                <w:sz w:val="20"/>
                <w:szCs w:val="20"/>
                <w:lang w:eastAsia="en-US"/>
              </w:rPr>
              <w:tab/>
            </w:r>
            <w:r w:rsidR="00FD09D1" w:rsidRPr="00FD09D1">
              <w:rPr>
                <w:rFonts w:ascii="Cordia New" w:eastAsia="MS Mincho" w:hAnsi="Cordia New" w:cs="Cordia New"/>
                <w:sz w:val="20"/>
                <w:szCs w:val="20"/>
                <w:lang w:eastAsia="en-US"/>
              </w:rPr>
              <w:t>50</w:t>
            </w:r>
            <w:r w:rsidRPr="009F3774">
              <w:rPr>
                <w:rFonts w:ascii="Cordia New" w:eastAsia="MS Mincho" w:hAnsi="Cordia New" w:cs="Cordia New"/>
                <w:sz w:val="20"/>
                <w:szCs w:val="20"/>
                <w:lang w:eastAsia="en-US"/>
              </w:rPr>
              <w:t>.</w:t>
            </w:r>
            <w:r w:rsidR="00FD09D1" w:rsidRPr="00FD09D1">
              <w:rPr>
                <w:rFonts w:ascii="Cordia New" w:eastAsia="MS Mincho" w:hAnsi="Cordia New" w:cs="Cordia New"/>
                <w:sz w:val="20"/>
                <w:szCs w:val="20"/>
                <w:lang w:eastAsia="en-US"/>
              </w:rPr>
              <w:t>00</w:t>
            </w:r>
          </w:p>
        </w:tc>
      </w:tr>
      <w:bookmarkEnd w:id="31"/>
    </w:tbl>
    <w:p w14:paraId="592D2432" w14:textId="77777777" w:rsidR="00761CB0" w:rsidRPr="009F3774" w:rsidRDefault="00761CB0" w:rsidP="00803FDF">
      <w:pPr>
        <w:tabs>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p>
    <w:p w14:paraId="4D3894C2" w14:textId="4B935555" w:rsidR="00F85B92" w:rsidRPr="009F3774" w:rsidRDefault="00F85B92" w:rsidP="00803FDF">
      <w:pPr>
        <w:tabs>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Summarised financial information of a subsidiary with material non-controlling interests</w:t>
      </w:r>
    </w:p>
    <w:p w14:paraId="34C6F4F1" w14:textId="77777777" w:rsidR="00A35B36" w:rsidRPr="009F3774" w:rsidRDefault="00A35B36" w:rsidP="00803FDF">
      <w:pPr>
        <w:tabs>
          <w:tab w:val="left" w:pos="1276"/>
          <w:tab w:val="center" w:pos="3402"/>
          <w:tab w:val="center" w:pos="4536"/>
          <w:tab w:val="center" w:pos="5670"/>
          <w:tab w:val="center" w:pos="6804"/>
          <w:tab w:val="right" w:pos="7655"/>
        </w:tabs>
        <w:ind w:left="540"/>
        <w:jc w:val="both"/>
        <w:rPr>
          <w:rFonts w:ascii="Cordia New" w:hAnsi="Cordia New" w:cs="Cordia New"/>
          <w:sz w:val="16"/>
          <w:szCs w:val="16"/>
          <w:lang w:val="en-US"/>
        </w:rPr>
      </w:pPr>
    </w:p>
    <w:p w14:paraId="0EAFB3C4" w14:textId="28B7F88D" w:rsidR="00F85B92" w:rsidRPr="009F3774" w:rsidRDefault="00F85B92" w:rsidP="00803FDF">
      <w:pPr>
        <w:tabs>
          <w:tab w:val="left" w:pos="1276"/>
          <w:tab w:val="center" w:pos="3402"/>
          <w:tab w:val="center" w:pos="4536"/>
          <w:tab w:val="center" w:pos="5670"/>
          <w:tab w:val="center" w:pos="6804"/>
          <w:tab w:val="right" w:pos="7655"/>
        </w:tabs>
        <w:ind w:left="540"/>
        <w:jc w:val="both"/>
        <w:rPr>
          <w:rFonts w:ascii="Cordia New" w:hAnsi="Cordia New" w:cs="Cordia New"/>
          <w:sz w:val="26"/>
          <w:szCs w:val="26"/>
        </w:rPr>
      </w:pPr>
      <w:r w:rsidRPr="009F3774">
        <w:rPr>
          <w:rFonts w:ascii="Cordia New" w:hAnsi="Cordia New" w:cs="Cordia New"/>
          <w:sz w:val="26"/>
          <w:szCs w:val="26"/>
          <w:lang w:val="en-US"/>
        </w:rPr>
        <w:t xml:space="preserve">Set out below are the </w:t>
      </w:r>
      <w:r w:rsidR="00812BB6" w:rsidRPr="009F3774">
        <w:rPr>
          <w:rFonts w:ascii="Cordia New" w:hAnsi="Cordia New" w:cs="Cordia New"/>
          <w:sz w:val="26"/>
          <w:szCs w:val="26"/>
          <w:lang w:val="en-US"/>
        </w:rPr>
        <w:t>s</w:t>
      </w:r>
      <w:r w:rsidR="00EB323D" w:rsidRPr="009F3774">
        <w:rPr>
          <w:rFonts w:ascii="Cordia New" w:hAnsi="Cordia New" w:cs="Cordia New"/>
          <w:sz w:val="26"/>
          <w:szCs w:val="26"/>
          <w:lang w:val="en-US"/>
        </w:rPr>
        <w:t>ummarized</w:t>
      </w:r>
      <w:r w:rsidRPr="009F3774">
        <w:rPr>
          <w:rFonts w:ascii="Cordia New" w:hAnsi="Cordia New" w:cs="Cordia New"/>
          <w:sz w:val="26"/>
          <w:szCs w:val="26"/>
          <w:lang w:val="en-US"/>
        </w:rPr>
        <w:t xml:space="preserve"> financial information of a subsidiary that has non-controlling interests that is material to the Group. </w:t>
      </w:r>
      <w:r w:rsidRPr="009F3774">
        <w:rPr>
          <w:rFonts w:ascii="Cordia New" w:hAnsi="Cordia New" w:cs="Cordia New"/>
          <w:sz w:val="26"/>
          <w:szCs w:val="26"/>
        </w:rPr>
        <w:t>The information below is the amount before inter-company eliminations.</w:t>
      </w:r>
    </w:p>
    <w:p w14:paraId="6C12CFBA" w14:textId="77777777" w:rsidR="00A35B36" w:rsidRPr="009F3774" w:rsidRDefault="00A35B36" w:rsidP="00803FDF">
      <w:pPr>
        <w:tabs>
          <w:tab w:val="left" w:pos="1276"/>
          <w:tab w:val="center" w:pos="3402"/>
          <w:tab w:val="center" w:pos="4536"/>
          <w:tab w:val="center" w:pos="5670"/>
          <w:tab w:val="center" w:pos="6804"/>
          <w:tab w:val="right" w:pos="7655"/>
        </w:tabs>
        <w:ind w:left="540"/>
        <w:jc w:val="both"/>
        <w:rPr>
          <w:rFonts w:ascii="Cordia New" w:eastAsia="Cordia New" w:hAnsi="Cordia New" w:cs="Cordia New"/>
          <w:b/>
          <w:bCs/>
          <w:sz w:val="20"/>
          <w:szCs w:val="20"/>
          <w:lang w:eastAsia="th-TH"/>
        </w:rPr>
      </w:pPr>
    </w:p>
    <w:p w14:paraId="0507D072" w14:textId="1EE2563B" w:rsidR="00F85B92" w:rsidRPr="009F3774" w:rsidRDefault="00F85B92" w:rsidP="00803FDF">
      <w:pPr>
        <w:tabs>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Summarised statements of financial position</w:t>
      </w:r>
    </w:p>
    <w:p w14:paraId="1D930C64" w14:textId="77777777" w:rsidR="00A35B36" w:rsidRPr="009F3774" w:rsidRDefault="00A35B36" w:rsidP="00803FDF">
      <w:pPr>
        <w:tabs>
          <w:tab w:val="left" w:pos="1276"/>
          <w:tab w:val="center" w:pos="3402"/>
          <w:tab w:val="center" w:pos="4536"/>
          <w:tab w:val="center" w:pos="5670"/>
          <w:tab w:val="center" w:pos="6804"/>
          <w:tab w:val="right" w:pos="7655"/>
        </w:tabs>
        <w:ind w:left="540"/>
        <w:jc w:val="both"/>
        <w:rPr>
          <w:rFonts w:ascii="Cordia New" w:eastAsia="Cordia New" w:hAnsi="Cordia New" w:cs="Cordia New"/>
          <w:b/>
          <w:bCs/>
          <w:sz w:val="16"/>
          <w:szCs w:val="16"/>
          <w:lang w:eastAsia="th-TH"/>
        </w:rPr>
      </w:pPr>
    </w:p>
    <w:tbl>
      <w:tblPr>
        <w:tblW w:w="0" w:type="auto"/>
        <w:tblLayout w:type="fixed"/>
        <w:tblLook w:val="0000" w:firstRow="0" w:lastRow="0" w:firstColumn="0" w:lastColumn="0" w:noHBand="0" w:noVBand="0"/>
      </w:tblPr>
      <w:tblGrid>
        <w:gridCol w:w="3989"/>
        <w:gridCol w:w="1368"/>
        <w:gridCol w:w="1368"/>
        <w:gridCol w:w="1368"/>
        <w:gridCol w:w="1368"/>
      </w:tblGrid>
      <w:tr w:rsidR="00517E55" w:rsidRPr="009F3774" w14:paraId="1E0C9743" w14:textId="05A7702C" w:rsidTr="006043F3">
        <w:tc>
          <w:tcPr>
            <w:tcW w:w="3989" w:type="dxa"/>
            <w:vAlign w:val="center"/>
          </w:tcPr>
          <w:p w14:paraId="493A8ACD" w14:textId="77777777" w:rsidR="00517E55" w:rsidRPr="009F3774" w:rsidRDefault="00517E55" w:rsidP="002F09BC">
            <w:pPr>
              <w:ind w:left="427"/>
              <w:rPr>
                <w:rFonts w:ascii="Cordia New" w:hAnsi="Cordia New" w:cs="Cordia New"/>
                <w:b/>
                <w:bCs/>
                <w:sz w:val="26"/>
                <w:szCs w:val="26"/>
              </w:rPr>
            </w:pPr>
          </w:p>
        </w:tc>
        <w:tc>
          <w:tcPr>
            <w:tcW w:w="2736" w:type="dxa"/>
            <w:gridSpan w:val="2"/>
            <w:tcBorders>
              <w:bottom w:val="single" w:sz="4" w:space="0" w:color="auto"/>
            </w:tcBorders>
            <w:vAlign w:val="center"/>
          </w:tcPr>
          <w:p w14:paraId="65EBB1B0" w14:textId="7ACF4232" w:rsidR="00517E55" w:rsidRPr="009F3774" w:rsidRDefault="001E718C" w:rsidP="002F09BC">
            <w:pPr>
              <w:tabs>
                <w:tab w:val="right" w:pos="2517"/>
              </w:tabs>
              <w:ind w:right="-72"/>
              <w:jc w:val="both"/>
              <w:rPr>
                <w:rFonts w:ascii="Cordia New" w:hAnsi="Cordia New" w:cs="Cordia New"/>
                <w:b/>
                <w:bCs/>
                <w:sz w:val="26"/>
                <w:szCs w:val="26"/>
                <w:cs/>
              </w:rPr>
            </w:pPr>
            <w:r w:rsidRPr="009F3774">
              <w:rPr>
                <w:rFonts w:ascii="Cordia New" w:hAnsi="Cordia New" w:cs="Cordia New"/>
                <w:b/>
                <w:bCs/>
                <w:sz w:val="26"/>
                <w:szCs w:val="26"/>
              </w:rPr>
              <w:tab/>
            </w:r>
            <w:r w:rsidR="00517E55" w:rsidRPr="009F3774">
              <w:rPr>
                <w:rFonts w:ascii="Cordia New" w:hAnsi="Cordia New" w:cs="Cordia New"/>
                <w:b/>
                <w:bCs/>
                <w:sz w:val="26"/>
                <w:szCs w:val="26"/>
              </w:rPr>
              <w:t>Zouping Peak CHP Co., Ltd.</w:t>
            </w:r>
          </w:p>
        </w:tc>
        <w:tc>
          <w:tcPr>
            <w:tcW w:w="2736" w:type="dxa"/>
            <w:gridSpan w:val="2"/>
            <w:tcBorders>
              <w:bottom w:val="single" w:sz="4" w:space="0" w:color="auto"/>
            </w:tcBorders>
          </w:tcPr>
          <w:p w14:paraId="0386EE47" w14:textId="73CCBCC5" w:rsidR="00517E55" w:rsidRPr="009F3774" w:rsidRDefault="00517E55" w:rsidP="002F09BC">
            <w:pPr>
              <w:tabs>
                <w:tab w:val="decimal" w:pos="2517"/>
              </w:tabs>
              <w:ind w:right="-72"/>
              <w:jc w:val="both"/>
              <w:rPr>
                <w:rFonts w:ascii="Cordia New" w:hAnsi="Cordia New" w:cs="Cordia New"/>
                <w:b/>
                <w:bCs/>
                <w:sz w:val="26"/>
                <w:szCs w:val="26"/>
              </w:rPr>
            </w:pPr>
            <w:r w:rsidRPr="009F3774">
              <w:rPr>
                <w:rFonts w:ascii="Cordia New" w:hAnsi="Cordia New" w:cs="Cordia New"/>
                <w:b/>
                <w:bCs/>
                <w:sz w:val="26"/>
                <w:szCs w:val="26"/>
              </w:rPr>
              <w:t>BKV-BPP Power LLC</w:t>
            </w:r>
          </w:p>
        </w:tc>
      </w:tr>
      <w:tr w:rsidR="00517E55" w:rsidRPr="009F3774" w14:paraId="49617D57" w14:textId="6A6FC64C" w:rsidTr="0095053C">
        <w:tc>
          <w:tcPr>
            <w:tcW w:w="3989" w:type="dxa"/>
            <w:vAlign w:val="center"/>
          </w:tcPr>
          <w:p w14:paraId="6413B583" w14:textId="7B9874D8" w:rsidR="00517E55" w:rsidRPr="009F3774" w:rsidRDefault="00517E55" w:rsidP="002F09BC">
            <w:pPr>
              <w:ind w:left="427"/>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368" w:type="dxa"/>
            <w:tcBorders>
              <w:top w:val="single" w:sz="4" w:space="0" w:color="auto"/>
            </w:tcBorders>
            <w:vAlign w:val="center"/>
          </w:tcPr>
          <w:p w14:paraId="63274A10" w14:textId="48A25775" w:rsidR="00517E55" w:rsidRPr="009F3774" w:rsidRDefault="00517E55" w:rsidP="002F09BC">
            <w:pPr>
              <w:tabs>
                <w:tab w:val="right" w:pos="1154"/>
              </w:tabs>
              <w:ind w:right="-72"/>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68" w:type="dxa"/>
            <w:tcBorders>
              <w:top w:val="single" w:sz="4" w:space="0" w:color="auto"/>
            </w:tcBorders>
            <w:vAlign w:val="center"/>
          </w:tcPr>
          <w:p w14:paraId="75514218" w14:textId="1D0979A1" w:rsidR="00517E55" w:rsidRPr="009F3774" w:rsidRDefault="00517E55" w:rsidP="002F09BC">
            <w:pPr>
              <w:tabs>
                <w:tab w:val="right" w:pos="1154"/>
              </w:tabs>
              <w:ind w:right="-72"/>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c>
          <w:tcPr>
            <w:tcW w:w="1368" w:type="dxa"/>
            <w:tcBorders>
              <w:top w:val="single" w:sz="4" w:space="0" w:color="auto"/>
            </w:tcBorders>
            <w:vAlign w:val="center"/>
          </w:tcPr>
          <w:p w14:paraId="1892697D" w14:textId="412798BD" w:rsidR="00517E55" w:rsidRPr="009F3774" w:rsidRDefault="00517E55" w:rsidP="002F09BC">
            <w:pPr>
              <w:tabs>
                <w:tab w:val="right" w:pos="1154"/>
              </w:tabs>
              <w:ind w:right="-72"/>
              <w:rPr>
                <w:rFonts w:ascii="Cordia New" w:hAnsi="Cordia New" w:cs="Cordia New"/>
                <w:b/>
                <w:bCs/>
                <w:sz w:val="26"/>
                <w:szCs w:val="26"/>
                <w:cs/>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68" w:type="dxa"/>
            <w:tcBorders>
              <w:top w:val="single" w:sz="4" w:space="0" w:color="auto"/>
            </w:tcBorders>
            <w:vAlign w:val="center"/>
          </w:tcPr>
          <w:p w14:paraId="5D174DC4" w14:textId="020DED5F" w:rsidR="00517E55" w:rsidRPr="009F3774" w:rsidRDefault="00517E55" w:rsidP="002F09BC">
            <w:pPr>
              <w:tabs>
                <w:tab w:val="right" w:pos="1154"/>
              </w:tabs>
              <w:ind w:right="-72"/>
              <w:rPr>
                <w:rFonts w:ascii="Cordia New" w:hAnsi="Cordia New" w:cs="Cordia New"/>
                <w:b/>
                <w:bCs/>
                <w:sz w:val="26"/>
                <w:szCs w:val="26"/>
                <w:cs/>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r>
      <w:tr w:rsidR="00517E55" w:rsidRPr="009F3774" w14:paraId="4CF43B4D" w14:textId="620F3137" w:rsidTr="0095053C">
        <w:tc>
          <w:tcPr>
            <w:tcW w:w="3989" w:type="dxa"/>
            <w:vAlign w:val="center"/>
          </w:tcPr>
          <w:p w14:paraId="3C125EBA" w14:textId="77777777" w:rsidR="00517E55" w:rsidRPr="009F3774" w:rsidRDefault="00517E55" w:rsidP="002F09BC">
            <w:pPr>
              <w:ind w:left="427"/>
              <w:rPr>
                <w:rFonts w:ascii="Cordia New" w:hAnsi="Cordia New" w:cs="Cordia New"/>
                <w:b/>
                <w:bCs/>
                <w:sz w:val="26"/>
                <w:szCs w:val="26"/>
              </w:rPr>
            </w:pPr>
          </w:p>
        </w:tc>
        <w:tc>
          <w:tcPr>
            <w:tcW w:w="1368" w:type="dxa"/>
            <w:tcBorders>
              <w:bottom w:val="single" w:sz="4" w:space="0" w:color="auto"/>
            </w:tcBorders>
            <w:vAlign w:val="center"/>
          </w:tcPr>
          <w:p w14:paraId="27C8E388" w14:textId="69ACF0B2" w:rsidR="00517E55" w:rsidRPr="009F3774" w:rsidRDefault="00517E55" w:rsidP="002F09BC">
            <w:pPr>
              <w:tabs>
                <w:tab w:val="right" w:pos="1154"/>
              </w:tabs>
              <w:ind w:right="-72"/>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60CDA9B4" w14:textId="6D9D1D73" w:rsidR="00517E55" w:rsidRPr="009F3774" w:rsidRDefault="00517E55" w:rsidP="002F09BC">
            <w:pPr>
              <w:tabs>
                <w:tab w:val="right" w:pos="1154"/>
              </w:tabs>
              <w:ind w:right="-72"/>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5B19499B" w14:textId="0DC89CF4" w:rsidR="00517E55" w:rsidRPr="009F3774" w:rsidRDefault="00517E55" w:rsidP="002F09BC">
            <w:pPr>
              <w:tabs>
                <w:tab w:val="right" w:pos="1154"/>
              </w:tabs>
              <w:ind w:right="-72"/>
              <w:rPr>
                <w:rFonts w:ascii="Cordia New" w:hAnsi="Cordia New" w:cs="Cordia New"/>
                <w:b/>
                <w:bCs/>
                <w:sz w:val="26"/>
                <w:szCs w:val="26"/>
                <w:cs/>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7BE00316" w14:textId="5C17EB8A" w:rsidR="00517E55" w:rsidRPr="009F3774" w:rsidRDefault="00517E55" w:rsidP="002F09BC">
            <w:pPr>
              <w:tabs>
                <w:tab w:val="right" w:pos="1154"/>
              </w:tabs>
              <w:ind w:right="-72"/>
              <w:rPr>
                <w:rFonts w:ascii="Cordia New" w:hAnsi="Cordia New" w:cs="Cordia New"/>
                <w:b/>
                <w:bCs/>
                <w:sz w:val="26"/>
                <w:szCs w:val="26"/>
                <w:cs/>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517E55" w:rsidRPr="009F3774" w14:paraId="72F871FE" w14:textId="5BE369B6" w:rsidTr="0095053C">
        <w:trPr>
          <w:trHeight w:val="80"/>
        </w:trPr>
        <w:tc>
          <w:tcPr>
            <w:tcW w:w="3989" w:type="dxa"/>
          </w:tcPr>
          <w:p w14:paraId="5093DBCD" w14:textId="77777777" w:rsidR="00517E55" w:rsidRPr="009F3774" w:rsidRDefault="00517E5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sz w:val="10"/>
                <w:szCs w:val="10"/>
                <w:lang w:val="en-US"/>
              </w:rPr>
            </w:pPr>
          </w:p>
        </w:tc>
        <w:tc>
          <w:tcPr>
            <w:tcW w:w="1368" w:type="dxa"/>
            <w:tcBorders>
              <w:top w:val="single" w:sz="4" w:space="0" w:color="auto"/>
            </w:tcBorders>
          </w:tcPr>
          <w:p w14:paraId="536437B7" w14:textId="77777777" w:rsidR="00517E55" w:rsidRPr="009F3774" w:rsidRDefault="00517E55" w:rsidP="002F09BC">
            <w:pPr>
              <w:tabs>
                <w:tab w:val="decimal" w:pos="1154"/>
              </w:tabs>
              <w:ind w:right="-72"/>
              <w:jc w:val="both"/>
              <w:outlineLvl w:val="0"/>
              <w:rPr>
                <w:rFonts w:ascii="Cordia New" w:hAnsi="Cordia New" w:cs="Cordia New"/>
                <w:sz w:val="10"/>
                <w:szCs w:val="10"/>
              </w:rPr>
            </w:pPr>
          </w:p>
        </w:tc>
        <w:tc>
          <w:tcPr>
            <w:tcW w:w="1368" w:type="dxa"/>
            <w:tcBorders>
              <w:top w:val="single" w:sz="4" w:space="0" w:color="auto"/>
            </w:tcBorders>
          </w:tcPr>
          <w:p w14:paraId="46BA4511" w14:textId="77777777" w:rsidR="00517E55" w:rsidRPr="009F3774" w:rsidRDefault="00517E55" w:rsidP="002F09BC">
            <w:pPr>
              <w:tabs>
                <w:tab w:val="decimal" w:pos="1154"/>
              </w:tabs>
              <w:ind w:right="-72"/>
              <w:jc w:val="both"/>
              <w:outlineLvl w:val="0"/>
              <w:rPr>
                <w:rFonts w:ascii="Cordia New" w:hAnsi="Cordia New" w:cs="Cordia New"/>
                <w:sz w:val="10"/>
                <w:szCs w:val="10"/>
              </w:rPr>
            </w:pPr>
          </w:p>
        </w:tc>
        <w:tc>
          <w:tcPr>
            <w:tcW w:w="1368" w:type="dxa"/>
            <w:tcBorders>
              <w:top w:val="single" w:sz="4" w:space="0" w:color="auto"/>
            </w:tcBorders>
          </w:tcPr>
          <w:p w14:paraId="7F4EC5A6" w14:textId="77777777" w:rsidR="00517E55" w:rsidRPr="009F3774" w:rsidRDefault="00517E55" w:rsidP="002F09BC">
            <w:pPr>
              <w:tabs>
                <w:tab w:val="decimal" w:pos="1154"/>
              </w:tabs>
              <w:ind w:right="-72"/>
              <w:jc w:val="both"/>
              <w:outlineLvl w:val="0"/>
              <w:rPr>
                <w:rFonts w:ascii="Cordia New" w:hAnsi="Cordia New" w:cs="Cordia New"/>
                <w:sz w:val="10"/>
                <w:szCs w:val="10"/>
              </w:rPr>
            </w:pPr>
          </w:p>
        </w:tc>
        <w:tc>
          <w:tcPr>
            <w:tcW w:w="1368" w:type="dxa"/>
            <w:tcBorders>
              <w:top w:val="single" w:sz="4" w:space="0" w:color="auto"/>
            </w:tcBorders>
          </w:tcPr>
          <w:p w14:paraId="3E5B5BBC" w14:textId="77777777" w:rsidR="00517E55" w:rsidRPr="009F3774" w:rsidRDefault="00517E55" w:rsidP="002F09BC">
            <w:pPr>
              <w:tabs>
                <w:tab w:val="decimal" w:pos="1154"/>
              </w:tabs>
              <w:ind w:right="-72"/>
              <w:jc w:val="both"/>
              <w:outlineLvl w:val="0"/>
              <w:rPr>
                <w:rFonts w:ascii="Cordia New" w:hAnsi="Cordia New" w:cs="Cordia New"/>
                <w:sz w:val="10"/>
                <w:szCs w:val="10"/>
              </w:rPr>
            </w:pPr>
          </w:p>
        </w:tc>
      </w:tr>
      <w:tr w:rsidR="0038665A" w:rsidRPr="009F3774" w14:paraId="69BE2121" w14:textId="51DB155C">
        <w:tc>
          <w:tcPr>
            <w:tcW w:w="3989" w:type="dxa"/>
          </w:tcPr>
          <w:p w14:paraId="403A0ECA" w14:textId="77777777" w:rsidR="0038665A" w:rsidRPr="009F3774" w:rsidRDefault="0038665A" w:rsidP="0038665A">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Current assets</w:t>
            </w:r>
          </w:p>
        </w:tc>
        <w:tc>
          <w:tcPr>
            <w:tcW w:w="1368" w:type="dxa"/>
          </w:tcPr>
          <w:p w14:paraId="0E563C6B" w14:textId="0A2E9ED4" w:rsidR="0038665A"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408</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794</w:t>
            </w:r>
          </w:p>
        </w:tc>
        <w:tc>
          <w:tcPr>
            <w:tcW w:w="1368" w:type="dxa"/>
            <w:vAlign w:val="bottom"/>
          </w:tcPr>
          <w:p w14:paraId="1D5890F7" w14:textId="4D118DD5" w:rsidR="0038665A" w:rsidRPr="009F3774" w:rsidRDefault="00FD09D1" w:rsidP="00556BCD">
            <w:pPr>
              <w:tabs>
                <w:tab w:val="decimal" w:pos="1154"/>
              </w:tabs>
              <w:ind w:right="-72"/>
              <w:jc w:val="both"/>
              <w:outlineLvl w:val="0"/>
              <w:rPr>
                <w:rFonts w:ascii="Cordia New" w:hAnsi="Cordia New" w:cs="Cordia New"/>
                <w:sz w:val="26"/>
                <w:szCs w:val="26"/>
                <w:lang w:val="en-US" w:eastAsia="en-US"/>
              </w:rPr>
            </w:pPr>
            <w:r w:rsidRPr="00FD09D1">
              <w:rPr>
                <w:rFonts w:ascii="Cordia New" w:hAnsi="Cordia New" w:cs="Cordia New"/>
                <w:sz w:val="26"/>
                <w:szCs w:val="26"/>
                <w:lang w:eastAsia="en-US"/>
              </w:rPr>
              <w:t>1</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290</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295</w:t>
            </w:r>
          </w:p>
        </w:tc>
        <w:tc>
          <w:tcPr>
            <w:tcW w:w="1368" w:type="dxa"/>
          </w:tcPr>
          <w:p w14:paraId="2D1EE8FA" w14:textId="48E50E1F" w:rsidR="0038665A"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3</w:t>
            </w:r>
            <w:r w:rsidR="0038665A" w:rsidRPr="009F3774">
              <w:rPr>
                <w:rFonts w:ascii="Cordia New" w:hAnsi="Cordia New" w:cs="Cordia New"/>
                <w:sz w:val="26"/>
                <w:szCs w:val="26"/>
              </w:rPr>
              <w:t>,</w:t>
            </w:r>
            <w:r w:rsidRPr="00FD09D1">
              <w:rPr>
                <w:rFonts w:ascii="Cordia New" w:hAnsi="Cordia New" w:cs="Cordia New"/>
                <w:sz w:val="26"/>
                <w:szCs w:val="26"/>
              </w:rPr>
              <w:t>941</w:t>
            </w:r>
            <w:r w:rsidR="0038665A" w:rsidRPr="009F3774">
              <w:rPr>
                <w:rFonts w:ascii="Cordia New" w:hAnsi="Cordia New" w:cs="Cordia New"/>
                <w:sz w:val="26"/>
                <w:szCs w:val="26"/>
              </w:rPr>
              <w:t>,</w:t>
            </w:r>
            <w:r w:rsidRPr="00FD09D1">
              <w:rPr>
                <w:rFonts w:ascii="Cordia New" w:hAnsi="Cordia New" w:cs="Cordia New"/>
                <w:sz w:val="26"/>
                <w:szCs w:val="26"/>
              </w:rPr>
              <w:t>522</w:t>
            </w:r>
          </w:p>
        </w:tc>
        <w:tc>
          <w:tcPr>
            <w:tcW w:w="1368" w:type="dxa"/>
            <w:vAlign w:val="bottom"/>
          </w:tcPr>
          <w:p w14:paraId="5CCF50FF" w14:textId="529C164E" w:rsidR="0038665A" w:rsidRPr="009F3774" w:rsidRDefault="00FD09D1" w:rsidP="00556BCD">
            <w:pPr>
              <w:tabs>
                <w:tab w:val="decimal" w:pos="1154"/>
              </w:tabs>
              <w:ind w:right="-72"/>
              <w:jc w:val="both"/>
              <w:outlineLvl w:val="0"/>
              <w:rPr>
                <w:rFonts w:ascii="Cordia New" w:hAnsi="Cordia New" w:cs="Cordia New"/>
                <w:sz w:val="26"/>
                <w:szCs w:val="26"/>
                <w:lang w:val="en-US"/>
              </w:rPr>
            </w:pPr>
            <w:r w:rsidRPr="00FD09D1">
              <w:rPr>
                <w:rFonts w:ascii="Cordia New" w:hAnsi="Cordia New" w:cs="Cordia New"/>
                <w:sz w:val="26"/>
                <w:szCs w:val="26"/>
              </w:rPr>
              <w:t>4</w:t>
            </w:r>
            <w:r w:rsidR="0038665A" w:rsidRPr="009F3774">
              <w:rPr>
                <w:rFonts w:ascii="Cordia New" w:hAnsi="Cordia New" w:cs="Cordia New"/>
                <w:sz w:val="26"/>
                <w:szCs w:val="26"/>
              </w:rPr>
              <w:t>,</w:t>
            </w:r>
            <w:r w:rsidRPr="00FD09D1">
              <w:rPr>
                <w:rFonts w:ascii="Cordia New" w:hAnsi="Cordia New" w:cs="Cordia New"/>
                <w:sz w:val="26"/>
                <w:szCs w:val="26"/>
              </w:rPr>
              <w:t>885</w:t>
            </w:r>
            <w:r w:rsidR="0038665A" w:rsidRPr="009F3774">
              <w:rPr>
                <w:rFonts w:ascii="Cordia New" w:hAnsi="Cordia New" w:cs="Cordia New"/>
                <w:sz w:val="26"/>
                <w:szCs w:val="26"/>
              </w:rPr>
              <w:t>,</w:t>
            </w:r>
            <w:r w:rsidRPr="00FD09D1">
              <w:rPr>
                <w:rFonts w:ascii="Cordia New" w:hAnsi="Cordia New" w:cs="Cordia New"/>
                <w:sz w:val="26"/>
                <w:szCs w:val="26"/>
              </w:rPr>
              <w:t>294</w:t>
            </w:r>
          </w:p>
        </w:tc>
      </w:tr>
      <w:tr w:rsidR="0038665A" w:rsidRPr="009F3774" w14:paraId="57E199A4" w14:textId="18633A07">
        <w:tc>
          <w:tcPr>
            <w:tcW w:w="3989" w:type="dxa"/>
            <w:vAlign w:val="center"/>
          </w:tcPr>
          <w:p w14:paraId="3E09E12E" w14:textId="77777777" w:rsidR="0038665A" w:rsidRPr="009F3774" w:rsidRDefault="0038665A" w:rsidP="0038665A">
            <w:pPr>
              <w:ind w:left="427"/>
              <w:rPr>
                <w:rFonts w:ascii="Cordia New" w:hAnsi="Cordia New" w:cs="Cordia New"/>
                <w:sz w:val="26"/>
                <w:szCs w:val="26"/>
              </w:rPr>
            </w:pPr>
            <w:r w:rsidRPr="009F3774">
              <w:rPr>
                <w:rFonts w:ascii="Cordia New" w:hAnsi="Cordia New" w:cs="Cordia New"/>
                <w:sz w:val="26"/>
                <w:szCs w:val="26"/>
              </w:rPr>
              <w:t>Current liabilities</w:t>
            </w:r>
          </w:p>
        </w:tc>
        <w:tc>
          <w:tcPr>
            <w:tcW w:w="1368" w:type="dxa"/>
            <w:tcBorders>
              <w:bottom w:val="single" w:sz="4" w:space="0" w:color="auto"/>
            </w:tcBorders>
          </w:tcPr>
          <w:p w14:paraId="1C1074A9" w14:textId="1D0DD7F3" w:rsidR="0038665A" w:rsidRPr="009F3774" w:rsidRDefault="0038665A" w:rsidP="00556BCD">
            <w:pPr>
              <w:tabs>
                <w:tab w:val="decimal" w:pos="1154"/>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397</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674</w:t>
            </w:r>
            <w:r w:rsidRPr="009F3774">
              <w:rPr>
                <w:rFonts w:ascii="Cordia New" w:hAnsi="Cordia New" w:cs="Cordia New"/>
                <w:sz w:val="26"/>
                <w:szCs w:val="26"/>
                <w:lang w:eastAsia="en-US"/>
              </w:rPr>
              <w:t>)</w:t>
            </w:r>
          </w:p>
        </w:tc>
        <w:tc>
          <w:tcPr>
            <w:tcW w:w="1368" w:type="dxa"/>
            <w:tcBorders>
              <w:bottom w:val="single" w:sz="4" w:space="0" w:color="auto"/>
            </w:tcBorders>
            <w:vAlign w:val="bottom"/>
          </w:tcPr>
          <w:p w14:paraId="3E582DCB" w14:textId="54018907" w:rsidR="0038665A" w:rsidRPr="009F3774" w:rsidRDefault="0038665A" w:rsidP="00556BCD">
            <w:pPr>
              <w:tabs>
                <w:tab w:val="decimal" w:pos="1154"/>
              </w:tabs>
              <w:ind w:right="-72"/>
              <w:jc w:val="both"/>
              <w:outlineLvl w:val="0"/>
              <w:rPr>
                <w:rFonts w:ascii="Cordia New" w:hAnsi="Cordia New" w:cs="Cordia New"/>
                <w:sz w:val="26"/>
                <w:szCs w:val="26"/>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350</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100</w:t>
            </w:r>
            <w:r w:rsidRPr="009F3774">
              <w:rPr>
                <w:rFonts w:ascii="Cordia New" w:hAnsi="Cordia New" w:cs="Cordia New"/>
                <w:sz w:val="26"/>
                <w:szCs w:val="26"/>
                <w:lang w:eastAsia="en-US"/>
              </w:rPr>
              <w:t>)</w:t>
            </w:r>
          </w:p>
        </w:tc>
        <w:tc>
          <w:tcPr>
            <w:tcW w:w="1368" w:type="dxa"/>
            <w:tcBorders>
              <w:bottom w:val="single" w:sz="4" w:space="0" w:color="auto"/>
            </w:tcBorders>
          </w:tcPr>
          <w:p w14:paraId="48BA1582" w14:textId="38E7BEC4" w:rsidR="0038665A" w:rsidRPr="009F3774" w:rsidRDefault="0038665A" w:rsidP="00556BCD">
            <w:pPr>
              <w:tabs>
                <w:tab w:val="decimal" w:pos="1154"/>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292</w:t>
            </w:r>
            <w:r w:rsidRPr="009F3774">
              <w:rPr>
                <w:rFonts w:ascii="Cordia New" w:hAnsi="Cordia New" w:cs="Cordia New"/>
                <w:sz w:val="26"/>
                <w:szCs w:val="26"/>
              </w:rPr>
              <w:t>,</w:t>
            </w:r>
            <w:r w:rsidR="00FD09D1" w:rsidRPr="00FD09D1">
              <w:rPr>
                <w:rFonts w:ascii="Cordia New" w:hAnsi="Cordia New" w:cs="Cordia New"/>
                <w:sz w:val="26"/>
                <w:szCs w:val="26"/>
              </w:rPr>
              <w:t>548</w:t>
            </w:r>
            <w:r w:rsidRPr="009F3774">
              <w:rPr>
                <w:rFonts w:ascii="Cordia New" w:hAnsi="Cordia New" w:cs="Cordia New"/>
                <w:sz w:val="26"/>
                <w:szCs w:val="26"/>
              </w:rPr>
              <w:t>)</w:t>
            </w:r>
          </w:p>
        </w:tc>
        <w:tc>
          <w:tcPr>
            <w:tcW w:w="1368" w:type="dxa"/>
            <w:tcBorders>
              <w:bottom w:val="single" w:sz="4" w:space="0" w:color="auto"/>
            </w:tcBorders>
            <w:vAlign w:val="bottom"/>
          </w:tcPr>
          <w:p w14:paraId="31B5EDE5" w14:textId="4451E376" w:rsidR="0038665A" w:rsidRPr="009F3774" w:rsidRDefault="0038665A" w:rsidP="00556BCD">
            <w:pPr>
              <w:tabs>
                <w:tab w:val="decimal" w:pos="1154"/>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442</w:t>
            </w:r>
            <w:r w:rsidRPr="009F3774">
              <w:rPr>
                <w:rFonts w:ascii="Cordia New" w:hAnsi="Cordia New" w:cs="Cordia New"/>
                <w:sz w:val="26"/>
                <w:szCs w:val="26"/>
              </w:rPr>
              <w:t>,</w:t>
            </w:r>
            <w:r w:rsidR="00FD09D1" w:rsidRPr="00FD09D1">
              <w:rPr>
                <w:rFonts w:ascii="Cordia New" w:hAnsi="Cordia New" w:cs="Cordia New"/>
                <w:sz w:val="26"/>
                <w:szCs w:val="26"/>
              </w:rPr>
              <w:t>839</w:t>
            </w:r>
            <w:r w:rsidRPr="009F3774">
              <w:rPr>
                <w:rFonts w:ascii="Cordia New" w:hAnsi="Cordia New" w:cs="Cordia New"/>
                <w:sz w:val="26"/>
                <w:szCs w:val="26"/>
              </w:rPr>
              <w:t>)</w:t>
            </w:r>
          </w:p>
        </w:tc>
      </w:tr>
      <w:tr w:rsidR="0038665A" w:rsidRPr="009F3774" w14:paraId="1E9D9ACF" w14:textId="2B742B61">
        <w:tc>
          <w:tcPr>
            <w:tcW w:w="3989" w:type="dxa"/>
          </w:tcPr>
          <w:p w14:paraId="04CFFAB4" w14:textId="1EA3983E" w:rsidR="0038665A" w:rsidRPr="009F3774" w:rsidRDefault="0038665A" w:rsidP="0038665A">
            <w:pPr>
              <w:tabs>
                <w:tab w:val="left" w:pos="1134"/>
                <w:tab w:val="left" w:pos="1276"/>
                <w:tab w:val="center" w:pos="3402"/>
                <w:tab w:val="center" w:pos="4536"/>
                <w:tab w:val="center" w:pos="5670"/>
                <w:tab w:val="center" w:pos="6804"/>
                <w:tab w:val="right" w:pos="7655"/>
              </w:tabs>
              <w:ind w:left="427"/>
              <w:rPr>
                <w:rFonts w:ascii="Cordia New" w:hAnsi="Cordia New" w:cs="Cordia New"/>
                <w:b/>
                <w:bCs/>
                <w:sz w:val="26"/>
                <w:szCs w:val="26"/>
                <w:lang w:val="en-US"/>
              </w:rPr>
            </w:pPr>
            <w:r w:rsidRPr="009F3774">
              <w:rPr>
                <w:rFonts w:ascii="Cordia New" w:hAnsi="Cordia New" w:cs="Cordia New"/>
                <w:b/>
                <w:bCs/>
                <w:sz w:val="26"/>
                <w:szCs w:val="26"/>
                <w:lang w:val="en-US"/>
              </w:rPr>
              <w:t>Total net current assets</w:t>
            </w:r>
          </w:p>
        </w:tc>
        <w:tc>
          <w:tcPr>
            <w:tcW w:w="1368" w:type="dxa"/>
            <w:tcBorders>
              <w:top w:val="single" w:sz="4" w:space="0" w:color="auto"/>
              <w:bottom w:val="single" w:sz="4" w:space="0" w:color="auto"/>
            </w:tcBorders>
          </w:tcPr>
          <w:p w14:paraId="39D181DD" w14:textId="08D5498F" w:rsidR="0038665A"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011</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120</w:t>
            </w:r>
          </w:p>
        </w:tc>
        <w:tc>
          <w:tcPr>
            <w:tcW w:w="1368" w:type="dxa"/>
            <w:tcBorders>
              <w:top w:val="single" w:sz="4" w:space="0" w:color="auto"/>
              <w:bottom w:val="single" w:sz="4" w:space="0" w:color="auto"/>
            </w:tcBorders>
            <w:vAlign w:val="bottom"/>
          </w:tcPr>
          <w:p w14:paraId="356FD726" w14:textId="69A8A09F" w:rsidR="0038665A" w:rsidRPr="009F3774" w:rsidRDefault="00FD09D1" w:rsidP="00556BCD">
            <w:pPr>
              <w:tabs>
                <w:tab w:val="decimal" w:pos="1154"/>
              </w:tabs>
              <w:ind w:right="-72"/>
              <w:jc w:val="both"/>
              <w:outlineLvl w:val="0"/>
              <w:rPr>
                <w:rFonts w:ascii="Cordia New" w:hAnsi="Cordia New" w:cs="Cordia New"/>
                <w:sz w:val="26"/>
                <w:szCs w:val="26"/>
                <w:cs/>
              </w:rPr>
            </w:pPr>
            <w:r w:rsidRPr="00FD09D1">
              <w:rPr>
                <w:rFonts w:ascii="Cordia New" w:hAnsi="Cordia New" w:cs="Cordia New"/>
                <w:sz w:val="26"/>
                <w:szCs w:val="26"/>
                <w:lang w:eastAsia="en-US"/>
              </w:rPr>
              <w:t>940</w:t>
            </w:r>
            <w:r w:rsidR="0038665A" w:rsidRPr="009F3774">
              <w:rPr>
                <w:rFonts w:ascii="Cordia New" w:hAnsi="Cordia New" w:cs="Cordia New"/>
                <w:sz w:val="26"/>
                <w:szCs w:val="26"/>
                <w:lang w:eastAsia="en-US"/>
              </w:rPr>
              <w:t>,</w:t>
            </w:r>
            <w:r w:rsidRPr="00FD09D1">
              <w:rPr>
                <w:rFonts w:ascii="Cordia New" w:hAnsi="Cordia New" w:cs="Cordia New"/>
                <w:sz w:val="26"/>
                <w:szCs w:val="26"/>
                <w:lang w:eastAsia="en-US"/>
              </w:rPr>
              <w:t>195</w:t>
            </w:r>
          </w:p>
        </w:tc>
        <w:tc>
          <w:tcPr>
            <w:tcW w:w="1368" w:type="dxa"/>
            <w:tcBorders>
              <w:top w:val="single" w:sz="4" w:space="0" w:color="auto"/>
              <w:bottom w:val="single" w:sz="4" w:space="0" w:color="auto"/>
            </w:tcBorders>
          </w:tcPr>
          <w:p w14:paraId="6AB40893" w14:textId="42AC396E" w:rsidR="0038665A"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2</w:t>
            </w:r>
            <w:r w:rsidR="0038665A" w:rsidRPr="009F3774">
              <w:rPr>
                <w:rFonts w:ascii="Cordia New" w:hAnsi="Cordia New" w:cs="Cordia New"/>
                <w:sz w:val="26"/>
                <w:szCs w:val="26"/>
              </w:rPr>
              <w:t>,</w:t>
            </w:r>
            <w:r w:rsidRPr="00FD09D1">
              <w:rPr>
                <w:rFonts w:ascii="Cordia New" w:hAnsi="Cordia New" w:cs="Cordia New"/>
                <w:sz w:val="26"/>
                <w:szCs w:val="26"/>
              </w:rPr>
              <w:t>648</w:t>
            </w:r>
            <w:r w:rsidR="0038665A" w:rsidRPr="009F3774">
              <w:rPr>
                <w:rFonts w:ascii="Cordia New" w:hAnsi="Cordia New" w:cs="Cordia New"/>
                <w:sz w:val="26"/>
                <w:szCs w:val="26"/>
              </w:rPr>
              <w:t>,</w:t>
            </w:r>
            <w:r w:rsidRPr="00FD09D1">
              <w:rPr>
                <w:rFonts w:ascii="Cordia New" w:hAnsi="Cordia New" w:cs="Cordia New"/>
                <w:sz w:val="26"/>
                <w:szCs w:val="26"/>
              </w:rPr>
              <w:t>974</w:t>
            </w:r>
          </w:p>
        </w:tc>
        <w:tc>
          <w:tcPr>
            <w:tcW w:w="1368" w:type="dxa"/>
            <w:tcBorders>
              <w:top w:val="single" w:sz="4" w:space="0" w:color="auto"/>
              <w:bottom w:val="single" w:sz="4" w:space="0" w:color="auto"/>
            </w:tcBorders>
            <w:vAlign w:val="bottom"/>
          </w:tcPr>
          <w:p w14:paraId="22B10321" w14:textId="4C91BE23" w:rsidR="0038665A"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2</w:t>
            </w:r>
            <w:r w:rsidR="0038665A" w:rsidRPr="009F3774">
              <w:rPr>
                <w:rFonts w:ascii="Cordia New" w:hAnsi="Cordia New" w:cs="Cordia New"/>
                <w:sz w:val="26"/>
                <w:szCs w:val="26"/>
              </w:rPr>
              <w:t>,</w:t>
            </w:r>
            <w:r w:rsidRPr="00FD09D1">
              <w:rPr>
                <w:rFonts w:ascii="Cordia New" w:hAnsi="Cordia New" w:cs="Cordia New"/>
                <w:sz w:val="26"/>
                <w:szCs w:val="26"/>
              </w:rPr>
              <w:t>442</w:t>
            </w:r>
            <w:r w:rsidR="0038665A" w:rsidRPr="009F3774">
              <w:rPr>
                <w:rFonts w:ascii="Cordia New" w:hAnsi="Cordia New" w:cs="Cordia New"/>
                <w:sz w:val="26"/>
                <w:szCs w:val="26"/>
              </w:rPr>
              <w:t>,</w:t>
            </w:r>
            <w:r w:rsidRPr="00FD09D1">
              <w:rPr>
                <w:rFonts w:ascii="Cordia New" w:hAnsi="Cordia New" w:cs="Cordia New"/>
                <w:sz w:val="26"/>
                <w:szCs w:val="26"/>
              </w:rPr>
              <w:t>455</w:t>
            </w:r>
          </w:p>
        </w:tc>
      </w:tr>
      <w:tr w:rsidR="00A35B36" w:rsidRPr="009F3774" w14:paraId="14F0D21B" w14:textId="7BD1C920">
        <w:tc>
          <w:tcPr>
            <w:tcW w:w="3989" w:type="dxa"/>
          </w:tcPr>
          <w:p w14:paraId="1F48AE0D" w14:textId="77777777" w:rsidR="00A35B36" w:rsidRPr="009F3774" w:rsidRDefault="00A35B36" w:rsidP="00A35B36">
            <w:pPr>
              <w:tabs>
                <w:tab w:val="left" w:pos="1134"/>
                <w:tab w:val="left" w:pos="1276"/>
                <w:tab w:val="center" w:pos="3402"/>
                <w:tab w:val="center" w:pos="4536"/>
                <w:tab w:val="center" w:pos="5670"/>
                <w:tab w:val="center" w:pos="6804"/>
                <w:tab w:val="right" w:pos="7655"/>
              </w:tabs>
              <w:ind w:left="427"/>
              <w:rPr>
                <w:rFonts w:ascii="Cordia New" w:hAnsi="Cordia New" w:cs="Cordia New"/>
                <w:sz w:val="10"/>
                <w:szCs w:val="10"/>
                <w:lang w:val="en-US"/>
              </w:rPr>
            </w:pPr>
          </w:p>
        </w:tc>
        <w:tc>
          <w:tcPr>
            <w:tcW w:w="1368" w:type="dxa"/>
            <w:tcBorders>
              <w:top w:val="single" w:sz="4" w:space="0" w:color="auto"/>
            </w:tcBorders>
            <w:vAlign w:val="bottom"/>
          </w:tcPr>
          <w:p w14:paraId="4249DAB3" w14:textId="77777777" w:rsidR="00A35B36" w:rsidRPr="009F3774" w:rsidRDefault="00A35B36" w:rsidP="00556BCD">
            <w:pPr>
              <w:tabs>
                <w:tab w:val="decimal" w:pos="1154"/>
              </w:tabs>
              <w:ind w:right="-72"/>
              <w:jc w:val="both"/>
              <w:outlineLvl w:val="0"/>
              <w:rPr>
                <w:rFonts w:ascii="Cordia New" w:hAnsi="Cordia New" w:cs="Cordia New"/>
                <w:sz w:val="10"/>
                <w:szCs w:val="10"/>
                <w:cs/>
                <w:lang w:eastAsia="en-US"/>
              </w:rPr>
            </w:pPr>
          </w:p>
        </w:tc>
        <w:tc>
          <w:tcPr>
            <w:tcW w:w="1368" w:type="dxa"/>
            <w:tcBorders>
              <w:top w:val="single" w:sz="4" w:space="0" w:color="auto"/>
            </w:tcBorders>
            <w:vAlign w:val="bottom"/>
          </w:tcPr>
          <w:p w14:paraId="2657E4CA" w14:textId="77777777" w:rsidR="00A35B36" w:rsidRPr="009F3774" w:rsidRDefault="00A35B36" w:rsidP="00556BCD">
            <w:pPr>
              <w:tabs>
                <w:tab w:val="decimal" w:pos="1154"/>
              </w:tabs>
              <w:ind w:right="-72"/>
              <w:jc w:val="both"/>
              <w:outlineLvl w:val="0"/>
              <w:rPr>
                <w:rFonts w:ascii="Cordia New" w:hAnsi="Cordia New" w:cs="Cordia New"/>
                <w:sz w:val="10"/>
                <w:szCs w:val="10"/>
              </w:rPr>
            </w:pPr>
          </w:p>
        </w:tc>
        <w:tc>
          <w:tcPr>
            <w:tcW w:w="1368" w:type="dxa"/>
            <w:tcBorders>
              <w:top w:val="single" w:sz="4" w:space="0" w:color="auto"/>
            </w:tcBorders>
            <w:vAlign w:val="bottom"/>
          </w:tcPr>
          <w:p w14:paraId="53100025" w14:textId="77777777" w:rsidR="00A35B36" w:rsidRPr="009F3774" w:rsidRDefault="00A35B36" w:rsidP="00556BCD">
            <w:pPr>
              <w:tabs>
                <w:tab w:val="decimal" w:pos="1154"/>
              </w:tabs>
              <w:ind w:right="-72"/>
              <w:jc w:val="both"/>
              <w:outlineLvl w:val="0"/>
              <w:rPr>
                <w:rFonts w:ascii="Cordia New" w:hAnsi="Cordia New" w:cs="Cordia New"/>
                <w:sz w:val="26"/>
                <w:szCs w:val="26"/>
              </w:rPr>
            </w:pPr>
          </w:p>
        </w:tc>
        <w:tc>
          <w:tcPr>
            <w:tcW w:w="1368" w:type="dxa"/>
            <w:tcBorders>
              <w:top w:val="single" w:sz="4" w:space="0" w:color="auto"/>
            </w:tcBorders>
            <w:vAlign w:val="bottom"/>
          </w:tcPr>
          <w:p w14:paraId="3A1DBD0C" w14:textId="77777777" w:rsidR="00A35B36" w:rsidRPr="009F3774" w:rsidRDefault="00A35B36" w:rsidP="00556BCD">
            <w:pPr>
              <w:tabs>
                <w:tab w:val="decimal" w:pos="1154"/>
              </w:tabs>
              <w:ind w:right="-72"/>
              <w:jc w:val="both"/>
              <w:outlineLvl w:val="0"/>
              <w:rPr>
                <w:rFonts w:ascii="Cordia New" w:hAnsi="Cordia New" w:cs="Cordia New"/>
                <w:sz w:val="10"/>
                <w:szCs w:val="10"/>
              </w:rPr>
            </w:pPr>
          </w:p>
        </w:tc>
      </w:tr>
      <w:tr w:rsidR="00917D0E" w:rsidRPr="009F3774" w14:paraId="14D5D603" w14:textId="21EA48E8">
        <w:tc>
          <w:tcPr>
            <w:tcW w:w="3989" w:type="dxa"/>
          </w:tcPr>
          <w:p w14:paraId="75B91C8A" w14:textId="77777777" w:rsidR="00917D0E" w:rsidRPr="009F3774" w:rsidRDefault="00917D0E" w:rsidP="00917D0E">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 xml:space="preserve">Non-current assets </w:t>
            </w:r>
          </w:p>
        </w:tc>
        <w:tc>
          <w:tcPr>
            <w:tcW w:w="1368" w:type="dxa"/>
            <w:vAlign w:val="bottom"/>
          </w:tcPr>
          <w:p w14:paraId="5988C5F4" w14:textId="52F92C16" w:rsidR="00917D0E"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236</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985</w:t>
            </w:r>
          </w:p>
        </w:tc>
        <w:tc>
          <w:tcPr>
            <w:tcW w:w="1368" w:type="dxa"/>
            <w:vAlign w:val="bottom"/>
          </w:tcPr>
          <w:p w14:paraId="6F1F0A2A" w14:textId="1453F2E7" w:rsidR="00917D0E"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256</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899</w:t>
            </w:r>
          </w:p>
        </w:tc>
        <w:tc>
          <w:tcPr>
            <w:tcW w:w="1368" w:type="dxa"/>
          </w:tcPr>
          <w:p w14:paraId="33122FCE" w14:textId="7F9D5B15" w:rsidR="00917D0E"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25</w:t>
            </w:r>
            <w:r w:rsidR="00917D0E" w:rsidRPr="009F3774">
              <w:rPr>
                <w:rFonts w:ascii="Cordia New" w:hAnsi="Cordia New" w:cs="Cordia New"/>
                <w:sz w:val="26"/>
                <w:szCs w:val="26"/>
              </w:rPr>
              <w:t>,</w:t>
            </w:r>
            <w:r w:rsidRPr="00FD09D1">
              <w:rPr>
                <w:rFonts w:ascii="Cordia New" w:hAnsi="Cordia New" w:cs="Cordia New"/>
                <w:sz w:val="26"/>
                <w:szCs w:val="26"/>
              </w:rPr>
              <w:t>777</w:t>
            </w:r>
            <w:r w:rsidR="00917D0E" w:rsidRPr="009F3774">
              <w:rPr>
                <w:rFonts w:ascii="Cordia New" w:hAnsi="Cordia New" w:cs="Cordia New"/>
                <w:sz w:val="26"/>
                <w:szCs w:val="26"/>
              </w:rPr>
              <w:t>,</w:t>
            </w:r>
            <w:r w:rsidRPr="00FD09D1">
              <w:rPr>
                <w:rFonts w:ascii="Cordia New" w:hAnsi="Cordia New" w:cs="Cordia New"/>
                <w:sz w:val="26"/>
                <w:szCs w:val="26"/>
              </w:rPr>
              <w:t>419</w:t>
            </w:r>
          </w:p>
        </w:tc>
        <w:tc>
          <w:tcPr>
            <w:tcW w:w="1368" w:type="dxa"/>
            <w:vAlign w:val="bottom"/>
          </w:tcPr>
          <w:p w14:paraId="33FBB410" w14:textId="588586BD" w:rsidR="00917D0E"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rPr>
              <w:t>28</w:t>
            </w:r>
            <w:r w:rsidR="00917D0E" w:rsidRPr="009F3774">
              <w:rPr>
                <w:rFonts w:ascii="Cordia New" w:hAnsi="Cordia New" w:cs="Cordia New"/>
                <w:sz w:val="26"/>
                <w:szCs w:val="26"/>
              </w:rPr>
              <w:t>,</w:t>
            </w:r>
            <w:r w:rsidRPr="00FD09D1">
              <w:rPr>
                <w:rFonts w:ascii="Cordia New" w:hAnsi="Cordia New" w:cs="Cordia New"/>
                <w:sz w:val="26"/>
                <w:szCs w:val="26"/>
              </w:rPr>
              <w:t>636</w:t>
            </w:r>
            <w:r w:rsidR="00917D0E" w:rsidRPr="009F3774">
              <w:rPr>
                <w:rFonts w:ascii="Cordia New" w:hAnsi="Cordia New" w:cs="Cordia New"/>
                <w:sz w:val="26"/>
                <w:szCs w:val="26"/>
              </w:rPr>
              <w:t>,</w:t>
            </w:r>
            <w:r w:rsidRPr="00FD09D1">
              <w:rPr>
                <w:rFonts w:ascii="Cordia New" w:hAnsi="Cordia New" w:cs="Cordia New"/>
                <w:sz w:val="26"/>
                <w:szCs w:val="26"/>
              </w:rPr>
              <w:t>183</w:t>
            </w:r>
          </w:p>
        </w:tc>
      </w:tr>
      <w:tr w:rsidR="00917D0E" w:rsidRPr="009F3774" w14:paraId="1B36F3F2" w14:textId="5A37A41A">
        <w:tc>
          <w:tcPr>
            <w:tcW w:w="3989" w:type="dxa"/>
            <w:vAlign w:val="center"/>
          </w:tcPr>
          <w:p w14:paraId="6A7FE22A" w14:textId="77777777" w:rsidR="00917D0E" w:rsidRPr="009F3774" w:rsidRDefault="00917D0E" w:rsidP="00917D0E">
            <w:pPr>
              <w:ind w:left="427"/>
              <w:rPr>
                <w:rFonts w:ascii="Cordia New" w:hAnsi="Cordia New" w:cs="Cordia New"/>
                <w:sz w:val="26"/>
                <w:szCs w:val="26"/>
              </w:rPr>
            </w:pPr>
            <w:r w:rsidRPr="009F3774">
              <w:rPr>
                <w:rFonts w:ascii="Cordia New" w:hAnsi="Cordia New" w:cs="Cordia New"/>
                <w:sz w:val="26"/>
                <w:szCs w:val="26"/>
                <w:lang w:val="en-US"/>
              </w:rPr>
              <w:t>Non-</w:t>
            </w:r>
            <w:r w:rsidRPr="009F3774">
              <w:rPr>
                <w:rFonts w:ascii="Cordia New" w:hAnsi="Cordia New" w:cs="Cordia New"/>
                <w:sz w:val="26"/>
                <w:szCs w:val="26"/>
              </w:rPr>
              <w:t>current liabilities</w:t>
            </w:r>
          </w:p>
        </w:tc>
        <w:tc>
          <w:tcPr>
            <w:tcW w:w="1368" w:type="dxa"/>
            <w:tcBorders>
              <w:bottom w:val="single" w:sz="4" w:space="0" w:color="auto"/>
            </w:tcBorders>
            <w:vAlign w:val="bottom"/>
          </w:tcPr>
          <w:p w14:paraId="4714647C" w14:textId="7488EFDA" w:rsidR="00917D0E" w:rsidRPr="009F3774" w:rsidRDefault="00917D0E" w:rsidP="00556BCD">
            <w:pPr>
              <w:tabs>
                <w:tab w:val="decimal" w:pos="1154"/>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368" w:type="dxa"/>
            <w:tcBorders>
              <w:bottom w:val="single" w:sz="4" w:space="0" w:color="auto"/>
            </w:tcBorders>
            <w:vAlign w:val="bottom"/>
          </w:tcPr>
          <w:p w14:paraId="745FD338" w14:textId="7B76E481" w:rsidR="00917D0E" w:rsidRPr="009F3774" w:rsidRDefault="00917D0E" w:rsidP="00556BCD">
            <w:pPr>
              <w:tabs>
                <w:tab w:val="decimal" w:pos="1154"/>
              </w:tabs>
              <w:ind w:right="-72"/>
              <w:jc w:val="both"/>
              <w:outlineLvl w:val="0"/>
              <w:rPr>
                <w:rFonts w:ascii="Cordia New" w:hAnsi="Cordia New" w:cs="Cordia New"/>
                <w:sz w:val="26"/>
                <w:szCs w:val="26"/>
              </w:rPr>
            </w:pPr>
            <w:r w:rsidRPr="009F3774">
              <w:rPr>
                <w:rFonts w:ascii="Cordia New" w:hAnsi="Cordia New" w:cs="Cordia New"/>
                <w:sz w:val="26"/>
                <w:szCs w:val="26"/>
                <w:lang w:eastAsia="en-US"/>
              </w:rPr>
              <w:t>-</w:t>
            </w:r>
          </w:p>
        </w:tc>
        <w:tc>
          <w:tcPr>
            <w:tcW w:w="1368" w:type="dxa"/>
            <w:tcBorders>
              <w:bottom w:val="single" w:sz="4" w:space="0" w:color="auto"/>
            </w:tcBorders>
          </w:tcPr>
          <w:p w14:paraId="0B364159" w14:textId="6EF5D414" w:rsidR="00917D0E" w:rsidRPr="009F3774" w:rsidRDefault="00917D0E" w:rsidP="00556BCD">
            <w:pPr>
              <w:tabs>
                <w:tab w:val="decimal" w:pos="1154"/>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20</w:t>
            </w:r>
            <w:r w:rsidRPr="009F3774">
              <w:rPr>
                <w:rFonts w:ascii="Cordia New" w:hAnsi="Cordia New" w:cs="Cordia New"/>
                <w:sz w:val="26"/>
                <w:szCs w:val="26"/>
              </w:rPr>
              <w:t>,</w:t>
            </w:r>
            <w:r w:rsidR="00FD09D1" w:rsidRPr="00FD09D1">
              <w:rPr>
                <w:rFonts w:ascii="Cordia New" w:hAnsi="Cordia New" w:cs="Cordia New"/>
                <w:sz w:val="26"/>
                <w:szCs w:val="26"/>
              </w:rPr>
              <w:t>274</w:t>
            </w:r>
            <w:r w:rsidRPr="009F3774">
              <w:rPr>
                <w:rFonts w:ascii="Cordia New" w:hAnsi="Cordia New" w:cs="Cordia New"/>
                <w:sz w:val="26"/>
                <w:szCs w:val="26"/>
              </w:rPr>
              <w:t>,</w:t>
            </w:r>
            <w:r w:rsidR="00FD09D1" w:rsidRPr="00FD09D1">
              <w:rPr>
                <w:rFonts w:ascii="Cordia New" w:hAnsi="Cordia New" w:cs="Cordia New"/>
                <w:sz w:val="26"/>
                <w:szCs w:val="26"/>
              </w:rPr>
              <w:t>351</w:t>
            </w:r>
            <w:r w:rsidRPr="009F3774">
              <w:rPr>
                <w:rFonts w:ascii="Cordia New" w:hAnsi="Cordia New" w:cs="Cordia New"/>
                <w:sz w:val="26"/>
                <w:szCs w:val="26"/>
              </w:rPr>
              <w:t>)</w:t>
            </w:r>
          </w:p>
        </w:tc>
        <w:tc>
          <w:tcPr>
            <w:tcW w:w="1368" w:type="dxa"/>
            <w:tcBorders>
              <w:bottom w:val="single" w:sz="4" w:space="0" w:color="auto"/>
            </w:tcBorders>
            <w:vAlign w:val="bottom"/>
          </w:tcPr>
          <w:p w14:paraId="239F4E91" w14:textId="173ED08E" w:rsidR="00917D0E" w:rsidRPr="009F3774" w:rsidRDefault="00917D0E" w:rsidP="00556BCD">
            <w:pPr>
              <w:tabs>
                <w:tab w:val="decimal" w:pos="1154"/>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23</w:t>
            </w:r>
            <w:r w:rsidRPr="009F3774">
              <w:rPr>
                <w:rFonts w:ascii="Cordia New" w:hAnsi="Cordia New" w:cs="Cordia New"/>
                <w:sz w:val="26"/>
                <w:szCs w:val="26"/>
              </w:rPr>
              <w:t>,</w:t>
            </w:r>
            <w:r w:rsidR="00FD09D1" w:rsidRPr="00FD09D1">
              <w:rPr>
                <w:rFonts w:ascii="Cordia New" w:hAnsi="Cordia New" w:cs="Cordia New"/>
                <w:sz w:val="26"/>
                <w:szCs w:val="26"/>
              </w:rPr>
              <w:t>275</w:t>
            </w:r>
            <w:r w:rsidRPr="009F3774">
              <w:rPr>
                <w:rFonts w:ascii="Cordia New" w:hAnsi="Cordia New" w:cs="Cordia New"/>
                <w:sz w:val="26"/>
                <w:szCs w:val="26"/>
              </w:rPr>
              <w:t>,</w:t>
            </w:r>
            <w:r w:rsidR="00FD09D1" w:rsidRPr="00FD09D1">
              <w:rPr>
                <w:rFonts w:ascii="Cordia New" w:hAnsi="Cordia New" w:cs="Cordia New"/>
                <w:sz w:val="26"/>
                <w:szCs w:val="26"/>
              </w:rPr>
              <w:t>456</w:t>
            </w:r>
            <w:r w:rsidRPr="009F3774">
              <w:rPr>
                <w:rFonts w:ascii="Cordia New" w:hAnsi="Cordia New" w:cs="Cordia New"/>
                <w:sz w:val="26"/>
                <w:szCs w:val="26"/>
              </w:rPr>
              <w:t>)</w:t>
            </w:r>
          </w:p>
        </w:tc>
      </w:tr>
      <w:tr w:rsidR="00917D0E" w:rsidRPr="009F3774" w14:paraId="74008C15" w14:textId="42BE2740">
        <w:tc>
          <w:tcPr>
            <w:tcW w:w="3989" w:type="dxa"/>
          </w:tcPr>
          <w:p w14:paraId="4B203079" w14:textId="77777777" w:rsidR="00917D0E" w:rsidRPr="009F3774" w:rsidRDefault="00917D0E" w:rsidP="00917D0E">
            <w:pPr>
              <w:tabs>
                <w:tab w:val="left" w:pos="1134"/>
                <w:tab w:val="left" w:pos="1276"/>
                <w:tab w:val="center" w:pos="3402"/>
                <w:tab w:val="center" w:pos="4536"/>
                <w:tab w:val="center" w:pos="5670"/>
                <w:tab w:val="center" w:pos="6804"/>
                <w:tab w:val="right" w:pos="7655"/>
              </w:tabs>
              <w:ind w:left="427"/>
              <w:rPr>
                <w:rFonts w:ascii="Cordia New" w:hAnsi="Cordia New" w:cs="Cordia New"/>
                <w:b/>
                <w:bCs/>
                <w:sz w:val="26"/>
                <w:szCs w:val="26"/>
                <w:lang w:val="en-US"/>
              </w:rPr>
            </w:pPr>
            <w:r w:rsidRPr="009F3774">
              <w:rPr>
                <w:rFonts w:ascii="Cordia New" w:hAnsi="Cordia New" w:cs="Cordia New"/>
                <w:b/>
                <w:bCs/>
                <w:sz w:val="26"/>
                <w:szCs w:val="26"/>
                <w:lang w:val="en-US"/>
              </w:rPr>
              <w:t>Total net non-current assets</w:t>
            </w:r>
          </w:p>
        </w:tc>
        <w:tc>
          <w:tcPr>
            <w:tcW w:w="1368" w:type="dxa"/>
            <w:tcBorders>
              <w:top w:val="single" w:sz="4" w:space="0" w:color="auto"/>
              <w:bottom w:val="single" w:sz="4" w:space="0" w:color="auto"/>
            </w:tcBorders>
            <w:vAlign w:val="bottom"/>
          </w:tcPr>
          <w:p w14:paraId="2CF05F6F" w14:textId="19F0195E" w:rsidR="00917D0E"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2</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236</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985</w:t>
            </w:r>
          </w:p>
        </w:tc>
        <w:tc>
          <w:tcPr>
            <w:tcW w:w="1368" w:type="dxa"/>
            <w:tcBorders>
              <w:top w:val="single" w:sz="4" w:space="0" w:color="auto"/>
              <w:bottom w:val="single" w:sz="4" w:space="0" w:color="auto"/>
            </w:tcBorders>
            <w:vAlign w:val="bottom"/>
          </w:tcPr>
          <w:p w14:paraId="1C89F81F" w14:textId="28C3CFF4" w:rsidR="00917D0E"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lang w:eastAsia="en-US"/>
              </w:rPr>
              <w:t>2</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256</w:t>
            </w:r>
            <w:r w:rsidR="00917D0E" w:rsidRPr="009F3774">
              <w:rPr>
                <w:rFonts w:ascii="Cordia New" w:hAnsi="Cordia New" w:cs="Cordia New"/>
                <w:sz w:val="26"/>
                <w:szCs w:val="26"/>
                <w:lang w:eastAsia="en-US"/>
              </w:rPr>
              <w:t>,</w:t>
            </w:r>
            <w:r w:rsidRPr="00FD09D1">
              <w:rPr>
                <w:rFonts w:ascii="Cordia New" w:hAnsi="Cordia New" w:cs="Cordia New"/>
                <w:sz w:val="26"/>
                <w:szCs w:val="26"/>
                <w:lang w:eastAsia="en-US"/>
              </w:rPr>
              <w:t>899</w:t>
            </w:r>
          </w:p>
        </w:tc>
        <w:tc>
          <w:tcPr>
            <w:tcW w:w="1368" w:type="dxa"/>
            <w:tcBorders>
              <w:top w:val="single" w:sz="4" w:space="0" w:color="auto"/>
              <w:bottom w:val="single" w:sz="4" w:space="0" w:color="auto"/>
            </w:tcBorders>
          </w:tcPr>
          <w:p w14:paraId="6A5B2B14" w14:textId="2CD1976E" w:rsidR="00917D0E"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5</w:t>
            </w:r>
            <w:r w:rsidR="00917D0E" w:rsidRPr="009F3774">
              <w:rPr>
                <w:rFonts w:ascii="Cordia New" w:hAnsi="Cordia New" w:cs="Cordia New"/>
                <w:sz w:val="26"/>
                <w:szCs w:val="26"/>
              </w:rPr>
              <w:t>,</w:t>
            </w:r>
            <w:r w:rsidRPr="00FD09D1">
              <w:rPr>
                <w:rFonts w:ascii="Cordia New" w:hAnsi="Cordia New" w:cs="Cordia New"/>
                <w:sz w:val="26"/>
                <w:szCs w:val="26"/>
              </w:rPr>
              <w:t>503</w:t>
            </w:r>
            <w:r w:rsidR="00917D0E" w:rsidRPr="009F3774">
              <w:rPr>
                <w:rFonts w:ascii="Cordia New" w:hAnsi="Cordia New" w:cs="Cordia New"/>
                <w:sz w:val="26"/>
                <w:szCs w:val="26"/>
              </w:rPr>
              <w:t>,</w:t>
            </w:r>
            <w:r w:rsidRPr="00FD09D1">
              <w:rPr>
                <w:rFonts w:ascii="Cordia New" w:hAnsi="Cordia New" w:cs="Cordia New"/>
                <w:sz w:val="26"/>
                <w:szCs w:val="26"/>
              </w:rPr>
              <w:t>068</w:t>
            </w:r>
          </w:p>
        </w:tc>
        <w:tc>
          <w:tcPr>
            <w:tcW w:w="1368" w:type="dxa"/>
            <w:tcBorders>
              <w:top w:val="single" w:sz="4" w:space="0" w:color="auto"/>
              <w:bottom w:val="single" w:sz="4" w:space="0" w:color="auto"/>
            </w:tcBorders>
            <w:vAlign w:val="bottom"/>
          </w:tcPr>
          <w:p w14:paraId="13F4AC0D" w14:textId="1EA676FD" w:rsidR="00917D0E"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5</w:t>
            </w:r>
            <w:r w:rsidR="00917D0E" w:rsidRPr="009F3774">
              <w:rPr>
                <w:rFonts w:ascii="Cordia New" w:hAnsi="Cordia New" w:cs="Cordia New"/>
                <w:sz w:val="26"/>
                <w:szCs w:val="26"/>
              </w:rPr>
              <w:t>,</w:t>
            </w:r>
            <w:r w:rsidRPr="00FD09D1">
              <w:rPr>
                <w:rFonts w:ascii="Cordia New" w:hAnsi="Cordia New" w:cs="Cordia New"/>
                <w:sz w:val="26"/>
                <w:szCs w:val="26"/>
              </w:rPr>
              <w:t>360</w:t>
            </w:r>
            <w:r w:rsidR="00917D0E" w:rsidRPr="009F3774">
              <w:rPr>
                <w:rFonts w:ascii="Cordia New" w:hAnsi="Cordia New" w:cs="Cordia New"/>
                <w:sz w:val="26"/>
                <w:szCs w:val="26"/>
              </w:rPr>
              <w:t>,</w:t>
            </w:r>
            <w:r w:rsidRPr="00FD09D1">
              <w:rPr>
                <w:rFonts w:ascii="Cordia New" w:hAnsi="Cordia New" w:cs="Cordia New"/>
                <w:sz w:val="26"/>
                <w:szCs w:val="26"/>
              </w:rPr>
              <w:t>727</w:t>
            </w:r>
          </w:p>
        </w:tc>
      </w:tr>
      <w:tr w:rsidR="00A35B36" w:rsidRPr="009F3774" w14:paraId="10FAD7DB" w14:textId="4D59FB3D">
        <w:tc>
          <w:tcPr>
            <w:tcW w:w="3989" w:type="dxa"/>
            <w:vAlign w:val="center"/>
          </w:tcPr>
          <w:p w14:paraId="6F1ED51A" w14:textId="77777777" w:rsidR="00A35B36" w:rsidRPr="009F3774" w:rsidRDefault="00A35B36" w:rsidP="00A35B36">
            <w:pPr>
              <w:ind w:left="427"/>
              <w:rPr>
                <w:rFonts w:ascii="Cordia New" w:hAnsi="Cordia New" w:cs="Cordia New"/>
                <w:b/>
                <w:bCs/>
                <w:sz w:val="26"/>
                <w:szCs w:val="26"/>
              </w:rPr>
            </w:pPr>
            <w:r w:rsidRPr="009F3774">
              <w:rPr>
                <w:rFonts w:ascii="Cordia New" w:hAnsi="Cordia New" w:cs="Cordia New"/>
                <w:b/>
                <w:bCs/>
                <w:sz w:val="26"/>
                <w:szCs w:val="26"/>
                <w:lang w:val="en-US"/>
              </w:rPr>
              <w:t>Net assets</w:t>
            </w:r>
          </w:p>
        </w:tc>
        <w:tc>
          <w:tcPr>
            <w:tcW w:w="1368" w:type="dxa"/>
            <w:tcBorders>
              <w:bottom w:val="single" w:sz="4" w:space="0" w:color="auto"/>
            </w:tcBorders>
            <w:vAlign w:val="bottom"/>
          </w:tcPr>
          <w:p w14:paraId="0CE24A53" w14:textId="65061F72" w:rsidR="00A35B36"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D25FE4" w:rsidRPr="009F3774">
              <w:rPr>
                <w:rFonts w:ascii="Cordia New" w:hAnsi="Cordia New" w:cs="Cordia New"/>
                <w:sz w:val="26"/>
                <w:szCs w:val="26"/>
                <w:lang w:eastAsia="en-US"/>
              </w:rPr>
              <w:t>,</w:t>
            </w:r>
            <w:r w:rsidRPr="00FD09D1">
              <w:rPr>
                <w:rFonts w:ascii="Cordia New" w:hAnsi="Cordia New" w:cs="Cordia New"/>
                <w:sz w:val="26"/>
                <w:szCs w:val="26"/>
                <w:lang w:eastAsia="en-US"/>
              </w:rPr>
              <w:t>248</w:t>
            </w:r>
            <w:r w:rsidR="00D25FE4" w:rsidRPr="009F3774">
              <w:rPr>
                <w:rFonts w:ascii="Cordia New" w:hAnsi="Cordia New" w:cs="Cordia New"/>
                <w:sz w:val="26"/>
                <w:szCs w:val="26"/>
                <w:lang w:eastAsia="en-US"/>
              </w:rPr>
              <w:t>,</w:t>
            </w:r>
            <w:r w:rsidRPr="00FD09D1">
              <w:rPr>
                <w:rFonts w:ascii="Cordia New" w:hAnsi="Cordia New" w:cs="Cordia New"/>
                <w:sz w:val="26"/>
                <w:szCs w:val="26"/>
                <w:lang w:eastAsia="en-US"/>
              </w:rPr>
              <w:t>105</w:t>
            </w:r>
          </w:p>
        </w:tc>
        <w:tc>
          <w:tcPr>
            <w:tcW w:w="1368" w:type="dxa"/>
            <w:tcBorders>
              <w:bottom w:val="single" w:sz="4" w:space="0" w:color="auto"/>
            </w:tcBorders>
            <w:vAlign w:val="bottom"/>
          </w:tcPr>
          <w:p w14:paraId="6049F9A3" w14:textId="287C7AF3" w:rsidR="00A35B36" w:rsidRPr="009F3774" w:rsidRDefault="00FD09D1" w:rsidP="00556BCD">
            <w:pPr>
              <w:tabs>
                <w:tab w:val="decimal" w:pos="1154"/>
              </w:tabs>
              <w:ind w:right="-72"/>
              <w:jc w:val="both"/>
              <w:outlineLvl w:val="0"/>
              <w:rPr>
                <w:rFonts w:ascii="Cordia New" w:hAnsi="Cordia New" w:cs="Cordia New"/>
                <w:sz w:val="26"/>
                <w:szCs w:val="26"/>
                <w:cs/>
              </w:rPr>
            </w:pPr>
            <w:r w:rsidRPr="00FD09D1">
              <w:rPr>
                <w:rFonts w:ascii="Cordia New" w:hAnsi="Cordia New" w:cs="Cordia New"/>
                <w:sz w:val="26"/>
                <w:szCs w:val="26"/>
                <w:lang w:eastAsia="en-US"/>
              </w:rPr>
              <w:t>3</w:t>
            </w:r>
            <w:r w:rsidR="00A35B36" w:rsidRPr="009F3774">
              <w:rPr>
                <w:rFonts w:ascii="Cordia New" w:hAnsi="Cordia New" w:cs="Cordia New"/>
                <w:sz w:val="26"/>
                <w:szCs w:val="26"/>
                <w:lang w:eastAsia="en-US"/>
              </w:rPr>
              <w:t>,</w:t>
            </w:r>
            <w:r w:rsidRPr="00FD09D1">
              <w:rPr>
                <w:rFonts w:ascii="Cordia New" w:hAnsi="Cordia New" w:cs="Cordia New"/>
                <w:sz w:val="26"/>
                <w:szCs w:val="26"/>
                <w:lang w:eastAsia="en-US"/>
              </w:rPr>
              <w:t>197</w:t>
            </w:r>
            <w:r w:rsidR="00A35B36" w:rsidRPr="009F3774">
              <w:rPr>
                <w:rFonts w:ascii="Cordia New" w:hAnsi="Cordia New" w:cs="Cordia New"/>
                <w:sz w:val="26"/>
                <w:szCs w:val="26"/>
                <w:lang w:eastAsia="en-US"/>
              </w:rPr>
              <w:t>,</w:t>
            </w:r>
            <w:r w:rsidRPr="00FD09D1">
              <w:rPr>
                <w:rFonts w:ascii="Cordia New" w:hAnsi="Cordia New" w:cs="Cordia New"/>
                <w:sz w:val="26"/>
                <w:szCs w:val="26"/>
                <w:lang w:eastAsia="en-US"/>
              </w:rPr>
              <w:t>094</w:t>
            </w:r>
          </w:p>
        </w:tc>
        <w:tc>
          <w:tcPr>
            <w:tcW w:w="1368" w:type="dxa"/>
            <w:tcBorders>
              <w:bottom w:val="single" w:sz="4" w:space="0" w:color="auto"/>
            </w:tcBorders>
            <w:vAlign w:val="bottom"/>
          </w:tcPr>
          <w:p w14:paraId="31D790AA" w14:textId="60665F29" w:rsidR="00A35B36"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8</w:t>
            </w:r>
            <w:r w:rsidR="00950150" w:rsidRPr="009F3774">
              <w:rPr>
                <w:rFonts w:ascii="Cordia New" w:hAnsi="Cordia New" w:cs="Cordia New"/>
                <w:sz w:val="26"/>
                <w:szCs w:val="26"/>
              </w:rPr>
              <w:t>,</w:t>
            </w:r>
            <w:r w:rsidRPr="00FD09D1">
              <w:rPr>
                <w:rFonts w:ascii="Cordia New" w:hAnsi="Cordia New" w:cs="Cordia New"/>
                <w:sz w:val="26"/>
                <w:szCs w:val="26"/>
              </w:rPr>
              <w:t>152</w:t>
            </w:r>
            <w:r w:rsidR="00950150" w:rsidRPr="009F3774">
              <w:rPr>
                <w:rFonts w:ascii="Cordia New" w:hAnsi="Cordia New" w:cs="Cordia New"/>
                <w:sz w:val="26"/>
                <w:szCs w:val="26"/>
              </w:rPr>
              <w:t>,</w:t>
            </w:r>
            <w:r w:rsidRPr="00FD09D1">
              <w:rPr>
                <w:rFonts w:ascii="Cordia New" w:hAnsi="Cordia New" w:cs="Cordia New"/>
                <w:sz w:val="26"/>
                <w:szCs w:val="26"/>
              </w:rPr>
              <w:t>042</w:t>
            </w:r>
          </w:p>
        </w:tc>
        <w:tc>
          <w:tcPr>
            <w:tcW w:w="1368" w:type="dxa"/>
            <w:tcBorders>
              <w:bottom w:val="single" w:sz="4" w:space="0" w:color="auto"/>
            </w:tcBorders>
            <w:vAlign w:val="bottom"/>
          </w:tcPr>
          <w:p w14:paraId="10083013" w14:textId="256E0249" w:rsidR="00A35B36"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7</w:t>
            </w:r>
            <w:r w:rsidR="00A35B36" w:rsidRPr="009F3774">
              <w:rPr>
                <w:rFonts w:ascii="Cordia New" w:hAnsi="Cordia New" w:cs="Cordia New"/>
                <w:sz w:val="26"/>
                <w:szCs w:val="26"/>
              </w:rPr>
              <w:t>,</w:t>
            </w:r>
            <w:r w:rsidRPr="00FD09D1">
              <w:rPr>
                <w:rFonts w:ascii="Cordia New" w:hAnsi="Cordia New" w:cs="Cordia New"/>
                <w:sz w:val="26"/>
                <w:szCs w:val="26"/>
              </w:rPr>
              <w:t>803</w:t>
            </w:r>
            <w:r w:rsidR="00A35B36" w:rsidRPr="009F3774">
              <w:rPr>
                <w:rFonts w:ascii="Cordia New" w:hAnsi="Cordia New" w:cs="Cordia New"/>
                <w:sz w:val="26"/>
                <w:szCs w:val="26"/>
              </w:rPr>
              <w:t>,</w:t>
            </w:r>
            <w:r w:rsidRPr="00FD09D1">
              <w:rPr>
                <w:rFonts w:ascii="Cordia New" w:hAnsi="Cordia New" w:cs="Cordia New"/>
                <w:sz w:val="26"/>
                <w:szCs w:val="26"/>
              </w:rPr>
              <w:t>182</w:t>
            </w:r>
          </w:p>
        </w:tc>
      </w:tr>
      <w:tr w:rsidR="00A35B36" w:rsidRPr="009F3774" w14:paraId="5289AD07" w14:textId="2529055F">
        <w:tc>
          <w:tcPr>
            <w:tcW w:w="3989" w:type="dxa"/>
          </w:tcPr>
          <w:p w14:paraId="0237A6C8" w14:textId="77777777" w:rsidR="00A35B36" w:rsidRPr="009F3774" w:rsidRDefault="00A35B36" w:rsidP="00A35B36">
            <w:pPr>
              <w:tabs>
                <w:tab w:val="left" w:pos="1134"/>
                <w:tab w:val="left" w:pos="1276"/>
                <w:tab w:val="center" w:pos="3402"/>
                <w:tab w:val="center" w:pos="4536"/>
                <w:tab w:val="center" w:pos="5670"/>
                <w:tab w:val="center" w:pos="6804"/>
                <w:tab w:val="right" w:pos="7655"/>
              </w:tabs>
              <w:ind w:left="427"/>
              <w:rPr>
                <w:rFonts w:ascii="Cordia New" w:hAnsi="Cordia New" w:cs="Cordia New"/>
                <w:sz w:val="10"/>
                <w:szCs w:val="10"/>
                <w:lang w:val="en-US"/>
              </w:rPr>
            </w:pPr>
          </w:p>
        </w:tc>
        <w:tc>
          <w:tcPr>
            <w:tcW w:w="1368" w:type="dxa"/>
            <w:tcBorders>
              <w:top w:val="single" w:sz="4" w:space="0" w:color="auto"/>
            </w:tcBorders>
            <w:vAlign w:val="bottom"/>
          </w:tcPr>
          <w:p w14:paraId="2C05FF4E" w14:textId="77777777" w:rsidR="00A35B36" w:rsidRPr="009F3774" w:rsidRDefault="00A35B36" w:rsidP="00556BCD">
            <w:pPr>
              <w:tabs>
                <w:tab w:val="decimal" w:pos="1154"/>
              </w:tabs>
              <w:ind w:right="-72"/>
              <w:jc w:val="both"/>
              <w:outlineLvl w:val="0"/>
              <w:rPr>
                <w:rFonts w:ascii="Cordia New" w:hAnsi="Cordia New" w:cs="Cordia New"/>
                <w:sz w:val="10"/>
                <w:szCs w:val="10"/>
                <w:cs/>
                <w:lang w:eastAsia="en-US"/>
              </w:rPr>
            </w:pPr>
          </w:p>
        </w:tc>
        <w:tc>
          <w:tcPr>
            <w:tcW w:w="1368" w:type="dxa"/>
            <w:tcBorders>
              <w:top w:val="single" w:sz="4" w:space="0" w:color="auto"/>
            </w:tcBorders>
            <w:vAlign w:val="bottom"/>
          </w:tcPr>
          <w:p w14:paraId="7D201319" w14:textId="77777777" w:rsidR="00A35B36" w:rsidRPr="009F3774" w:rsidRDefault="00A35B36" w:rsidP="00556BCD">
            <w:pPr>
              <w:tabs>
                <w:tab w:val="decimal" w:pos="1154"/>
              </w:tabs>
              <w:ind w:right="-72"/>
              <w:jc w:val="both"/>
              <w:outlineLvl w:val="0"/>
              <w:rPr>
                <w:rFonts w:ascii="Cordia New" w:hAnsi="Cordia New" w:cs="Cordia New"/>
                <w:sz w:val="10"/>
                <w:szCs w:val="10"/>
              </w:rPr>
            </w:pPr>
          </w:p>
        </w:tc>
        <w:tc>
          <w:tcPr>
            <w:tcW w:w="1368" w:type="dxa"/>
            <w:tcBorders>
              <w:top w:val="single" w:sz="4" w:space="0" w:color="auto"/>
            </w:tcBorders>
            <w:vAlign w:val="bottom"/>
          </w:tcPr>
          <w:p w14:paraId="5DAD5060" w14:textId="77777777" w:rsidR="00A35B36" w:rsidRPr="009F3774" w:rsidRDefault="00A35B36" w:rsidP="00556BCD">
            <w:pPr>
              <w:tabs>
                <w:tab w:val="decimal" w:pos="1154"/>
              </w:tabs>
              <w:ind w:right="-72"/>
              <w:jc w:val="both"/>
              <w:outlineLvl w:val="0"/>
              <w:rPr>
                <w:rFonts w:ascii="Cordia New" w:hAnsi="Cordia New" w:cs="Cordia New"/>
                <w:sz w:val="10"/>
                <w:szCs w:val="10"/>
              </w:rPr>
            </w:pPr>
          </w:p>
        </w:tc>
        <w:tc>
          <w:tcPr>
            <w:tcW w:w="1368" w:type="dxa"/>
            <w:tcBorders>
              <w:top w:val="single" w:sz="4" w:space="0" w:color="auto"/>
            </w:tcBorders>
            <w:vAlign w:val="bottom"/>
          </w:tcPr>
          <w:p w14:paraId="31BFD764" w14:textId="77777777" w:rsidR="00A35B36" w:rsidRPr="009F3774" w:rsidRDefault="00A35B36" w:rsidP="00556BCD">
            <w:pPr>
              <w:tabs>
                <w:tab w:val="decimal" w:pos="1154"/>
              </w:tabs>
              <w:ind w:right="-72"/>
              <w:jc w:val="both"/>
              <w:outlineLvl w:val="0"/>
              <w:rPr>
                <w:rFonts w:ascii="Cordia New" w:hAnsi="Cordia New" w:cs="Cordia New"/>
                <w:sz w:val="10"/>
                <w:szCs w:val="10"/>
              </w:rPr>
            </w:pPr>
          </w:p>
        </w:tc>
      </w:tr>
      <w:tr w:rsidR="00A35B36" w:rsidRPr="009F3774" w14:paraId="021476B6" w14:textId="27B6F4EA">
        <w:tc>
          <w:tcPr>
            <w:tcW w:w="3989" w:type="dxa"/>
            <w:vAlign w:val="center"/>
          </w:tcPr>
          <w:p w14:paraId="06BFC4A1" w14:textId="77777777" w:rsidR="00A35B36" w:rsidRPr="009F3774" w:rsidRDefault="00A35B36" w:rsidP="00A35B36">
            <w:pPr>
              <w:ind w:left="427"/>
              <w:rPr>
                <w:rFonts w:ascii="Cordia New" w:hAnsi="Cordia New" w:cs="Cordia New"/>
                <w:b/>
                <w:bCs/>
                <w:sz w:val="26"/>
                <w:szCs w:val="26"/>
                <w:lang w:val="en-US"/>
              </w:rPr>
            </w:pPr>
            <w:r w:rsidRPr="009F3774">
              <w:rPr>
                <w:rFonts w:ascii="Cordia New" w:hAnsi="Cordia New" w:cs="Cordia New"/>
                <w:b/>
                <w:bCs/>
                <w:sz w:val="26"/>
                <w:szCs w:val="26"/>
                <w:lang w:val="en-US"/>
              </w:rPr>
              <w:t>Accumulated non-controlling interests</w:t>
            </w:r>
          </w:p>
        </w:tc>
        <w:tc>
          <w:tcPr>
            <w:tcW w:w="1368" w:type="dxa"/>
            <w:tcBorders>
              <w:bottom w:val="single" w:sz="4" w:space="0" w:color="auto"/>
            </w:tcBorders>
            <w:vAlign w:val="bottom"/>
          </w:tcPr>
          <w:p w14:paraId="05E71B39" w14:textId="7D87407D" w:rsidR="00A35B36" w:rsidRPr="009F3774" w:rsidRDefault="00FD09D1" w:rsidP="00556BCD">
            <w:pPr>
              <w:tabs>
                <w:tab w:val="decimal" w:pos="1154"/>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974</w:t>
            </w:r>
            <w:r w:rsidR="00AB2352" w:rsidRPr="009F3774">
              <w:rPr>
                <w:rFonts w:ascii="Cordia New" w:hAnsi="Cordia New" w:cs="Cordia New"/>
                <w:sz w:val="26"/>
                <w:szCs w:val="26"/>
                <w:lang w:eastAsia="en-US"/>
              </w:rPr>
              <w:t>,</w:t>
            </w:r>
            <w:r w:rsidRPr="00FD09D1">
              <w:rPr>
                <w:rFonts w:ascii="Cordia New" w:hAnsi="Cordia New" w:cs="Cordia New"/>
                <w:sz w:val="26"/>
                <w:szCs w:val="26"/>
                <w:lang w:eastAsia="en-US"/>
              </w:rPr>
              <w:t>431</w:t>
            </w:r>
          </w:p>
        </w:tc>
        <w:tc>
          <w:tcPr>
            <w:tcW w:w="1368" w:type="dxa"/>
            <w:tcBorders>
              <w:bottom w:val="single" w:sz="4" w:space="0" w:color="auto"/>
            </w:tcBorders>
            <w:vAlign w:val="bottom"/>
          </w:tcPr>
          <w:p w14:paraId="0E0C1F2B" w14:textId="5FBF7EC8" w:rsidR="00A35B36"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lang w:eastAsia="en-US"/>
              </w:rPr>
              <w:t>959</w:t>
            </w:r>
            <w:r w:rsidR="00A35B36" w:rsidRPr="009F3774">
              <w:rPr>
                <w:rFonts w:ascii="Cordia New" w:hAnsi="Cordia New" w:cs="Cordia New"/>
                <w:sz w:val="26"/>
                <w:szCs w:val="26"/>
                <w:lang w:eastAsia="en-US"/>
              </w:rPr>
              <w:t>,</w:t>
            </w:r>
            <w:r w:rsidRPr="00FD09D1">
              <w:rPr>
                <w:rFonts w:ascii="Cordia New" w:hAnsi="Cordia New" w:cs="Cordia New"/>
                <w:sz w:val="26"/>
                <w:szCs w:val="26"/>
                <w:lang w:eastAsia="en-US"/>
              </w:rPr>
              <w:t>128</w:t>
            </w:r>
          </w:p>
        </w:tc>
        <w:tc>
          <w:tcPr>
            <w:tcW w:w="1368" w:type="dxa"/>
            <w:tcBorders>
              <w:bottom w:val="single" w:sz="4" w:space="0" w:color="auto"/>
            </w:tcBorders>
            <w:vAlign w:val="bottom"/>
          </w:tcPr>
          <w:p w14:paraId="340CACA1" w14:textId="222B0043" w:rsidR="00A35B36"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4</w:t>
            </w:r>
            <w:r w:rsidR="00F515DE" w:rsidRPr="009F3774">
              <w:rPr>
                <w:rFonts w:ascii="Cordia New" w:hAnsi="Cordia New" w:cs="Cordia New"/>
                <w:sz w:val="26"/>
                <w:szCs w:val="26"/>
              </w:rPr>
              <w:t>,</w:t>
            </w:r>
            <w:r w:rsidRPr="00FD09D1">
              <w:rPr>
                <w:rFonts w:ascii="Cordia New" w:hAnsi="Cordia New" w:cs="Cordia New"/>
                <w:sz w:val="26"/>
                <w:szCs w:val="26"/>
              </w:rPr>
              <w:t>076</w:t>
            </w:r>
            <w:r w:rsidR="00F515DE" w:rsidRPr="009F3774">
              <w:rPr>
                <w:rFonts w:ascii="Cordia New" w:hAnsi="Cordia New" w:cs="Cordia New"/>
                <w:sz w:val="26"/>
                <w:szCs w:val="26"/>
              </w:rPr>
              <w:t>,</w:t>
            </w:r>
            <w:r w:rsidRPr="00FD09D1">
              <w:rPr>
                <w:rFonts w:ascii="Cordia New" w:hAnsi="Cordia New" w:cs="Cordia New"/>
                <w:sz w:val="26"/>
                <w:szCs w:val="26"/>
              </w:rPr>
              <w:t>021</w:t>
            </w:r>
          </w:p>
        </w:tc>
        <w:tc>
          <w:tcPr>
            <w:tcW w:w="1368" w:type="dxa"/>
            <w:tcBorders>
              <w:bottom w:val="single" w:sz="4" w:space="0" w:color="auto"/>
            </w:tcBorders>
            <w:vAlign w:val="bottom"/>
          </w:tcPr>
          <w:p w14:paraId="30DE89D4" w14:textId="03EEE1F9" w:rsidR="00A35B36" w:rsidRPr="009F3774" w:rsidRDefault="00FD09D1" w:rsidP="00556BCD">
            <w:pPr>
              <w:tabs>
                <w:tab w:val="decimal" w:pos="1154"/>
              </w:tabs>
              <w:ind w:right="-72"/>
              <w:jc w:val="both"/>
              <w:outlineLvl w:val="0"/>
              <w:rPr>
                <w:rFonts w:ascii="Cordia New" w:hAnsi="Cordia New" w:cs="Cordia New"/>
                <w:sz w:val="26"/>
                <w:szCs w:val="26"/>
              </w:rPr>
            </w:pPr>
            <w:r w:rsidRPr="00FD09D1">
              <w:rPr>
                <w:rFonts w:ascii="Cordia New" w:hAnsi="Cordia New" w:cs="Cordia New"/>
                <w:sz w:val="26"/>
                <w:szCs w:val="26"/>
              </w:rPr>
              <w:t>3</w:t>
            </w:r>
            <w:r w:rsidR="00A35B36" w:rsidRPr="009F3774">
              <w:rPr>
                <w:rFonts w:ascii="Cordia New" w:hAnsi="Cordia New" w:cs="Cordia New"/>
                <w:sz w:val="26"/>
                <w:szCs w:val="26"/>
              </w:rPr>
              <w:t>,</w:t>
            </w:r>
            <w:r w:rsidRPr="00FD09D1">
              <w:rPr>
                <w:rFonts w:ascii="Cordia New" w:hAnsi="Cordia New" w:cs="Cordia New"/>
                <w:sz w:val="26"/>
                <w:szCs w:val="26"/>
              </w:rPr>
              <w:t>901</w:t>
            </w:r>
            <w:r w:rsidR="00A35B36" w:rsidRPr="009F3774">
              <w:rPr>
                <w:rFonts w:ascii="Cordia New" w:hAnsi="Cordia New" w:cs="Cordia New"/>
                <w:sz w:val="26"/>
                <w:szCs w:val="26"/>
              </w:rPr>
              <w:t>,</w:t>
            </w:r>
            <w:r w:rsidRPr="00FD09D1">
              <w:rPr>
                <w:rFonts w:ascii="Cordia New" w:hAnsi="Cordia New" w:cs="Cordia New"/>
                <w:sz w:val="26"/>
                <w:szCs w:val="26"/>
              </w:rPr>
              <w:t>591</w:t>
            </w:r>
          </w:p>
        </w:tc>
      </w:tr>
    </w:tbl>
    <w:p w14:paraId="174C94FF" w14:textId="77777777" w:rsidR="00075C1C" w:rsidRPr="00075C1C" w:rsidRDefault="00075C1C" w:rsidP="00075C1C">
      <w:pPr>
        <w:jc w:val="both"/>
        <w:rPr>
          <w:rFonts w:ascii="Cordia New" w:eastAsia="Cordia New" w:hAnsi="Cordia New" w:cs="Cordia New"/>
          <w:b/>
          <w:bCs/>
          <w:sz w:val="12"/>
          <w:szCs w:val="12"/>
          <w:lang w:eastAsia="th-TH"/>
        </w:rPr>
      </w:pPr>
      <w:r w:rsidRPr="00075C1C">
        <w:rPr>
          <w:rFonts w:ascii="Cordia New" w:eastAsia="Cordia New" w:hAnsi="Cordia New" w:cs="Cordia New"/>
          <w:b/>
          <w:bCs/>
          <w:sz w:val="12"/>
          <w:szCs w:val="12"/>
          <w:lang w:eastAsia="th-TH"/>
        </w:rPr>
        <w:br w:type="page"/>
      </w:r>
    </w:p>
    <w:p w14:paraId="0ED138DA" w14:textId="77777777" w:rsidR="005C5855" w:rsidRPr="009F3774" w:rsidRDefault="005C5855" w:rsidP="00803FDF">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p>
    <w:p w14:paraId="4506A357" w14:textId="32052EDC" w:rsidR="00F85B92" w:rsidRPr="009F3774" w:rsidRDefault="00F85B92" w:rsidP="00803FDF">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 xml:space="preserve">Summarised statements of comprehensive income </w:t>
      </w:r>
    </w:p>
    <w:p w14:paraId="6D1F6049" w14:textId="77777777" w:rsidR="00812BB6" w:rsidRPr="009F3774" w:rsidRDefault="00812BB6" w:rsidP="00803FDF">
      <w:pPr>
        <w:ind w:left="540"/>
        <w:rPr>
          <w:rFonts w:ascii="Cordia New" w:hAnsi="Cordia New" w:cs="Cordia New"/>
          <w:sz w:val="12"/>
          <w:szCs w:val="12"/>
          <w:lang w:val="x-none"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016B0B" w:rsidRPr="009F3774" w14:paraId="0F836738" w14:textId="312A7782" w:rsidTr="006043F3">
        <w:tc>
          <w:tcPr>
            <w:tcW w:w="3989" w:type="dxa"/>
            <w:vAlign w:val="center"/>
          </w:tcPr>
          <w:p w14:paraId="2AB50F0F" w14:textId="77777777" w:rsidR="00016B0B" w:rsidRPr="009F3774" w:rsidRDefault="00016B0B" w:rsidP="002F09BC">
            <w:pPr>
              <w:ind w:left="607" w:hanging="180"/>
              <w:rPr>
                <w:rFonts w:ascii="Cordia New" w:hAnsi="Cordia New" w:cs="Cordia New"/>
                <w:b/>
                <w:bCs/>
                <w:sz w:val="26"/>
                <w:szCs w:val="26"/>
              </w:rPr>
            </w:pPr>
          </w:p>
        </w:tc>
        <w:tc>
          <w:tcPr>
            <w:tcW w:w="2736" w:type="dxa"/>
            <w:gridSpan w:val="2"/>
            <w:tcBorders>
              <w:bottom w:val="single" w:sz="4" w:space="0" w:color="auto"/>
            </w:tcBorders>
            <w:vAlign w:val="center"/>
          </w:tcPr>
          <w:p w14:paraId="7F0F7834" w14:textId="5ABC1C71" w:rsidR="00016B0B" w:rsidRPr="009F3774" w:rsidRDefault="001E718C" w:rsidP="002F09BC">
            <w:pPr>
              <w:tabs>
                <w:tab w:val="right" w:pos="2517"/>
              </w:tabs>
              <w:ind w:right="-72"/>
              <w:jc w:val="both"/>
              <w:rPr>
                <w:rFonts w:ascii="Cordia New" w:hAnsi="Cordia New" w:cs="Cordia New"/>
                <w:b/>
                <w:bCs/>
                <w:sz w:val="26"/>
                <w:szCs w:val="26"/>
                <w:cs/>
              </w:rPr>
            </w:pPr>
            <w:r w:rsidRPr="009F3774">
              <w:rPr>
                <w:rFonts w:ascii="Cordia New" w:hAnsi="Cordia New" w:cs="Cordia New"/>
                <w:b/>
                <w:bCs/>
                <w:sz w:val="26"/>
                <w:szCs w:val="26"/>
              </w:rPr>
              <w:tab/>
            </w:r>
            <w:r w:rsidR="00016B0B" w:rsidRPr="009F3774">
              <w:rPr>
                <w:rFonts w:ascii="Cordia New" w:hAnsi="Cordia New" w:cs="Cordia New"/>
                <w:b/>
                <w:bCs/>
                <w:sz w:val="26"/>
                <w:szCs w:val="26"/>
              </w:rPr>
              <w:t>Zouping Peak CHP Co., Ltd.</w:t>
            </w:r>
          </w:p>
        </w:tc>
        <w:tc>
          <w:tcPr>
            <w:tcW w:w="2736" w:type="dxa"/>
            <w:gridSpan w:val="2"/>
            <w:tcBorders>
              <w:bottom w:val="single" w:sz="4" w:space="0" w:color="auto"/>
            </w:tcBorders>
            <w:vAlign w:val="center"/>
          </w:tcPr>
          <w:p w14:paraId="45379576" w14:textId="4E881013" w:rsidR="00016B0B" w:rsidRPr="009F3774" w:rsidRDefault="00016B0B" w:rsidP="002F09BC">
            <w:pPr>
              <w:jc w:val="right"/>
              <w:rPr>
                <w:rFonts w:ascii="Cordia New" w:hAnsi="Cordia New" w:cs="Cordia New"/>
                <w:b/>
                <w:bCs/>
                <w:sz w:val="26"/>
                <w:szCs w:val="26"/>
              </w:rPr>
            </w:pPr>
            <w:r w:rsidRPr="009F3774">
              <w:rPr>
                <w:rFonts w:ascii="Cordia New" w:hAnsi="Cordia New" w:cs="Cordia New"/>
                <w:b/>
                <w:bCs/>
                <w:sz w:val="26"/>
                <w:szCs w:val="26"/>
              </w:rPr>
              <w:t>BKV-BPP Power LLC</w:t>
            </w:r>
          </w:p>
        </w:tc>
      </w:tr>
      <w:tr w:rsidR="00016C57" w:rsidRPr="009F3774" w14:paraId="499DC2FE" w14:textId="77777777" w:rsidTr="0095053C">
        <w:tc>
          <w:tcPr>
            <w:tcW w:w="3989" w:type="dxa"/>
            <w:vAlign w:val="center"/>
          </w:tcPr>
          <w:p w14:paraId="3F1B7A6E" w14:textId="6C6CD599" w:rsidR="00016C57" w:rsidRPr="009F3774" w:rsidRDefault="00016C57" w:rsidP="002F09BC">
            <w:pPr>
              <w:ind w:left="607" w:hanging="180"/>
              <w:rPr>
                <w:rFonts w:ascii="Cordia New" w:hAnsi="Cordia New" w:cs="Cordia New"/>
                <w:b/>
                <w:bCs/>
                <w:sz w:val="26"/>
                <w:szCs w:val="26"/>
              </w:rPr>
            </w:pPr>
            <w:r w:rsidRPr="009F3774">
              <w:rPr>
                <w:rFonts w:ascii="Cordia New" w:hAnsi="Cordia New" w:cs="Cordia New"/>
                <w:b/>
                <w:bCs/>
                <w:sz w:val="26"/>
                <w:szCs w:val="26"/>
              </w:rPr>
              <w:t xml:space="preserve">For the years ended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368" w:type="dxa"/>
            <w:tcBorders>
              <w:top w:val="single" w:sz="4" w:space="0" w:color="auto"/>
            </w:tcBorders>
            <w:vAlign w:val="center"/>
          </w:tcPr>
          <w:p w14:paraId="1C349273" w14:textId="7F9A54E1" w:rsidR="00016C57" w:rsidRPr="009F3774" w:rsidRDefault="00016C57"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68" w:type="dxa"/>
            <w:tcBorders>
              <w:top w:val="single" w:sz="4" w:space="0" w:color="auto"/>
            </w:tcBorders>
            <w:vAlign w:val="center"/>
          </w:tcPr>
          <w:p w14:paraId="1049E289" w14:textId="1AB571E1" w:rsidR="00016C57" w:rsidRPr="009F3774" w:rsidRDefault="00016C57"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c>
          <w:tcPr>
            <w:tcW w:w="1368" w:type="dxa"/>
            <w:tcBorders>
              <w:top w:val="single" w:sz="4" w:space="0" w:color="auto"/>
            </w:tcBorders>
            <w:vAlign w:val="center"/>
          </w:tcPr>
          <w:p w14:paraId="7D8461A4" w14:textId="362A423C" w:rsidR="00016C57" w:rsidRPr="009F3774" w:rsidRDefault="00016C57"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68" w:type="dxa"/>
            <w:tcBorders>
              <w:top w:val="single" w:sz="4" w:space="0" w:color="auto"/>
            </w:tcBorders>
            <w:vAlign w:val="center"/>
          </w:tcPr>
          <w:p w14:paraId="27E2FA01" w14:textId="1D71283B" w:rsidR="00016C57" w:rsidRPr="009F3774" w:rsidRDefault="00016C57"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r>
      <w:tr w:rsidR="00016C57" w:rsidRPr="009F3774" w14:paraId="38B50F3F" w14:textId="77777777" w:rsidTr="0095053C">
        <w:tc>
          <w:tcPr>
            <w:tcW w:w="3989" w:type="dxa"/>
            <w:vAlign w:val="center"/>
          </w:tcPr>
          <w:p w14:paraId="444E60D1" w14:textId="77777777" w:rsidR="00016C57" w:rsidRPr="009F3774" w:rsidRDefault="00016C57" w:rsidP="002F09BC">
            <w:pPr>
              <w:ind w:left="607" w:hanging="180"/>
              <w:rPr>
                <w:rFonts w:ascii="Cordia New" w:hAnsi="Cordia New" w:cs="Cordia New"/>
                <w:b/>
                <w:bCs/>
                <w:sz w:val="26"/>
                <w:szCs w:val="26"/>
              </w:rPr>
            </w:pPr>
          </w:p>
        </w:tc>
        <w:tc>
          <w:tcPr>
            <w:tcW w:w="1368" w:type="dxa"/>
            <w:tcBorders>
              <w:bottom w:val="single" w:sz="4" w:space="0" w:color="auto"/>
            </w:tcBorders>
            <w:vAlign w:val="center"/>
          </w:tcPr>
          <w:p w14:paraId="0DE503E7" w14:textId="0179ACFC" w:rsidR="00016C57" w:rsidRPr="009F3774" w:rsidRDefault="00016C57"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35317348" w14:textId="5914BE78" w:rsidR="00016C57" w:rsidRPr="009F3774" w:rsidRDefault="00016C57"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45206753" w14:textId="2AFDB58E" w:rsidR="00016C57" w:rsidRPr="009F3774" w:rsidRDefault="00016C57"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25D35D75" w14:textId="564249C5" w:rsidR="00016C57" w:rsidRPr="009F3774" w:rsidRDefault="00016C57"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016B0B" w:rsidRPr="009F3774" w14:paraId="72119E2A" w14:textId="77777777" w:rsidTr="0095053C">
        <w:tc>
          <w:tcPr>
            <w:tcW w:w="3989" w:type="dxa"/>
            <w:vAlign w:val="center"/>
          </w:tcPr>
          <w:p w14:paraId="1516B124" w14:textId="77777777" w:rsidR="00016B0B" w:rsidRPr="009F3774" w:rsidRDefault="00016B0B" w:rsidP="002F09BC">
            <w:pPr>
              <w:ind w:left="607" w:hanging="180"/>
              <w:rPr>
                <w:rFonts w:ascii="Cordia New" w:hAnsi="Cordia New" w:cs="Cordia New"/>
                <w:sz w:val="10"/>
                <w:szCs w:val="10"/>
              </w:rPr>
            </w:pPr>
          </w:p>
        </w:tc>
        <w:tc>
          <w:tcPr>
            <w:tcW w:w="1368" w:type="dxa"/>
            <w:tcBorders>
              <w:top w:val="single" w:sz="4" w:space="0" w:color="auto"/>
            </w:tcBorders>
          </w:tcPr>
          <w:p w14:paraId="22966FF9" w14:textId="77777777" w:rsidR="00016B0B" w:rsidRPr="009F3774" w:rsidRDefault="00016B0B" w:rsidP="002F09BC">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3F0D8D72" w14:textId="77777777" w:rsidR="00016B0B" w:rsidRPr="009F3774" w:rsidRDefault="00016B0B" w:rsidP="002F09BC">
            <w:pPr>
              <w:tabs>
                <w:tab w:val="decimal" w:pos="1152"/>
              </w:tabs>
              <w:ind w:right="-72"/>
              <w:jc w:val="both"/>
              <w:rPr>
                <w:rFonts w:ascii="Cordia New" w:hAnsi="Cordia New" w:cs="Cordia New"/>
                <w:sz w:val="10"/>
                <w:szCs w:val="10"/>
              </w:rPr>
            </w:pPr>
          </w:p>
        </w:tc>
        <w:tc>
          <w:tcPr>
            <w:tcW w:w="1368" w:type="dxa"/>
            <w:tcBorders>
              <w:top w:val="single" w:sz="4" w:space="0" w:color="auto"/>
            </w:tcBorders>
            <w:vAlign w:val="center"/>
          </w:tcPr>
          <w:p w14:paraId="05F830A6" w14:textId="77777777" w:rsidR="00016B0B" w:rsidRPr="009F3774" w:rsidRDefault="00016B0B" w:rsidP="002F09BC">
            <w:pPr>
              <w:tabs>
                <w:tab w:val="decimal" w:pos="1152"/>
              </w:tabs>
              <w:ind w:right="-72"/>
              <w:jc w:val="both"/>
              <w:rPr>
                <w:rFonts w:ascii="Cordia New" w:hAnsi="Cordia New" w:cs="Cordia New"/>
                <w:sz w:val="10"/>
                <w:szCs w:val="10"/>
              </w:rPr>
            </w:pPr>
          </w:p>
        </w:tc>
        <w:tc>
          <w:tcPr>
            <w:tcW w:w="1368" w:type="dxa"/>
            <w:tcBorders>
              <w:top w:val="single" w:sz="4" w:space="0" w:color="auto"/>
            </w:tcBorders>
            <w:vAlign w:val="center"/>
          </w:tcPr>
          <w:p w14:paraId="00525849" w14:textId="0728B0A6" w:rsidR="00016B0B" w:rsidRPr="009F3774" w:rsidRDefault="00016B0B" w:rsidP="002F09BC">
            <w:pPr>
              <w:tabs>
                <w:tab w:val="decimal" w:pos="1152"/>
              </w:tabs>
              <w:ind w:right="-72"/>
              <w:jc w:val="both"/>
              <w:rPr>
                <w:rFonts w:ascii="Cordia New" w:hAnsi="Cordia New" w:cs="Cordia New"/>
                <w:sz w:val="10"/>
                <w:szCs w:val="10"/>
              </w:rPr>
            </w:pPr>
          </w:p>
        </w:tc>
      </w:tr>
      <w:tr w:rsidR="00E03B72" w:rsidRPr="009F3774" w14:paraId="21267D7C" w14:textId="77777777">
        <w:tc>
          <w:tcPr>
            <w:tcW w:w="3989" w:type="dxa"/>
          </w:tcPr>
          <w:p w14:paraId="28EDB390" w14:textId="77777777" w:rsidR="00E03B72" w:rsidRPr="009F3774" w:rsidRDefault="00E03B72" w:rsidP="00E03B72">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Revenue </w:t>
            </w:r>
          </w:p>
        </w:tc>
        <w:tc>
          <w:tcPr>
            <w:tcW w:w="1368" w:type="dxa"/>
            <w:tcBorders>
              <w:bottom w:val="single" w:sz="4" w:space="0" w:color="auto"/>
            </w:tcBorders>
          </w:tcPr>
          <w:p w14:paraId="420E5861" w14:textId="367B1706"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1</w:t>
            </w:r>
            <w:r w:rsidR="00E03B72" w:rsidRPr="009F3774">
              <w:rPr>
                <w:rFonts w:ascii="Cordia New" w:hAnsi="Cordia New" w:cs="Cordia New"/>
                <w:sz w:val="26"/>
                <w:szCs w:val="26"/>
              </w:rPr>
              <w:t>,</w:t>
            </w:r>
            <w:r w:rsidRPr="00FD09D1">
              <w:rPr>
                <w:rFonts w:ascii="Cordia New" w:hAnsi="Cordia New" w:cs="Cordia New"/>
                <w:sz w:val="26"/>
                <w:szCs w:val="26"/>
              </w:rPr>
              <w:t>360</w:t>
            </w:r>
            <w:r w:rsidR="00E03B72" w:rsidRPr="009F3774">
              <w:rPr>
                <w:rFonts w:ascii="Cordia New" w:hAnsi="Cordia New" w:cs="Cordia New"/>
                <w:sz w:val="26"/>
                <w:szCs w:val="26"/>
              </w:rPr>
              <w:t>,</w:t>
            </w:r>
            <w:r w:rsidRPr="00FD09D1">
              <w:rPr>
                <w:rFonts w:ascii="Cordia New" w:hAnsi="Cordia New" w:cs="Cordia New"/>
                <w:sz w:val="26"/>
                <w:szCs w:val="26"/>
              </w:rPr>
              <w:t>216</w:t>
            </w:r>
          </w:p>
        </w:tc>
        <w:tc>
          <w:tcPr>
            <w:tcW w:w="1368" w:type="dxa"/>
            <w:tcBorders>
              <w:bottom w:val="single" w:sz="4" w:space="0" w:color="auto"/>
            </w:tcBorders>
            <w:vAlign w:val="center"/>
          </w:tcPr>
          <w:p w14:paraId="47B178AA" w14:textId="61F483D5"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1</w:t>
            </w:r>
            <w:r w:rsidR="00E03B72" w:rsidRPr="009F3774">
              <w:rPr>
                <w:rFonts w:ascii="Cordia New" w:hAnsi="Cordia New" w:cs="Cordia New"/>
                <w:sz w:val="26"/>
                <w:szCs w:val="26"/>
              </w:rPr>
              <w:t>,</w:t>
            </w:r>
            <w:r w:rsidRPr="00FD09D1">
              <w:rPr>
                <w:rFonts w:ascii="Cordia New" w:hAnsi="Cordia New" w:cs="Cordia New"/>
                <w:sz w:val="26"/>
                <w:szCs w:val="26"/>
              </w:rPr>
              <w:t>585</w:t>
            </w:r>
            <w:r w:rsidR="00E03B72" w:rsidRPr="009F3774">
              <w:rPr>
                <w:rFonts w:ascii="Cordia New" w:hAnsi="Cordia New" w:cs="Cordia New"/>
                <w:sz w:val="26"/>
                <w:szCs w:val="26"/>
              </w:rPr>
              <w:t>,</w:t>
            </w:r>
            <w:r w:rsidRPr="00FD09D1">
              <w:rPr>
                <w:rFonts w:ascii="Cordia New" w:hAnsi="Cordia New" w:cs="Cordia New"/>
                <w:sz w:val="26"/>
                <w:szCs w:val="26"/>
              </w:rPr>
              <w:t>768</w:t>
            </w:r>
          </w:p>
        </w:tc>
        <w:tc>
          <w:tcPr>
            <w:tcW w:w="1368" w:type="dxa"/>
            <w:tcBorders>
              <w:bottom w:val="single" w:sz="4" w:space="0" w:color="auto"/>
            </w:tcBorders>
            <w:vAlign w:val="center"/>
          </w:tcPr>
          <w:p w14:paraId="7E6EE393" w14:textId="198A67C4"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22</w:t>
            </w:r>
            <w:r w:rsidR="00C215AF" w:rsidRPr="009F3774">
              <w:rPr>
                <w:rFonts w:ascii="Cordia New" w:hAnsi="Cordia New" w:cs="Cordia New"/>
                <w:sz w:val="26"/>
                <w:szCs w:val="26"/>
              </w:rPr>
              <w:t>,</w:t>
            </w:r>
            <w:r w:rsidRPr="00FD09D1">
              <w:rPr>
                <w:rFonts w:ascii="Cordia New" w:hAnsi="Cordia New" w:cs="Cordia New"/>
                <w:sz w:val="26"/>
                <w:szCs w:val="26"/>
              </w:rPr>
              <w:t>447</w:t>
            </w:r>
            <w:r w:rsidR="00C215AF" w:rsidRPr="009F3774">
              <w:rPr>
                <w:rFonts w:ascii="Cordia New" w:hAnsi="Cordia New" w:cs="Cordia New"/>
                <w:sz w:val="26"/>
                <w:szCs w:val="26"/>
              </w:rPr>
              <w:t>,</w:t>
            </w:r>
            <w:r w:rsidRPr="00FD09D1">
              <w:rPr>
                <w:rFonts w:ascii="Cordia New" w:hAnsi="Cordia New" w:cs="Cordia New"/>
                <w:sz w:val="26"/>
                <w:szCs w:val="26"/>
              </w:rPr>
              <w:t>605</w:t>
            </w:r>
          </w:p>
        </w:tc>
        <w:tc>
          <w:tcPr>
            <w:tcW w:w="1368" w:type="dxa"/>
            <w:tcBorders>
              <w:bottom w:val="single" w:sz="4" w:space="0" w:color="auto"/>
            </w:tcBorders>
            <w:vAlign w:val="center"/>
          </w:tcPr>
          <w:p w14:paraId="3B615C80" w14:textId="3CAFA905"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19</w:t>
            </w:r>
            <w:r w:rsidR="00E03B72" w:rsidRPr="009F3774">
              <w:rPr>
                <w:rFonts w:ascii="Cordia New" w:hAnsi="Cordia New" w:cs="Cordia New"/>
                <w:sz w:val="26"/>
                <w:szCs w:val="26"/>
              </w:rPr>
              <w:t>,</w:t>
            </w:r>
            <w:r w:rsidRPr="00FD09D1">
              <w:rPr>
                <w:rFonts w:ascii="Cordia New" w:hAnsi="Cordia New" w:cs="Cordia New"/>
                <w:sz w:val="26"/>
                <w:szCs w:val="26"/>
              </w:rPr>
              <w:t>683</w:t>
            </w:r>
            <w:r w:rsidR="00E03B72" w:rsidRPr="009F3774">
              <w:rPr>
                <w:rFonts w:ascii="Cordia New" w:hAnsi="Cordia New" w:cs="Cordia New"/>
                <w:sz w:val="26"/>
                <w:szCs w:val="26"/>
              </w:rPr>
              <w:t>,</w:t>
            </w:r>
            <w:r w:rsidRPr="00FD09D1">
              <w:rPr>
                <w:rFonts w:ascii="Cordia New" w:hAnsi="Cordia New" w:cs="Cordia New"/>
                <w:sz w:val="26"/>
                <w:szCs w:val="26"/>
              </w:rPr>
              <w:t>856</w:t>
            </w:r>
          </w:p>
        </w:tc>
      </w:tr>
      <w:tr w:rsidR="00E03B72" w:rsidRPr="009F3774" w14:paraId="308EEDBE" w14:textId="77777777">
        <w:tc>
          <w:tcPr>
            <w:tcW w:w="3989" w:type="dxa"/>
            <w:vAlign w:val="center"/>
          </w:tcPr>
          <w:p w14:paraId="5CA8AF80" w14:textId="77777777" w:rsidR="00E03B72" w:rsidRPr="009F3774" w:rsidRDefault="00E03B72" w:rsidP="00E03B72">
            <w:pPr>
              <w:ind w:left="607" w:hanging="180"/>
              <w:rPr>
                <w:rFonts w:ascii="Cordia New" w:hAnsi="Cordia New" w:cs="Cordia New"/>
                <w:sz w:val="10"/>
                <w:szCs w:val="10"/>
              </w:rPr>
            </w:pPr>
          </w:p>
        </w:tc>
        <w:tc>
          <w:tcPr>
            <w:tcW w:w="1368" w:type="dxa"/>
            <w:tcBorders>
              <w:top w:val="single" w:sz="4" w:space="0" w:color="auto"/>
            </w:tcBorders>
          </w:tcPr>
          <w:p w14:paraId="4E6196D8" w14:textId="77777777" w:rsidR="00E03B72" w:rsidRPr="009F3774" w:rsidRDefault="00E03B72" w:rsidP="00E03B72">
            <w:pPr>
              <w:ind w:left="607" w:hanging="180"/>
              <w:rPr>
                <w:rFonts w:ascii="Cordia New" w:hAnsi="Cordia New" w:cs="Cordia New"/>
                <w:sz w:val="10"/>
                <w:szCs w:val="10"/>
              </w:rPr>
            </w:pPr>
          </w:p>
        </w:tc>
        <w:tc>
          <w:tcPr>
            <w:tcW w:w="1368" w:type="dxa"/>
            <w:tcBorders>
              <w:top w:val="single" w:sz="4" w:space="0" w:color="auto"/>
            </w:tcBorders>
            <w:vAlign w:val="center"/>
          </w:tcPr>
          <w:p w14:paraId="2B943AC7" w14:textId="77777777" w:rsidR="00E03B72" w:rsidRPr="009F3774" w:rsidRDefault="00E03B72" w:rsidP="00E03B72">
            <w:pPr>
              <w:ind w:left="607" w:hanging="180"/>
              <w:rPr>
                <w:rFonts w:ascii="Cordia New" w:hAnsi="Cordia New" w:cs="Cordia New"/>
                <w:sz w:val="10"/>
                <w:szCs w:val="10"/>
              </w:rPr>
            </w:pPr>
          </w:p>
        </w:tc>
        <w:tc>
          <w:tcPr>
            <w:tcW w:w="1368" w:type="dxa"/>
            <w:tcBorders>
              <w:top w:val="single" w:sz="4" w:space="0" w:color="auto"/>
            </w:tcBorders>
            <w:vAlign w:val="center"/>
          </w:tcPr>
          <w:p w14:paraId="709FB7D6" w14:textId="77777777" w:rsidR="00E03B72" w:rsidRPr="009F3774" w:rsidRDefault="00E03B72" w:rsidP="00E03B72">
            <w:pPr>
              <w:ind w:left="607" w:hanging="180"/>
              <w:rPr>
                <w:rFonts w:ascii="Cordia New" w:hAnsi="Cordia New" w:cs="Cordia New"/>
                <w:sz w:val="10"/>
                <w:szCs w:val="10"/>
              </w:rPr>
            </w:pPr>
          </w:p>
        </w:tc>
        <w:tc>
          <w:tcPr>
            <w:tcW w:w="1368" w:type="dxa"/>
            <w:tcBorders>
              <w:top w:val="single" w:sz="4" w:space="0" w:color="auto"/>
            </w:tcBorders>
            <w:vAlign w:val="center"/>
          </w:tcPr>
          <w:p w14:paraId="10E4B20A" w14:textId="7F1D8C17" w:rsidR="00E03B72" w:rsidRPr="009F3774" w:rsidRDefault="00E03B72" w:rsidP="00E03B72">
            <w:pPr>
              <w:ind w:left="607" w:hanging="180"/>
              <w:rPr>
                <w:rFonts w:ascii="Cordia New" w:hAnsi="Cordia New" w:cs="Cordia New"/>
                <w:sz w:val="10"/>
                <w:szCs w:val="10"/>
              </w:rPr>
            </w:pPr>
          </w:p>
        </w:tc>
      </w:tr>
      <w:tr w:rsidR="00E03B72" w:rsidRPr="009F3774" w14:paraId="50EABA58" w14:textId="77777777">
        <w:tc>
          <w:tcPr>
            <w:tcW w:w="3989" w:type="dxa"/>
          </w:tcPr>
          <w:p w14:paraId="76437021" w14:textId="1DC1B84B" w:rsidR="00E03B72" w:rsidRPr="009F3774" w:rsidRDefault="00E03B72" w:rsidP="00E03B72">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Profit (loss) before income tax</w:t>
            </w:r>
          </w:p>
        </w:tc>
        <w:tc>
          <w:tcPr>
            <w:tcW w:w="1368" w:type="dxa"/>
          </w:tcPr>
          <w:p w14:paraId="1431A797" w14:textId="4AEBF614"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202</w:t>
            </w:r>
            <w:r w:rsidR="00E03B72" w:rsidRPr="009F3774">
              <w:rPr>
                <w:rFonts w:ascii="Cordia New" w:hAnsi="Cordia New" w:cs="Cordia New"/>
                <w:sz w:val="26"/>
                <w:szCs w:val="26"/>
              </w:rPr>
              <w:t>,</w:t>
            </w:r>
            <w:r w:rsidRPr="00FD09D1">
              <w:rPr>
                <w:rFonts w:ascii="Cordia New" w:hAnsi="Cordia New" w:cs="Cordia New"/>
                <w:sz w:val="26"/>
                <w:szCs w:val="26"/>
              </w:rPr>
              <w:t>883</w:t>
            </w:r>
          </w:p>
        </w:tc>
        <w:tc>
          <w:tcPr>
            <w:tcW w:w="1368" w:type="dxa"/>
            <w:vAlign w:val="center"/>
          </w:tcPr>
          <w:p w14:paraId="08E330E8" w14:textId="5F805015"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121</w:t>
            </w:r>
            <w:r w:rsidR="00E03B72" w:rsidRPr="009F3774">
              <w:rPr>
                <w:rFonts w:ascii="Cordia New" w:hAnsi="Cordia New" w:cs="Cordia New"/>
                <w:sz w:val="26"/>
                <w:szCs w:val="26"/>
              </w:rPr>
              <w:t>,</w:t>
            </w:r>
            <w:r w:rsidRPr="00FD09D1">
              <w:rPr>
                <w:rFonts w:ascii="Cordia New" w:hAnsi="Cordia New" w:cs="Cordia New"/>
                <w:sz w:val="26"/>
                <w:szCs w:val="26"/>
              </w:rPr>
              <w:t>439</w:t>
            </w:r>
          </w:p>
        </w:tc>
        <w:tc>
          <w:tcPr>
            <w:tcW w:w="1368" w:type="dxa"/>
            <w:vAlign w:val="center"/>
          </w:tcPr>
          <w:p w14:paraId="0ED7F0FA" w14:textId="0E4B16C6"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913</w:t>
            </w:r>
            <w:r w:rsidR="00693ACE" w:rsidRPr="009F3774">
              <w:rPr>
                <w:rFonts w:ascii="Cordia New" w:hAnsi="Cordia New" w:cs="Cordia New"/>
                <w:sz w:val="26"/>
                <w:szCs w:val="26"/>
              </w:rPr>
              <w:t>,</w:t>
            </w:r>
            <w:r w:rsidRPr="00FD09D1">
              <w:rPr>
                <w:rFonts w:ascii="Cordia New" w:hAnsi="Cordia New" w:cs="Cordia New"/>
                <w:sz w:val="26"/>
                <w:szCs w:val="26"/>
              </w:rPr>
              <w:t>975</w:t>
            </w:r>
          </w:p>
        </w:tc>
        <w:tc>
          <w:tcPr>
            <w:tcW w:w="1368" w:type="dxa"/>
            <w:vAlign w:val="center"/>
          </w:tcPr>
          <w:p w14:paraId="4FF6FA3C" w14:textId="27EB9A1C" w:rsidR="00E03B72" w:rsidRPr="009F3774" w:rsidRDefault="00E03B72" w:rsidP="00E03B72">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125</w:t>
            </w:r>
            <w:r w:rsidRPr="009F3774">
              <w:rPr>
                <w:rFonts w:ascii="Cordia New" w:hAnsi="Cordia New" w:cs="Cordia New"/>
                <w:sz w:val="26"/>
                <w:szCs w:val="26"/>
              </w:rPr>
              <w:t>,</w:t>
            </w:r>
            <w:r w:rsidR="00FD09D1" w:rsidRPr="00FD09D1">
              <w:rPr>
                <w:rFonts w:ascii="Cordia New" w:hAnsi="Cordia New" w:cs="Cordia New"/>
                <w:sz w:val="26"/>
                <w:szCs w:val="26"/>
              </w:rPr>
              <w:t>243</w:t>
            </w:r>
            <w:r w:rsidRPr="009F3774">
              <w:rPr>
                <w:rFonts w:ascii="Cordia New" w:hAnsi="Cordia New" w:cs="Cordia New"/>
                <w:sz w:val="26"/>
                <w:szCs w:val="26"/>
                <w:cs/>
              </w:rPr>
              <w:t>)</w:t>
            </w:r>
          </w:p>
        </w:tc>
      </w:tr>
      <w:tr w:rsidR="00E03B72" w:rsidRPr="009F3774" w14:paraId="2E24FD22" w14:textId="77777777">
        <w:tc>
          <w:tcPr>
            <w:tcW w:w="3989" w:type="dxa"/>
          </w:tcPr>
          <w:p w14:paraId="57FBA70C" w14:textId="77777777" w:rsidR="00E03B72" w:rsidRPr="009F3774" w:rsidRDefault="00E03B72" w:rsidP="00E03B72">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Income tax expense </w:t>
            </w:r>
          </w:p>
        </w:tc>
        <w:tc>
          <w:tcPr>
            <w:tcW w:w="1368" w:type="dxa"/>
            <w:tcBorders>
              <w:bottom w:val="single" w:sz="4" w:space="0" w:color="auto"/>
            </w:tcBorders>
          </w:tcPr>
          <w:p w14:paraId="6C445278" w14:textId="552677F4" w:rsidR="00E03B72" w:rsidRPr="009F3774" w:rsidRDefault="00E03B72" w:rsidP="00E03B72">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49</w:t>
            </w:r>
            <w:r w:rsidRPr="009F3774">
              <w:rPr>
                <w:rFonts w:ascii="Cordia New" w:hAnsi="Cordia New" w:cs="Cordia New"/>
                <w:sz w:val="26"/>
                <w:szCs w:val="26"/>
              </w:rPr>
              <w:t>,</w:t>
            </w:r>
            <w:r w:rsidR="00FD09D1" w:rsidRPr="00FD09D1">
              <w:rPr>
                <w:rFonts w:ascii="Cordia New" w:hAnsi="Cordia New" w:cs="Cordia New"/>
                <w:sz w:val="26"/>
                <w:szCs w:val="26"/>
              </w:rPr>
              <w:t>501</w:t>
            </w:r>
            <w:r w:rsidRPr="009F3774">
              <w:rPr>
                <w:rFonts w:ascii="Cordia New" w:hAnsi="Cordia New" w:cs="Cordia New"/>
                <w:sz w:val="26"/>
                <w:szCs w:val="26"/>
              </w:rPr>
              <w:t>)</w:t>
            </w:r>
          </w:p>
        </w:tc>
        <w:tc>
          <w:tcPr>
            <w:tcW w:w="1368" w:type="dxa"/>
            <w:tcBorders>
              <w:bottom w:val="single" w:sz="4" w:space="0" w:color="auto"/>
            </w:tcBorders>
            <w:vAlign w:val="center"/>
          </w:tcPr>
          <w:p w14:paraId="13069EC0" w14:textId="7EF62557" w:rsidR="00E03B72" w:rsidRPr="009F3774" w:rsidRDefault="00E03B72" w:rsidP="00E03B72">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30</w:t>
            </w:r>
            <w:r w:rsidRPr="009F3774">
              <w:rPr>
                <w:rFonts w:ascii="Cordia New" w:hAnsi="Cordia New" w:cs="Cordia New"/>
                <w:sz w:val="26"/>
                <w:szCs w:val="26"/>
              </w:rPr>
              <w:t>,</w:t>
            </w:r>
            <w:r w:rsidR="00FD09D1" w:rsidRPr="00FD09D1">
              <w:rPr>
                <w:rFonts w:ascii="Cordia New" w:hAnsi="Cordia New" w:cs="Cordia New"/>
                <w:sz w:val="26"/>
                <w:szCs w:val="26"/>
              </w:rPr>
              <w:t>644</w:t>
            </w:r>
            <w:r w:rsidRPr="009F3774">
              <w:rPr>
                <w:rFonts w:ascii="Cordia New" w:hAnsi="Cordia New" w:cs="Cordia New"/>
                <w:sz w:val="26"/>
                <w:szCs w:val="26"/>
                <w:cs/>
              </w:rPr>
              <w:t>)</w:t>
            </w:r>
          </w:p>
        </w:tc>
        <w:tc>
          <w:tcPr>
            <w:tcW w:w="1368" w:type="dxa"/>
            <w:tcBorders>
              <w:bottom w:val="single" w:sz="4" w:space="0" w:color="auto"/>
            </w:tcBorders>
            <w:vAlign w:val="center"/>
          </w:tcPr>
          <w:p w14:paraId="0004DB55" w14:textId="1EC87874" w:rsidR="00E03B72" w:rsidRPr="009F3774" w:rsidRDefault="00693ACE" w:rsidP="00E03B72">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p>
        </w:tc>
        <w:tc>
          <w:tcPr>
            <w:tcW w:w="1368" w:type="dxa"/>
            <w:tcBorders>
              <w:bottom w:val="single" w:sz="4" w:space="0" w:color="auto"/>
            </w:tcBorders>
            <w:vAlign w:val="center"/>
          </w:tcPr>
          <w:p w14:paraId="141CC101" w14:textId="6FCC8DC7" w:rsidR="00E03B72" w:rsidRPr="009F3774" w:rsidRDefault="00E03B72" w:rsidP="00E03B72">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 xml:space="preserve">-   </w:t>
            </w:r>
          </w:p>
        </w:tc>
      </w:tr>
      <w:tr w:rsidR="00FC2278" w:rsidRPr="009F3774" w14:paraId="7BC9D0A7" w14:textId="77777777">
        <w:tc>
          <w:tcPr>
            <w:tcW w:w="3989" w:type="dxa"/>
          </w:tcPr>
          <w:p w14:paraId="598A5230" w14:textId="569AD298" w:rsidR="00FC2278" w:rsidRPr="009F3774" w:rsidRDefault="00FC2278" w:rsidP="00FC2278">
            <w:pPr>
              <w:ind w:left="607" w:right="-115" w:hanging="180"/>
              <w:rPr>
                <w:rFonts w:ascii="Cordia New" w:hAnsi="Cordia New" w:cs="Cordia New"/>
                <w:sz w:val="26"/>
                <w:szCs w:val="26"/>
              </w:rPr>
            </w:pPr>
            <w:r w:rsidRPr="009F3774">
              <w:rPr>
                <w:rFonts w:ascii="Cordia New" w:hAnsi="Cordia New" w:cs="Cordia New"/>
                <w:sz w:val="26"/>
                <w:szCs w:val="26"/>
              </w:rPr>
              <w:t>Post-tax profit (loss) from continuing operations</w:t>
            </w:r>
          </w:p>
        </w:tc>
        <w:tc>
          <w:tcPr>
            <w:tcW w:w="1368" w:type="dxa"/>
            <w:tcBorders>
              <w:top w:val="single" w:sz="4" w:space="0" w:color="auto"/>
            </w:tcBorders>
          </w:tcPr>
          <w:p w14:paraId="6DF04B59" w14:textId="77777777" w:rsidR="00693ACE" w:rsidRPr="009F3774" w:rsidRDefault="00693ACE" w:rsidP="00FC2278">
            <w:pPr>
              <w:tabs>
                <w:tab w:val="decimal" w:pos="1152"/>
              </w:tabs>
              <w:ind w:right="-72"/>
              <w:jc w:val="both"/>
              <w:rPr>
                <w:rFonts w:ascii="Cordia New" w:hAnsi="Cordia New" w:cs="Cordia New"/>
                <w:sz w:val="26"/>
                <w:szCs w:val="26"/>
              </w:rPr>
            </w:pPr>
          </w:p>
          <w:p w14:paraId="2A7FE038" w14:textId="5DA8646F" w:rsidR="00FC2278" w:rsidRPr="009F3774" w:rsidRDefault="00FD09D1" w:rsidP="00FC2278">
            <w:pPr>
              <w:tabs>
                <w:tab w:val="decimal" w:pos="1152"/>
              </w:tabs>
              <w:ind w:right="-72"/>
              <w:jc w:val="both"/>
              <w:rPr>
                <w:rFonts w:ascii="Cordia New" w:hAnsi="Cordia New" w:cs="Cordia New"/>
                <w:sz w:val="26"/>
                <w:szCs w:val="26"/>
              </w:rPr>
            </w:pPr>
            <w:r w:rsidRPr="00FD09D1">
              <w:rPr>
                <w:rFonts w:ascii="Cordia New" w:hAnsi="Cordia New" w:cs="Cordia New"/>
                <w:sz w:val="26"/>
                <w:szCs w:val="26"/>
              </w:rPr>
              <w:t>153</w:t>
            </w:r>
            <w:r w:rsidR="00FC2278" w:rsidRPr="009F3774">
              <w:rPr>
                <w:rFonts w:ascii="Cordia New" w:hAnsi="Cordia New" w:cs="Cordia New"/>
                <w:sz w:val="26"/>
                <w:szCs w:val="26"/>
              </w:rPr>
              <w:t>,</w:t>
            </w:r>
            <w:r w:rsidRPr="00FD09D1">
              <w:rPr>
                <w:rFonts w:ascii="Cordia New" w:hAnsi="Cordia New" w:cs="Cordia New"/>
                <w:sz w:val="26"/>
                <w:szCs w:val="26"/>
              </w:rPr>
              <w:t>382</w:t>
            </w:r>
          </w:p>
        </w:tc>
        <w:tc>
          <w:tcPr>
            <w:tcW w:w="1368" w:type="dxa"/>
            <w:tcBorders>
              <w:top w:val="single" w:sz="4" w:space="0" w:color="auto"/>
            </w:tcBorders>
            <w:vAlign w:val="center"/>
          </w:tcPr>
          <w:p w14:paraId="4F6CC0F5" w14:textId="77777777" w:rsidR="00FC2278" w:rsidRPr="009F3774" w:rsidRDefault="00FC2278" w:rsidP="00FC2278">
            <w:pPr>
              <w:tabs>
                <w:tab w:val="decimal" w:pos="1152"/>
              </w:tabs>
              <w:ind w:right="-72"/>
              <w:jc w:val="both"/>
              <w:rPr>
                <w:rFonts w:ascii="Cordia New" w:hAnsi="Cordia New" w:cs="Cordia New"/>
                <w:sz w:val="26"/>
                <w:szCs w:val="26"/>
              </w:rPr>
            </w:pPr>
          </w:p>
          <w:p w14:paraId="65562456" w14:textId="5060A5B6" w:rsidR="00FC2278" w:rsidRPr="009F3774" w:rsidRDefault="00FD09D1" w:rsidP="00FC2278">
            <w:pPr>
              <w:tabs>
                <w:tab w:val="decimal" w:pos="1152"/>
              </w:tabs>
              <w:ind w:right="-72"/>
              <w:jc w:val="both"/>
              <w:rPr>
                <w:rFonts w:ascii="Cordia New" w:hAnsi="Cordia New" w:cs="Cordia New"/>
                <w:sz w:val="26"/>
                <w:szCs w:val="26"/>
              </w:rPr>
            </w:pPr>
            <w:r w:rsidRPr="00FD09D1">
              <w:rPr>
                <w:rFonts w:ascii="Cordia New" w:hAnsi="Cordia New" w:cs="Cordia New"/>
                <w:sz w:val="26"/>
                <w:szCs w:val="26"/>
              </w:rPr>
              <w:t>90</w:t>
            </w:r>
            <w:r w:rsidR="00FC2278" w:rsidRPr="009F3774">
              <w:rPr>
                <w:rFonts w:ascii="Cordia New" w:hAnsi="Cordia New" w:cs="Cordia New"/>
                <w:sz w:val="26"/>
                <w:szCs w:val="26"/>
              </w:rPr>
              <w:t>,</w:t>
            </w:r>
            <w:r w:rsidRPr="00FD09D1">
              <w:rPr>
                <w:rFonts w:ascii="Cordia New" w:hAnsi="Cordia New" w:cs="Cordia New"/>
                <w:sz w:val="26"/>
                <w:szCs w:val="26"/>
              </w:rPr>
              <w:t>795</w:t>
            </w:r>
          </w:p>
        </w:tc>
        <w:tc>
          <w:tcPr>
            <w:tcW w:w="1368" w:type="dxa"/>
            <w:tcBorders>
              <w:top w:val="single" w:sz="4" w:space="0" w:color="auto"/>
            </w:tcBorders>
            <w:vAlign w:val="center"/>
          </w:tcPr>
          <w:p w14:paraId="25419D9E" w14:textId="77777777" w:rsidR="00FC2278" w:rsidRPr="009F3774" w:rsidRDefault="00FC2278" w:rsidP="00FC2278">
            <w:pPr>
              <w:tabs>
                <w:tab w:val="decimal" w:pos="1152"/>
              </w:tabs>
              <w:ind w:right="-72"/>
              <w:jc w:val="both"/>
              <w:rPr>
                <w:rFonts w:ascii="Cordia New" w:hAnsi="Cordia New" w:cs="Cordia New"/>
                <w:sz w:val="26"/>
                <w:szCs w:val="26"/>
              </w:rPr>
            </w:pPr>
          </w:p>
          <w:p w14:paraId="34BCE264" w14:textId="7CCE5CE2" w:rsidR="00693ACE" w:rsidRPr="009F3774" w:rsidRDefault="00FD09D1" w:rsidP="00FC2278">
            <w:pPr>
              <w:tabs>
                <w:tab w:val="decimal" w:pos="1152"/>
              </w:tabs>
              <w:ind w:right="-72"/>
              <w:jc w:val="both"/>
              <w:rPr>
                <w:rFonts w:ascii="Cordia New" w:hAnsi="Cordia New" w:cs="Cordia New"/>
                <w:sz w:val="26"/>
                <w:szCs w:val="26"/>
              </w:rPr>
            </w:pPr>
            <w:r w:rsidRPr="00FD09D1">
              <w:rPr>
                <w:rFonts w:ascii="Cordia New" w:hAnsi="Cordia New" w:cs="Cordia New"/>
                <w:sz w:val="26"/>
                <w:szCs w:val="26"/>
              </w:rPr>
              <w:t>913</w:t>
            </w:r>
            <w:r w:rsidR="00693ACE" w:rsidRPr="009F3774">
              <w:rPr>
                <w:rFonts w:ascii="Cordia New" w:hAnsi="Cordia New" w:cs="Cordia New"/>
                <w:sz w:val="26"/>
                <w:szCs w:val="26"/>
              </w:rPr>
              <w:t>,</w:t>
            </w:r>
            <w:r w:rsidRPr="00FD09D1">
              <w:rPr>
                <w:rFonts w:ascii="Cordia New" w:hAnsi="Cordia New" w:cs="Cordia New"/>
                <w:sz w:val="26"/>
                <w:szCs w:val="26"/>
              </w:rPr>
              <w:t>975</w:t>
            </w:r>
          </w:p>
        </w:tc>
        <w:tc>
          <w:tcPr>
            <w:tcW w:w="1368" w:type="dxa"/>
            <w:tcBorders>
              <w:top w:val="single" w:sz="4" w:space="0" w:color="auto"/>
            </w:tcBorders>
            <w:vAlign w:val="center"/>
          </w:tcPr>
          <w:p w14:paraId="51CD6D0F" w14:textId="77777777" w:rsidR="00FC2278" w:rsidRPr="009F3774" w:rsidRDefault="00FC2278" w:rsidP="00FC2278">
            <w:pPr>
              <w:tabs>
                <w:tab w:val="decimal" w:pos="1152"/>
              </w:tabs>
              <w:ind w:right="-72"/>
              <w:jc w:val="both"/>
              <w:rPr>
                <w:rFonts w:ascii="Cordia New" w:hAnsi="Cordia New" w:cs="Cordia New"/>
                <w:sz w:val="26"/>
                <w:szCs w:val="26"/>
              </w:rPr>
            </w:pPr>
          </w:p>
          <w:p w14:paraId="06C98396" w14:textId="314E029E" w:rsidR="00FC2278" w:rsidRPr="009F3774" w:rsidRDefault="00FC2278" w:rsidP="00FC2278">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125</w:t>
            </w:r>
            <w:r w:rsidRPr="009F3774">
              <w:rPr>
                <w:rFonts w:ascii="Cordia New" w:hAnsi="Cordia New" w:cs="Cordia New"/>
                <w:sz w:val="26"/>
                <w:szCs w:val="26"/>
              </w:rPr>
              <w:t>,</w:t>
            </w:r>
            <w:r w:rsidR="00FD09D1" w:rsidRPr="00FD09D1">
              <w:rPr>
                <w:rFonts w:ascii="Cordia New" w:hAnsi="Cordia New" w:cs="Cordia New"/>
                <w:sz w:val="26"/>
                <w:szCs w:val="26"/>
              </w:rPr>
              <w:t>243</w:t>
            </w:r>
            <w:r w:rsidRPr="009F3774">
              <w:rPr>
                <w:rFonts w:ascii="Cordia New" w:hAnsi="Cordia New" w:cs="Cordia New"/>
                <w:sz w:val="26"/>
                <w:szCs w:val="26"/>
                <w:cs/>
              </w:rPr>
              <w:t>)</w:t>
            </w:r>
          </w:p>
        </w:tc>
      </w:tr>
      <w:tr w:rsidR="00A93633" w:rsidRPr="009F3774" w14:paraId="1FDDF6AA" w14:textId="77777777">
        <w:tc>
          <w:tcPr>
            <w:tcW w:w="3989" w:type="dxa"/>
          </w:tcPr>
          <w:p w14:paraId="08569B98" w14:textId="3E6A3EF5" w:rsidR="00A93633" w:rsidRPr="009F3774" w:rsidRDefault="00A93633" w:rsidP="00A93633">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Other comprehensive income (expense)</w:t>
            </w:r>
          </w:p>
        </w:tc>
        <w:tc>
          <w:tcPr>
            <w:tcW w:w="1368" w:type="dxa"/>
            <w:tcBorders>
              <w:bottom w:val="single" w:sz="4" w:space="0" w:color="auto"/>
            </w:tcBorders>
          </w:tcPr>
          <w:p w14:paraId="7D9BD2AF" w14:textId="33D6175E" w:rsidR="00A93633" w:rsidRPr="009F3774" w:rsidRDefault="00A93633" w:rsidP="00A93633">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102</w:t>
            </w:r>
            <w:r w:rsidRPr="009F3774">
              <w:rPr>
                <w:rFonts w:ascii="Cordia New" w:hAnsi="Cordia New" w:cs="Cordia New"/>
                <w:sz w:val="26"/>
                <w:szCs w:val="26"/>
              </w:rPr>
              <w:t>,</w:t>
            </w:r>
            <w:r w:rsidR="00FD09D1" w:rsidRPr="00FD09D1">
              <w:rPr>
                <w:rFonts w:ascii="Cordia New" w:hAnsi="Cordia New" w:cs="Cordia New"/>
                <w:sz w:val="26"/>
                <w:szCs w:val="26"/>
              </w:rPr>
              <w:t>371</w:t>
            </w:r>
            <w:r w:rsidRPr="009F3774">
              <w:rPr>
                <w:rFonts w:ascii="Cordia New" w:hAnsi="Cordia New" w:cs="Cordia New"/>
                <w:sz w:val="26"/>
                <w:szCs w:val="26"/>
              </w:rPr>
              <w:t>)</w:t>
            </w:r>
          </w:p>
        </w:tc>
        <w:tc>
          <w:tcPr>
            <w:tcW w:w="1368" w:type="dxa"/>
            <w:tcBorders>
              <w:bottom w:val="single" w:sz="4" w:space="0" w:color="auto"/>
            </w:tcBorders>
            <w:vAlign w:val="center"/>
          </w:tcPr>
          <w:p w14:paraId="0DA5C41C" w14:textId="4E2CF68E" w:rsidR="00A93633" w:rsidRPr="009F3774" w:rsidRDefault="00A93633" w:rsidP="00A93633">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106</w:t>
            </w:r>
            <w:r w:rsidRPr="009F3774">
              <w:rPr>
                <w:rFonts w:ascii="Cordia New" w:hAnsi="Cordia New" w:cs="Cordia New"/>
                <w:sz w:val="26"/>
                <w:szCs w:val="26"/>
              </w:rPr>
              <w:t>,</w:t>
            </w:r>
            <w:r w:rsidR="00FD09D1" w:rsidRPr="00FD09D1">
              <w:rPr>
                <w:rFonts w:ascii="Cordia New" w:hAnsi="Cordia New" w:cs="Cordia New"/>
                <w:sz w:val="26"/>
                <w:szCs w:val="26"/>
              </w:rPr>
              <w:t>487</w:t>
            </w:r>
            <w:r w:rsidRPr="009F3774">
              <w:rPr>
                <w:rFonts w:ascii="Cordia New" w:hAnsi="Cordia New" w:cs="Cordia New"/>
                <w:sz w:val="26"/>
                <w:szCs w:val="26"/>
                <w:cs/>
              </w:rPr>
              <w:t>)</w:t>
            </w:r>
          </w:p>
        </w:tc>
        <w:tc>
          <w:tcPr>
            <w:tcW w:w="1368" w:type="dxa"/>
            <w:tcBorders>
              <w:bottom w:val="single" w:sz="4" w:space="0" w:color="auto"/>
            </w:tcBorders>
          </w:tcPr>
          <w:p w14:paraId="2B6117DA" w14:textId="6B6FC9C1" w:rsidR="00A93633" w:rsidRPr="009F3774" w:rsidRDefault="00A93633" w:rsidP="00A93633">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565</w:t>
            </w:r>
            <w:r w:rsidRPr="009F3774">
              <w:rPr>
                <w:rFonts w:ascii="Cordia New" w:hAnsi="Cordia New" w:cs="Cordia New"/>
                <w:sz w:val="26"/>
                <w:szCs w:val="26"/>
              </w:rPr>
              <w:t>,</w:t>
            </w:r>
            <w:r w:rsidR="00FD09D1" w:rsidRPr="00FD09D1">
              <w:rPr>
                <w:rFonts w:ascii="Cordia New" w:hAnsi="Cordia New" w:cs="Cordia New"/>
                <w:sz w:val="26"/>
                <w:szCs w:val="26"/>
              </w:rPr>
              <w:t>115</w:t>
            </w:r>
            <w:r w:rsidRPr="009F3774">
              <w:rPr>
                <w:rFonts w:ascii="Cordia New" w:hAnsi="Cordia New" w:cs="Cordia New"/>
                <w:sz w:val="26"/>
                <w:szCs w:val="26"/>
              </w:rPr>
              <w:t>)</w:t>
            </w:r>
          </w:p>
        </w:tc>
        <w:tc>
          <w:tcPr>
            <w:tcW w:w="1368" w:type="dxa"/>
            <w:tcBorders>
              <w:bottom w:val="single" w:sz="4" w:space="0" w:color="auto"/>
            </w:tcBorders>
            <w:vAlign w:val="center"/>
          </w:tcPr>
          <w:p w14:paraId="5DEE73D1" w14:textId="26A74F80" w:rsidR="00A93633" w:rsidRPr="009F3774" w:rsidRDefault="00FD09D1" w:rsidP="00A93633">
            <w:pPr>
              <w:tabs>
                <w:tab w:val="decimal" w:pos="1152"/>
              </w:tabs>
              <w:ind w:right="-72"/>
              <w:jc w:val="both"/>
              <w:rPr>
                <w:rFonts w:ascii="Cordia New" w:hAnsi="Cordia New" w:cs="Cordia New"/>
                <w:sz w:val="26"/>
                <w:szCs w:val="26"/>
              </w:rPr>
            </w:pPr>
            <w:r w:rsidRPr="00FD09D1">
              <w:rPr>
                <w:rFonts w:ascii="Cordia New" w:hAnsi="Cordia New" w:cs="Cordia New"/>
                <w:sz w:val="26"/>
                <w:szCs w:val="26"/>
              </w:rPr>
              <w:t>871</w:t>
            </w:r>
            <w:r w:rsidR="00A93633" w:rsidRPr="009F3774">
              <w:rPr>
                <w:rFonts w:ascii="Cordia New" w:hAnsi="Cordia New" w:cs="Cordia New"/>
                <w:sz w:val="26"/>
                <w:szCs w:val="26"/>
              </w:rPr>
              <w:t>,</w:t>
            </w:r>
            <w:r w:rsidRPr="00FD09D1">
              <w:rPr>
                <w:rFonts w:ascii="Cordia New" w:hAnsi="Cordia New" w:cs="Cordia New"/>
                <w:sz w:val="26"/>
                <w:szCs w:val="26"/>
              </w:rPr>
              <w:t>551</w:t>
            </w:r>
          </w:p>
        </w:tc>
      </w:tr>
      <w:tr w:rsidR="00A93633" w:rsidRPr="009F3774" w14:paraId="52787F2D" w14:textId="77777777">
        <w:tc>
          <w:tcPr>
            <w:tcW w:w="3989" w:type="dxa"/>
          </w:tcPr>
          <w:p w14:paraId="561B3B97" w14:textId="0CFE16EC" w:rsidR="00A93633" w:rsidRPr="009F3774" w:rsidRDefault="00A93633" w:rsidP="00A93633">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Total comprehensive income (expense)</w:t>
            </w:r>
          </w:p>
        </w:tc>
        <w:tc>
          <w:tcPr>
            <w:tcW w:w="1368" w:type="dxa"/>
            <w:tcBorders>
              <w:bottom w:val="single" w:sz="4" w:space="0" w:color="auto"/>
            </w:tcBorders>
          </w:tcPr>
          <w:p w14:paraId="6DCA056A" w14:textId="77EE9DD2" w:rsidR="00A93633" w:rsidRPr="009F3774" w:rsidRDefault="00FD09D1" w:rsidP="00A93633">
            <w:pPr>
              <w:tabs>
                <w:tab w:val="decimal" w:pos="1152"/>
              </w:tabs>
              <w:ind w:right="-72"/>
              <w:jc w:val="both"/>
              <w:rPr>
                <w:rFonts w:ascii="Cordia New" w:hAnsi="Cordia New" w:cs="Cordia New"/>
                <w:sz w:val="26"/>
                <w:szCs w:val="26"/>
              </w:rPr>
            </w:pPr>
            <w:r w:rsidRPr="00FD09D1">
              <w:rPr>
                <w:rFonts w:ascii="Cordia New" w:hAnsi="Cordia New" w:cs="Cordia New"/>
                <w:sz w:val="26"/>
                <w:szCs w:val="26"/>
              </w:rPr>
              <w:t>51</w:t>
            </w:r>
            <w:r w:rsidR="00A93633" w:rsidRPr="009F3774">
              <w:rPr>
                <w:rFonts w:ascii="Cordia New" w:hAnsi="Cordia New" w:cs="Cordia New"/>
                <w:sz w:val="26"/>
                <w:szCs w:val="26"/>
              </w:rPr>
              <w:t>,</w:t>
            </w:r>
            <w:r w:rsidRPr="00FD09D1">
              <w:rPr>
                <w:rFonts w:ascii="Cordia New" w:hAnsi="Cordia New" w:cs="Cordia New"/>
                <w:sz w:val="26"/>
                <w:szCs w:val="26"/>
              </w:rPr>
              <w:t>011</w:t>
            </w:r>
          </w:p>
        </w:tc>
        <w:tc>
          <w:tcPr>
            <w:tcW w:w="1368" w:type="dxa"/>
            <w:tcBorders>
              <w:bottom w:val="single" w:sz="4" w:space="0" w:color="auto"/>
            </w:tcBorders>
            <w:vAlign w:val="center"/>
          </w:tcPr>
          <w:p w14:paraId="205455EF" w14:textId="68F27F8A" w:rsidR="00A93633" w:rsidRPr="009F3774" w:rsidRDefault="00A93633" w:rsidP="00A93633">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15</w:t>
            </w:r>
            <w:r w:rsidRPr="009F3774">
              <w:rPr>
                <w:rFonts w:ascii="Cordia New" w:hAnsi="Cordia New" w:cs="Cordia New"/>
                <w:sz w:val="26"/>
                <w:szCs w:val="26"/>
              </w:rPr>
              <w:t>,</w:t>
            </w:r>
            <w:r w:rsidR="00FD09D1" w:rsidRPr="00FD09D1">
              <w:rPr>
                <w:rFonts w:ascii="Cordia New" w:hAnsi="Cordia New" w:cs="Cordia New"/>
                <w:sz w:val="26"/>
                <w:szCs w:val="26"/>
              </w:rPr>
              <w:t>692</w:t>
            </w:r>
            <w:r w:rsidRPr="009F3774">
              <w:rPr>
                <w:rFonts w:ascii="Cordia New" w:hAnsi="Cordia New" w:cs="Cordia New"/>
                <w:sz w:val="26"/>
                <w:szCs w:val="26"/>
                <w:cs/>
              </w:rPr>
              <w:t>)</w:t>
            </w:r>
          </w:p>
        </w:tc>
        <w:tc>
          <w:tcPr>
            <w:tcW w:w="1368" w:type="dxa"/>
            <w:tcBorders>
              <w:bottom w:val="single" w:sz="4" w:space="0" w:color="auto"/>
            </w:tcBorders>
          </w:tcPr>
          <w:p w14:paraId="5E7165BF" w14:textId="748DF26A" w:rsidR="00A93633" w:rsidRPr="009F3774" w:rsidRDefault="00FD09D1" w:rsidP="00A93633">
            <w:pPr>
              <w:tabs>
                <w:tab w:val="decimal" w:pos="1152"/>
              </w:tabs>
              <w:ind w:right="-72"/>
              <w:jc w:val="both"/>
              <w:rPr>
                <w:rFonts w:ascii="Cordia New" w:hAnsi="Cordia New" w:cs="Cordia New"/>
                <w:sz w:val="26"/>
                <w:szCs w:val="26"/>
              </w:rPr>
            </w:pPr>
            <w:r w:rsidRPr="00FD09D1">
              <w:rPr>
                <w:rFonts w:ascii="Cordia New" w:hAnsi="Cordia New" w:cs="Cordia New"/>
                <w:sz w:val="26"/>
                <w:szCs w:val="26"/>
              </w:rPr>
              <w:t>348</w:t>
            </w:r>
            <w:r w:rsidR="00A93633" w:rsidRPr="009F3774">
              <w:rPr>
                <w:rFonts w:ascii="Cordia New" w:hAnsi="Cordia New" w:cs="Cordia New"/>
                <w:sz w:val="26"/>
                <w:szCs w:val="26"/>
              </w:rPr>
              <w:t>,</w:t>
            </w:r>
            <w:r w:rsidRPr="00FD09D1">
              <w:rPr>
                <w:rFonts w:ascii="Cordia New" w:hAnsi="Cordia New" w:cs="Cordia New"/>
                <w:sz w:val="26"/>
                <w:szCs w:val="26"/>
              </w:rPr>
              <w:t>860</w:t>
            </w:r>
          </w:p>
        </w:tc>
        <w:tc>
          <w:tcPr>
            <w:tcW w:w="1368" w:type="dxa"/>
            <w:tcBorders>
              <w:bottom w:val="single" w:sz="4" w:space="0" w:color="auto"/>
            </w:tcBorders>
            <w:vAlign w:val="center"/>
          </w:tcPr>
          <w:p w14:paraId="7A3EB37B" w14:textId="1C5D67B6" w:rsidR="00A93633" w:rsidRPr="009F3774" w:rsidRDefault="00FD09D1" w:rsidP="00A93633">
            <w:pPr>
              <w:tabs>
                <w:tab w:val="decimal" w:pos="1152"/>
              </w:tabs>
              <w:ind w:right="-72"/>
              <w:jc w:val="both"/>
              <w:rPr>
                <w:rFonts w:ascii="Cordia New" w:hAnsi="Cordia New" w:cs="Cordia New"/>
                <w:sz w:val="26"/>
                <w:szCs w:val="26"/>
              </w:rPr>
            </w:pPr>
            <w:r w:rsidRPr="00FD09D1">
              <w:rPr>
                <w:rFonts w:ascii="Cordia New" w:hAnsi="Cordia New" w:cs="Cordia New"/>
                <w:sz w:val="26"/>
                <w:szCs w:val="26"/>
              </w:rPr>
              <w:t>746</w:t>
            </w:r>
            <w:r w:rsidR="00A93633" w:rsidRPr="009F3774">
              <w:rPr>
                <w:rFonts w:ascii="Cordia New" w:hAnsi="Cordia New" w:cs="Cordia New"/>
                <w:sz w:val="26"/>
                <w:szCs w:val="26"/>
              </w:rPr>
              <w:t>,</w:t>
            </w:r>
            <w:r w:rsidRPr="00FD09D1">
              <w:rPr>
                <w:rFonts w:ascii="Cordia New" w:hAnsi="Cordia New" w:cs="Cordia New"/>
                <w:sz w:val="26"/>
                <w:szCs w:val="26"/>
              </w:rPr>
              <w:t>308</w:t>
            </w:r>
          </w:p>
        </w:tc>
      </w:tr>
      <w:tr w:rsidR="00E03B72" w:rsidRPr="009F3774" w14:paraId="110AF1DB" w14:textId="77777777">
        <w:tc>
          <w:tcPr>
            <w:tcW w:w="3989" w:type="dxa"/>
          </w:tcPr>
          <w:p w14:paraId="6573DFB4" w14:textId="0AC20E04" w:rsidR="00E03B72" w:rsidRPr="009F3774" w:rsidRDefault="00E03B72" w:rsidP="00E03B72">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Total comprehensive income (expense) allocated to non-controlling interests</w:t>
            </w:r>
          </w:p>
        </w:tc>
        <w:tc>
          <w:tcPr>
            <w:tcW w:w="1368" w:type="dxa"/>
            <w:tcBorders>
              <w:top w:val="single" w:sz="4" w:space="0" w:color="auto"/>
              <w:bottom w:val="single" w:sz="4" w:space="0" w:color="auto"/>
            </w:tcBorders>
          </w:tcPr>
          <w:p w14:paraId="441B1DFE" w14:textId="77777777" w:rsidR="00351118" w:rsidRPr="009F3774" w:rsidRDefault="00351118" w:rsidP="00E03B72">
            <w:pPr>
              <w:tabs>
                <w:tab w:val="decimal" w:pos="1152"/>
              </w:tabs>
              <w:ind w:right="-72"/>
              <w:jc w:val="both"/>
              <w:rPr>
                <w:rFonts w:ascii="Cordia New" w:hAnsi="Cordia New" w:cs="Cordia New"/>
                <w:sz w:val="26"/>
                <w:szCs w:val="26"/>
              </w:rPr>
            </w:pPr>
          </w:p>
          <w:p w14:paraId="2959F1E1" w14:textId="1491A6E1"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15</w:t>
            </w:r>
            <w:r w:rsidR="00351118" w:rsidRPr="009F3774">
              <w:rPr>
                <w:rFonts w:ascii="Cordia New" w:hAnsi="Cordia New" w:cs="Cordia New"/>
                <w:sz w:val="26"/>
                <w:szCs w:val="26"/>
              </w:rPr>
              <w:t>,</w:t>
            </w:r>
            <w:r w:rsidRPr="00FD09D1">
              <w:rPr>
                <w:rFonts w:ascii="Cordia New" w:hAnsi="Cordia New" w:cs="Cordia New"/>
                <w:sz w:val="26"/>
                <w:szCs w:val="26"/>
              </w:rPr>
              <w:t>303</w:t>
            </w:r>
          </w:p>
        </w:tc>
        <w:tc>
          <w:tcPr>
            <w:tcW w:w="1368" w:type="dxa"/>
            <w:tcBorders>
              <w:top w:val="single" w:sz="4" w:space="0" w:color="auto"/>
              <w:bottom w:val="single" w:sz="4" w:space="0" w:color="auto"/>
            </w:tcBorders>
            <w:vAlign w:val="center"/>
          </w:tcPr>
          <w:p w14:paraId="21468CDA" w14:textId="77777777" w:rsidR="00E03B72" w:rsidRPr="009F3774" w:rsidRDefault="00E03B72" w:rsidP="00E03B72">
            <w:pPr>
              <w:tabs>
                <w:tab w:val="decimal" w:pos="1152"/>
              </w:tabs>
              <w:ind w:right="-72"/>
              <w:jc w:val="both"/>
              <w:rPr>
                <w:rFonts w:ascii="Cordia New" w:hAnsi="Cordia New" w:cs="Cordia New"/>
                <w:sz w:val="26"/>
                <w:szCs w:val="26"/>
              </w:rPr>
            </w:pPr>
          </w:p>
          <w:p w14:paraId="2C76DACE" w14:textId="7B6A481A" w:rsidR="00E03B72" w:rsidRPr="009F3774" w:rsidRDefault="00E03B72" w:rsidP="00E03B72">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4</w:t>
            </w:r>
            <w:r w:rsidRPr="009F3774">
              <w:rPr>
                <w:rFonts w:ascii="Cordia New" w:hAnsi="Cordia New" w:cs="Cordia New"/>
                <w:sz w:val="26"/>
                <w:szCs w:val="26"/>
              </w:rPr>
              <w:t>,</w:t>
            </w:r>
            <w:r w:rsidR="00FD09D1" w:rsidRPr="00FD09D1">
              <w:rPr>
                <w:rFonts w:ascii="Cordia New" w:hAnsi="Cordia New" w:cs="Cordia New"/>
                <w:sz w:val="26"/>
                <w:szCs w:val="26"/>
              </w:rPr>
              <w:t>708</w:t>
            </w:r>
            <w:r w:rsidRPr="009F3774">
              <w:rPr>
                <w:rFonts w:ascii="Cordia New" w:hAnsi="Cordia New" w:cs="Cordia New"/>
                <w:sz w:val="26"/>
                <w:szCs w:val="26"/>
                <w:cs/>
              </w:rPr>
              <w:t>)</w:t>
            </w:r>
          </w:p>
        </w:tc>
        <w:tc>
          <w:tcPr>
            <w:tcW w:w="1368" w:type="dxa"/>
            <w:tcBorders>
              <w:top w:val="single" w:sz="4" w:space="0" w:color="auto"/>
              <w:bottom w:val="single" w:sz="4" w:space="0" w:color="auto"/>
            </w:tcBorders>
            <w:vAlign w:val="center"/>
          </w:tcPr>
          <w:p w14:paraId="664AC0AB" w14:textId="77777777" w:rsidR="00D30625" w:rsidRPr="009F3774" w:rsidRDefault="00D30625" w:rsidP="00E03B72">
            <w:pPr>
              <w:tabs>
                <w:tab w:val="decimal" w:pos="1152"/>
              </w:tabs>
              <w:ind w:right="-72"/>
              <w:jc w:val="both"/>
              <w:rPr>
                <w:rFonts w:ascii="Cordia New" w:hAnsi="Cordia New" w:cs="Cordia New"/>
                <w:sz w:val="26"/>
                <w:szCs w:val="26"/>
              </w:rPr>
            </w:pPr>
          </w:p>
          <w:p w14:paraId="66B4DD8F" w14:textId="47E82558"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174</w:t>
            </w:r>
            <w:r w:rsidR="00D30625" w:rsidRPr="009F3774">
              <w:rPr>
                <w:rFonts w:ascii="Cordia New" w:hAnsi="Cordia New" w:cs="Cordia New"/>
                <w:sz w:val="26"/>
                <w:szCs w:val="26"/>
              </w:rPr>
              <w:t>,</w:t>
            </w:r>
            <w:r w:rsidRPr="00FD09D1">
              <w:rPr>
                <w:rFonts w:ascii="Cordia New" w:hAnsi="Cordia New" w:cs="Cordia New"/>
                <w:sz w:val="26"/>
                <w:szCs w:val="26"/>
              </w:rPr>
              <w:t>430</w:t>
            </w:r>
          </w:p>
        </w:tc>
        <w:tc>
          <w:tcPr>
            <w:tcW w:w="1368" w:type="dxa"/>
            <w:tcBorders>
              <w:top w:val="single" w:sz="4" w:space="0" w:color="auto"/>
              <w:bottom w:val="single" w:sz="4" w:space="0" w:color="auto"/>
            </w:tcBorders>
            <w:vAlign w:val="center"/>
          </w:tcPr>
          <w:p w14:paraId="00C7CBC3" w14:textId="77777777" w:rsidR="00E03B72" w:rsidRPr="009F3774" w:rsidRDefault="00E03B72" w:rsidP="00E03B72">
            <w:pPr>
              <w:tabs>
                <w:tab w:val="decimal" w:pos="1152"/>
              </w:tabs>
              <w:ind w:right="-72"/>
              <w:jc w:val="both"/>
              <w:rPr>
                <w:rFonts w:ascii="Cordia New" w:hAnsi="Cordia New" w:cs="Cordia New"/>
                <w:sz w:val="26"/>
                <w:szCs w:val="26"/>
              </w:rPr>
            </w:pPr>
          </w:p>
          <w:p w14:paraId="7AA11762" w14:textId="422324AD" w:rsidR="00E03B72" w:rsidRPr="009F3774" w:rsidRDefault="00FD09D1" w:rsidP="00E03B72">
            <w:pPr>
              <w:tabs>
                <w:tab w:val="decimal" w:pos="1152"/>
              </w:tabs>
              <w:ind w:right="-72"/>
              <w:jc w:val="both"/>
              <w:rPr>
                <w:rFonts w:ascii="Cordia New" w:hAnsi="Cordia New" w:cs="Cordia New"/>
                <w:sz w:val="26"/>
                <w:szCs w:val="26"/>
              </w:rPr>
            </w:pPr>
            <w:r w:rsidRPr="00FD09D1">
              <w:rPr>
                <w:rFonts w:ascii="Cordia New" w:hAnsi="Cordia New" w:cs="Cordia New"/>
                <w:sz w:val="26"/>
                <w:szCs w:val="26"/>
              </w:rPr>
              <w:t>373</w:t>
            </w:r>
            <w:r w:rsidR="00E03B72" w:rsidRPr="009F3774">
              <w:rPr>
                <w:rFonts w:ascii="Cordia New" w:hAnsi="Cordia New" w:cs="Cordia New"/>
                <w:sz w:val="26"/>
                <w:szCs w:val="26"/>
              </w:rPr>
              <w:t>,</w:t>
            </w:r>
            <w:r w:rsidRPr="00FD09D1">
              <w:rPr>
                <w:rFonts w:ascii="Cordia New" w:hAnsi="Cordia New" w:cs="Cordia New"/>
                <w:sz w:val="26"/>
                <w:szCs w:val="26"/>
              </w:rPr>
              <w:t>154</w:t>
            </w:r>
          </w:p>
        </w:tc>
      </w:tr>
    </w:tbl>
    <w:p w14:paraId="261A5A7C" w14:textId="3FF128A0" w:rsidR="00F515DE" w:rsidRPr="009F3774" w:rsidRDefault="00F515DE" w:rsidP="002F09BC">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p>
    <w:p w14:paraId="0371C5A3" w14:textId="384ABBFB" w:rsidR="00F85B92" w:rsidRPr="009F3774" w:rsidRDefault="00F85B92" w:rsidP="002F09BC">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Summarised statement of cash flows</w:t>
      </w:r>
    </w:p>
    <w:p w14:paraId="3EB7B6A3" w14:textId="77777777" w:rsidR="00F85B92" w:rsidRPr="009F3774" w:rsidRDefault="00F85B92" w:rsidP="002F09BC">
      <w:pPr>
        <w:ind w:left="540"/>
        <w:rPr>
          <w:rFonts w:ascii="Cordia New" w:hAnsi="Cordia New" w:cs="Cordia New"/>
          <w:sz w:val="12"/>
          <w:szCs w:val="12"/>
          <w:lang w:val="x-none"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5412AB" w:rsidRPr="009F3774" w14:paraId="2D25A971" w14:textId="42C99A31" w:rsidTr="006043F3">
        <w:tc>
          <w:tcPr>
            <w:tcW w:w="3989" w:type="dxa"/>
            <w:vAlign w:val="center"/>
          </w:tcPr>
          <w:p w14:paraId="28E65C70" w14:textId="77777777" w:rsidR="005412AB" w:rsidRPr="009F3774" w:rsidRDefault="005412AB" w:rsidP="002F09BC">
            <w:pPr>
              <w:ind w:left="607" w:hanging="180"/>
              <w:rPr>
                <w:rFonts w:ascii="Cordia New" w:hAnsi="Cordia New" w:cs="Cordia New"/>
                <w:b/>
                <w:bCs/>
                <w:sz w:val="26"/>
                <w:szCs w:val="26"/>
              </w:rPr>
            </w:pPr>
          </w:p>
        </w:tc>
        <w:tc>
          <w:tcPr>
            <w:tcW w:w="2736" w:type="dxa"/>
            <w:gridSpan w:val="2"/>
            <w:tcBorders>
              <w:bottom w:val="single" w:sz="4" w:space="0" w:color="auto"/>
            </w:tcBorders>
            <w:vAlign w:val="center"/>
          </w:tcPr>
          <w:p w14:paraId="28750AA2" w14:textId="35B5C7EE" w:rsidR="005412AB" w:rsidRPr="009F3774" w:rsidRDefault="001E718C" w:rsidP="002F09BC">
            <w:pPr>
              <w:tabs>
                <w:tab w:val="right" w:pos="2517"/>
              </w:tabs>
              <w:ind w:right="-72"/>
              <w:jc w:val="both"/>
              <w:rPr>
                <w:rFonts w:ascii="Cordia New" w:hAnsi="Cordia New" w:cs="Cordia New"/>
                <w:b/>
                <w:bCs/>
                <w:sz w:val="26"/>
                <w:szCs w:val="26"/>
                <w:cs/>
              </w:rPr>
            </w:pPr>
            <w:r w:rsidRPr="009F3774">
              <w:rPr>
                <w:rFonts w:ascii="Cordia New" w:hAnsi="Cordia New" w:cs="Cordia New"/>
                <w:b/>
                <w:bCs/>
                <w:sz w:val="26"/>
                <w:szCs w:val="26"/>
              </w:rPr>
              <w:tab/>
            </w:r>
            <w:r w:rsidR="005412AB" w:rsidRPr="009F3774">
              <w:rPr>
                <w:rFonts w:ascii="Cordia New" w:hAnsi="Cordia New" w:cs="Cordia New"/>
                <w:b/>
                <w:bCs/>
                <w:sz w:val="26"/>
                <w:szCs w:val="26"/>
              </w:rPr>
              <w:t>Zouping Peak CHP Co., Ltd.</w:t>
            </w:r>
          </w:p>
        </w:tc>
        <w:tc>
          <w:tcPr>
            <w:tcW w:w="2736" w:type="dxa"/>
            <w:gridSpan w:val="2"/>
            <w:tcBorders>
              <w:bottom w:val="single" w:sz="4" w:space="0" w:color="auto"/>
            </w:tcBorders>
            <w:vAlign w:val="center"/>
          </w:tcPr>
          <w:p w14:paraId="4B2D2909" w14:textId="1B0AE4D5" w:rsidR="005412AB" w:rsidRPr="009F3774" w:rsidRDefault="005412AB" w:rsidP="002F09BC">
            <w:pPr>
              <w:tabs>
                <w:tab w:val="decimal" w:pos="2517"/>
              </w:tabs>
              <w:ind w:right="-72"/>
              <w:jc w:val="both"/>
              <w:rPr>
                <w:rFonts w:ascii="Cordia New" w:hAnsi="Cordia New" w:cs="Cordia New"/>
                <w:b/>
                <w:bCs/>
                <w:sz w:val="26"/>
                <w:szCs w:val="26"/>
                <w:lang w:val="en-US"/>
              </w:rPr>
            </w:pPr>
            <w:r w:rsidRPr="009F3774">
              <w:rPr>
                <w:rFonts w:ascii="Cordia New" w:hAnsi="Cordia New" w:cs="Cordia New"/>
                <w:b/>
                <w:bCs/>
                <w:sz w:val="26"/>
                <w:szCs w:val="26"/>
              </w:rPr>
              <w:t>BKV-BPP Power LL</w:t>
            </w:r>
            <w:r w:rsidRPr="009F3774">
              <w:rPr>
                <w:rFonts w:ascii="Cordia New" w:hAnsi="Cordia New" w:cs="Cordia New"/>
                <w:b/>
                <w:bCs/>
                <w:sz w:val="26"/>
                <w:szCs w:val="26"/>
                <w:lang w:val="en-US"/>
              </w:rPr>
              <w:t>C</w:t>
            </w:r>
          </w:p>
        </w:tc>
      </w:tr>
      <w:tr w:rsidR="005412AB" w:rsidRPr="009F3774" w14:paraId="3A61F4DA" w14:textId="1E8C12F1" w:rsidTr="0095053C">
        <w:tc>
          <w:tcPr>
            <w:tcW w:w="3989" w:type="dxa"/>
            <w:vAlign w:val="center"/>
          </w:tcPr>
          <w:p w14:paraId="18E21D8F" w14:textId="642F2B83" w:rsidR="005412AB" w:rsidRPr="009F3774" w:rsidRDefault="005412AB" w:rsidP="002F09BC">
            <w:pPr>
              <w:ind w:left="607" w:hanging="180"/>
              <w:rPr>
                <w:rFonts w:ascii="Cordia New" w:hAnsi="Cordia New" w:cs="Cordia New"/>
                <w:b/>
                <w:bCs/>
                <w:sz w:val="26"/>
                <w:szCs w:val="26"/>
              </w:rPr>
            </w:pPr>
            <w:r w:rsidRPr="009F3774">
              <w:rPr>
                <w:rFonts w:ascii="Cordia New" w:hAnsi="Cordia New" w:cs="Cordia New"/>
                <w:b/>
                <w:bCs/>
                <w:sz w:val="26"/>
                <w:szCs w:val="26"/>
              </w:rPr>
              <w:t xml:space="preserve">For the years ended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368" w:type="dxa"/>
            <w:tcBorders>
              <w:top w:val="single" w:sz="4" w:space="0" w:color="auto"/>
            </w:tcBorders>
            <w:vAlign w:val="center"/>
          </w:tcPr>
          <w:p w14:paraId="3594B1B2" w14:textId="4FCACA6E" w:rsidR="005412AB" w:rsidRPr="009F3774" w:rsidRDefault="005412AB"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68" w:type="dxa"/>
            <w:tcBorders>
              <w:top w:val="single" w:sz="4" w:space="0" w:color="auto"/>
            </w:tcBorders>
            <w:vAlign w:val="center"/>
          </w:tcPr>
          <w:p w14:paraId="2471BCBA" w14:textId="64C07428" w:rsidR="005412AB" w:rsidRPr="009F3774" w:rsidRDefault="005412AB"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c>
          <w:tcPr>
            <w:tcW w:w="1368" w:type="dxa"/>
            <w:tcBorders>
              <w:top w:val="single" w:sz="4" w:space="0" w:color="auto"/>
            </w:tcBorders>
            <w:vAlign w:val="center"/>
          </w:tcPr>
          <w:p w14:paraId="4F19B3C6" w14:textId="63D7591E" w:rsidR="005412AB" w:rsidRPr="009F3774" w:rsidRDefault="005412AB"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68" w:type="dxa"/>
            <w:tcBorders>
              <w:top w:val="single" w:sz="4" w:space="0" w:color="auto"/>
            </w:tcBorders>
            <w:vAlign w:val="center"/>
          </w:tcPr>
          <w:p w14:paraId="7EBF64C4" w14:textId="7C0A1FED" w:rsidR="005412AB" w:rsidRPr="009F3774" w:rsidRDefault="005412AB"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r>
      <w:tr w:rsidR="005412AB" w:rsidRPr="009F3774" w14:paraId="3B4E0BF3" w14:textId="0F899C68" w:rsidTr="0095053C">
        <w:tc>
          <w:tcPr>
            <w:tcW w:w="3989" w:type="dxa"/>
            <w:vAlign w:val="center"/>
          </w:tcPr>
          <w:p w14:paraId="5AFB1B65" w14:textId="77777777" w:rsidR="005412AB" w:rsidRPr="009F3774" w:rsidRDefault="005412AB" w:rsidP="002F09BC">
            <w:pPr>
              <w:ind w:left="607" w:hanging="180"/>
              <w:rPr>
                <w:rFonts w:ascii="Cordia New" w:hAnsi="Cordia New" w:cs="Cordia New"/>
                <w:b/>
                <w:bCs/>
                <w:sz w:val="26"/>
                <w:szCs w:val="26"/>
              </w:rPr>
            </w:pPr>
          </w:p>
        </w:tc>
        <w:tc>
          <w:tcPr>
            <w:tcW w:w="1368" w:type="dxa"/>
            <w:tcBorders>
              <w:bottom w:val="single" w:sz="4" w:space="0" w:color="auto"/>
            </w:tcBorders>
            <w:vAlign w:val="center"/>
          </w:tcPr>
          <w:p w14:paraId="6E56E77A" w14:textId="3E46F92E" w:rsidR="005412AB" w:rsidRPr="009F3774" w:rsidRDefault="005412AB"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16FB21D8" w14:textId="1D305EE9" w:rsidR="005412AB" w:rsidRPr="009F3774" w:rsidRDefault="005412AB" w:rsidP="002F09BC">
            <w:pPr>
              <w:tabs>
                <w:tab w:val="right" w:pos="1152"/>
              </w:tabs>
              <w:ind w:right="-72"/>
              <w:jc w:val="both"/>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6B72AA71" w14:textId="40EE3FFE" w:rsidR="005412AB" w:rsidRPr="009F3774" w:rsidRDefault="005412AB"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vAlign w:val="center"/>
          </w:tcPr>
          <w:p w14:paraId="2D41F628" w14:textId="3340F552" w:rsidR="005412AB" w:rsidRPr="009F3774" w:rsidRDefault="005412AB" w:rsidP="002F09BC">
            <w:pPr>
              <w:tabs>
                <w:tab w:val="right" w:pos="1152"/>
              </w:tabs>
              <w:ind w:right="-72"/>
              <w:jc w:val="both"/>
              <w:rPr>
                <w:rFonts w:ascii="Cordia New" w:hAnsi="Cordia New" w:cs="Cordia New"/>
                <w:b/>
                <w:bCs/>
                <w:sz w:val="26"/>
                <w:szCs w:val="26"/>
                <w:cs/>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5412AB" w:rsidRPr="009F3774" w14:paraId="71303981" w14:textId="568D3518" w:rsidTr="0095053C">
        <w:tc>
          <w:tcPr>
            <w:tcW w:w="3989" w:type="dxa"/>
            <w:vAlign w:val="center"/>
          </w:tcPr>
          <w:p w14:paraId="3C2D30C2" w14:textId="77777777" w:rsidR="005412AB" w:rsidRPr="009F3774" w:rsidRDefault="005412AB" w:rsidP="002F09BC">
            <w:pPr>
              <w:ind w:left="607" w:hanging="180"/>
              <w:rPr>
                <w:rFonts w:ascii="Cordia New" w:hAnsi="Cordia New" w:cs="Cordia New"/>
                <w:sz w:val="10"/>
                <w:szCs w:val="10"/>
              </w:rPr>
            </w:pPr>
          </w:p>
        </w:tc>
        <w:tc>
          <w:tcPr>
            <w:tcW w:w="1368" w:type="dxa"/>
            <w:tcBorders>
              <w:top w:val="single" w:sz="4" w:space="0" w:color="auto"/>
            </w:tcBorders>
          </w:tcPr>
          <w:p w14:paraId="2CB46742" w14:textId="77777777" w:rsidR="005412AB" w:rsidRPr="009F3774" w:rsidRDefault="005412AB" w:rsidP="002F09BC">
            <w:pPr>
              <w:tabs>
                <w:tab w:val="decimal" w:pos="1152"/>
              </w:tabs>
              <w:ind w:left="540"/>
              <w:jc w:val="both"/>
              <w:rPr>
                <w:rFonts w:ascii="Cordia New" w:hAnsi="Cordia New" w:cs="Cordia New"/>
                <w:sz w:val="10"/>
                <w:szCs w:val="10"/>
              </w:rPr>
            </w:pPr>
          </w:p>
        </w:tc>
        <w:tc>
          <w:tcPr>
            <w:tcW w:w="1368" w:type="dxa"/>
            <w:tcBorders>
              <w:top w:val="single" w:sz="4" w:space="0" w:color="auto"/>
            </w:tcBorders>
            <w:vAlign w:val="center"/>
          </w:tcPr>
          <w:p w14:paraId="1FEA0E38" w14:textId="77777777" w:rsidR="005412AB" w:rsidRPr="009F3774" w:rsidRDefault="005412AB" w:rsidP="002F09BC">
            <w:pPr>
              <w:tabs>
                <w:tab w:val="decimal" w:pos="1152"/>
              </w:tabs>
              <w:ind w:left="540"/>
              <w:jc w:val="both"/>
              <w:rPr>
                <w:rFonts w:ascii="Cordia New" w:hAnsi="Cordia New" w:cs="Cordia New"/>
                <w:sz w:val="10"/>
                <w:szCs w:val="10"/>
              </w:rPr>
            </w:pPr>
          </w:p>
        </w:tc>
        <w:tc>
          <w:tcPr>
            <w:tcW w:w="1368" w:type="dxa"/>
            <w:tcBorders>
              <w:top w:val="single" w:sz="4" w:space="0" w:color="auto"/>
            </w:tcBorders>
          </w:tcPr>
          <w:p w14:paraId="3F283150" w14:textId="77777777" w:rsidR="005412AB" w:rsidRPr="009F3774" w:rsidRDefault="005412AB" w:rsidP="002F09BC">
            <w:pPr>
              <w:tabs>
                <w:tab w:val="decimal" w:pos="1152"/>
              </w:tabs>
              <w:ind w:left="540"/>
              <w:jc w:val="both"/>
              <w:rPr>
                <w:rFonts w:ascii="Cordia New" w:hAnsi="Cordia New" w:cs="Cordia New"/>
                <w:sz w:val="10"/>
                <w:szCs w:val="10"/>
              </w:rPr>
            </w:pPr>
          </w:p>
        </w:tc>
        <w:tc>
          <w:tcPr>
            <w:tcW w:w="1368" w:type="dxa"/>
            <w:tcBorders>
              <w:top w:val="single" w:sz="4" w:space="0" w:color="auto"/>
            </w:tcBorders>
          </w:tcPr>
          <w:p w14:paraId="023ACE63" w14:textId="77777777" w:rsidR="005412AB" w:rsidRPr="009F3774" w:rsidRDefault="005412AB" w:rsidP="002F09BC">
            <w:pPr>
              <w:tabs>
                <w:tab w:val="decimal" w:pos="1152"/>
              </w:tabs>
              <w:ind w:left="540"/>
              <w:jc w:val="both"/>
              <w:rPr>
                <w:rFonts w:ascii="Cordia New" w:hAnsi="Cordia New" w:cs="Cordia New"/>
                <w:sz w:val="10"/>
                <w:szCs w:val="10"/>
              </w:rPr>
            </w:pPr>
          </w:p>
        </w:tc>
      </w:tr>
      <w:tr w:rsidR="005412AB" w:rsidRPr="009F3774" w14:paraId="24E9467D" w14:textId="250C5853" w:rsidTr="0095053C">
        <w:tc>
          <w:tcPr>
            <w:tcW w:w="3989" w:type="dxa"/>
            <w:vAlign w:val="center"/>
          </w:tcPr>
          <w:p w14:paraId="621B0EC9" w14:textId="77777777" w:rsidR="005412AB" w:rsidRPr="009F3774" w:rsidRDefault="005412AB"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Cash flow from operating activities </w:t>
            </w:r>
          </w:p>
        </w:tc>
        <w:tc>
          <w:tcPr>
            <w:tcW w:w="1368" w:type="dxa"/>
            <w:vAlign w:val="center"/>
          </w:tcPr>
          <w:p w14:paraId="431317DA" w14:textId="77777777" w:rsidR="005412AB" w:rsidRPr="009F3774" w:rsidRDefault="005412AB" w:rsidP="002F09BC">
            <w:pPr>
              <w:tabs>
                <w:tab w:val="decimal" w:pos="1152"/>
              </w:tabs>
              <w:ind w:right="-72"/>
              <w:jc w:val="both"/>
              <w:rPr>
                <w:rFonts w:ascii="Cordia New" w:hAnsi="Cordia New" w:cs="Cordia New"/>
                <w:sz w:val="26"/>
                <w:szCs w:val="26"/>
              </w:rPr>
            </w:pPr>
          </w:p>
        </w:tc>
        <w:tc>
          <w:tcPr>
            <w:tcW w:w="1368" w:type="dxa"/>
            <w:vAlign w:val="center"/>
          </w:tcPr>
          <w:p w14:paraId="4E86D013" w14:textId="77777777" w:rsidR="005412AB" w:rsidRPr="009F3774" w:rsidRDefault="005412AB" w:rsidP="002F09BC">
            <w:pPr>
              <w:tabs>
                <w:tab w:val="decimal" w:pos="1152"/>
              </w:tabs>
              <w:ind w:right="-72"/>
              <w:jc w:val="both"/>
              <w:rPr>
                <w:rFonts w:ascii="Cordia New" w:hAnsi="Cordia New" w:cs="Cordia New"/>
                <w:sz w:val="26"/>
                <w:szCs w:val="26"/>
              </w:rPr>
            </w:pPr>
          </w:p>
        </w:tc>
        <w:tc>
          <w:tcPr>
            <w:tcW w:w="1368" w:type="dxa"/>
          </w:tcPr>
          <w:p w14:paraId="723F22E9" w14:textId="77777777" w:rsidR="005412AB" w:rsidRPr="009F3774" w:rsidRDefault="005412AB" w:rsidP="002F09BC">
            <w:pPr>
              <w:tabs>
                <w:tab w:val="decimal" w:pos="1152"/>
              </w:tabs>
              <w:ind w:right="-72"/>
              <w:jc w:val="both"/>
              <w:rPr>
                <w:rFonts w:ascii="Cordia New" w:hAnsi="Cordia New" w:cs="Cordia New"/>
                <w:sz w:val="26"/>
                <w:szCs w:val="26"/>
              </w:rPr>
            </w:pPr>
          </w:p>
        </w:tc>
        <w:tc>
          <w:tcPr>
            <w:tcW w:w="1368" w:type="dxa"/>
          </w:tcPr>
          <w:p w14:paraId="65A53002" w14:textId="77777777" w:rsidR="005412AB" w:rsidRPr="009F3774" w:rsidRDefault="005412AB" w:rsidP="002F09BC">
            <w:pPr>
              <w:tabs>
                <w:tab w:val="decimal" w:pos="1152"/>
              </w:tabs>
              <w:ind w:right="-72"/>
              <w:jc w:val="both"/>
              <w:rPr>
                <w:rFonts w:ascii="Cordia New" w:hAnsi="Cordia New" w:cs="Cordia New"/>
                <w:sz w:val="26"/>
                <w:szCs w:val="26"/>
              </w:rPr>
            </w:pPr>
          </w:p>
        </w:tc>
      </w:tr>
      <w:tr w:rsidR="005420A6" w:rsidRPr="009F3774" w14:paraId="6EC84E43" w14:textId="0D2FB4FD">
        <w:tc>
          <w:tcPr>
            <w:tcW w:w="3989" w:type="dxa"/>
          </w:tcPr>
          <w:p w14:paraId="2441FE3B" w14:textId="1BCE0423" w:rsidR="005420A6" w:rsidRPr="009F3774" w:rsidRDefault="005420A6" w:rsidP="005420A6">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   Cash generated from</w:t>
            </w:r>
            <w:r w:rsidRPr="009F3774">
              <w:rPr>
                <w:rFonts w:ascii="Cordia New" w:hAnsi="Cordia New" w:cs="Cordia New"/>
                <w:sz w:val="26"/>
                <w:szCs w:val="26"/>
                <w:cs/>
                <w:lang w:val="en-US"/>
              </w:rPr>
              <w:t xml:space="preserve"> </w:t>
            </w:r>
            <w:r w:rsidRPr="009F3774">
              <w:rPr>
                <w:rFonts w:ascii="Cordia New" w:hAnsi="Cordia New" w:cs="Cordia New"/>
                <w:spacing w:val="-4"/>
                <w:sz w:val="26"/>
                <w:szCs w:val="26"/>
                <w:lang w:val="en-US"/>
              </w:rPr>
              <w:t xml:space="preserve">(used in) </w:t>
            </w:r>
            <w:r w:rsidRPr="009F3774">
              <w:rPr>
                <w:rFonts w:ascii="Cordia New" w:hAnsi="Cordia New" w:cs="Cordia New"/>
                <w:sz w:val="26"/>
                <w:szCs w:val="26"/>
                <w:lang w:val="en-US"/>
              </w:rPr>
              <w:t>operations</w:t>
            </w:r>
          </w:p>
        </w:tc>
        <w:tc>
          <w:tcPr>
            <w:tcW w:w="1368" w:type="dxa"/>
          </w:tcPr>
          <w:p w14:paraId="12C2E897" w14:textId="23AC14ED" w:rsidR="005420A6" w:rsidRPr="009F3774" w:rsidRDefault="00FD09D1" w:rsidP="005420A6">
            <w:pPr>
              <w:tabs>
                <w:tab w:val="decimal" w:pos="1152"/>
              </w:tabs>
              <w:ind w:right="-72"/>
              <w:jc w:val="both"/>
              <w:rPr>
                <w:rFonts w:ascii="Cordia New" w:hAnsi="Cordia New" w:cs="Cordia New"/>
                <w:sz w:val="26"/>
                <w:szCs w:val="26"/>
              </w:rPr>
            </w:pPr>
            <w:r w:rsidRPr="00FD09D1">
              <w:rPr>
                <w:rFonts w:ascii="Cordia New" w:hAnsi="Cordia New" w:cs="Cordia New"/>
                <w:sz w:val="26"/>
                <w:szCs w:val="26"/>
              </w:rPr>
              <w:t>359</w:t>
            </w:r>
            <w:r w:rsidR="005420A6" w:rsidRPr="009F3774">
              <w:rPr>
                <w:rFonts w:ascii="Cordia New" w:hAnsi="Cordia New" w:cs="Cordia New"/>
                <w:sz w:val="26"/>
                <w:szCs w:val="26"/>
              </w:rPr>
              <w:t>,</w:t>
            </w:r>
            <w:r w:rsidRPr="00FD09D1">
              <w:rPr>
                <w:rFonts w:ascii="Cordia New" w:hAnsi="Cordia New" w:cs="Cordia New"/>
                <w:sz w:val="26"/>
                <w:szCs w:val="26"/>
              </w:rPr>
              <w:t>116</w:t>
            </w:r>
          </w:p>
        </w:tc>
        <w:tc>
          <w:tcPr>
            <w:tcW w:w="1368" w:type="dxa"/>
            <w:vAlign w:val="center"/>
          </w:tcPr>
          <w:p w14:paraId="5A61A373" w14:textId="212B747A" w:rsidR="005420A6" w:rsidRPr="009F3774" w:rsidRDefault="005420A6" w:rsidP="005420A6">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78</w:t>
            </w:r>
            <w:r w:rsidRPr="009F3774">
              <w:rPr>
                <w:rFonts w:ascii="Cordia New" w:hAnsi="Cordia New" w:cs="Cordia New"/>
                <w:sz w:val="26"/>
                <w:szCs w:val="26"/>
              </w:rPr>
              <w:t>,</w:t>
            </w:r>
            <w:r w:rsidR="00FD09D1" w:rsidRPr="00FD09D1">
              <w:rPr>
                <w:rFonts w:ascii="Cordia New" w:hAnsi="Cordia New" w:cs="Cordia New"/>
                <w:sz w:val="26"/>
                <w:szCs w:val="26"/>
              </w:rPr>
              <w:t>798</w:t>
            </w:r>
            <w:r w:rsidRPr="009F3774">
              <w:rPr>
                <w:rFonts w:ascii="Cordia New" w:hAnsi="Cordia New" w:cs="Cordia New"/>
                <w:sz w:val="26"/>
                <w:szCs w:val="26"/>
                <w:cs/>
              </w:rPr>
              <w:t>)</w:t>
            </w:r>
          </w:p>
        </w:tc>
        <w:tc>
          <w:tcPr>
            <w:tcW w:w="1368" w:type="dxa"/>
            <w:vAlign w:val="center"/>
          </w:tcPr>
          <w:p w14:paraId="43314ADB" w14:textId="122997C4" w:rsidR="005420A6" w:rsidRPr="009F3774" w:rsidRDefault="00FD09D1" w:rsidP="005420A6">
            <w:pPr>
              <w:tabs>
                <w:tab w:val="decimal" w:pos="1152"/>
              </w:tabs>
              <w:ind w:right="-72"/>
              <w:jc w:val="both"/>
              <w:rPr>
                <w:rFonts w:ascii="Cordia New" w:hAnsi="Cordia New" w:cs="Cordia New"/>
                <w:sz w:val="26"/>
                <w:szCs w:val="26"/>
              </w:rPr>
            </w:pPr>
            <w:r w:rsidRPr="00FD09D1">
              <w:rPr>
                <w:rFonts w:ascii="Cordia New" w:hAnsi="Cordia New" w:cs="Cordia New"/>
                <w:sz w:val="26"/>
                <w:szCs w:val="26"/>
              </w:rPr>
              <w:t>934</w:t>
            </w:r>
            <w:r w:rsidR="008B379D" w:rsidRPr="009F3774">
              <w:rPr>
                <w:rFonts w:ascii="Cordia New" w:hAnsi="Cordia New" w:cs="Cordia New"/>
                <w:sz w:val="26"/>
                <w:szCs w:val="26"/>
              </w:rPr>
              <w:t>,</w:t>
            </w:r>
            <w:r w:rsidRPr="00FD09D1">
              <w:rPr>
                <w:rFonts w:ascii="Cordia New" w:hAnsi="Cordia New" w:cs="Cordia New"/>
                <w:sz w:val="26"/>
                <w:szCs w:val="26"/>
              </w:rPr>
              <w:t>489</w:t>
            </w:r>
          </w:p>
        </w:tc>
        <w:tc>
          <w:tcPr>
            <w:tcW w:w="1368" w:type="dxa"/>
            <w:vAlign w:val="center"/>
          </w:tcPr>
          <w:p w14:paraId="7A3F15D7" w14:textId="2EF0F817" w:rsidR="005420A6" w:rsidRPr="009F3774" w:rsidRDefault="005420A6" w:rsidP="005420A6">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35</w:t>
            </w:r>
            <w:r w:rsidRPr="009F3774">
              <w:rPr>
                <w:rFonts w:ascii="Cordia New" w:hAnsi="Cordia New" w:cs="Cordia New"/>
                <w:sz w:val="26"/>
                <w:szCs w:val="26"/>
              </w:rPr>
              <w:t>,</w:t>
            </w:r>
            <w:r w:rsidR="00FD09D1" w:rsidRPr="00FD09D1">
              <w:rPr>
                <w:rFonts w:ascii="Cordia New" w:hAnsi="Cordia New" w:cs="Cordia New"/>
                <w:sz w:val="26"/>
                <w:szCs w:val="26"/>
              </w:rPr>
              <w:t>241</w:t>
            </w:r>
            <w:r w:rsidRPr="009F3774">
              <w:rPr>
                <w:rFonts w:ascii="Cordia New" w:hAnsi="Cordia New" w:cs="Cordia New"/>
                <w:sz w:val="26"/>
                <w:szCs w:val="26"/>
                <w:cs/>
              </w:rPr>
              <w:t>)</w:t>
            </w:r>
          </w:p>
        </w:tc>
      </w:tr>
      <w:tr w:rsidR="005420A6" w:rsidRPr="009F3774" w14:paraId="616365BB" w14:textId="3F7B01C3">
        <w:tc>
          <w:tcPr>
            <w:tcW w:w="3989" w:type="dxa"/>
            <w:vAlign w:val="center"/>
          </w:tcPr>
          <w:p w14:paraId="6F426AF5" w14:textId="1EDEDF8E" w:rsidR="005420A6" w:rsidRPr="009F3774" w:rsidRDefault="005420A6" w:rsidP="005420A6">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   Income tax paid</w:t>
            </w:r>
          </w:p>
        </w:tc>
        <w:tc>
          <w:tcPr>
            <w:tcW w:w="1368" w:type="dxa"/>
            <w:tcBorders>
              <w:bottom w:val="single" w:sz="4" w:space="0" w:color="auto"/>
            </w:tcBorders>
          </w:tcPr>
          <w:p w14:paraId="620E3B01" w14:textId="15A6E6EC" w:rsidR="005420A6" w:rsidRPr="009F3774" w:rsidRDefault="005420A6" w:rsidP="005420A6">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45</w:t>
            </w:r>
            <w:r w:rsidRPr="009F3774">
              <w:rPr>
                <w:rFonts w:ascii="Cordia New" w:hAnsi="Cordia New" w:cs="Cordia New"/>
                <w:sz w:val="26"/>
                <w:szCs w:val="26"/>
              </w:rPr>
              <w:t>,</w:t>
            </w:r>
            <w:r w:rsidR="00FD09D1" w:rsidRPr="00FD09D1">
              <w:rPr>
                <w:rFonts w:ascii="Cordia New" w:hAnsi="Cordia New" w:cs="Cordia New"/>
                <w:sz w:val="26"/>
                <w:szCs w:val="26"/>
              </w:rPr>
              <w:t>754</w:t>
            </w:r>
            <w:r w:rsidRPr="009F3774">
              <w:rPr>
                <w:rFonts w:ascii="Cordia New" w:hAnsi="Cordia New" w:cs="Cordia New"/>
                <w:sz w:val="26"/>
                <w:szCs w:val="26"/>
              </w:rPr>
              <w:t>)</w:t>
            </w:r>
          </w:p>
        </w:tc>
        <w:tc>
          <w:tcPr>
            <w:tcW w:w="1368" w:type="dxa"/>
            <w:tcBorders>
              <w:bottom w:val="single" w:sz="4" w:space="0" w:color="auto"/>
            </w:tcBorders>
            <w:vAlign w:val="center"/>
          </w:tcPr>
          <w:p w14:paraId="56FA74E5" w14:textId="0BAC1100" w:rsidR="005420A6" w:rsidRPr="009F3774" w:rsidRDefault="005420A6" w:rsidP="005420A6">
            <w:pPr>
              <w:tabs>
                <w:tab w:val="decimal" w:pos="1152"/>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28</w:t>
            </w:r>
            <w:r w:rsidRPr="009F3774">
              <w:rPr>
                <w:rFonts w:ascii="Cordia New" w:hAnsi="Cordia New" w:cs="Cordia New"/>
                <w:sz w:val="26"/>
                <w:szCs w:val="26"/>
              </w:rPr>
              <w:t>,</w:t>
            </w:r>
            <w:r w:rsidR="00FD09D1" w:rsidRPr="00FD09D1">
              <w:rPr>
                <w:rFonts w:ascii="Cordia New" w:hAnsi="Cordia New" w:cs="Cordia New"/>
                <w:sz w:val="26"/>
                <w:szCs w:val="26"/>
              </w:rPr>
              <w:t>102</w:t>
            </w:r>
            <w:r w:rsidRPr="009F3774">
              <w:rPr>
                <w:rFonts w:ascii="Cordia New" w:hAnsi="Cordia New" w:cs="Cordia New"/>
                <w:sz w:val="26"/>
                <w:szCs w:val="26"/>
                <w:cs/>
              </w:rPr>
              <w:t>)</w:t>
            </w:r>
          </w:p>
        </w:tc>
        <w:tc>
          <w:tcPr>
            <w:tcW w:w="1368" w:type="dxa"/>
            <w:tcBorders>
              <w:bottom w:val="single" w:sz="4" w:space="0" w:color="auto"/>
            </w:tcBorders>
            <w:vAlign w:val="center"/>
          </w:tcPr>
          <w:p w14:paraId="348EF923" w14:textId="7DCAD1BE" w:rsidR="005420A6" w:rsidRPr="009F3774" w:rsidRDefault="008B379D" w:rsidP="005420A6">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p>
        </w:tc>
        <w:tc>
          <w:tcPr>
            <w:tcW w:w="1368" w:type="dxa"/>
            <w:tcBorders>
              <w:bottom w:val="single" w:sz="4" w:space="0" w:color="auto"/>
            </w:tcBorders>
            <w:vAlign w:val="center"/>
          </w:tcPr>
          <w:p w14:paraId="6CFF5B25" w14:textId="1D2621E5" w:rsidR="005420A6" w:rsidRPr="009F3774" w:rsidRDefault="005420A6" w:rsidP="005420A6">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p>
        </w:tc>
      </w:tr>
      <w:tr w:rsidR="001E6BF0" w:rsidRPr="009F3774" w14:paraId="3FEA3546" w14:textId="33268271" w:rsidTr="0095053C">
        <w:tc>
          <w:tcPr>
            <w:tcW w:w="3989" w:type="dxa"/>
          </w:tcPr>
          <w:p w14:paraId="64CF300F" w14:textId="634CC0D5"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pacing w:val="-4"/>
                <w:sz w:val="26"/>
                <w:szCs w:val="26"/>
              </w:rPr>
            </w:pPr>
            <w:r w:rsidRPr="009F3774">
              <w:rPr>
                <w:rFonts w:ascii="Cordia New" w:hAnsi="Cordia New" w:cs="Cordia New"/>
                <w:spacing w:val="-4"/>
                <w:sz w:val="26"/>
                <w:szCs w:val="26"/>
                <w:lang w:val="en-US"/>
              </w:rPr>
              <w:t xml:space="preserve">Net cash generated from (used in) operating activities </w:t>
            </w:r>
          </w:p>
        </w:tc>
        <w:tc>
          <w:tcPr>
            <w:tcW w:w="1368" w:type="dxa"/>
            <w:tcBorders>
              <w:top w:val="single" w:sz="4" w:space="0" w:color="auto"/>
            </w:tcBorders>
            <w:vAlign w:val="center"/>
          </w:tcPr>
          <w:p w14:paraId="1C42568D" w14:textId="77777777" w:rsidR="00D2604E" w:rsidRPr="009F3774" w:rsidRDefault="00D2604E" w:rsidP="00D2604E">
            <w:pPr>
              <w:tabs>
                <w:tab w:val="decimal" w:pos="1152"/>
              </w:tabs>
              <w:ind w:right="-72"/>
              <w:jc w:val="both"/>
              <w:rPr>
                <w:rFonts w:ascii="Cordia New" w:hAnsi="Cordia New" w:cs="Cordia New"/>
                <w:sz w:val="26"/>
                <w:szCs w:val="26"/>
              </w:rPr>
            </w:pPr>
          </w:p>
          <w:p w14:paraId="7B73AED3" w14:textId="7BDFF14E" w:rsidR="001E6BF0" w:rsidRPr="009F3774" w:rsidRDefault="00FD09D1" w:rsidP="00D2604E">
            <w:pPr>
              <w:tabs>
                <w:tab w:val="decimal" w:pos="1152"/>
              </w:tabs>
              <w:ind w:right="-72"/>
              <w:jc w:val="both"/>
              <w:rPr>
                <w:rFonts w:ascii="Cordia New" w:hAnsi="Cordia New" w:cs="Cordia New"/>
                <w:sz w:val="26"/>
                <w:szCs w:val="26"/>
              </w:rPr>
            </w:pPr>
            <w:r w:rsidRPr="00FD09D1">
              <w:rPr>
                <w:rFonts w:ascii="Cordia New" w:hAnsi="Cordia New" w:cs="Cordia New"/>
                <w:sz w:val="26"/>
                <w:szCs w:val="26"/>
              </w:rPr>
              <w:t>313</w:t>
            </w:r>
            <w:r w:rsidR="00D2604E" w:rsidRPr="009F3774">
              <w:rPr>
                <w:rFonts w:ascii="Cordia New" w:hAnsi="Cordia New" w:cs="Cordia New"/>
                <w:sz w:val="26"/>
                <w:szCs w:val="26"/>
              </w:rPr>
              <w:t>,</w:t>
            </w:r>
            <w:r w:rsidRPr="00FD09D1">
              <w:rPr>
                <w:rFonts w:ascii="Cordia New" w:hAnsi="Cordia New" w:cs="Cordia New"/>
                <w:sz w:val="26"/>
                <w:szCs w:val="26"/>
              </w:rPr>
              <w:t>362</w:t>
            </w:r>
          </w:p>
        </w:tc>
        <w:tc>
          <w:tcPr>
            <w:tcW w:w="1368" w:type="dxa"/>
            <w:tcBorders>
              <w:top w:val="single" w:sz="4" w:space="0" w:color="auto"/>
            </w:tcBorders>
            <w:vAlign w:val="center"/>
          </w:tcPr>
          <w:p w14:paraId="2B8B77B9" w14:textId="77777777" w:rsidR="001E6BF0" w:rsidRPr="009F3774" w:rsidRDefault="001E6BF0" w:rsidP="001E6BF0">
            <w:pPr>
              <w:tabs>
                <w:tab w:val="decimal" w:pos="1152"/>
              </w:tabs>
              <w:ind w:right="-72"/>
              <w:jc w:val="both"/>
              <w:rPr>
                <w:rFonts w:ascii="Cordia New" w:hAnsi="Cordia New" w:cs="Cordia New"/>
                <w:sz w:val="26"/>
                <w:szCs w:val="26"/>
              </w:rPr>
            </w:pPr>
          </w:p>
          <w:p w14:paraId="2006CCC4" w14:textId="5C1231C8"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106</w:t>
            </w:r>
            <w:r w:rsidRPr="009F3774">
              <w:rPr>
                <w:rFonts w:ascii="Cordia New" w:hAnsi="Cordia New" w:cs="Cordia New"/>
                <w:sz w:val="26"/>
                <w:szCs w:val="26"/>
              </w:rPr>
              <w:t>,</w:t>
            </w:r>
            <w:r w:rsidR="00FD09D1" w:rsidRPr="00FD09D1">
              <w:rPr>
                <w:rFonts w:ascii="Cordia New" w:hAnsi="Cordia New" w:cs="Cordia New"/>
                <w:sz w:val="26"/>
                <w:szCs w:val="26"/>
              </w:rPr>
              <w:t>900</w:t>
            </w:r>
            <w:r w:rsidRPr="009F3774">
              <w:rPr>
                <w:rFonts w:ascii="Cordia New" w:hAnsi="Cordia New" w:cs="Cordia New"/>
                <w:sz w:val="26"/>
                <w:szCs w:val="26"/>
              </w:rPr>
              <w:t>)</w:t>
            </w:r>
          </w:p>
        </w:tc>
        <w:tc>
          <w:tcPr>
            <w:tcW w:w="1368" w:type="dxa"/>
            <w:tcBorders>
              <w:top w:val="single" w:sz="4" w:space="0" w:color="auto"/>
            </w:tcBorders>
            <w:vAlign w:val="center"/>
          </w:tcPr>
          <w:p w14:paraId="0DB9498F" w14:textId="77777777" w:rsidR="00FA7034" w:rsidRPr="009F3774" w:rsidRDefault="00FA7034" w:rsidP="00FA7034">
            <w:pPr>
              <w:tabs>
                <w:tab w:val="decimal" w:pos="1152"/>
              </w:tabs>
              <w:ind w:right="-72"/>
              <w:jc w:val="both"/>
              <w:rPr>
                <w:rFonts w:ascii="Cordia New" w:hAnsi="Cordia New" w:cs="Cordia New"/>
                <w:sz w:val="26"/>
                <w:szCs w:val="26"/>
              </w:rPr>
            </w:pPr>
          </w:p>
          <w:p w14:paraId="07382085" w14:textId="3D41E630" w:rsidR="001E6BF0" w:rsidRPr="009F3774" w:rsidRDefault="00FD09D1" w:rsidP="00FA7034">
            <w:pPr>
              <w:tabs>
                <w:tab w:val="decimal" w:pos="1152"/>
              </w:tabs>
              <w:ind w:right="-72"/>
              <w:jc w:val="both"/>
              <w:rPr>
                <w:rFonts w:ascii="Cordia New" w:hAnsi="Cordia New" w:cs="Cordia New"/>
                <w:sz w:val="26"/>
                <w:szCs w:val="26"/>
              </w:rPr>
            </w:pPr>
            <w:r w:rsidRPr="00FD09D1">
              <w:rPr>
                <w:rFonts w:ascii="Cordia New" w:hAnsi="Cordia New" w:cs="Cordia New"/>
                <w:sz w:val="26"/>
                <w:szCs w:val="26"/>
              </w:rPr>
              <w:t>934</w:t>
            </w:r>
            <w:r w:rsidR="00FA7034" w:rsidRPr="009F3774">
              <w:rPr>
                <w:rFonts w:ascii="Cordia New" w:hAnsi="Cordia New" w:cs="Cordia New"/>
                <w:sz w:val="26"/>
                <w:szCs w:val="26"/>
              </w:rPr>
              <w:t>,</w:t>
            </w:r>
            <w:r w:rsidRPr="00FD09D1">
              <w:rPr>
                <w:rFonts w:ascii="Cordia New" w:hAnsi="Cordia New" w:cs="Cordia New"/>
                <w:sz w:val="26"/>
                <w:szCs w:val="26"/>
              </w:rPr>
              <w:t>489</w:t>
            </w:r>
          </w:p>
        </w:tc>
        <w:tc>
          <w:tcPr>
            <w:tcW w:w="1368" w:type="dxa"/>
            <w:tcBorders>
              <w:top w:val="single" w:sz="4" w:space="0" w:color="auto"/>
            </w:tcBorders>
            <w:vAlign w:val="center"/>
          </w:tcPr>
          <w:p w14:paraId="2155E9CF" w14:textId="77777777" w:rsidR="001E6BF0" w:rsidRPr="009F3774" w:rsidRDefault="001E6BF0" w:rsidP="001E6BF0">
            <w:pPr>
              <w:tabs>
                <w:tab w:val="decimal" w:pos="1152"/>
              </w:tabs>
              <w:ind w:right="-72"/>
              <w:jc w:val="both"/>
              <w:rPr>
                <w:rFonts w:ascii="Cordia New" w:hAnsi="Cordia New" w:cs="Cordia New"/>
                <w:sz w:val="26"/>
                <w:szCs w:val="26"/>
              </w:rPr>
            </w:pPr>
          </w:p>
          <w:p w14:paraId="6766FAA5" w14:textId="3964E5B0"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35</w:t>
            </w:r>
            <w:r w:rsidRPr="009F3774">
              <w:rPr>
                <w:rFonts w:ascii="Cordia New" w:hAnsi="Cordia New" w:cs="Cordia New"/>
                <w:sz w:val="26"/>
                <w:szCs w:val="26"/>
              </w:rPr>
              <w:t>,</w:t>
            </w:r>
            <w:r w:rsidR="00FD09D1" w:rsidRPr="00FD09D1">
              <w:rPr>
                <w:rFonts w:ascii="Cordia New" w:hAnsi="Cordia New" w:cs="Cordia New"/>
                <w:sz w:val="26"/>
                <w:szCs w:val="26"/>
              </w:rPr>
              <w:t>241</w:t>
            </w:r>
            <w:r w:rsidRPr="009F3774">
              <w:rPr>
                <w:rFonts w:ascii="Cordia New" w:hAnsi="Cordia New" w:cs="Cordia New"/>
                <w:sz w:val="26"/>
                <w:szCs w:val="26"/>
              </w:rPr>
              <w:t>)</w:t>
            </w:r>
          </w:p>
        </w:tc>
      </w:tr>
      <w:tr w:rsidR="001E6BF0" w:rsidRPr="009F3774" w14:paraId="4B567539" w14:textId="74AA84B9" w:rsidTr="0095053C">
        <w:tc>
          <w:tcPr>
            <w:tcW w:w="3989" w:type="dxa"/>
          </w:tcPr>
          <w:p w14:paraId="3FD924D5" w14:textId="3C8835C5"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lang w:val="en-US"/>
              </w:rPr>
            </w:pPr>
            <w:r w:rsidRPr="009F3774">
              <w:rPr>
                <w:rFonts w:ascii="Cordia New" w:hAnsi="Cordia New" w:cs="Cordia New"/>
                <w:sz w:val="26"/>
                <w:szCs w:val="26"/>
                <w:lang w:val="en-US"/>
              </w:rPr>
              <w:t xml:space="preserve">Net cash </w:t>
            </w:r>
            <w:r w:rsidRPr="009F3774">
              <w:rPr>
                <w:rFonts w:ascii="Cordia New" w:hAnsi="Cordia New" w:cs="Cordia New"/>
                <w:spacing w:val="-4"/>
                <w:sz w:val="26"/>
                <w:szCs w:val="26"/>
                <w:lang w:val="en-US"/>
              </w:rPr>
              <w:t xml:space="preserve">receipts from (used in) </w:t>
            </w:r>
          </w:p>
          <w:p w14:paraId="170A8F81" w14:textId="60807EAA"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   investing activities </w:t>
            </w:r>
          </w:p>
        </w:tc>
        <w:tc>
          <w:tcPr>
            <w:tcW w:w="1368" w:type="dxa"/>
            <w:vAlign w:val="center"/>
          </w:tcPr>
          <w:p w14:paraId="76428EC6" w14:textId="77777777" w:rsidR="00854B18" w:rsidRPr="009F3774" w:rsidRDefault="00854B18" w:rsidP="00854B18">
            <w:pPr>
              <w:tabs>
                <w:tab w:val="decimal" w:pos="1152"/>
              </w:tabs>
              <w:ind w:right="-72"/>
              <w:jc w:val="both"/>
              <w:rPr>
                <w:rFonts w:ascii="Cordia New" w:hAnsi="Cordia New" w:cs="Cordia New"/>
                <w:sz w:val="26"/>
                <w:szCs w:val="26"/>
              </w:rPr>
            </w:pPr>
          </w:p>
          <w:p w14:paraId="0B300FDF" w14:textId="4398B575" w:rsidR="001E6BF0" w:rsidRPr="009F3774" w:rsidRDefault="00854B18" w:rsidP="00854B18">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209</w:t>
            </w:r>
            <w:r w:rsidRPr="009F3774">
              <w:rPr>
                <w:rFonts w:ascii="Cordia New" w:hAnsi="Cordia New" w:cs="Cordia New"/>
                <w:sz w:val="26"/>
                <w:szCs w:val="26"/>
              </w:rPr>
              <w:t>,</w:t>
            </w:r>
            <w:r w:rsidR="00FD09D1" w:rsidRPr="00FD09D1">
              <w:rPr>
                <w:rFonts w:ascii="Cordia New" w:hAnsi="Cordia New" w:cs="Cordia New"/>
                <w:sz w:val="26"/>
                <w:szCs w:val="26"/>
              </w:rPr>
              <w:t>525</w:t>
            </w:r>
            <w:r w:rsidRPr="009F3774">
              <w:rPr>
                <w:rFonts w:ascii="Cordia New" w:hAnsi="Cordia New" w:cs="Cordia New"/>
                <w:sz w:val="26"/>
                <w:szCs w:val="26"/>
              </w:rPr>
              <w:t>)</w:t>
            </w:r>
          </w:p>
        </w:tc>
        <w:tc>
          <w:tcPr>
            <w:tcW w:w="1368" w:type="dxa"/>
            <w:vAlign w:val="center"/>
          </w:tcPr>
          <w:p w14:paraId="7B5A8C4C" w14:textId="77777777" w:rsidR="001E6BF0" w:rsidRPr="009F3774" w:rsidRDefault="001E6BF0" w:rsidP="001E6BF0">
            <w:pPr>
              <w:tabs>
                <w:tab w:val="decimal" w:pos="1152"/>
              </w:tabs>
              <w:ind w:right="-72"/>
              <w:jc w:val="both"/>
              <w:rPr>
                <w:rFonts w:ascii="Cordia New" w:hAnsi="Cordia New" w:cs="Cordia New"/>
                <w:sz w:val="26"/>
                <w:szCs w:val="26"/>
              </w:rPr>
            </w:pPr>
          </w:p>
          <w:p w14:paraId="4DDDA6D7" w14:textId="53E610C0"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215</w:t>
            </w:r>
            <w:r w:rsidR="001E6BF0" w:rsidRPr="009F3774">
              <w:rPr>
                <w:rFonts w:ascii="Cordia New" w:hAnsi="Cordia New" w:cs="Cordia New"/>
                <w:sz w:val="26"/>
                <w:szCs w:val="26"/>
              </w:rPr>
              <w:t>,</w:t>
            </w:r>
            <w:r w:rsidRPr="00FD09D1">
              <w:rPr>
                <w:rFonts w:ascii="Cordia New" w:hAnsi="Cordia New" w:cs="Cordia New"/>
                <w:sz w:val="26"/>
                <w:szCs w:val="26"/>
              </w:rPr>
              <w:t>091</w:t>
            </w:r>
          </w:p>
        </w:tc>
        <w:tc>
          <w:tcPr>
            <w:tcW w:w="1368" w:type="dxa"/>
            <w:vAlign w:val="center"/>
          </w:tcPr>
          <w:p w14:paraId="17313F6C" w14:textId="77777777" w:rsidR="009A0B9F" w:rsidRPr="009F3774" w:rsidRDefault="009A0B9F" w:rsidP="009A0B9F">
            <w:pPr>
              <w:tabs>
                <w:tab w:val="decimal" w:pos="1152"/>
              </w:tabs>
              <w:ind w:right="-72"/>
              <w:jc w:val="both"/>
              <w:rPr>
                <w:rFonts w:ascii="Cordia New" w:hAnsi="Cordia New" w:cs="Cordia New"/>
                <w:sz w:val="26"/>
                <w:szCs w:val="26"/>
              </w:rPr>
            </w:pPr>
          </w:p>
          <w:p w14:paraId="48CAD859" w14:textId="6B08DDD5" w:rsidR="001E6BF0" w:rsidRPr="009F3774" w:rsidRDefault="009A0B9F" w:rsidP="009A0B9F">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158</w:t>
            </w:r>
            <w:r w:rsidRPr="009F3774">
              <w:rPr>
                <w:rFonts w:ascii="Cordia New" w:hAnsi="Cordia New" w:cs="Cordia New"/>
                <w:sz w:val="26"/>
                <w:szCs w:val="26"/>
              </w:rPr>
              <w:t>,</w:t>
            </w:r>
            <w:r w:rsidR="00FD09D1" w:rsidRPr="00FD09D1">
              <w:rPr>
                <w:rFonts w:ascii="Cordia New" w:hAnsi="Cordia New" w:cs="Cordia New"/>
                <w:sz w:val="26"/>
                <w:szCs w:val="26"/>
              </w:rPr>
              <w:t>281</w:t>
            </w:r>
            <w:r w:rsidRPr="009F3774">
              <w:rPr>
                <w:rFonts w:ascii="Cordia New" w:hAnsi="Cordia New" w:cs="Cordia New"/>
                <w:sz w:val="26"/>
                <w:szCs w:val="26"/>
              </w:rPr>
              <w:t>)</w:t>
            </w:r>
          </w:p>
        </w:tc>
        <w:tc>
          <w:tcPr>
            <w:tcW w:w="1368" w:type="dxa"/>
            <w:vAlign w:val="center"/>
          </w:tcPr>
          <w:p w14:paraId="01B113FD" w14:textId="77777777" w:rsidR="001E6BF0" w:rsidRPr="009F3774" w:rsidRDefault="001E6BF0" w:rsidP="001E6BF0">
            <w:pPr>
              <w:tabs>
                <w:tab w:val="decimal" w:pos="1152"/>
              </w:tabs>
              <w:ind w:right="-72"/>
              <w:jc w:val="both"/>
              <w:rPr>
                <w:rFonts w:ascii="Cordia New" w:hAnsi="Cordia New" w:cs="Cordia New"/>
                <w:sz w:val="26"/>
                <w:szCs w:val="26"/>
              </w:rPr>
            </w:pPr>
          </w:p>
          <w:p w14:paraId="4CB2A5EB" w14:textId="52CFC8B0"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167</w:t>
            </w:r>
            <w:r w:rsidRPr="009F3774">
              <w:rPr>
                <w:rFonts w:ascii="Cordia New" w:hAnsi="Cordia New" w:cs="Cordia New"/>
                <w:sz w:val="26"/>
                <w:szCs w:val="26"/>
              </w:rPr>
              <w:t>,</w:t>
            </w:r>
            <w:r w:rsidR="00FD09D1" w:rsidRPr="00FD09D1">
              <w:rPr>
                <w:rFonts w:ascii="Cordia New" w:hAnsi="Cordia New" w:cs="Cordia New"/>
                <w:sz w:val="26"/>
                <w:szCs w:val="26"/>
              </w:rPr>
              <w:t>479</w:t>
            </w:r>
            <w:r w:rsidRPr="009F3774">
              <w:rPr>
                <w:rFonts w:ascii="Cordia New" w:hAnsi="Cordia New" w:cs="Cordia New"/>
                <w:sz w:val="26"/>
                <w:szCs w:val="26"/>
              </w:rPr>
              <w:t>)</w:t>
            </w:r>
          </w:p>
        </w:tc>
      </w:tr>
      <w:tr w:rsidR="001E6BF0" w:rsidRPr="009F3774" w14:paraId="6421EE10" w14:textId="7C93F3D2" w:rsidTr="0095053C">
        <w:tc>
          <w:tcPr>
            <w:tcW w:w="3989" w:type="dxa"/>
            <w:vAlign w:val="center"/>
          </w:tcPr>
          <w:p w14:paraId="4EDBF3DB" w14:textId="17678446" w:rsidR="001E6BF0" w:rsidRPr="009F3774" w:rsidRDefault="001E6BF0" w:rsidP="00094174">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lang w:val="en-US"/>
              </w:rPr>
            </w:pPr>
            <w:r w:rsidRPr="009F3774">
              <w:rPr>
                <w:rFonts w:ascii="Cordia New" w:hAnsi="Cordia New" w:cs="Cordia New"/>
                <w:sz w:val="26"/>
                <w:szCs w:val="26"/>
                <w:lang w:val="en-US"/>
              </w:rPr>
              <w:t>Net cash used in</w:t>
            </w:r>
            <w:r w:rsidR="00094174" w:rsidRPr="009F3774">
              <w:rPr>
                <w:rFonts w:ascii="Cordia New" w:hAnsi="Cordia New" w:cs="Cordia New"/>
                <w:sz w:val="26"/>
                <w:szCs w:val="26"/>
                <w:lang w:val="en-US"/>
              </w:rPr>
              <w:t xml:space="preserve"> </w:t>
            </w:r>
            <w:r w:rsidRPr="009F3774">
              <w:rPr>
                <w:rFonts w:ascii="Cordia New" w:hAnsi="Cordia New" w:cs="Cordia New"/>
                <w:sz w:val="26"/>
                <w:szCs w:val="26"/>
                <w:lang w:val="en-US"/>
              </w:rPr>
              <w:t>financing activities</w:t>
            </w:r>
          </w:p>
        </w:tc>
        <w:tc>
          <w:tcPr>
            <w:tcW w:w="1368" w:type="dxa"/>
            <w:tcBorders>
              <w:bottom w:val="single" w:sz="4" w:space="0" w:color="auto"/>
            </w:tcBorders>
            <w:vAlign w:val="center"/>
          </w:tcPr>
          <w:p w14:paraId="672704D4" w14:textId="199DF61C" w:rsidR="001E6BF0" w:rsidRPr="009F3774" w:rsidRDefault="0085322F"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33</w:t>
            </w:r>
            <w:r w:rsidRPr="009F3774">
              <w:rPr>
                <w:rFonts w:ascii="Cordia New" w:hAnsi="Cordia New" w:cs="Cordia New"/>
                <w:sz w:val="26"/>
                <w:szCs w:val="26"/>
              </w:rPr>
              <w:t>,</w:t>
            </w:r>
            <w:r w:rsidR="00FD09D1" w:rsidRPr="00FD09D1">
              <w:rPr>
                <w:rFonts w:ascii="Cordia New" w:hAnsi="Cordia New" w:cs="Cordia New"/>
                <w:sz w:val="26"/>
                <w:szCs w:val="26"/>
              </w:rPr>
              <w:t>558</w:t>
            </w:r>
            <w:r w:rsidRPr="009F3774">
              <w:rPr>
                <w:rFonts w:ascii="Cordia New" w:hAnsi="Cordia New" w:cs="Cordia New"/>
                <w:sz w:val="26"/>
                <w:szCs w:val="26"/>
              </w:rPr>
              <w:t>)</w:t>
            </w:r>
          </w:p>
        </w:tc>
        <w:tc>
          <w:tcPr>
            <w:tcW w:w="1368" w:type="dxa"/>
            <w:tcBorders>
              <w:bottom w:val="single" w:sz="4" w:space="0" w:color="auto"/>
            </w:tcBorders>
            <w:vAlign w:val="center"/>
          </w:tcPr>
          <w:p w14:paraId="5EF124E9" w14:textId="6EDD3EC4"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196</w:t>
            </w:r>
            <w:r w:rsidRPr="009F3774">
              <w:rPr>
                <w:rFonts w:ascii="Cordia New" w:hAnsi="Cordia New" w:cs="Cordia New"/>
                <w:sz w:val="26"/>
                <w:szCs w:val="26"/>
              </w:rPr>
              <w:t>,</w:t>
            </w:r>
            <w:r w:rsidR="00FD09D1" w:rsidRPr="00FD09D1">
              <w:rPr>
                <w:rFonts w:ascii="Cordia New" w:hAnsi="Cordia New" w:cs="Cordia New"/>
                <w:sz w:val="26"/>
                <w:szCs w:val="26"/>
              </w:rPr>
              <w:t>117</w:t>
            </w:r>
            <w:r w:rsidRPr="009F3774">
              <w:rPr>
                <w:rFonts w:ascii="Cordia New" w:hAnsi="Cordia New" w:cs="Cordia New"/>
                <w:sz w:val="26"/>
                <w:szCs w:val="26"/>
              </w:rPr>
              <w:t>)</w:t>
            </w:r>
          </w:p>
        </w:tc>
        <w:tc>
          <w:tcPr>
            <w:tcW w:w="1368" w:type="dxa"/>
            <w:tcBorders>
              <w:bottom w:val="single" w:sz="4" w:space="0" w:color="auto"/>
            </w:tcBorders>
            <w:vAlign w:val="center"/>
          </w:tcPr>
          <w:p w14:paraId="68FF1FCF" w14:textId="63457015" w:rsidR="001E6BF0" w:rsidRPr="009F3774" w:rsidRDefault="00F32DB7"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409</w:t>
            </w:r>
            <w:r w:rsidRPr="009F3774">
              <w:rPr>
                <w:rFonts w:ascii="Cordia New" w:hAnsi="Cordia New" w:cs="Cordia New"/>
                <w:sz w:val="26"/>
                <w:szCs w:val="26"/>
              </w:rPr>
              <w:t>,</w:t>
            </w:r>
            <w:r w:rsidR="00FD09D1" w:rsidRPr="00FD09D1">
              <w:rPr>
                <w:rFonts w:ascii="Cordia New" w:hAnsi="Cordia New" w:cs="Cordia New"/>
                <w:sz w:val="26"/>
                <w:szCs w:val="26"/>
              </w:rPr>
              <w:t>656</w:t>
            </w:r>
            <w:r w:rsidRPr="009F3774">
              <w:rPr>
                <w:rFonts w:ascii="Cordia New" w:hAnsi="Cordia New" w:cs="Cordia New"/>
                <w:sz w:val="26"/>
                <w:szCs w:val="26"/>
              </w:rPr>
              <w:t>)</w:t>
            </w:r>
          </w:p>
        </w:tc>
        <w:tc>
          <w:tcPr>
            <w:tcW w:w="1368" w:type="dxa"/>
            <w:tcBorders>
              <w:bottom w:val="single" w:sz="4" w:space="0" w:color="auto"/>
            </w:tcBorders>
            <w:vAlign w:val="center"/>
          </w:tcPr>
          <w:p w14:paraId="52FDBC1E" w14:textId="225A876D"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317</w:t>
            </w:r>
            <w:r w:rsidRPr="009F3774">
              <w:rPr>
                <w:rFonts w:ascii="Cordia New" w:hAnsi="Cordia New" w:cs="Cordia New"/>
                <w:sz w:val="26"/>
                <w:szCs w:val="26"/>
              </w:rPr>
              <w:t>,</w:t>
            </w:r>
            <w:r w:rsidR="00FD09D1" w:rsidRPr="00FD09D1">
              <w:rPr>
                <w:rFonts w:ascii="Cordia New" w:hAnsi="Cordia New" w:cs="Cordia New"/>
                <w:sz w:val="26"/>
                <w:szCs w:val="26"/>
              </w:rPr>
              <w:t>232</w:t>
            </w:r>
            <w:r w:rsidRPr="009F3774">
              <w:rPr>
                <w:rFonts w:ascii="Cordia New" w:hAnsi="Cordia New" w:cs="Cordia New"/>
                <w:sz w:val="26"/>
                <w:szCs w:val="26"/>
              </w:rPr>
              <w:t>)</w:t>
            </w:r>
          </w:p>
        </w:tc>
      </w:tr>
      <w:tr w:rsidR="001E6BF0" w:rsidRPr="009F3774" w14:paraId="259DF00E" w14:textId="37B923DE">
        <w:tc>
          <w:tcPr>
            <w:tcW w:w="3989" w:type="dxa"/>
          </w:tcPr>
          <w:p w14:paraId="652921E4" w14:textId="77777777"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lang w:val="en-US"/>
              </w:rPr>
            </w:pPr>
            <w:r w:rsidRPr="009F3774">
              <w:rPr>
                <w:rFonts w:ascii="Cordia New" w:hAnsi="Cordia New" w:cs="Cordia New"/>
                <w:sz w:val="26"/>
                <w:szCs w:val="26"/>
                <w:lang w:val="en-US"/>
              </w:rPr>
              <w:t xml:space="preserve">Net increase (decrease) in cash and </w:t>
            </w:r>
          </w:p>
          <w:p w14:paraId="7EFFB4DA" w14:textId="28E3F223"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   cash equivalents </w:t>
            </w:r>
          </w:p>
        </w:tc>
        <w:tc>
          <w:tcPr>
            <w:tcW w:w="1368" w:type="dxa"/>
            <w:tcBorders>
              <w:top w:val="single" w:sz="4" w:space="0" w:color="auto"/>
            </w:tcBorders>
            <w:vAlign w:val="center"/>
          </w:tcPr>
          <w:p w14:paraId="61962622" w14:textId="77777777" w:rsidR="00DF0EBA" w:rsidRPr="009F3774" w:rsidRDefault="00DF0EBA" w:rsidP="001E6BF0">
            <w:pPr>
              <w:tabs>
                <w:tab w:val="decimal" w:pos="1152"/>
              </w:tabs>
              <w:ind w:right="-72"/>
              <w:jc w:val="both"/>
              <w:rPr>
                <w:rFonts w:ascii="Cordia New" w:hAnsi="Cordia New" w:cs="Cordia New"/>
                <w:sz w:val="26"/>
                <w:szCs w:val="26"/>
              </w:rPr>
            </w:pPr>
          </w:p>
          <w:p w14:paraId="32CA18D7" w14:textId="177E636E"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70</w:t>
            </w:r>
            <w:r w:rsidR="00DF0EBA" w:rsidRPr="009F3774">
              <w:rPr>
                <w:rFonts w:ascii="Cordia New" w:hAnsi="Cordia New" w:cs="Cordia New"/>
                <w:sz w:val="26"/>
                <w:szCs w:val="26"/>
              </w:rPr>
              <w:t>,</w:t>
            </w:r>
            <w:r w:rsidRPr="00FD09D1">
              <w:rPr>
                <w:rFonts w:ascii="Cordia New" w:hAnsi="Cordia New" w:cs="Cordia New"/>
                <w:sz w:val="26"/>
                <w:szCs w:val="26"/>
              </w:rPr>
              <w:t>279</w:t>
            </w:r>
          </w:p>
        </w:tc>
        <w:tc>
          <w:tcPr>
            <w:tcW w:w="1368" w:type="dxa"/>
            <w:tcBorders>
              <w:top w:val="single" w:sz="4" w:space="0" w:color="auto"/>
            </w:tcBorders>
            <w:vAlign w:val="center"/>
          </w:tcPr>
          <w:p w14:paraId="3F20AC07" w14:textId="77777777" w:rsidR="001E6BF0" w:rsidRPr="009F3774" w:rsidRDefault="001E6BF0" w:rsidP="001E6BF0">
            <w:pPr>
              <w:tabs>
                <w:tab w:val="decimal" w:pos="1152"/>
              </w:tabs>
              <w:ind w:right="-72"/>
              <w:jc w:val="both"/>
              <w:rPr>
                <w:rFonts w:ascii="Cordia New" w:hAnsi="Cordia New" w:cs="Cordia New"/>
                <w:sz w:val="26"/>
                <w:szCs w:val="26"/>
              </w:rPr>
            </w:pPr>
          </w:p>
          <w:p w14:paraId="0E27BD82" w14:textId="68382608"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87</w:t>
            </w:r>
            <w:r w:rsidRPr="009F3774">
              <w:rPr>
                <w:rFonts w:ascii="Cordia New" w:hAnsi="Cordia New" w:cs="Cordia New"/>
                <w:sz w:val="26"/>
                <w:szCs w:val="26"/>
              </w:rPr>
              <w:t>,</w:t>
            </w:r>
            <w:r w:rsidR="00FD09D1" w:rsidRPr="00FD09D1">
              <w:rPr>
                <w:rFonts w:ascii="Cordia New" w:hAnsi="Cordia New" w:cs="Cordia New"/>
                <w:sz w:val="26"/>
                <w:szCs w:val="26"/>
              </w:rPr>
              <w:t>926</w:t>
            </w:r>
            <w:r w:rsidRPr="009F3774">
              <w:rPr>
                <w:rFonts w:ascii="Cordia New" w:hAnsi="Cordia New" w:cs="Cordia New"/>
                <w:sz w:val="26"/>
                <w:szCs w:val="26"/>
              </w:rPr>
              <w:t>)</w:t>
            </w:r>
          </w:p>
        </w:tc>
        <w:tc>
          <w:tcPr>
            <w:tcW w:w="1368" w:type="dxa"/>
            <w:tcBorders>
              <w:top w:val="single" w:sz="4" w:space="0" w:color="auto"/>
            </w:tcBorders>
            <w:vAlign w:val="center"/>
          </w:tcPr>
          <w:p w14:paraId="1A76C41E" w14:textId="77777777" w:rsidR="00045FC8" w:rsidRPr="009F3774" w:rsidRDefault="00045FC8" w:rsidP="00045FC8">
            <w:pPr>
              <w:tabs>
                <w:tab w:val="decimal" w:pos="1152"/>
              </w:tabs>
              <w:ind w:right="-72"/>
              <w:jc w:val="both"/>
              <w:rPr>
                <w:rFonts w:ascii="Cordia New" w:hAnsi="Cordia New" w:cs="Cordia New"/>
                <w:sz w:val="26"/>
                <w:szCs w:val="26"/>
              </w:rPr>
            </w:pPr>
          </w:p>
          <w:p w14:paraId="445206D4" w14:textId="3DAA8450" w:rsidR="001E6BF0" w:rsidRPr="009F3774" w:rsidRDefault="00045FC8" w:rsidP="00045FC8">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633</w:t>
            </w:r>
            <w:r w:rsidRPr="009F3774">
              <w:rPr>
                <w:rFonts w:ascii="Cordia New" w:hAnsi="Cordia New" w:cs="Cordia New"/>
                <w:sz w:val="26"/>
                <w:szCs w:val="26"/>
              </w:rPr>
              <w:t>,</w:t>
            </w:r>
            <w:r w:rsidR="00FD09D1" w:rsidRPr="00FD09D1">
              <w:rPr>
                <w:rFonts w:ascii="Cordia New" w:hAnsi="Cordia New" w:cs="Cordia New"/>
                <w:sz w:val="26"/>
                <w:szCs w:val="26"/>
              </w:rPr>
              <w:t>448</w:t>
            </w:r>
            <w:r w:rsidRPr="009F3774">
              <w:rPr>
                <w:rFonts w:ascii="Cordia New" w:hAnsi="Cordia New" w:cs="Cordia New"/>
                <w:sz w:val="26"/>
                <w:szCs w:val="26"/>
              </w:rPr>
              <w:t>)</w:t>
            </w:r>
          </w:p>
        </w:tc>
        <w:tc>
          <w:tcPr>
            <w:tcW w:w="1368" w:type="dxa"/>
            <w:tcBorders>
              <w:top w:val="single" w:sz="4" w:space="0" w:color="auto"/>
            </w:tcBorders>
            <w:vAlign w:val="center"/>
          </w:tcPr>
          <w:p w14:paraId="12DC2727" w14:textId="77777777" w:rsidR="001E6BF0" w:rsidRPr="009F3774" w:rsidRDefault="001E6BF0" w:rsidP="001E6BF0">
            <w:pPr>
              <w:tabs>
                <w:tab w:val="decimal" w:pos="1152"/>
              </w:tabs>
              <w:ind w:right="-72"/>
              <w:jc w:val="both"/>
              <w:rPr>
                <w:rFonts w:ascii="Cordia New" w:hAnsi="Cordia New" w:cs="Cordia New"/>
                <w:sz w:val="26"/>
                <w:szCs w:val="26"/>
              </w:rPr>
            </w:pPr>
          </w:p>
          <w:p w14:paraId="54A1DB1B" w14:textId="164F7F03"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519</w:t>
            </w:r>
            <w:r w:rsidRPr="009F3774">
              <w:rPr>
                <w:rFonts w:ascii="Cordia New" w:hAnsi="Cordia New" w:cs="Cordia New"/>
                <w:sz w:val="26"/>
                <w:szCs w:val="26"/>
              </w:rPr>
              <w:t>,</w:t>
            </w:r>
            <w:r w:rsidR="00FD09D1" w:rsidRPr="00FD09D1">
              <w:rPr>
                <w:rFonts w:ascii="Cordia New" w:hAnsi="Cordia New" w:cs="Cordia New"/>
                <w:sz w:val="26"/>
                <w:szCs w:val="26"/>
              </w:rPr>
              <w:t>952</w:t>
            </w:r>
            <w:r w:rsidRPr="009F3774">
              <w:rPr>
                <w:rFonts w:ascii="Cordia New" w:hAnsi="Cordia New" w:cs="Cordia New"/>
                <w:sz w:val="26"/>
                <w:szCs w:val="26"/>
              </w:rPr>
              <w:t>)</w:t>
            </w:r>
          </w:p>
        </w:tc>
      </w:tr>
      <w:tr w:rsidR="001E6BF0" w:rsidRPr="009F3774" w14:paraId="72AC3F92" w14:textId="605F8462">
        <w:tc>
          <w:tcPr>
            <w:tcW w:w="3989" w:type="dxa"/>
            <w:vAlign w:val="center"/>
          </w:tcPr>
          <w:p w14:paraId="0E308994" w14:textId="77777777"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lang w:val="en-US"/>
              </w:rPr>
            </w:pPr>
            <w:r w:rsidRPr="009F3774">
              <w:rPr>
                <w:rFonts w:ascii="Cordia New" w:hAnsi="Cordia New" w:cs="Cordia New"/>
                <w:sz w:val="26"/>
                <w:szCs w:val="26"/>
                <w:lang w:val="en-US"/>
              </w:rPr>
              <w:t xml:space="preserve">Cash and cash equivalents </w:t>
            </w:r>
          </w:p>
          <w:p w14:paraId="370F1C08" w14:textId="1AC5D5C3"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   at beginning of the year </w:t>
            </w:r>
          </w:p>
        </w:tc>
        <w:tc>
          <w:tcPr>
            <w:tcW w:w="1368" w:type="dxa"/>
            <w:vAlign w:val="center"/>
          </w:tcPr>
          <w:p w14:paraId="7702B94B" w14:textId="77777777" w:rsidR="001E6BF0" w:rsidRPr="009F3774" w:rsidRDefault="001E6BF0" w:rsidP="001E6BF0">
            <w:pPr>
              <w:tabs>
                <w:tab w:val="decimal" w:pos="1152"/>
              </w:tabs>
              <w:ind w:right="-72"/>
              <w:jc w:val="both"/>
              <w:rPr>
                <w:rFonts w:ascii="Cordia New" w:hAnsi="Cordia New" w:cs="Cordia New"/>
                <w:sz w:val="26"/>
                <w:szCs w:val="26"/>
              </w:rPr>
            </w:pPr>
          </w:p>
          <w:p w14:paraId="59B33BAB" w14:textId="59170D35" w:rsidR="00236605"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30</w:t>
            </w:r>
            <w:r w:rsidR="00236605" w:rsidRPr="009F3774">
              <w:rPr>
                <w:rFonts w:ascii="Cordia New" w:hAnsi="Cordia New" w:cs="Cordia New"/>
                <w:sz w:val="26"/>
                <w:szCs w:val="26"/>
              </w:rPr>
              <w:t>,</w:t>
            </w:r>
            <w:r w:rsidRPr="00FD09D1">
              <w:rPr>
                <w:rFonts w:ascii="Cordia New" w:hAnsi="Cordia New" w:cs="Cordia New"/>
                <w:sz w:val="26"/>
                <w:szCs w:val="26"/>
              </w:rPr>
              <w:t>089</w:t>
            </w:r>
          </w:p>
        </w:tc>
        <w:tc>
          <w:tcPr>
            <w:tcW w:w="1368" w:type="dxa"/>
            <w:vAlign w:val="center"/>
          </w:tcPr>
          <w:p w14:paraId="5EE4ADEF" w14:textId="77777777" w:rsidR="001E6BF0" w:rsidRPr="009F3774" w:rsidRDefault="001E6BF0" w:rsidP="001E6BF0">
            <w:pPr>
              <w:tabs>
                <w:tab w:val="decimal" w:pos="1152"/>
              </w:tabs>
              <w:ind w:right="-72"/>
              <w:jc w:val="both"/>
              <w:rPr>
                <w:rFonts w:ascii="Cordia New" w:hAnsi="Cordia New" w:cs="Cordia New"/>
                <w:sz w:val="26"/>
                <w:szCs w:val="26"/>
              </w:rPr>
            </w:pPr>
          </w:p>
          <w:p w14:paraId="4C04E404" w14:textId="3B0154A8"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117</w:t>
            </w:r>
            <w:r w:rsidR="001E6BF0" w:rsidRPr="009F3774">
              <w:rPr>
                <w:rFonts w:ascii="Cordia New" w:hAnsi="Cordia New" w:cs="Cordia New"/>
                <w:sz w:val="26"/>
                <w:szCs w:val="26"/>
              </w:rPr>
              <w:t>,</w:t>
            </w:r>
            <w:r w:rsidRPr="00FD09D1">
              <w:rPr>
                <w:rFonts w:ascii="Cordia New" w:hAnsi="Cordia New" w:cs="Cordia New"/>
                <w:sz w:val="26"/>
                <w:szCs w:val="26"/>
              </w:rPr>
              <w:t>271</w:t>
            </w:r>
          </w:p>
        </w:tc>
        <w:tc>
          <w:tcPr>
            <w:tcW w:w="1368" w:type="dxa"/>
            <w:vAlign w:val="center"/>
          </w:tcPr>
          <w:p w14:paraId="7E9426FC" w14:textId="77777777" w:rsidR="00BF6707" w:rsidRPr="009F3774" w:rsidRDefault="00BF6707" w:rsidP="001E6BF0">
            <w:pPr>
              <w:tabs>
                <w:tab w:val="decimal" w:pos="1152"/>
              </w:tabs>
              <w:ind w:right="-72"/>
              <w:jc w:val="both"/>
              <w:rPr>
                <w:rFonts w:ascii="Cordia New" w:hAnsi="Cordia New" w:cs="Cordia New"/>
                <w:sz w:val="26"/>
                <w:szCs w:val="26"/>
              </w:rPr>
            </w:pPr>
          </w:p>
          <w:p w14:paraId="4638C467" w14:textId="2395E5AF"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2</w:t>
            </w:r>
            <w:r w:rsidR="00BF6707" w:rsidRPr="009F3774">
              <w:rPr>
                <w:rFonts w:ascii="Cordia New" w:hAnsi="Cordia New" w:cs="Cordia New"/>
                <w:sz w:val="26"/>
                <w:szCs w:val="26"/>
              </w:rPr>
              <w:t>,</w:t>
            </w:r>
            <w:r w:rsidRPr="00FD09D1">
              <w:rPr>
                <w:rFonts w:ascii="Cordia New" w:hAnsi="Cordia New" w:cs="Cordia New"/>
                <w:sz w:val="26"/>
                <w:szCs w:val="26"/>
              </w:rPr>
              <w:t>791</w:t>
            </w:r>
            <w:r w:rsidR="00BF6707" w:rsidRPr="009F3774">
              <w:rPr>
                <w:rFonts w:ascii="Cordia New" w:hAnsi="Cordia New" w:cs="Cordia New"/>
                <w:sz w:val="26"/>
                <w:szCs w:val="26"/>
              </w:rPr>
              <w:t>,</w:t>
            </w:r>
            <w:r w:rsidRPr="00FD09D1">
              <w:rPr>
                <w:rFonts w:ascii="Cordia New" w:hAnsi="Cordia New" w:cs="Cordia New"/>
                <w:sz w:val="26"/>
                <w:szCs w:val="26"/>
              </w:rPr>
              <w:t>429</w:t>
            </w:r>
          </w:p>
        </w:tc>
        <w:tc>
          <w:tcPr>
            <w:tcW w:w="1368" w:type="dxa"/>
            <w:vAlign w:val="center"/>
          </w:tcPr>
          <w:p w14:paraId="198B2AA3" w14:textId="77777777" w:rsidR="001E6BF0" w:rsidRPr="009F3774" w:rsidRDefault="001E6BF0" w:rsidP="001E6BF0">
            <w:pPr>
              <w:tabs>
                <w:tab w:val="decimal" w:pos="1152"/>
              </w:tabs>
              <w:ind w:right="-72"/>
              <w:jc w:val="both"/>
              <w:rPr>
                <w:rFonts w:ascii="Cordia New" w:hAnsi="Cordia New" w:cs="Cordia New"/>
                <w:sz w:val="26"/>
                <w:szCs w:val="26"/>
              </w:rPr>
            </w:pPr>
          </w:p>
          <w:p w14:paraId="4B667AD1" w14:textId="543834C9"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3</w:t>
            </w:r>
            <w:r w:rsidR="001E6BF0" w:rsidRPr="009F3774">
              <w:rPr>
                <w:rFonts w:ascii="Cordia New" w:hAnsi="Cordia New" w:cs="Cordia New"/>
                <w:sz w:val="26"/>
                <w:szCs w:val="26"/>
              </w:rPr>
              <w:t>,</w:t>
            </w:r>
            <w:r w:rsidRPr="00FD09D1">
              <w:rPr>
                <w:rFonts w:ascii="Cordia New" w:hAnsi="Cordia New" w:cs="Cordia New"/>
                <w:sz w:val="26"/>
                <w:szCs w:val="26"/>
              </w:rPr>
              <w:t>321</w:t>
            </w:r>
            <w:r w:rsidR="001E6BF0" w:rsidRPr="009F3774">
              <w:rPr>
                <w:rFonts w:ascii="Cordia New" w:hAnsi="Cordia New" w:cs="Cordia New"/>
                <w:sz w:val="26"/>
                <w:szCs w:val="26"/>
              </w:rPr>
              <w:t>,</w:t>
            </w:r>
            <w:r w:rsidRPr="00FD09D1">
              <w:rPr>
                <w:rFonts w:ascii="Cordia New" w:hAnsi="Cordia New" w:cs="Cordia New"/>
                <w:sz w:val="26"/>
                <w:szCs w:val="26"/>
              </w:rPr>
              <w:t>628</w:t>
            </w:r>
          </w:p>
        </w:tc>
      </w:tr>
      <w:tr w:rsidR="001E6BF0" w:rsidRPr="009F3774" w14:paraId="6A1972CF" w14:textId="35828E40">
        <w:tc>
          <w:tcPr>
            <w:tcW w:w="3989" w:type="dxa"/>
            <w:vAlign w:val="center"/>
          </w:tcPr>
          <w:p w14:paraId="34D3815A" w14:textId="77777777"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lang w:val="en-US"/>
              </w:rPr>
            </w:pPr>
            <w:r w:rsidRPr="009F3774">
              <w:rPr>
                <w:rFonts w:ascii="Cordia New" w:hAnsi="Cordia New" w:cs="Cordia New"/>
                <w:sz w:val="26"/>
                <w:szCs w:val="26"/>
                <w:lang w:val="en-US"/>
              </w:rPr>
              <w:t xml:space="preserve">Exchange differences on cash and </w:t>
            </w:r>
          </w:p>
          <w:p w14:paraId="550FC73D" w14:textId="5A5D729F"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z w:val="26"/>
                <w:szCs w:val="26"/>
              </w:rPr>
            </w:pPr>
            <w:r w:rsidRPr="009F3774">
              <w:rPr>
                <w:rFonts w:ascii="Cordia New" w:hAnsi="Cordia New" w:cs="Cordia New"/>
                <w:sz w:val="26"/>
                <w:szCs w:val="26"/>
                <w:lang w:val="en-US"/>
              </w:rPr>
              <w:t xml:space="preserve">   cash equivalents </w:t>
            </w:r>
          </w:p>
        </w:tc>
        <w:tc>
          <w:tcPr>
            <w:tcW w:w="1368" w:type="dxa"/>
            <w:tcBorders>
              <w:bottom w:val="single" w:sz="4" w:space="0" w:color="auto"/>
            </w:tcBorders>
            <w:vAlign w:val="center"/>
          </w:tcPr>
          <w:p w14:paraId="2ACB561F" w14:textId="77777777" w:rsidR="00C405A7" w:rsidRPr="009F3774" w:rsidRDefault="00C405A7" w:rsidP="001E6BF0">
            <w:pPr>
              <w:tabs>
                <w:tab w:val="decimal" w:pos="1152"/>
              </w:tabs>
              <w:ind w:right="-72"/>
              <w:jc w:val="both"/>
              <w:rPr>
                <w:rFonts w:ascii="Cordia New" w:hAnsi="Cordia New" w:cs="Cordia New"/>
                <w:sz w:val="26"/>
                <w:szCs w:val="26"/>
              </w:rPr>
            </w:pPr>
          </w:p>
          <w:p w14:paraId="595B4B19" w14:textId="47D9362B" w:rsidR="001E6BF0" w:rsidRPr="009F3774" w:rsidRDefault="00C405A7"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874</w:t>
            </w:r>
            <w:r w:rsidRPr="009F3774">
              <w:rPr>
                <w:rFonts w:ascii="Cordia New" w:hAnsi="Cordia New" w:cs="Cordia New"/>
                <w:sz w:val="26"/>
                <w:szCs w:val="26"/>
              </w:rPr>
              <w:t>)</w:t>
            </w:r>
          </w:p>
        </w:tc>
        <w:tc>
          <w:tcPr>
            <w:tcW w:w="1368" w:type="dxa"/>
            <w:tcBorders>
              <w:bottom w:val="single" w:sz="4" w:space="0" w:color="auto"/>
            </w:tcBorders>
            <w:vAlign w:val="center"/>
          </w:tcPr>
          <w:p w14:paraId="13B232DA" w14:textId="77777777" w:rsidR="001E6BF0" w:rsidRPr="009F3774" w:rsidRDefault="001E6BF0" w:rsidP="001E6BF0">
            <w:pPr>
              <w:tabs>
                <w:tab w:val="decimal" w:pos="1152"/>
              </w:tabs>
              <w:ind w:right="-72"/>
              <w:jc w:val="both"/>
              <w:rPr>
                <w:rFonts w:ascii="Cordia New" w:hAnsi="Cordia New" w:cs="Cordia New"/>
                <w:sz w:val="26"/>
                <w:szCs w:val="26"/>
              </w:rPr>
            </w:pPr>
          </w:p>
          <w:p w14:paraId="1E5CD30E" w14:textId="337789FB"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744</w:t>
            </w:r>
          </w:p>
        </w:tc>
        <w:tc>
          <w:tcPr>
            <w:tcW w:w="1368" w:type="dxa"/>
            <w:tcBorders>
              <w:bottom w:val="single" w:sz="4" w:space="0" w:color="auto"/>
            </w:tcBorders>
            <w:vAlign w:val="center"/>
          </w:tcPr>
          <w:p w14:paraId="35593050" w14:textId="77777777" w:rsidR="009B29DA" w:rsidRPr="009F3774" w:rsidRDefault="009B29DA" w:rsidP="009B29DA">
            <w:pPr>
              <w:tabs>
                <w:tab w:val="decimal" w:pos="1152"/>
              </w:tabs>
              <w:ind w:right="-72"/>
              <w:jc w:val="both"/>
              <w:rPr>
                <w:rFonts w:ascii="Cordia New" w:hAnsi="Cordia New" w:cs="Cordia New"/>
                <w:sz w:val="26"/>
                <w:szCs w:val="26"/>
              </w:rPr>
            </w:pPr>
          </w:p>
          <w:p w14:paraId="701CCBC4" w14:textId="7F35E664" w:rsidR="001E6BF0" w:rsidRPr="009F3774" w:rsidRDefault="009B29DA" w:rsidP="009B29DA">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109</w:t>
            </w:r>
            <w:r w:rsidRPr="009F3774">
              <w:rPr>
                <w:rFonts w:ascii="Cordia New" w:hAnsi="Cordia New" w:cs="Cordia New"/>
                <w:sz w:val="26"/>
                <w:szCs w:val="26"/>
              </w:rPr>
              <w:t>,</w:t>
            </w:r>
            <w:r w:rsidR="00FD09D1" w:rsidRPr="00FD09D1">
              <w:rPr>
                <w:rFonts w:ascii="Cordia New" w:hAnsi="Cordia New" w:cs="Cordia New"/>
                <w:sz w:val="26"/>
                <w:szCs w:val="26"/>
              </w:rPr>
              <w:t>499</w:t>
            </w:r>
            <w:r w:rsidRPr="009F3774">
              <w:rPr>
                <w:rFonts w:ascii="Cordia New" w:hAnsi="Cordia New" w:cs="Cordia New"/>
                <w:sz w:val="26"/>
                <w:szCs w:val="26"/>
              </w:rPr>
              <w:t>)</w:t>
            </w:r>
          </w:p>
        </w:tc>
        <w:tc>
          <w:tcPr>
            <w:tcW w:w="1368" w:type="dxa"/>
            <w:tcBorders>
              <w:bottom w:val="single" w:sz="4" w:space="0" w:color="auto"/>
            </w:tcBorders>
            <w:vAlign w:val="center"/>
          </w:tcPr>
          <w:p w14:paraId="6C26CBCF" w14:textId="77777777" w:rsidR="001E6BF0" w:rsidRPr="009F3774" w:rsidRDefault="001E6BF0" w:rsidP="001E6BF0">
            <w:pPr>
              <w:tabs>
                <w:tab w:val="decimal" w:pos="1152"/>
              </w:tabs>
              <w:ind w:right="-72"/>
              <w:jc w:val="both"/>
              <w:rPr>
                <w:rFonts w:ascii="Cordia New" w:hAnsi="Cordia New" w:cs="Cordia New"/>
                <w:sz w:val="26"/>
                <w:szCs w:val="26"/>
              </w:rPr>
            </w:pPr>
          </w:p>
          <w:p w14:paraId="6C97FD6C" w14:textId="5743A3EC" w:rsidR="001E6BF0" w:rsidRPr="009F3774" w:rsidRDefault="001E6BF0" w:rsidP="001E6BF0">
            <w:pPr>
              <w:tabs>
                <w:tab w:val="decimal" w:pos="115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w:t>
            </w:r>
            <w:r w:rsidRPr="009F3774">
              <w:rPr>
                <w:rFonts w:ascii="Cordia New" w:hAnsi="Cordia New" w:cs="Cordia New"/>
                <w:sz w:val="26"/>
                <w:szCs w:val="26"/>
              </w:rPr>
              <w:t>,</w:t>
            </w:r>
            <w:r w:rsidR="00FD09D1" w:rsidRPr="00FD09D1">
              <w:rPr>
                <w:rFonts w:ascii="Cordia New" w:hAnsi="Cordia New" w:cs="Cordia New"/>
                <w:sz w:val="26"/>
                <w:szCs w:val="26"/>
              </w:rPr>
              <w:t>247</w:t>
            </w:r>
            <w:r w:rsidRPr="009F3774">
              <w:rPr>
                <w:rFonts w:ascii="Cordia New" w:hAnsi="Cordia New" w:cs="Cordia New"/>
                <w:sz w:val="26"/>
                <w:szCs w:val="26"/>
              </w:rPr>
              <w:t>)</w:t>
            </w:r>
          </w:p>
        </w:tc>
      </w:tr>
      <w:tr w:rsidR="001E6BF0" w:rsidRPr="009F3774" w14:paraId="01AC84AE" w14:textId="7D32CCC2" w:rsidTr="0095053C">
        <w:tc>
          <w:tcPr>
            <w:tcW w:w="3989" w:type="dxa"/>
            <w:vAlign w:val="center"/>
          </w:tcPr>
          <w:p w14:paraId="7DF17E24" w14:textId="77777777" w:rsidR="001E6BF0" w:rsidRPr="009F3774" w:rsidRDefault="001E6BF0" w:rsidP="001E6BF0">
            <w:pPr>
              <w:tabs>
                <w:tab w:val="left" w:pos="1134"/>
                <w:tab w:val="left" w:pos="1276"/>
                <w:tab w:val="center" w:pos="3402"/>
                <w:tab w:val="center" w:pos="4536"/>
                <w:tab w:val="center" w:pos="5670"/>
                <w:tab w:val="center" w:pos="6804"/>
                <w:tab w:val="right" w:pos="7655"/>
              </w:tabs>
              <w:ind w:left="607" w:hanging="180"/>
              <w:rPr>
                <w:rFonts w:ascii="Cordia New" w:hAnsi="Cordia New" w:cs="Cordia New"/>
                <w:spacing w:val="-4"/>
                <w:sz w:val="26"/>
                <w:szCs w:val="26"/>
              </w:rPr>
            </w:pPr>
            <w:r w:rsidRPr="009F3774">
              <w:rPr>
                <w:rFonts w:ascii="Cordia New" w:hAnsi="Cordia New" w:cs="Cordia New"/>
                <w:spacing w:val="-4"/>
                <w:sz w:val="26"/>
                <w:szCs w:val="26"/>
                <w:lang w:val="en-US"/>
              </w:rPr>
              <w:t>Cash and cash equivalents at end of the year</w:t>
            </w:r>
          </w:p>
        </w:tc>
        <w:tc>
          <w:tcPr>
            <w:tcW w:w="1368" w:type="dxa"/>
            <w:tcBorders>
              <w:top w:val="single" w:sz="4" w:space="0" w:color="auto"/>
              <w:bottom w:val="single" w:sz="4" w:space="0" w:color="auto"/>
            </w:tcBorders>
            <w:vAlign w:val="center"/>
          </w:tcPr>
          <w:p w14:paraId="3481200B" w14:textId="7EB4DDEF" w:rsidR="001E6BF0" w:rsidRPr="009F3774" w:rsidRDefault="00FD09D1" w:rsidP="001E6BF0">
            <w:pPr>
              <w:tabs>
                <w:tab w:val="decimal" w:pos="1152"/>
              </w:tabs>
              <w:ind w:right="-72"/>
              <w:jc w:val="both"/>
              <w:rPr>
                <w:rFonts w:ascii="Cordia New" w:hAnsi="Cordia New" w:cs="Cordia New"/>
                <w:sz w:val="26"/>
                <w:szCs w:val="26"/>
                <w:cs/>
              </w:rPr>
            </w:pPr>
            <w:r w:rsidRPr="00FD09D1">
              <w:rPr>
                <w:rFonts w:ascii="Cordia New" w:hAnsi="Cordia New" w:cs="Cordia New"/>
                <w:sz w:val="26"/>
                <w:szCs w:val="26"/>
              </w:rPr>
              <w:t>98</w:t>
            </w:r>
            <w:r w:rsidR="00C35B8E" w:rsidRPr="009F3774">
              <w:rPr>
                <w:rFonts w:ascii="Cordia New" w:hAnsi="Cordia New" w:cs="Cordia New"/>
                <w:sz w:val="26"/>
                <w:szCs w:val="26"/>
              </w:rPr>
              <w:t>,</w:t>
            </w:r>
            <w:r w:rsidRPr="00FD09D1">
              <w:rPr>
                <w:rFonts w:ascii="Cordia New" w:hAnsi="Cordia New" w:cs="Cordia New"/>
                <w:sz w:val="26"/>
                <w:szCs w:val="26"/>
              </w:rPr>
              <w:t>494</w:t>
            </w:r>
          </w:p>
        </w:tc>
        <w:tc>
          <w:tcPr>
            <w:tcW w:w="1368" w:type="dxa"/>
            <w:tcBorders>
              <w:top w:val="single" w:sz="4" w:space="0" w:color="auto"/>
              <w:bottom w:val="single" w:sz="4" w:space="0" w:color="auto"/>
            </w:tcBorders>
            <w:vAlign w:val="center"/>
          </w:tcPr>
          <w:p w14:paraId="58B70E4D" w14:textId="1F0346D9"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30</w:t>
            </w:r>
            <w:r w:rsidR="001E6BF0" w:rsidRPr="009F3774">
              <w:rPr>
                <w:rFonts w:ascii="Cordia New" w:hAnsi="Cordia New" w:cs="Cordia New"/>
                <w:sz w:val="26"/>
                <w:szCs w:val="26"/>
              </w:rPr>
              <w:t>,</w:t>
            </w:r>
            <w:r w:rsidRPr="00FD09D1">
              <w:rPr>
                <w:rFonts w:ascii="Cordia New" w:hAnsi="Cordia New" w:cs="Cordia New"/>
                <w:sz w:val="26"/>
                <w:szCs w:val="26"/>
              </w:rPr>
              <w:t>089</w:t>
            </w:r>
          </w:p>
        </w:tc>
        <w:tc>
          <w:tcPr>
            <w:tcW w:w="1368" w:type="dxa"/>
            <w:tcBorders>
              <w:top w:val="single" w:sz="4" w:space="0" w:color="auto"/>
              <w:bottom w:val="single" w:sz="4" w:space="0" w:color="auto"/>
            </w:tcBorders>
            <w:vAlign w:val="center"/>
          </w:tcPr>
          <w:p w14:paraId="5097F57D" w14:textId="5EC32687"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2</w:t>
            </w:r>
            <w:r w:rsidR="004B17DD" w:rsidRPr="009F3774">
              <w:rPr>
                <w:rFonts w:ascii="Cordia New" w:hAnsi="Cordia New" w:cs="Cordia New"/>
                <w:sz w:val="26"/>
                <w:szCs w:val="26"/>
              </w:rPr>
              <w:t>,</w:t>
            </w:r>
            <w:r w:rsidRPr="00FD09D1">
              <w:rPr>
                <w:rFonts w:ascii="Cordia New" w:hAnsi="Cordia New" w:cs="Cordia New"/>
                <w:sz w:val="26"/>
                <w:szCs w:val="26"/>
              </w:rPr>
              <w:t>048</w:t>
            </w:r>
            <w:r w:rsidR="004B17DD" w:rsidRPr="009F3774">
              <w:rPr>
                <w:rFonts w:ascii="Cordia New" w:hAnsi="Cordia New" w:cs="Cordia New"/>
                <w:sz w:val="26"/>
                <w:szCs w:val="26"/>
              </w:rPr>
              <w:t>,</w:t>
            </w:r>
            <w:r w:rsidRPr="00FD09D1">
              <w:rPr>
                <w:rFonts w:ascii="Cordia New" w:hAnsi="Cordia New" w:cs="Cordia New"/>
                <w:sz w:val="26"/>
                <w:szCs w:val="26"/>
              </w:rPr>
              <w:t>482</w:t>
            </w:r>
          </w:p>
        </w:tc>
        <w:tc>
          <w:tcPr>
            <w:tcW w:w="1368" w:type="dxa"/>
            <w:tcBorders>
              <w:top w:val="single" w:sz="4" w:space="0" w:color="auto"/>
              <w:bottom w:val="single" w:sz="4" w:space="0" w:color="auto"/>
            </w:tcBorders>
            <w:vAlign w:val="center"/>
          </w:tcPr>
          <w:p w14:paraId="20E63CC5" w14:textId="666EC50F"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hAnsi="Cordia New" w:cs="Cordia New"/>
                <w:sz w:val="26"/>
                <w:szCs w:val="26"/>
              </w:rPr>
              <w:t>2</w:t>
            </w:r>
            <w:r w:rsidR="001E6BF0" w:rsidRPr="009F3774">
              <w:rPr>
                <w:rFonts w:ascii="Cordia New" w:hAnsi="Cordia New" w:cs="Cordia New"/>
                <w:sz w:val="26"/>
                <w:szCs w:val="26"/>
              </w:rPr>
              <w:t>,</w:t>
            </w:r>
            <w:r w:rsidRPr="00FD09D1">
              <w:rPr>
                <w:rFonts w:ascii="Cordia New" w:hAnsi="Cordia New" w:cs="Cordia New"/>
                <w:sz w:val="26"/>
                <w:szCs w:val="26"/>
              </w:rPr>
              <w:t>791</w:t>
            </w:r>
            <w:r w:rsidR="001E6BF0" w:rsidRPr="009F3774">
              <w:rPr>
                <w:rFonts w:ascii="Cordia New" w:hAnsi="Cordia New" w:cs="Cordia New"/>
                <w:sz w:val="26"/>
                <w:szCs w:val="26"/>
              </w:rPr>
              <w:t>,</w:t>
            </w:r>
            <w:r w:rsidRPr="00FD09D1">
              <w:rPr>
                <w:rFonts w:ascii="Cordia New" w:hAnsi="Cordia New" w:cs="Cordia New"/>
                <w:sz w:val="26"/>
                <w:szCs w:val="26"/>
              </w:rPr>
              <w:t>429</w:t>
            </w:r>
          </w:p>
        </w:tc>
      </w:tr>
    </w:tbl>
    <w:p w14:paraId="37FA7028" w14:textId="77777777" w:rsidR="009F08FA" w:rsidRPr="009F3774" w:rsidRDefault="009F08FA">
      <w:pPr>
        <w:spacing w:after="160" w:line="259" w:lineRule="auto"/>
        <w:rPr>
          <w:rFonts w:ascii="Cordia New" w:eastAsia="Cordia New" w:hAnsi="Cordia New" w:cs="Cordia New"/>
          <w:sz w:val="26"/>
          <w:szCs w:val="26"/>
          <w:lang w:eastAsia="th-TH"/>
        </w:rPr>
      </w:pPr>
      <w:r w:rsidRPr="009F3774">
        <w:rPr>
          <w:rFonts w:ascii="Cordia New" w:eastAsia="Cordia New" w:hAnsi="Cordia New" w:cs="Cordia New"/>
          <w:sz w:val="26"/>
          <w:szCs w:val="26"/>
        </w:rPr>
        <w:br w:type="page"/>
      </w:r>
    </w:p>
    <w:p w14:paraId="30218D32" w14:textId="77777777" w:rsidR="00AD6158" w:rsidRPr="009F3774" w:rsidRDefault="00AD6158" w:rsidP="002F09BC">
      <w:pPr>
        <w:pStyle w:val="Heading1"/>
        <w:tabs>
          <w:tab w:val="clear" w:pos="360"/>
        </w:tabs>
        <w:rPr>
          <w:rFonts w:ascii="Cordia New" w:eastAsia="Cordia New" w:hAnsi="Cordia New" w:cs="Cordia New"/>
          <w:sz w:val="26"/>
          <w:szCs w:val="26"/>
          <w:u w:val="none"/>
          <w:lang w:val="en-GB"/>
        </w:rPr>
      </w:pPr>
    </w:p>
    <w:p w14:paraId="70F695DE" w14:textId="3077ED84" w:rsidR="004902E5" w:rsidRPr="009F3774" w:rsidRDefault="00FD09D1" w:rsidP="009F08FA">
      <w:pPr>
        <w:pStyle w:val="Heading20"/>
      </w:pPr>
      <w:r w:rsidRPr="00FD09D1">
        <w:t>14</w:t>
      </w:r>
      <w:r w:rsidR="004902E5" w:rsidRPr="009F3774">
        <w:t>.</w:t>
      </w:r>
      <w:r w:rsidRPr="00FD09D1">
        <w:t>2</w:t>
      </w:r>
      <w:r w:rsidR="004902E5" w:rsidRPr="009F3774">
        <w:tab/>
        <w:t>Investments in</w:t>
      </w:r>
      <w:r w:rsidR="009A3DFB" w:rsidRPr="009F3774">
        <w:t xml:space="preserve"> an associate</w:t>
      </w:r>
    </w:p>
    <w:p w14:paraId="45504D23" w14:textId="77777777" w:rsidR="00A427C4" w:rsidRPr="009F3774" w:rsidRDefault="00A427C4" w:rsidP="002F09BC">
      <w:pPr>
        <w:keepNext/>
        <w:keepLines/>
        <w:ind w:left="540"/>
        <w:jc w:val="thaiDistribute"/>
        <w:outlineLvl w:val="1"/>
        <w:rPr>
          <w:rFonts w:ascii="Cordia New" w:eastAsia="Arial Unicode MS" w:hAnsi="Cordia New" w:cs="Cordia New"/>
          <w:bCs/>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A427C4" w:rsidRPr="009F3774" w14:paraId="6EC20C3D" w14:textId="77777777" w:rsidTr="00707338">
        <w:tc>
          <w:tcPr>
            <w:tcW w:w="3989" w:type="dxa"/>
          </w:tcPr>
          <w:p w14:paraId="34AC0318" w14:textId="77777777" w:rsidR="00A427C4" w:rsidRPr="009F3774" w:rsidRDefault="00A427C4" w:rsidP="00413260">
            <w:pPr>
              <w:tabs>
                <w:tab w:val="left" w:pos="787"/>
              </w:tabs>
              <w:ind w:left="430"/>
              <w:jc w:val="both"/>
              <w:rPr>
                <w:rFonts w:ascii="Cordia New" w:hAnsi="Cordia New" w:cs="Cordia New"/>
                <w:b/>
                <w:bCs/>
                <w:sz w:val="26"/>
                <w:szCs w:val="26"/>
              </w:rPr>
            </w:pPr>
          </w:p>
        </w:tc>
        <w:tc>
          <w:tcPr>
            <w:tcW w:w="2736" w:type="dxa"/>
            <w:gridSpan w:val="2"/>
            <w:tcBorders>
              <w:bottom w:val="single" w:sz="4" w:space="0" w:color="auto"/>
            </w:tcBorders>
          </w:tcPr>
          <w:p w14:paraId="45FF7F38" w14:textId="285033EA" w:rsidR="00A427C4" w:rsidRPr="009F3774" w:rsidRDefault="00A427C4" w:rsidP="002F09BC">
            <w:pPr>
              <w:tabs>
                <w:tab w:val="decimal" w:pos="2520"/>
              </w:tabs>
              <w:ind w:right="-72"/>
              <w:jc w:val="both"/>
              <w:rPr>
                <w:rFonts w:ascii="Cordia New" w:hAnsi="Cordia New" w:cs="Cordia New"/>
                <w:b/>
                <w:bCs/>
                <w:spacing w:val="-2"/>
                <w:sz w:val="26"/>
                <w:szCs w:val="26"/>
              </w:rPr>
            </w:pPr>
            <w:r w:rsidRPr="009F3774">
              <w:rPr>
                <w:rFonts w:ascii="Cordia New" w:hAnsi="Cordia New" w:cs="Cordia New"/>
                <w:b/>
                <w:bCs/>
                <w:spacing w:val="-2"/>
                <w:sz w:val="26"/>
                <w:szCs w:val="26"/>
              </w:rPr>
              <w:t xml:space="preserve">Consolidated financial </w:t>
            </w:r>
            <w:r w:rsidR="00480DF2" w:rsidRPr="009F3774">
              <w:rPr>
                <w:rFonts w:ascii="Cordia New" w:hAnsi="Cordia New" w:cs="Cordia New"/>
                <w:b/>
                <w:bCs/>
                <w:spacing w:val="-2"/>
                <w:sz w:val="26"/>
                <w:szCs w:val="26"/>
              </w:rPr>
              <w:t>statements</w:t>
            </w:r>
          </w:p>
        </w:tc>
        <w:tc>
          <w:tcPr>
            <w:tcW w:w="2736" w:type="dxa"/>
            <w:gridSpan w:val="2"/>
            <w:tcBorders>
              <w:bottom w:val="single" w:sz="4" w:space="0" w:color="auto"/>
            </w:tcBorders>
          </w:tcPr>
          <w:p w14:paraId="75C05677" w14:textId="1815F295" w:rsidR="00A427C4" w:rsidRPr="009F3774" w:rsidRDefault="00A427C4" w:rsidP="002F09BC">
            <w:pPr>
              <w:tabs>
                <w:tab w:val="decimal" w:pos="2520"/>
              </w:tabs>
              <w:ind w:right="-72"/>
              <w:jc w:val="both"/>
              <w:rPr>
                <w:rFonts w:ascii="Cordia New" w:hAnsi="Cordia New" w:cs="Cordia New"/>
                <w:b/>
                <w:bCs/>
                <w:sz w:val="26"/>
                <w:szCs w:val="26"/>
              </w:rPr>
            </w:pPr>
            <w:r w:rsidRPr="009F3774">
              <w:rPr>
                <w:rFonts w:ascii="Cordia New" w:hAnsi="Cordia New" w:cs="Cordia New"/>
                <w:b/>
                <w:bCs/>
                <w:sz w:val="26"/>
                <w:szCs w:val="26"/>
              </w:rPr>
              <w:t xml:space="preserve">Separate financial </w:t>
            </w:r>
            <w:r w:rsidR="00480DF2" w:rsidRPr="009F3774">
              <w:rPr>
                <w:rFonts w:ascii="Cordia New" w:hAnsi="Cordia New" w:cs="Cordia New"/>
                <w:b/>
                <w:bCs/>
                <w:sz w:val="26"/>
                <w:szCs w:val="26"/>
              </w:rPr>
              <w:t>statements</w:t>
            </w:r>
          </w:p>
        </w:tc>
      </w:tr>
      <w:tr w:rsidR="00A427C4" w:rsidRPr="009F3774" w14:paraId="2539CBFE" w14:textId="77777777" w:rsidTr="00707338">
        <w:tc>
          <w:tcPr>
            <w:tcW w:w="3989" w:type="dxa"/>
          </w:tcPr>
          <w:p w14:paraId="255C677D" w14:textId="77777777" w:rsidR="00A427C4" w:rsidRPr="009F3774" w:rsidRDefault="00A427C4" w:rsidP="00413260">
            <w:pPr>
              <w:tabs>
                <w:tab w:val="left" w:pos="787"/>
              </w:tabs>
              <w:ind w:left="430"/>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4FAEC77" w14:textId="77777777" w:rsidR="00A427C4" w:rsidRPr="009F3774" w:rsidRDefault="00A427C4" w:rsidP="002F09BC">
            <w:pPr>
              <w:tabs>
                <w:tab w:val="decimal" w:pos="2520"/>
              </w:tabs>
              <w:ind w:right="-72"/>
              <w:jc w:val="both"/>
              <w:rPr>
                <w:rFonts w:ascii="Cordia New" w:hAnsi="Cordia New" w:cs="Cordia New"/>
                <w:b/>
                <w:bCs/>
                <w:sz w:val="26"/>
                <w:szCs w:val="26"/>
              </w:rPr>
            </w:pPr>
            <w:r w:rsidRPr="009F3774">
              <w:rPr>
                <w:rFonts w:ascii="Cordia New" w:hAnsi="Cordia New" w:cs="Cordia New"/>
                <w:b/>
                <w:bCs/>
                <w:sz w:val="26"/>
                <w:szCs w:val="26"/>
              </w:rPr>
              <w:t>(Equity method)</w:t>
            </w:r>
          </w:p>
        </w:tc>
        <w:tc>
          <w:tcPr>
            <w:tcW w:w="2736" w:type="dxa"/>
            <w:gridSpan w:val="2"/>
            <w:tcBorders>
              <w:top w:val="single" w:sz="4" w:space="0" w:color="auto"/>
              <w:bottom w:val="single" w:sz="4" w:space="0" w:color="auto"/>
            </w:tcBorders>
            <w:vAlign w:val="bottom"/>
          </w:tcPr>
          <w:p w14:paraId="094E8B11" w14:textId="77777777" w:rsidR="00A427C4" w:rsidRPr="009F3774" w:rsidRDefault="00A427C4" w:rsidP="002F09BC">
            <w:pPr>
              <w:tabs>
                <w:tab w:val="decimal" w:pos="2520"/>
              </w:tabs>
              <w:ind w:right="-72"/>
              <w:jc w:val="both"/>
              <w:rPr>
                <w:rFonts w:ascii="Cordia New" w:hAnsi="Cordia New" w:cs="Cordia New"/>
                <w:b/>
                <w:bCs/>
                <w:sz w:val="26"/>
                <w:szCs w:val="26"/>
              </w:rPr>
            </w:pPr>
            <w:r w:rsidRPr="009F3774">
              <w:rPr>
                <w:rFonts w:ascii="Cordia New" w:hAnsi="Cordia New" w:cs="Cordia New"/>
                <w:b/>
                <w:bCs/>
                <w:sz w:val="26"/>
                <w:szCs w:val="26"/>
              </w:rPr>
              <w:t>(Cost method)</w:t>
            </w:r>
          </w:p>
        </w:tc>
      </w:tr>
      <w:tr w:rsidR="00A427C4" w:rsidRPr="009F3774" w14:paraId="7DD67217" w14:textId="77777777" w:rsidTr="0095053C">
        <w:tc>
          <w:tcPr>
            <w:tcW w:w="3989" w:type="dxa"/>
          </w:tcPr>
          <w:p w14:paraId="35538752" w14:textId="77777777" w:rsidR="00A427C4" w:rsidRPr="009F3774" w:rsidRDefault="00A427C4" w:rsidP="00413260">
            <w:pPr>
              <w:tabs>
                <w:tab w:val="left" w:pos="787"/>
              </w:tabs>
              <w:ind w:left="430"/>
              <w:jc w:val="both"/>
              <w:rPr>
                <w:rFonts w:ascii="Cordia New" w:hAnsi="Cordia New" w:cs="Cordia New"/>
                <w:b/>
                <w:bCs/>
                <w:sz w:val="26"/>
                <w:szCs w:val="26"/>
              </w:rPr>
            </w:pPr>
          </w:p>
        </w:tc>
        <w:tc>
          <w:tcPr>
            <w:tcW w:w="1368" w:type="dxa"/>
          </w:tcPr>
          <w:p w14:paraId="6FF530F4" w14:textId="2B810850" w:rsidR="00A427C4" w:rsidRPr="009F3774" w:rsidRDefault="00FD09D1" w:rsidP="002F09BC">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368" w:type="dxa"/>
          </w:tcPr>
          <w:p w14:paraId="0F709F09" w14:textId="367B8D09" w:rsidR="00A427C4" w:rsidRPr="009F3774" w:rsidRDefault="00FD09D1" w:rsidP="002F09BC">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2024</w:t>
            </w:r>
          </w:p>
        </w:tc>
        <w:tc>
          <w:tcPr>
            <w:tcW w:w="1368" w:type="dxa"/>
          </w:tcPr>
          <w:p w14:paraId="6B2F004E" w14:textId="0314396B" w:rsidR="00A427C4" w:rsidRPr="009F3774" w:rsidRDefault="00FD09D1" w:rsidP="002F09BC">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368" w:type="dxa"/>
          </w:tcPr>
          <w:p w14:paraId="77687827" w14:textId="3987BB22" w:rsidR="00A427C4" w:rsidRPr="009F3774" w:rsidRDefault="00FD09D1" w:rsidP="002F09BC">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A427C4" w:rsidRPr="009F3774" w14:paraId="6CB6D241" w14:textId="77777777" w:rsidTr="0095053C">
        <w:tc>
          <w:tcPr>
            <w:tcW w:w="3989" w:type="dxa"/>
          </w:tcPr>
          <w:p w14:paraId="26E3DB5C" w14:textId="77777777" w:rsidR="00A427C4" w:rsidRPr="009F3774" w:rsidRDefault="00A427C4" w:rsidP="00413260">
            <w:pPr>
              <w:tabs>
                <w:tab w:val="left" w:pos="787"/>
              </w:tabs>
              <w:ind w:left="430"/>
              <w:jc w:val="both"/>
              <w:rPr>
                <w:rFonts w:ascii="Cordia New" w:hAnsi="Cordia New" w:cs="Cordia New"/>
                <w:b/>
                <w:bCs/>
                <w:sz w:val="26"/>
                <w:szCs w:val="26"/>
              </w:rPr>
            </w:pPr>
          </w:p>
        </w:tc>
        <w:tc>
          <w:tcPr>
            <w:tcW w:w="1368" w:type="dxa"/>
            <w:tcBorders>
              <w:bottom w:val="single" w:sz="4" w:space="0" w:color="auto"/>
            </w:tcBorders>
          </w:tcPr>
          <w:p w14:paraId="0E632DC5" w14:textId="7FB9C38E" w:rsidR="00A427C4" w:rsidRPr="009F3774" w:rsidRDefault="00A427C4" w:rsidP="002F09BC">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tcPr>
          <w:p w14:paraId="0DDF8DC6" w14:textId="633A2A9A" w:rsidR="00A427C4" w:rsidRPr="009F3774" w:rsidRDefault="00A427C4" w:rsidP="002F09BC">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tcPr>
          <w:p w14:paraId="544EA90A" w14:textId="475F5D88" w:rsidR="00A427C4" w:rsidRPr="009F3774" w:rsidRDefault="00A427C4" w:rsidP="002F09BC">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bottom w:val="single" w:sz="4" w:space="0" w:color="auto"/>
            </w:tcBorders>
          </w:tcPr>
          <w:p w14:paraId="68B7C2BE" w14:textId="095D2A6A" w:rsidR="00A427C4" w:rsidRPr="009F3774" w:rsidRDefault="00A427C4" w:rsidP="002F09BC">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A427C4" w:rsidRPr="009F3774" w14:paraId="060953B1" w14:textId="77777777" w:rsidTr="0095053C">
        <w:trPr>
          <w:trHeight w:val="90"/>
        </w:trPr>
        <w:tc>
          <w:tcPr>
            <w:tcW w:w="3989" w:type="dxa"/>
          </w:tcPr>
          <w:p w14:paraId="3CAD02A5" w14:textId="77777777" w:rsidR="00A427C4" w:rsidRPr="009F3774" w:rsidRDefault="00A427C4" w:rsidP="00413260">
            <w:pPr>
              <w:tabs>
                <w:tab w:val="left" w:pos="787"/>
              </w:tabs>
              <w:ind w:left="430"/>
              <w:jc w:val="both"/>
              <w:rPr>
                <w:rFonts w:ascii="Cordia New" w:hAnsi="Cordia New" w:cs="Cordia New"/>
                <w:b/>
                <w:bCs/>
                <w:sz w:val="12"/>
                <w:szCs w:val="12"/>
              </w:rPr>
            </w:pPr>
          </w:p>
        </w:tc>
        <w:tc>
          <w:tcPr>
            <w:tcW w:w="1368" w:type="dxa"/>
            <w:tcBorders>
              <w:top w:val="single" w:sz="4" w:space="0" w:color="auto"/>
            </w:tcBorders>
          </w:tcPr>
          <w:p w14:paraId="544B57AC" w14:textId="77777777" w:rsidR="00A427C4" w:rsidRPr="009F3774" w:rsidRDefault="00A427C4" w:rsidP="002F09BC">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696F3241" w14:textId="77777777" w:rsidR="00A427C4" w:rsidRPr="009F3774" w:rsidRDefault="00A427C4" w:rsidP="002F09BC">
            <w:pPr>
              <w:tabs>
                <w:tab w:val="decimal" w:pos="1152"/>
              </w:tabs>
              <w:ind w:right="-72"/>
              <w:jc w:val="both"/>
              <w:rPr>
                <w:rFonts w:ascii="Cordia New" w:hAnsi="Cordia New" w:cs="Cordia New"/>
                <w:sz w:val="12"/>
                <w:szCs w:val="12"/>
              </w:rPr>
            </w:pPr>
          </w:p>
        </w:tc>
        <w:tc>
          <w:tcPr>
            <w:tcW w:w="1368" w:type="dxa"/>
            <w:tcBorders>
              <w:top w:val="single" w:sz="4" w:space="0" w:color="auto"/>
            </w:tcBorders>
            <w:vAlign w:val="center"/>
          </w:tcPr>
          <w:p w14:paraId="69E7E078" w14:textId="77777777" w:rsidR="00A427C4" w:rsidRPr="009F3774" w:rsidRDefault="00A427C4" w:rsidP="002F09BC">
            <w:pPr>
              <w:tabs>
                <w:tab w:val="decimal" w:pos="1152"/>
              </w:tabs>
              <w:ind w:right="-72"/>
              <w:jc w:val="both"/>
              <w:rPr>
                <w:rFonts w:ascii="Cordia New" w:hAnsi="Cordia New" w:cs="Cordia New"/>
                <w:sz w:val="12"/>
                <w:szCs w:val="12"/>
              </w:rPr>
            </w:pPr>
          </w:p>
        </w:tc>
        <w:tc>
          <w:tcPr>
            <w:tcW w:w="1368" w:type="dxa"/>
            <w:tcBorders>
              <w:top w:val="single" w:sz="4" w:space="0" w:color="auto"/>
            </w:tcBorders>
            <w:vAlign w:val="center"/>
          </w:tcPr>
          <w:p w14:paraId="7F9B5B45" w14:textId="77777777" w:rsidR="00A427C4" w:rsidRPr="009F3774" w:rsidRDefault="00A427C4" w:rsidP="002F09BC">
            <w:pPr>
              <w:tabs>
                <w:tab w:val="decimal" w:pos="1152"/>
              </w:tabs>
              <w:ind w:right="-72"/>
              <w:jc w:val="both"/>
              <w:rPr>
                <w:rFonts w:ascii="Cordia New" w:hAnsi="Cordia New" w:cs="Cordia New"/>
                <w:sz w:val="12"/>
                <w:szCs w:val="12"/>
              </w:rPr>
            </w:pPr>
          </w:p>
        </w:tc>
      </w:tr>
      <w:tr w:rsidR="00A427C4" w:rsidRPr="009F3774" w14:paraId="0FFB3197" w14:textId="77777777" w:rsidTr="0095053C">
        <w:trPr>
          <w:trHeight w:val="90"/>
        </w:trPr>
        <w:tc>
          <w:tcPr>
            <w:tcW w:w="3989" w:type="dxa"/>
          </w:tcPr>
          <w:p w14:paraId="2EDC56E3" w14:textId="77777777" w:rsidR="00A427C4" w:rsidRPr="009F3774" w:rsidRDefault="00A427C4" w:rsidP="00413260">
            <w:pPr>
              <w:tabs>
                <w:tab w:val="left" w:pos="787"/>
              </w:tabs>
              <w:ind w:left="430"/>
              <w:jc w:val="both"/>
              <w:rPr>
                <w:rFonts w:ascii="Cordia New" w:hAnsi="Cordia New" w:cs="Cordia New"/>
                <w:b/>
                <w:bCs/>
                <w:sz w:val="26"/>
                <w:szCs w:val="26"/>
              </w:rPr>
            </w:pPr>
            <w:r w:rsidRPr="009F3774">
              <w:rPr>
                <w:rFonts w:ascii="Cordia New" w:hAnsi="Cordia New" w:cs="Cordia New"/>
                <w:b/>
                <w:bCs/>
                <w:sz w:val="26"/>
                <w:szCs w:val="26"/>
              </w:rPr>
              <w:t>Associate</w:t>
            </w:r>
          </w:p>
        </w:tc>
        <w:tc>
          <w:tcPr>
            <w:tcW w:w="1368" w:type="dxa"/>
          </w:tcPr>
          <w:p w14:paraId="55FE1509" w14:textId="77777777" w:rsidR="00A427C4" w:rsidRPr="009F3774" w:rsidRDefault="00A427C4" w:rsidP="002F09BC">
            <w:pPr>
              <w:tabs>
                <w:tab w:val="decimal" w:pos="1152"/>
              </w:tabs>
              <w:ind w:right="-72"/>
              <w:jc w:val="both"/>
              <w:rPr>
                <w:rFonts w:ascii="Cordia New" w:hAnsi="Cordia New" w:cs="Cordia New"/>
                <w:sz w:val="26"/>
                <w:szCs w:val="26"/>
              </w:rPr>
            </w:pPr>
          </w:p>
        </w:tc>
        <w:tc>
          <w:tcPr>
            <w:tcW w:w="1368" w:type="dxa"/>
          </w:tcPr>
          <w:p w14:paraId="0F79DA8E" w14:textId="77777777" w:rsidR="00A427C4" w:rsidRPr="009F3774" w:rsidRDefault="00A427C4" w:rsidP="002F09BC">
            <w:pPr>
              <w:tabs>
                <w:tab w:val="decimal" w:pos="1152"/>
              </w:tabs>
              <w:ind w:right="-72"/>
              <w:jc w:val="both"/>
              <w:rPr>
                <w:rFonts w:ascii="Cordia New" w:hAnsi="Cordia New" w:cs="Cordia New"/>
                <w:sz w:val="26"/>
                <w:szCs w:val="26"/>
              </w:rPr>
            </w:pPr>
          </w:p>
        </w:tc>
        <w:tc>
          <w:tcPr>
            <w:tcW w:w="1368" w:type="dxa"/>
            <w:vAlign w:val="center"/>
          </w:tcPr>
          <w:p w14:paraId="50C23CB9" w14:textId="77777777" w:rsidR="00A427C4" w:rsidRPr="009F3774" w:rsidRDefault="00A427C4" w:rsidP="002F09BC">
            <w:pPr>
              <w:tabs>
                <w:tab w:val="decimal" w:pos="1152"/>
              </w:tabs>
              <w:ind w:right="-72"/>
              <w:jc w:val="both"/>
              <w:rPr>
                <w:rFonts w:ascii="Cordia New" w:hAnsi="Cordia New" w:cs="Cordia New"/>
                <w:sz w:val="26"/>
                <w:szCs w:val="26"/>
              </w:rPr>
            </w:pPr>
          </w:p>
        </w:tc>
        <w:tc>
          <w:tcPr>
            <w:tcW w:w="1368" w:type="dxa"/>
            <w:vAlign w:val="center"/>
          </w:tcPr>
          <w:p w14:paraId="46A05575" w14:textId="77777777" w:rsidR="00A427C4" w:rsidRPr="009F3774" w:rsidRDefault="00A427C4" w:rsidP="002F09BC">
            <w:pPr>
              <w:tabs>
                <w:tab w:val="decimal" w:pos="1152"/>
              </w:tabs>
              <w:ind w:right="-72"/>
              <w:jc w:val="both"/>
              <w:rPr>
                <w:rFonts w:ascii="Cordia New" w:hAnsi="Cordia New" w:cs="Cordia New"/>
                <w:sz w:val="26"/>
                <w:szCs w:val="26"/>
              </w:rPr>
            </w:pPr>
          </w:p>
        </w:tc>
      </w:tr>
      <w:tr w:rsidR="001E6BF0" w:rsidRPr="009F3774" w14:paraId="0C963750" w14:textId="77777777">
        <w:trPr>
          <w:trHeight w:val="90"/>
        </w:trPr>
        <w:tc>
          <w:tcPr>
            <w:tcW w:w="3989" w:type="dxa"/>
          </w:tcPr>
          <w:p w14:paraId="32AA174B" w14:textId="77777777" w:rsidR="001E6BF0" w:rsidRPr="009F3774" w:rsidRDefault="001E6BF0" w:rsidP="001E6BF0">
            <w:pPr>
              <w:tabs>
                <w:tab w:val="left" w:pos="787"/>
              </w:tabs>
              <w:ind w:left="430"/>
              <w:jc w:val="both"/>
              <w:rPr>
                <w:rFonts w:ascii="Cordia New" w:hAnsi="Cordia New" w:cs="Cordia New"/>
                <w:sz w:val="26"/>
                <w:szCs w:val="26"/>
              </w:rPr>
            </w:pPr>
            <w:r w:rsidRPr="009F3774">
              <w:rPr>
                <w:rFonts w:ascii="Cordia New" w:hAnsi="Cordia New" w:cs="Cordia New"/>
                <w:sz w:val="26"/>
                <w:szCs w:val="26"/>
                <w:lang w:val="en-US"/>
              </w:rPr>
              <w:t>Banpu NEXT Co., Ltd.</w:t>
            </w:r>
          </w:p>
        </w:tc>
        <w:tc>
          <w:tcPr>
            <w:tcW w:w="1368" w:type="dxa"/>
            <w:vAlign w:val="bottom"/>
          </w:tcPr>
          <w:p w14:paraId="424C5CE1" w14:textId="5FD88657" w:rsidR="001E6BF0" w:rsidRPr="009F3774" w:rsidRDefault="00FD09D1" w:rsidP="001E6BF0">
            <w:pPr>
              <w:tabs>
                <w:tab w:val="decimal" w:pos="1152"/>
              </w:tabs>
              <w:ind w:right="-72"/>
              <w:jc w:val="both"/>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8</w:t>
            </w:r>
            <w:r w:rsidR="00CA123E"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792</w:t>
            </w:r>
            <w:r w:rsidR="00CA123E"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786</w:t>
            </w:r>
          </w:p>
        </w:tc>
        <w:tc>
          <w:tcPr>
            <w:tcW w:w="1368" w:type="dxa"/>
            <w:vAlign w:val="bottom"/>
          </w:tcPr>
          <w:p w14:paraId="06940C44" w14:textId="666217D1"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eastAsia="MS Mincho" w:hAnsi="Cordia New" w:cs="Cordia New"/>
                <w:sz w:val="26"/>
                <w:szCs w:val="26"/>
                <w:lang w:eastAsia="en-US"/>
              </w:rPr>
              <w:t>8</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792</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786</w:t>
            </w:r>
          </w:p>
        </w:tc>
        <w:tc>
          <w:tcPr>
            <w:tcW w:w="1368" w:type="dxa"/>
            <w:vAlign w:val="bottom"/>
          </w:tcPr>
          <w:p w14:paraId="78A74F16" w14:textId="04EF2152" w:rsidR="001E6BF0" w:rsidRPr="009F3774" w:rsidRDefault="00FD09D1" w:rsidP="001E6BF0">
            <w:pPr>
              <w:tabs>
                <w:tab w:val="decimal" w:pos="1152"/>
              </w:tabs>
              <w:ind w:right="-72"/>
              <w:jc w:val="both"/>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10</w:t>
            </w:r>
            <w:r w:rsidR="00477578"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477578"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c>
          <w:tcPr>
            <w:tcW w:w="1368" w:type="dxa"/>
            <w:vAlign w:val="bottom"/>
          </w:tcPr>
          <w:p w14:paraId="4591FCA6" w14:textId="32021DF2" w:rsidR="001E6BF0" w:rsidRPr="009F3774" w:rsidRDefault="00FD09D1" w:rsidP="001E6BF0">
            <w:pPr>
              <w:tabs>
                <w:tab w:val="decimal" w:pos="1152"/>
              </w:tabs>
              <w:ind w:right="-72"/>
              <w:jc w:val="both"/>
              <w:rPr>
                <w:rFonts w:ascii="Cordia New" w:hAnsi="Cordia New" w:cs="Cordia New"/>
                <w:sz w:val="26"/>
                <w:szCs w:val="26"/>
              </w:rPr>
            </w:pPr>
            <w:r w:rsidRPr="00FD09D1">
              <w:rPr>
                <w:rFonts w:ascii="Cordia New" w:eastAsia="MS Mincho" w:hAnsi="Cordia New" w:cs="Cordia New"/>
                <w:sz w:val="26"/>
                <w:szCs w:val="26"/>
                <w:lang w:eastAsia="en-US"/>
              </w:rPr>
              <w:t>10</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r>
      <w:tr w:rsidR="001E6BF0" w:rsidRPr="009F3774" w14:paraId="2C3FED3E" w14:textId="77777777">
        <w:trPr>
          <w:trHeight w:val="90"/>
        </w:trPr>
        <w:tc>
          <w:tcPr>
            <w:tcW w:w="3989" w:type="dxa"/>
          </w:tcPr>
          <w:p w14:paraId="79D4A4B7" w14:textId="2FB0DA08" w:rsidR="001E6BF0" w:rsidRPr="009F3774" w:rsidRDefault="001E6BF0" w:rsidP="001E6BF0">
            <w:pPr>
              <w:tabs>
                <w:tab w:val="left" w:pos="821"/>
              </w:tabs>
              <w:ind w:left="430" w:right="-80"/>
              <w:jc w:val="both"/>
              <w:rPr>
                <w:rFonts w:ascii="Cordia New" w:hAnsi="Cordia New" w:cs="Cordia New"/>
                <w:sz w:val="26"/>
                <w:szCs w:val="26"/>
                <w:lang w:val="en-US"/>
              </w:rPr>
            </w:pPr>
            <w:r w:rsidRPr="009F3774">
              <w:rPr>
                <w:rFonts w:ascii="Cordia New" w:hAnsi="Cordia New" w:cs="Cordia New"/>
                <w:sz w:val="26"/>
                <w:szCs w:val="26"/>
                <w:u w:val="single"/>
                <w:lang w:val="en-US"/>
              </w:rPr>
              <w:t>Add</w:t>
            </w:r>
            <w:r w:rsidRPr="009F3774">
              <w:rPr>
                <w:rFonts w:ascii="Cordia New" w:hAnsi="Cordia New" w:cs="Cordia New"/>
                <w:sz w:val="26"/>
                <w:szCs w:val="26"/>
                <w:lang w:val="en-US"/>
              </w:rPr>
              <w:tab/>
            </w:r>
            <w:r w:rsidRPr="009F3774">
              <w:rPr>
                <w:rFonts w:ascii="Cordia New" w:hAnsi="Cordia New" w:cs="Cordia New"/>
                <w:spacing w:val="-4"/>
                <w:sz w:val="26"/>
                <w:szCs w:val="26"/>
                <w:lang w:val="en-US"/>
              </w:rPr>
              <w:t>Cumulative equity account of investment</w:t>
            </w:r>
          </w:p>
        </w:tc>
        <w:tc>
          <w:tcPr>
            <w:tcW w:w="1368" w:type="dxa"/>
            <w:vAlign w:val="bottom"/>
          </w:tcPr>
          <w:p w14:paraId="6DC00A92" w14:textId="1A9E5D08" w:rsidR="001E6BF0" w:rsidRPr="009F3774" w:rsidRDefault="001E6BF0" w:rsidP="001E6BF0">
            <w:pPr>
              <w:tabs>
                <w:tab w:val="decimal" w:pos="1152"/>
              </w:tabs>
              <w:ind w:right="-72"/>
              <w:jc w:val="both"/>
              <w:rPr>
                <w:rFonts w:ascii="Cordia New" w:eastAsia="MS Mincho" w:hAnsi="Cordia New" w:cs="Cordia New"/>
                <w:sz w:val="26"/>
                <w:szCs w:val="26"/>
                <w:lang w:eastAsia="en-US"/>
              </w:rPr>
            </w:pPr>
          </w:p>
        </w:tc>
        <w:tc>
          <w:tcPr>
            <w:tcW w:w="1368" w:type="dxa"/>
            <w:vAlign w:val="bottom"/>
          </w:tcPr>
          <w:p w14:paraId="7B627A3F" w14:textId="0FEE1C39" w:rsidR="001E6BF0" w:rsidRPr="009F3774" w:rsidRDefault="001E6BF0" w:rsidP="001E6BF0">
            <w:pPr>
              <w:tabs>
                <w:tab w:val="decimal" w:pos="1152"/>
              </w:tabs>
              <w:ind w:right="-72"/>
              <w:jc w:val="both"/>
              <w:rPr>
                <w:rFonts w:ascii="Cordia New" w:hAnsi="Cordia New" w:cs="Cordia New"/>
                <w:sz w:val="26"/>
                <w:szCs w:val="26"/>
                <w:lang w:eastAsia="en-US"/>
              </w:rPr>
            </w:pPr>
          </w:p>
        </w:tc>
        <w:tc>
          <w:tcPr>
            <w:tcW w:w="1368" w:type="dxa"/>
            <w:vAlign w:val="bottom"/>
          </w:tcPr>
          <w:p w14:paraId="0BF8C2CB" w14:textId="60D614F0" w:rsidR="001E6BF0" w:rsidRPr="009F3774" w:rsidRDefault="001E6BF0" w:rsidP="001E6BF0">
            <w:pPr>
              <w:tabs>
                <w:tab w:val="decimal" w:pos="1152"/>
              </w:tabs>
              <w:ind w:right="-72"/>
              <w:jc w:val="both"/>
              <w:rPr>
                <w:rFonts w:ascii="Cordia New" w:eastAsia="MS Mincho" w:hAnsi="Cordia New" w:cs="Cordia New"/>
                <w:sz w:val="26"/>
                <w:szCs w:val="26"/>
                <w:lang w:eastAsia="en-US"/>
              </w:rPr>
            </w:pPr>
          </w:p>
        </w:tc>
        <w:tc>
          <w:tcPr>
            <w:tcW w:w="1368" w:type="dxa"/>
            <w:vAlign w:val="bottom"/>
          </w:tcPr>
          <w:p w14:paraId="61559B9E" w14:textId="77777777" w:rsidR="001E6BF0" w:rsidRPr="009F3774" w:rsidRDefault="001E6BF0" w:rsidP="001E6BF0">
            <w:pPr>
              <w:tabs>
                <w:tab w:val="decimal" w:pos="1152"/>
              </w:tabs>
              <w:ind w:right="-72"/>
              <w:jc w:val="both"/>
              <w:rPr>
                <w:rFonts w:ascii="Cordia New" w:hAnsi="Cordia New" w:cs="Cordia New"/>
                <w:sz w:val="26"/>
                <w:szCs w:val="26"/>
              </w:rPr>
            </w:pPr>
          </w:p>
        </w:tc>
      </w:tr>
      <w:tr w:rsidR="00CD0C2F" w:rsidRPr="009F3774" w14:paraId="4DFD3D62" w14:textId="77777777">
        <w:trPr>
          <w:trHeight w:val="90"/>
        </w:trPr>
        <w:tc>
          <w:tcPr>
            <w:tcW w:w="3989" w:type="dxa"/>
          </w:tcPr>
          <w:p w14:paraId="2B7D2C21" w14:textId="3873E245" w:rsidR="00CD0C2F" w:rsidRPr="009F3774" w:rsidRDefault="00CD0C2F" w:rsidP="00CD0C2F">
            <w:pPr>
              <w:tabs>
                <w:tab w:val="left" w:pos="821"/>
              </w:tabs>
              <w:ind w:left="430"/>
              <w:jc w:val="both"/>
              <w:rPr>
                <w:rFonts w:ascii="Cordia New" w:hAnsi="Cordia New" w:cs="Cordia New"/>
                <w:sz w:val="26"/>
                <w:szCs w:val="26"/>
                <w:lang w:val="en-US"/>
              </w:rPr>
            </w:pPr>
            <w:r w:rsidRPr="009F3774">
              <w:rPr>
                <w:rFonts w:ascii="Cordia New" w:hAnsi="Cordia New" w:cs="Cordia New"/>
                <w:sz w:val="26"/>
                <w:szCs w:val="26"/>
                <w:lang w:val="en-US"/>
              </w:rPr>
              <w:tab/>
              <w:t xml:space="preserve">   in an associate </w:t>
            </w:r>
          </w:p>
        </w:tc>
        <w:tc>
          <w:tcPr>
            <w:tcW w:w="1368" w:type="dxa"/>
            <w:tcBorders>
              <w:bottom w:val="single" w:sz="4" w:space="0" w:color="auto"/>
            </w:tcBorders>
          </w:tcPr>
          <w:p w14:paraId="7C12C833" w14:textId="7B015D9E" w:rsidR="00CD0C2F" w:rsidRPr="009F3774" w:rsidRDefault="00CD0C2F" w:rsidP="00CD0C2F">
            <w:pPr>
              <w:tabs>
                <w:tab w:val="decimal" w:pos="1152"/>
              </w:tabs>
              <w:ind w:right="-72"/>
              <w:jc w:val="both"/>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402</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726</w:t>
            </w:r>
            <w:r w:rsidRPr="009F3774">
              <w:rPr>
                <w:rFonts w:ascii="Cordia New" w:eastAsia="MS Mincho" w:hAnsi="Cordia New" w:cs="Cordia New"/>
                <w:sz w:val="26"/>
                <w:szCs w:val="26"/>
                <w:lang w:eastAsia="en-US"/>
              </w:rPr>
              <w:t>)</w:t>
            </w:r>
          </w:p>
        </w:tc>
        <w:tc>
          <w:tcPr>
            <w:tcW w:w="1368" w:type="dxa"/>
            <w:tcBorders>
              <w:bottom w:val="single" w:sz="4" w:space="0" w:color="auto"/>
            </w:tcBorders>
          </w:tcPr>
          <w:p w14:paraId="7797410A" w14:textId="3CFFB031" w:rsidR="00CD0C2F" w:rsidRPr="009F3774" w:rsidRDefault="00FD09D1" w:rsidP="00CD0C2F">
            <w:pPr>
              <w:tabs>
                <w:tab w:val="decimal" w:pos="1152"/>
              </w:tabs>
              <w:ind w:right="-72"/>
              <w:jc w:val="both"/>
              <w:rPr>
                <w:rFonts w:ascii="Cordia New" w:hAnsi="Cordia New" w:cs="Cordia New"/>
                <w:sz w:val="26"/>
                <w:szCs w:val="26"/>
                <w:lang w:eastAsia="en-US"/>
              </w:rPr>
            </w:pPr>
            <w:r w:rsidRPr="00FD09D1">
              <w:rPr>
                <w:rFonts w:ascii="Cordia New" w:eastAsia="MS Mincho" w:hAnsi="Cordia New" w:cs="Cordia New"/>
                <w:sz w:val="26"/>
                <w:szCs w:val="26"/>
                <w:lang w:eastAsia="en-US"/>
              </w:rPr>
              <w:t>1</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312</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441</w:t>
            </w:r>
          </w:p>
        </w:tc>
        <w:tc>
          <w:tcPr>
            <w:tcW w:w="1368" w:type="dxa"/>
            <w:tcBorders>
              <w:bottom w:val="single" w:sz="4" w:space="0" w:color="auto"/>
            </w:tcBorders>
            <w:vAlign w:val="bottom"/>
          </w:tcPr>
          <w:p w14:paraId="00A707DC" w14:textId="71C09D6E" w:rsidR="00CD0C2F" w:rsidRPr="009F3774" w:rsidRDefault="00477578" w:rsidP="00CD0C2F">
            <w:pPr>
              <w:tabs>
                <w:tab w:val="decimal" w:pos="1152"/>
              </w:tabs>
              <w:ind w:right="-72"/>
              <w:jc w:val="both"/>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68" w:type="dxa"/>
            <w:tcBorders>
              <w:bottom w:val="single" w:sz="4" w:space="0" w:color="auto"/>
            </w:tcBorders>
            <w:vAlign w:val="bottom"/>
          </w:tcPr>
          <w:p w14:paraId="22E533B4" w14:textId="1DD08314" w:rsidR="00CD0C2F" w:rsidRPr="009F3774" w:rsidRDefault="00CD0C2F" w:rsidP="00CD0C2F">
            <w:pPr>
              <w:tabs>
                <w:tab w:val="decimal" w:pos="1152"/>
              </w:tabs>
              <w:ind w:right="-72"/>
              <w:jc w:val="both"/>
              <w:rPr>
                <w:rFonts w:ascii="Cordia New" w:hAnsi="Cordia New" w:cs="Cordia New"/>
                <w:sz w:val="26"/>
                <w:szCs w:val="26"/>
              </w:rPr>
            </w:pPr>
            <w:r w:rsidRPr="009F3774">
              <w:rPr>
                <w:rFonts w:ascii="Cordia New" w:eastAsia="MS Mincho" w:hAnsi="Cordia New" w:cs="Cordia New"/>
                <w:sz w:val="26"/>
                <w:szCs w:val="26"/>
                <w:lang w:eastAsia="en-US"/>
              </w:rPr>
              <w:t>-</w:t>
            </w:r>
          </w:p>
        </w:tc>
      </w:tr>
      <w:tr w:rsidR="00CD0C2F" w:rsidRPr="009F3774" w14:paraId="59F4565D" w14:textId="77777777">
        <w:trPr>
          <w:trHeight w:val="90"/>
        </w:trPr>
        <w:tc>
          <w:tcPr>
            <w:tcW w:w="3989" w:type="dxa"/>
          </w:tcPr>
          <w:p w14:paraId="0728B867" w14:textId="77777777" w:rsidR="00CD0C2F" w:rsidRPr="009F3774" w:rsidRDefault="00CD0C2F" w:rsidP="00CD0C2F">
            <w:pPr>
              <w:tabs>
                <w:tab w:val="left" w:pos="787"/>
              </w:tabs>
              <w:ind w:left="430"/>
              <w:jc w:val="both"/>
              <w:rPr>
                <w:rFonts w:ascii="Cordia New" w:hAnsi="Cordia New" w:cs="Cordia New"/>
                <w:sz w:val="26"/>
                <w:szCs w:val="26"/>
                <w:lang w:val="en-US"/>
              </w:rPr>
            </w:pPr>
            <w:r w:rsidRPr="009F3774">
              <w:rPr>
                <w:rFonts w:ascii="Cordia New" w:hAnsi="Cordia New" w:cs="Cordia New"/>
                <w:sz w:val="26"/>
                <w:szCs w:val="26"/>
                <w:lang w:val="en-US"/>
              </w:rPr>
              <w:t>Total investment in an associate</w:t>
            </w:r>
          </w:p>
        </w:tc>
        <w:tc>
          <w:tcPr>
            <w:tcW w:w="1368" w:type="dxa"/>
            <w:tcBorders>
              <w:top w:val="single" w:sz="4" w:space="0" w:color="auto"/>
              <w:bottom w:val="single" w:sz="4" w:space="0" w:color="auto"/>
            </w:tcBorders>
          </w:tcPr>
          <w:p w14:paraId="4036F07B" w14:textId="3C050FED" w:rsidR="00CD0C2F" w:rsidRPr="009F3774" w:rsidRDefault="00FD09D1" w:rsidP="00CD0C2F">
            <w:pPr>
              <w:tabs>
                <w:tab w:val="decimal" w:pos="1152"/>
              </w:tabs>
              <w:ind w:right="-72"/>
              <w:jc w:val="both"/>
              <w:rPr>
                <w:rFonts w:ascii="Cordia New" w:eastAsia="MS Mincho" w:hAnsi="Cordia New" w:cs="Cordia New"/>
                <w:sz w:val="26"/>
                <w:szCs w:val="26"/>
                <w:cs/>
                <w:lang w:eastAsia="en-US"/>
              </w:rPr>
            </w:pPr>
            <w:r w:rsidRPr="00FD09D1">
              <w:rPr>
                <w:rFonts w:ascii="Cordia New" w:eastAsia="MS Mincho" w:hAnsi="Cordia New" w:cs="Cordia New"/>
                <w:sz w:val="26"/>
                <w:szCs w:val="26"/>
                <w:lang w:eastAsia="en-US"/>
              </w:rPr>
              <w:t>8</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390</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060</w:t>
            </w:r>
          </w:p>
        </w:tc>
        <w:tc>
          <w:tcPr>
            <w:tcW w:w="1368" w:type="dxa"/>
            <w:tcBorders>
              <w:top w:val="single" w:sz="4" w:space="0" w:color="auto"/>
              <w:bottom w:val="single" w:sz="4" w:space="0" w:color="auto"/>
            </w:tcBorders>
            <w:vAlign w:val="bottom"/>
          </w:tcPr>
          <w:p w14:paraId="16B466D8" w14:textId="5EAC88A0" w:rsidR="00CD0C2F" w:rsidRPr="009F3774" w:rsidRDefault="00FD09D1" w:rsidP="00CD0C2F">
            <w:pPr>
              <w:tabs>
                <w:tab w:val="decimal" w:pos="1152"/>
              </w:tabs>
              <w:ind w:right="-72"/>
              <w:jc w:val="both"/>
              <w:rPr>
                <w:rFonts w:ascii="Cordia New" w:hAnsi="Cordia New" w:cs="Cordia New"/>
                <w:sz w:val="26"/>
                <w:szCs w:val="26"/>
                <w:lang w:eastAsia="en-US"/>
              </w:rPr>
            </w:pPr>
            <w:r w:rsidRPr="00FD09D1">
              <w:rPr>
                <w:rFonts w:ascii="Cordia New" w:eastAsia="MS Mincho" w:hAnsi="Cordia New" w:cs="Cordia New"/>
                <w:sz w:val="26"/>
                <w:szCs w:val="26"/>
                <w:lang w:eastAsia="en-US"/>
              </w:rPr>
              <w:t>10</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105</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227</w:t>
            </w:r>
          </w:p>
        </w:tc>
        <w:tc>
          <w:tcPr>
            <w:tcW w:w="1368" w:type="dxa"/>
            <w:tcBorders>
              <w:top w:val="single" w:sz="4" w:space="0" w:color="auto"/>
              <w:bottom w:val="single" w:sz="4" w:space="0" w:color="auto"/>
            </w:tcBorders>
            <w:vAlign w:val="bottom"/>
          </w:tcPr>
          <w:p w14:paraId="21DA1CE0" w14:textId="334F3EE2" w:rsidR="00CD0C2F" w:rsidRPr="009F3774" w:rsidRDefault="00FD09D1" w:rsidP="00CD0C2F">
            <w:pPr>
              <w:tabs>
                <w:tab w:val="decimal" w:pos="1152"/>
              </w:tabs>
              <w:ind w:right="-72"/>
              <w:jc w:val="both"/>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10</w:t>
            </w:r>
            <w:r w:rsidR="00477578"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477578"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c>
          <w:tcPr>
            <w:tcW w:w="1368" w:type="dxa"/>
            <w:tcBorders>
              <w:top w:val="single" w:sz="4" w:space="0" w:color="auto"/>
              <w:bottom w:val="single" w:sz="4" w:space="0" w:color="auto"/>
            </w:tcBorders>
            <w:vAlign w:val="bottom"/>
          </w:tcPr>
          <w:p w14:paraId="47927DE3" w14:textId="73D8B4AC" w:rsidR="00CD0C2F" w:rsidRPr="009F3774" w:rsidRDefault="00FD09D1" w:rsidP="00CD0C2F">
            <w:pPr>
              <w:tabs>
                <w:tab w:val="decimal" w:pos="1152"/>
              </w:tabs>
              <w:ind w:right="-72"/>
              <w:jc w:val="both"/>
              <w:rPr>
                <w:rFonts w:ascii="Cordia New" w:hAnsi="Cordia New" w:cs="Cordia New"/>
                <w:sz w:val="26"/>
                <w:szCs w:val="26"/>
              </w:rPr>
            </w:pPr>
            <w:r w:rsidRPr="00FD09D1">
              <w:rPr>
                <w:rFonts w:ascii="Cordia New" w:eastAsia="MS Mincho" w:hAnsi="Cordia New" w:cs="Cordia New"/>
                <w:sz w:val="26"/>
                <w:szCs w:val="26"/>
                <w:lang w:eastAsia="en-US"/>
              </w:rPr>
              <w:t>10</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CD0C2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r>
    </w:tbl>
    <w:p w14:paraId="103B35D7" w14:textId="15EE470C" w:rsidR="005D1E2F" w:rsidRPr="009F3774" w:rsidRDefault="005D1E2F" w:rsidP="00BC38C4">
      <w:pPr>
        <w:ind w:left="540"/>
        <w:jc w:val="thaiDistribute"/>
        <w:rPr>
          <w:rFonts w:ascii="Cordia New" w:hAnsi="Cordia New" w:cs="Cordia New"/>
          <w:sz w:val="26"/>
          <w:szCs w:val="26"/>
        </w:rPr>
      </w:pPr>
    </w:p>
    <w:p w14:paraId="1DC04324" w14:textId="0FFA2011" w:rsidR="00A427C4" w:rsidRPr="009F3774" w:rsidRDefault="00A427C4" w:rsidP="00413260">
      <w:pPr>
        <w:ind w:left="540"/>
        <w:jc w:val="both"/>
        <w:rPr>
          <w:rFonts w:ascii="Cordia New" w:hAnsi="Cordia New" w:cs="Cordia New"/>
          <w:spacing w:val="-4"/>
          <w:sz w:val="26"/>
          <w:szCs w:val="26"/>
        </w:rPr>
      </w:pPr>
      <w:r w:rsidRPr="009F3774">
        <w:rPr>
          <w:rFonts w:ascii="Cordia New" w:hAnsi="Cordia New" w:cs="Cordia New"/>
          <w:spacing w:val="-4"/>
          <w:sz w:val="26"/>
          <w:szCs w:val="26"/>
        </w:rPr>
        <w:t xml:space="preserve">Movements of investment in an associate for the year ended </w:t>
      </w:r>
      <w:r w:rsidR="00FD09D1" w:rsidRPr="00FD09D1">
        <w:rPr>
          <w:rFonts w:ascii="Cordia New" w:hAnsi="Cordia New" w:cs="Cordia New"/>
          <w:spacing w:val="-4"/>
          <w:sz w:val="26"/>
          <w:szCs w:val="26"/>
        </w:rPr>
        <w:t>31</w:t>
      </w:r>
      <w:r w:rsidRPr="009F3774">
        <w:rPr>
          <w:rFonts w:ascii="Cordia New" w:hAnsi="Cordia New" w:cs="Cordia New"/>
          <w:spacing w:val="-4"/>
          <w:sz w:val="26"/>
          <w:szCs w:val="26"/>
        </w:rPr>
        <w:t xml:space="preserve"> December are as follows: </w:t>
      </w:r>
    </w:p>
    <w:p w14:paraId="0A12F670" w14:textId="77777777" w:rsidR="00A427C4" w:rsidRPr="009F3774" w:rsidRDefault="00A427C4" w:rsidP="00413260">
      <w:pPr>
        <w:ind w:left="540"/>
        <w:jc w:val="thaiDistribute"/>
        <w:rPr>
          <w:rFonts w:ascii="Cordia New" w:eastAsia="MS Mincho" w:hAnsi="Cordia New" w:cs="Cordia New"/>
          <w:sz w:val="26"/>
          <w:szCs w:val="26"/>
          <w:lang w:val="en-US" w:eastAsia="en-US"/>
        </w:rPr>
      </w:pPr>
    </w:p>
    <w:tbl>
      <w:tblPr>
        <w:tblW w:w="9459" w:type="dxa"/>
        <w:tblLayout w:type="fixed"/>
        <w:tblLook w:val="0000" w:firstRow="0" w:lastRow="0" w:firstColumn="0" w:lastColumn="0" w:noHBand="0" w:noVBand="0"/>
      </w:tblPr>
      <w:tblGrid>
        <w:gridCol w:w="3931"/>
        <w:gridCol w:w="1382"/>
        <w:gridCol w:w="1382"/>
        <w:gridCol w:w="1382"/>
        <w:gridCol w:w="1382"/>
      </w:tblGrid>
      <w:tr w:rsidR="00A427C4" w:rsidRPr="009F3774" w14:paraId="09EE25FB" w14:textId="77777777" w:rsidTr="006043F3">
        <w:tc>
          <w:tcPr>
            <w:tcW w:w="3931" w:type="dxa"/>
            <w:vAlign w:val="center"/>
          </w:tcPr>
          <w:p w14:paraId="1484D7B2" w14:textId="77777777" w:rsidR="00A427C4" w:rsidRPr="009F3774" w:rsidRDefault="00A427C4" w:rsidP="00413260">
            <w:pPr>
              <w:ind w:left="436"/>
              <w:rPr>
                <w:rFonts w:ascii="Cordia New" w:eastAsia="MS Mincho" w:hAnsi="Cordia New" w:cs="Cordia New"/>
                <w:sz w:val="26"/>
                <w:szCs w:val="26"/>
                <w:cs/>
                <w:lang w:eastAsia="en-US"/>
              </w:rPr>
            </w:pPr>
          </w:p>
        </w:tc>
        <w:tc>
          <w:tcPr>
            <w:tcW w:w="2764" w:type="dxa"/>
            <w:gridSpan w:val="2"/>
            <w:tcBorders>
              <w:bottom w:val="single" w:sz="4" w:space="0" w:color="auto"/>
            </w:tcBorders>
            <w:vAlign w:val="center"/>
          </w:tcPr>
          <w:p w14:paraId="47537333" w14:textId="58E52D8E" w:rsidR="00A427C4" w:rsidRPr="009F3774" w:rsidRDefault="00A427C4" w:rsidP="00413260">
            <w:pPr>
              <w:tabs>
                <w:tab w:val="right" w:pos="2548"/>
              </w:tabs>
              <w:ind w:right="-72"/>
              <w:rPr>
                <w:rFonts w:ascii="Cordia New" w:eastAsia="MS Mincho" w:hAnsi="Cordia New" w:cs="Cordia New"/>
                <w:b/>
                <w:bCs/>
                <w:sz w:val="26"/>
                <w:szCs w:val="26"/>
                <w:lang w:val="en-US" w:eastAsia="en-US"/>
              </w:rPr>
            </w:pPr>
            <w:r w:rsidRPr="009F3774">
              <w:rPr>
                <w:rFonts w:ascii="Cordia New" w:eastAsia="MS Mincho" w:hAnsi="Cordia New" w:cs="Cordia New"/>
                <w:b/>
                <w:bCs/>
                <w:sz w:val="26"/>
                <w:szCs w:val="26"/>
                <w:lang w:val="en-US" w:eastAsia="en-US"/>
              </w:rPr>
              <w:tab/>
              <w:t xml:space="preserve">Consolidated financial </w:t>
            </w:r>
            <w:r w:rsidR="00F167BA" w:rsidRPr="009F3774">
              <w:rPr>
                <w:rFonts w:ascii="Cordia New" w:eastAsia="MS Mincho" w:hAnsi="Cordia New" w:cs="Cordia New"/>
                <w:b/>
                <w:bCs/>
                <w:sz w:val="26"/>
                <w:szCs w:val="26"/>
                <w:lang w:val="en-US" w:eastAsia="en-US"/>
              </w:rPr>
              <w:t>statements</w:t>
            </w:r>
          </w:p>
          <w:p w14:paraId="67773375" w14:textId="6CB68208" w:rsidR="00A427C4" w:rsidRPr="009F3774" w:rsidRDefault="00A427C4" w:rsidP="00413260">
            <w:pPr>
              <w:tabs>
                <w:tab w:val="right" w:pos="2548"/>
              </w:tabs>
              <w:ind w:right="-72"/>
              <w:rPr>
                <w:rFonts w:ascii="Cordia New" w:eastAsia="MS Mincho" w:hAnsi="Cordia New" w:cs="Cordia New"/>
                <w:b/>
                <w:bCs/>
                <w:sz w:val="26"/>
                <w:szCs w:val="26"/>
                <w:cs/>
                <w:lang w:val="en-US" w:eastAsia="en-US"/>
              </w:rPr>
            </w:pPr>
            <w:r w:rsidRPr="009F3774">
              <w:rPr>
                <w:rFonts w:ascii="Cordia New" w:eastAsia="MS Mincho" w:hAnsi="Cordia New" w:cs="Cordia New"/>
                <w:b/>
                <w:bCs/>
                <w:sz w:val="26"/>
                <w:szCs w:val="26"/>
                <w:lang w:val="en-US" w:eastAsia="en-US"/>
              </w:rPr>
              <w:tab/>
              <w:t>(Equity method)</w:t>
            </w:r>
          </w:p>
        </w:tc>
        <w:tc>
          <w:tcPr>
            <w:tcW w:w="2764" w:type="dxa"/>
            <w:gridSpan w:val="2"/>
            <w:tcBorders>
              <w:bottom w:val="single" w:sz="4" w:space="0" w:color="auto"/>
            </w:tcBorders>
            <w:vAlign w:val="center"/>
          </w:tcPr>
          <w:p w14:paraId="62FDF7BA" w14:textId="7716AB37" w:rsidR="00A427C4" w:rsidRPr="009F3774" w:rsidRDefault="00A427C4" w:rsidP="00413260">
            <w:pPr>
              <w:tabs>
                <w:tab w:val="right" w:pos="2571"/>
              </w:tabs>
              <w:ind w:right="-72"/>
              <w:rPr>
                <w:rFonts w:ascii="Cordia New" w:eastAsia="MS Mincho" w:hAnsi="Cordia New" w:cs="Cordia New"/>
                <w:b/>
                <w:bCs/>
                <w:sz w:val="26"/>
                <w:szCs w:val="26"/>
                <w:lang w:val="en-US" w:eastAsia="en-US"/>
              </w:rPr>
            </w:pPr>
            <w:r w:rsidRPr="009F3774">
              <w:rPr>
                <w:rFonts w:ascii="Cordia New" w:eastAsia="MS Mincho" w:hAnsi="Cordia New" w:cs="Cordia New"/>
                <w:b/>
                <w:bCs/>
                <w:sz w:val="26"/>
                <w:szCs w:val="26"/>
                <w:lang w:val="en-US" w:eastAsia="en-US"/>
              </w:rPr>
              <w:tab/>
              <w:t xml:space="preserve">Separate financial </w:t>
            </w:r>
            <w:r w:rsidR="00F167BA" w:rsidRPr="009F3774">
              <w:rPr>
                <w:rFonts w:ascii="Cordia New" w:eastAsia="MS Mincho" w:hAnsi="Cordia New" w:cs="Cordia New"/>
                <w:b/>
                <w:bCs/>
                <w:sz w:val="26"/>
                <w:szCs w:val="26"/>
                <w:lang w:val="en-US" w:eastAsia="en-US"/>
              </w:rPr>
              <w:t>statements</w:t>
            </w:r>
          </w:p>
          <w:p w14:paraId="44158DCF" w14:textId="792C093F" w:rsidR="00A427C4" w:rsidRPr="009F3774" w:rsidRDefault="00A427C4" w:rsidP="00413260">
            <w:pPr>
              <w:tabs>
                <w:tab w:val="right" w:pos="2571"/>
              </w:tabs>
              <w:ind w:right="-72"/>
              <w:rPr>
                <w:rFonts w:ascii="Cordia New" w:eastAsia="MS Mincho" w:hAnsi="Cordia New" w:cs="Cordia New"/>
                <w:b/>
                <w:bCs/>
                <w:sz w:val="26"/>
                <w:szCs w:val="26"/>
                <w:cs/>
                <w:lang w:val="en-US" w:eastAsia="en-US"/>
              </w:rPr>
            </w:pPr>
            <w:r w:rsidRPr="009F3774">
              <w:rPr>
                <w:rFonts w:ascii="Cordia New" w:eastAsia="MS Mincho" w:hAnsi="Cordia New" w:cs="Cordia New"/>
                <w:b/>
                <w:bCs/>
                <w:sz w:val="26"/>
                <w:szCs w:val="26"/>
                <w:lang w:val="en-US" w:eastAsia="en-US"/>
              </w:rPr>
              <w:tab/>
              <w:t>(Cost method)</w:t>
            </w:r>
          </w:p>
        </w:tc>
      </w:tr>
      <w:tr w:rsidR="00A427C4" w:rsidRPr="009F3774" w14:paraId="33E823DD" w14:textId="77777777" w:rsidTr="0095053C">
        <w:tc>
          <w:tcPr>
            <w:tcW w:w="3931" w:type="dxa"/>
            <w:vAlign w:val="center"/>
          </w:tcPr>
          <w:p w14:paraId="1033B141" w14:textId="77777777" w:rsidR="00A427C4" w:rsidRPr="009F3774" w:rsidRDefault="00A427C4" w:rsidP="00413260">
            <w:pPr>
              <w:ind w:left="436"/>
              <w:rPr>
                <w:rFonts w:ascii="Cordia New" w:eastAsia="MS Mincho" w:hAnsi="Cordia New" w:cs="Cordia New"/>
                <w:sz w:val="26"/>
                <w:szCs w:val="26"/>
                <w:cs/>
                <w:lang w:eastAsia="en-US"/>
              </w:rPr>
            </w:pPr>
          </w:p>
        </w:tc>
        <w:tc>
          <w:tcPr>
            <w:tcW w:w="1382" w:type="dxa"/>
            <w:tcBorders>
              <w:top w:val="single" w:sz="4" w:space="0" w:color="auto"/>
              <w:bottom w:val="single" w:sz="4" w:space="0" w:color="auto"/>
            </w:tcBorders>
            <w:vAlign w:val="center"/>
          </w:tcPr>
          <w:p w14:paraId="2A23BE64" w14:textId="54146812" w:rsidR="00A427C4" w:rsidRPr="009F3774" w:rsidRDefault="00A427C4" w:rsidP="00413260">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384BC983" w14:textId="76643585" w:rsidR="00A427C4" w:rsidRPr="009F3774" w:rsidRDefault="00A427C4" w:rsidP="00413260">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4E7E6F7F" w14:textId="3BB60C91" w:rsidR="00A427C4" w:rsidRPr="009F3774" w:rsidRDefault="00A427C4" w:rsidP="00413260">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63882ADC" w14:textId="520C693A" w:rsidR="00A427C4" w:rsidRPr="009F3774" w:rsidRDefault="00A427C4" w:rsidP="00413260">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79E11DF3" w14:textId="6F3F48E8" w:rsidR="00A427C4" w:rsidRPr="009F3774" w:rsidRDefault="00A427C4" w:rsidP="00413260">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4C46DFEC" w14:textId="094E94F9" w:rsidR="00A427C4" w:rsidRPr="009F3774" w:rsidRDefault="00A427C4" w:rsidP="00413260">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56094942" w14:textId="5251CDB5" w:rsidR="00A427C4" w:rsidRPr="009F3774" w:rsidRDefault="00A427C4" w:rsidP="00413260">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3D4C51BA" w14:textId="53E21AB1" w:rsidR="00A427C4" w:rsidRPr="009F3774" w:rsidRDefault="00A427C4" w:rsidP="00413260">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r>
      <w:tr w:rsidR="00A427C4" w:rsidRPr="009F3774" w14:paraId="27CBE374" w14:textId="77777777" w:rsidTr="0095053C">
        <w:tc>
          <w:tcPr>
            <w:tcW w:w="3931" w:type="dxa"/>
            <w:vAlign w:val="center"/>
          </w:tcPr>
          <w:p w14:paraId="6BB4A036" w14:textId="77777777" w:rsidR="00A427C4" w:rsidRPr="009F3774" w:rsidRDefault="00A427C4" w:rsidP="00413260">
            <w:pPr>
              <w:ind w:left="436"/>
              <w:rPr>
                <w:rFonts w:ascii="Cordia New" w:eastAsia="MS Mincho" w:hAnsi="Cordia New" w:cs="Cordia New"/>
                <w:sz w:val="26"/>
                <w:szCs w:val="26"/>
                <w:lang w:val="en-US" w:eastAsia="en-US"/>
              </w:rPr>
            </w:pPr>
          </w:p>
        </w:tc>
        <w:tc>
          <w:tcPr>
            <w:tcW w:w="1382" w:type="dxa"/>
            <w:tcBorders>
              <w:top w:val="single" w:sz="4" w:space="0" w:color="auto"/>
            </w:tcBorders>
            <w:vAlign w:val="center"/>
          </w:tcPr>
          <w:p w14:paraId="0B732A09" w14:textId="77777777" w:rsidR="00A427C4" w:rsidRPr="009F3774" w:rsidRDefault="00A427C4" w:rsidP="00413260">
            <w:pPr>
              <w:tabs>
                <w:tab w:val="decimal" w:pos="1152"/>
              </w:tabs>
              <w:ind w:right="-72"/>
              <w:jc w:val="both"/>
              <w:outlineLvl w:val="0"/>
              <w:rPr>
                <w:rFonts w:ascii="Cordia New" w:eastAsia="MS Mincho" w:hAnsi="Cordia New" w:cs="Cordia New"/>
                <w:sz w:val="26"/>
                <w:szCs w:val="26"/>
                <w:lang w:eastAsia="en-US"/>
              </w:rPr>
            </w:pPr>
          </w:p>
        </w:tc>
        <w:tc>
          <w:tcPr>
            <w:tcW w:w="1382" w:type="dxa"/>
            <w:tcBorders>
              <w:top w:val="single" w:sz="4" w:space="0" w:color="auto"/>
            </w:tcBorders>
            <w:vAlign w:val="center"/>
          </w:tcPr>
          <w:p w14:paraId="5C205CD5" w14:textId="77777777" w:rsidR="00A427C4" w:rsidRPr="009F3774" w:rsidRDefault="00A427C4" w:rsidP="00413260">
            <w:pPr>
              <w:tabs>
                <w:tab w:val="decimal" w:pos="1152"/>
              </w:tabs>
              <w:ind w:right="-72"/>
              <w:jc w:val="both"/>
              <w:outlineLvl w:val="0"/>
              <w:rPr>
                <w:rFonts w:ascii="Cordia New" w:eastAsia="MS Mincho" w:hAnsi="Cordia New" w:cs="Cordia New"/>
                <w:sz w:val="26"/>
                <w:szCs w:val="26"/>
                <w:lang w:eastAsia="en-US"/>
              </w:rPr>
            </w:pPr>
          </w:p>
        </w:tc>
        <w:tc>
          <w:tcPr>
            <w:tcW w:w="1382" w:type="dxa"/>
            <w:tcBorders>
              <w:top w:val="single" w:sz="4" w:space="0" w:color="auto"/>
            </w:tcBorders>
            <w:vAlign w:val="center"/>
          </w:tcPr>
          <w:p w14:paraId="60962EBE" w14:textId="77777777" w:rsidR="00A427C4" w:rsidRPr="009F3774" w:rsidRDefault="00A427C4" w:rsidP="00413260">
            <w:pPr>
              <w:tabs>
                <w:tab w:val="decimal" w:pos="1152"/>
              </w:tabs>
              <w:ind w:right="-72"/>
              <w:jc w:val="both"/>
              <w:outlineLvl w:val="0"/>
              <w:rPr>
                <w:rFonts w:ascii="Cordia New" w:eastAsia="MS Mincho" w:hAnsi="Cordia New" w:cs="Cordia New"/>
                <w:sz w:val="26"/>
                <w:szCs w:val="26"/>
                <w:lang w:eastAsia="en-US"/>
              </w:rPr>
            </w:pPr>
          </w:p>
        </w:tc>
        <w:tc>
          <w:tcPr>
            <w:tcW w:w="1382" w:type="dxa"/>
            <w:tcBorders>
              <w:top w:val="single" w:sz="4" w:space="0" w:color="auto"/>
            </w:tcBorders>
            <w:vAlign w:val="center"/>
          </w:tcPr>
          <w:p w14:paraId="7C8C2748" w14:textId="77777777" w:rsidR="00A427C4" w:rsidRPr="009F3774" w:rsidRDefault="00A427C4" w:rsidP="00413260">
            <w:pPr>
              <w:tabs>
                <w:tab w:val="decimal" w:pos="1152"/>
              </w:tabs>
              <w:ind w:right="-72"/>
              <w:jc w:val="both"/>
              <w:outlineLvl w:val="0"/>
              <w:rPr>
                <w:rFonts w:ascii="Cordia New" w:eastAsia="MS Mincho" w:hAnsi="Cordia New" w:cs="Cordia New"/>
                <w:sz w:val="26"/>
                <w:szCs w:val="26"/>
                <w:lang w:val="en-US" w:eastAsia="en-US"/>
              </w:rPr>
            </w:pPr>
          </w:p>
        </w:tc>
      </w:tr>
      <w:tr w:rsidR="001E6BF0" w:rsidRPr="009F3774" w14:paraId="26855964" w14:textId="77777777" w:rsidTr="0095053C">
        <w:tc>
          <w:tcPr>
            <w:tcW w:w="3931" w:type="dxa"/>
          </w:tcPr>
          <w:p w14:paraId="53E19B00" w14:textId="3BCFC5E0" w:rsidR="001E6BF0" w:rsidRPr="009F3774" w:rsidRDefault="001E6BF0" w:rsidP="001E6BF0">
            <w:pPr>
              <w:ind w:left="436"/>
              <w:rPr>
                <w:rFonts w:ascii="Cordia New" w:eastAsia="MS Mincho" w:hAnsi="Cordia New" w:cs="Cordia New"/>
                <w:sz w:val="26"/>
                <w:szCs w:val="26"/>
                <w:cs/>
                <w:lang w:eastAsia="en-US"/>
              </w:rPr>
            </w:pPr>
            <w:r w:rsidRPr="009F3774">
              <w:rPr>
                <w:rFonts w:ascii="Cordia New" w:eastAsia="MS Mincho" w:hAnsi="Cordia New" w:cs="Cordia New"/>
                <w:sz w:val="26"/>
                <w:szCs w:val="26"/>
                <w:lang w:eastAsia="en-US"/>
              </w:rPr>
              <w:t xml:space="preserve">Opening </w:t>
            </w:r>
            <w:r w:rsidR="009A621F" w:rsidRPr="009F3774">
              <w:rPr>
                <w:rFonts w:ascii="Cordia New" w:eastAsia="MS Mincho" w:hAnsi="Cordia New" w:cs="Cordia New"/>
                <w:sz w:val="26"/>
                <w:szCs w:val="26"/>
                <w:lang w:eastAsia="en-US"/>
              </w:rPr>
              <w:t>net book amount</w:t>
            </w:r>
          </w:p>
        </w:tc>
        <w:tc>
          <w:tcPr>
            <w:tcW w:w="1382" w:type="dxa"/>
          </w:tcPr>
          <w:p w14:paraId="1104423E" w14:textId="1C954679" w:rsidR="001E6BF0" w:rsidRPr="009F3774" w:rsidRDefault="00FD09D1" w:rsidP="001E6BF0">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10</w:t>
            </w:r>
            <w:r w:rsidR="00037A0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105</w:t>
            </w:r>
            <w:r w:rsidR="00037A0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227</w:t>
            </w:r>
          </w:p>
        </w:tc>
        <w:tc>
          <w:tcPr>
            <w:tcW w:w="1382" w:type="dxa"/>
          </w:tcPr>
          <w:p w14:paraId="6B6E05EF" w14:textId="757CE3B3" w:rsidR="001E6BF0" w:rsidRPr="009F3774" w:rsidRDefault="00FD09D1" w:rsidP="001E6BF0">
            <w:pPr>
              <w:tabs>
                <w:tab w:val="decimal" w:pos="1152"/>
              </w:tabs>
              <w:ind w:right="-72"/>
              <w:jc w:val="both"/>
              <w:outlineLvl w:val="0"/>
              <w:rPr>
                <w:rFonts w:ascii="Cordia New" w:eastAsia="MS Mincho" w:hAnsi="Cordia New" w:cs="Cordia New"/>
                <w:sz w:val="26"/>
                <w:szCs w:val="26"/>
                <w:highlight w:val="yellow"/>
                <w:lang w:eastAsia="en-US"/>
              </w:rPr>
            </w:pPr>
            <w:r w:rsidRPr="00FD09D1">
              <w:rPr>
                <w:rFonts w:ascii="Cordia New" w:eastAsia="MS Mincho" w:hAnsi="Cordia New" w:cs="Cordia New"/>
                <w:sz w:val="26"/>
                <w:szCs w:val="26"/>
                <w:lang w:eastAsia="en-US"/>
              </w:rPr>
              <w:t>10</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945</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758</w:t>
            </w:r>
          </w:p>
        </w:tc>
        <w:tc>
          <w:tcPr>
            <w:tcW w:w="1382" w:type="dxa"/>
          </w:tcPr>
          <w:p w14:paraId="76E6919D" w14:textId="2F2BC649" w:rsidR="001E6BF0" w:rsidRPr="009F3774" w:rsidRDefault="00FD09D1" w:rsidP="001E6BF0">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10</w:t>
            </w:r>
            <w:r w:rsidR="00037A0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037A0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c>
          <w:tcPr>
            <w:tcW w:w="1382" w:type="dxa"/>
          </w:tcPr>
          <w:p w14:paraId="066D348B" w14:textId="0E252029" w:rsidR="001E6BF0" w:rsidRPr="009F3774" w:rsidRDefault="00FD09D1" w:rsidP="001E6BF0">
            <w:pPr>
              <w:tabs>
                <w:tab w:val="decimal" w:pos="1152"/>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10</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r>
      <w:tr w:rsidR="00B65D54" w:rsidRPr="009F3774" w14:paraId="1ED7BD42" w14:textId="77777777" w:rsidTr="0095053C">
        <w:tc>
          <w:tcPr>
            <w:tcW w:w="3931" w:type="dxa"/>
          </w:tcPr>
          <w:p w14:paraId="64C32133" w14:textId="01885B31" w:rsidR="00B65D54" w:rsidRPr="009F3774" w:rsidRDefault="00B65D54" w:rsidP="00B65D54">
            <w:pPr>
              <w:ind w:left="436"/>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Share of loss from an associate</w:t>
            </w:r>
          </w:p>
        </w:tc>
        <w:tc>
          <w:tcPr>
            <w:tcW w:w="1382" w:type="dxa"/>
          </w:tcPr>
          <w:p w14:paraId="2CDD937F" w14:textId="4B53CCA0"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796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796</w:t>
            </w:r>
            <w:r w:rsidRPr="009F3774">
              <w:rPr>
                <w:rFonts w:ascii="Cordia New" w:eastAsia="MS Mincho" w:hAnsi="Cordia New" w:cs="Cordia New"/>
                <w:sz w:val="26"/>
                <w:szCs w:val="26"/>
                <w:lang w:eastAsia="en-US"/>
              </w:rPr>
              <w:t>)</w:t>
            </w:r>
          </w:p>
        </w:tc>
        <w:tc>
          <w:tcPr>
            <w:tcW w:w="1382" w:type="dxa"/>
          </w:tcPr>
          <w:p w14:paraId="4B702D2D" w14:textId="390746E1" w:rsidR="00B65D54" w:rsidRPr="009F3774" w:rsidRDefault="00B65D54" w:rsidP="00B65D54">
            <w:pPr>
              <w:tabs>
                <w:tab w:val="decimal" w:pos="1152"/>
              </w:tabs>
              <w:ind w:right="-72"/>
              <w:jc w:val="both"/>
              <w:outlineLvl w:val="0"/>
              <w:rPr>
                <w:rFonts w:ascii="Cordia New" w:eastAsia="MS Mincho" w:hAnsi="Cordia New" w:cs="Cordia New"/>
                <w:sz w:val="26"/>
                <w:szCs w:val="26"/>
                <w:highlight w:val="yellow"/>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340</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684</w:t>
            </w:r>
            <w:r w:rsidRPr="009F3774">
              <w:rPr>
                <w:rFonts w:ascii="Cordia New" w:eastAsia="MS Mincho" w:hAnsi="Cordia New" w:cs="Cordia New"/>
                <w:sz w:val="26"/>
                <w:szCs w:val="26"/>
                <w:lang w:eastAsia="en-US"/>
              </w:rPr>
              <w:t>)</w:t>
            </w:r>
          </w:p>
        </w:tc>
        <w:tc>
          <w:tcPr>
            <w:tcW w:w="1382" w:type="dxa"/>
          </w:tcPr>
          <w:p w14:paraId="29820079" w14:textId="6D01AB8F"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7B58F5B9" w14:textId="664D338A" w:rsidR="00B65D54" w:rsidRPr="009F3774" w:rsidRDefault="00B65D54" w:rsidP="00B65D54">
            <w:pPr>
              <w:tabs>
                <w:tab w:val="decimal" w:pos="1152"/>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65D54" w:rsidRPr="009F3774" w14:paraId="08671518" w14:textId="77777777" w:rsidTr="0095053C">
        <w:tc>
          <w:tcPr>
            <w:tcW w:w="3931" w:type="dxa"/>
          </w:tcPr>
          <w:p w14:paraId="55845AFA" w14:textId="2B691E23" w:rsidR="00B65D54" w:rsidRPr="009F3774" w:rsidRDefault="00B65D54" w:rsidP="00B65D54">
            <w:pPr>
              <w:tabs>
                <w:tab w:val="left" w:pos="936"/>
              </w:tabs>
              <w:ind w:left="436" w:right="-72"/>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Share of other comprehensive income</w:t>
            </w:r>
            <w:r w:rsidRPr="009F3774">
              <w:rPr>
                <w:rFonts w:ascii="Cordia New" w:eastAsia="MS Mincho" w:hAnsi="Cordia New" w:cs="Cordia New"/>
                <w:sz w:val="26"/>
                <w:szCs w:val="26"/>
                <w:cs/>
                <w:lang w:eastAsia="en-US"/>
              </w:rPr>
              <w:br/>
              <w:t xml:space="preserve">   (</w:t>
            </w:r>
            <w:r w:rsidRPr="009F3774">
              <w:rPr>
                <w:rFonts w:ascii="Cordia New" w:eastAsia="MS Mincho" w:hAnsi="Cordia New" w:cs="Cordia New"/>
                <w:sz w:val="26"/>
                <w:szCs w:val="26"/>
                <w:lang w:eastAsia="en-US"/>
              </w:rPr>
              <w:t>expense) from an associate</w:t>
            </w:r>
          </w:p>
        </w:tc>
        <w:tc>
          <w:tcPr>
            <w:tcW w:w="1382" w:type="dxa"/>
          </w:tcPr>
          <w:p w14:paraId="51A30608"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p>
        </w:tc>
        <w:tc>
          <w:tcPr>
            <w:tcW w:w="1382" w:type="dxa"/>
          </w:tcPr>
          <w:p w14:paraId="762B393E"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highlight w:val="yellow"/>
                <w:lang w:val="en-US" w:eastAsia="en-US"/>
              </w:rPr>
            </w:pPr>
          </w:p>
        </w:tc>
        <w:tc>
          <w:tcPr>
            <w:tcW w:w="1382" w:type="dxa"/>
          </w:tcPr>
          <w:p w14:paraId="734005A4"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p>
        </w:tc>
        <w:tc>
          <w:tcPr>
            <w:tcW w:w="1382" w:type="dxa"/>
          </w:tcPr>
          <w:p w14:paraId="7A256A2C"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lang w:val="en-US" w:eastAsia="en-US"/>
              </w:rPr>
            </w:pPr>
          </w:p>
        </w:tc>
      </w:tr>
      <w:tr w:rsidR="00B65D54" w:rsidRPr="009F3774" w14:paraId="3B9D2F7C" w14:textId="77777777" w:rsidTr="0095053C">
        <w:tc>
          <w:tcPr>
            <w:tcW w:w="3931" w:type="dxa"/>
          </w:tcPr>
          <w:p w14:paraId="75A0FDFA" w14:textId="5959B167" w:rsidR="00B65D54" w:rsidRPr="009F3774" w:rsidRDefault="00B65D54" w:rsidP="00B65D54">
            <w:pPr>
              <w:tabs>
                <w:tab w:val="left" w:pos="600"/>
              </w:tabs>
              <w:ind w:left="436" w:right="-72"/>
              <w:rPr>
                <w:rFonts w:ascii="Cordia New" w:eastAsia="MS Mincho" w:hAnsi="Cordia New" w:cs="Cordia New"/>
                <w:sz w:val="26"/>
                <w:szCs w:val="26"/>
                <w:lang w:eastAsia="en-US"/>
              </w:rPr>
            </w:pPr>
            <w:r w:rsidRPr="009F3774">
              <w:rPr>
                <w:rFonts w:ascii="Cordia New" w:eastAsia="MS Mincho" w:hAnsi="Cordia New" w:cs="Cordia New"/>
                <w:sz w:val="26"/>
                <w:szCs w:val="26"/>
                <w:cs/>
                <w:lang w:eastAsia="en-US"/>
              </w:rPr>
              <w:tab/>
            </w:r>
            <w:r w:rsidRPr="009F3774">
              <w:rPr>
                <w:rFonts w:ascii="Cordia New" w:eastAsia="MS Mincho" w:hAnsi="Cordia New" w:cs="Cordia New"/>
                <w:sz w:val="26"/>
                <w:szCs w:val="26"/>
                <w:lang w:eastAsia="en-US"/>
              </w:rPr>
              <w:t xml:space="preserve">  - Remeasurements of post-employment</w:t>
            </w:r>
          </w:p>
        </w:tc>
        <w:tc>
          <w:tcPr>
            <w:tcW w:w="1382" w:type="dxa"/>
          </w:tcPr>
          <w:p w14:paraId="3C3C4BDE"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p>
        </w:tc>
        <w:tc>
          <w:tcPr>
            <w:tcW w:w="1382" w:type="dxa"/>
          </w:tcPr>
          <w:p w14:paraId="70375ACA"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highlight w:val="yellow"/>
                <w:lang w:val="en-US" w:eastAsia="en-US"/>
              </w:rPr>
            </w:pPr>
          </w:p>
        </w:tc>
        <w:tc>
          <w:tcPr>
            <w:tcW w:w="1382" w:type="dxa"/>
          </w:tcPr>
          <w:p w14:paraId="16A2DABE"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p>
        </w:tc>
        <w:tc>
          <w:tcPr>
            <w:tcW w:w="1382" w:type="dxa"/>
          </w:tcPr>
          <w:p w14:paraId="00AE591C" w14:textId="77777777" w:rsidR="00B65D54" w:rsidRPr="009F3774" w:rsidRDefault="00B65D54" w:rsidP="00B65D54">
            <w:pPr>
              <w:tabs>
                <w:tab w:val="decimal" w:pos="1152"/>
              </w:tabs>
              <w:ind w:right="-72"/>
              <w:jc w:val="both"/>
              <w:outlineLvl w:val="0"/>
              <w:rPr>
                <w:rFonts w:ascii="Cordia New" w:eastAsia="MS Mincho" w:hAnsi="Cordia New" w:cs="Cordia New"/>
                <w:sz w:val="26"/>
                <w:szCs w:val="26"/>
                <w:lang w:val="en-US" w:eastAsia="en-US"/>
              </w:rPr>
            </w:pPr>
          </w:p>
        </w:tc>
      </w:tr>
      <w:tr w:rsidR="00EA4C10" w:rsidRPr="009F3774" w14:paraId="511F82E6" w14:textId="77777777" w:rsidTr="0095053C">
        <w:tc>
          <w:tcPr>
            <w:tcW w:w="3931" w:type="dxa"/>
          </w:tcPr>
          <w:p w14:paraId="18337740" w14:textId="73DD24FB" w:rsidR="00EA4C10" w:rsidRPr="009F3774" w:rsidRDefault="00EA4C10" w:rsidP="00EA4C10">
            <w:pPr>
              <w:tabs>
                <w:tab w:val="left" w:pos="600"/>
              </w:tabs>
              <w:ind w:left="436" w:right="-72"/>
              <w:rPr>
                <w:rFonts w:ascii="Cordia New" w:eastAsia="MS Mincho" w:hAnsi="Cordia New" w:cs="Cordia New"/>
                <w:sz w:val="26"/>
                <w:szCs w:val="26"/>
                <w:cs/>
                <w:lang w:eastAsia="en-US"/>
              </w:rPr>
            </w:pPr>
            <w:r w:rsidRPr="009F3774">
              <w:rPr>
                <w:rFonts w:ascii="Cordia New" w:eastAsia="MS Mincho" w:hAnsi="Cordia New" w:cs="Cordia New"/>
                <w:sz w:val="26"/>
                <w:szCs w:val="26"/>
                <w:cs/>
                <w:lang w:eastAsia="en-US"/>
              </w:rPr>
              <w:tab/>
            </w:r>
            <w:r w:rsidRPr="009F3774">
              <w:rPr>
                <w:rFonts w:ascii="Cordia New" w:eastAsia="MS Mincho" w:hAnsi="Cordia New" w:cs="Cordia New"/>
                <w:sz w:val="26"/>
                <w:szCs w:val="26"/>
                <w:lang w:eastAsia="en-US"/>
              </w:rPr>
              <w:t xml:space="preserve">  </w:t>
            </w:r>
            <w:r w:rsidRPr="009F3774">
              <w:rPr>
                <w:rFonts w:ascii="Cordia New" w:eastAsia="MS Mincho" w:hAnsi="Cordia New" w:cs="Cordia New"/>
                <w:sz w:val="26"/>
                <w:szCs w:val="26"/>
                <w:cs/>
                <w:lang w:eastAsia="en-US"/>
              </w:rPr>
              <w:t xml:space="preserve">     </w:t>
            </w:r>
            <w:r w:rsidRPr="009F3774">
              <w:rPr>
                <w:rFonts w:ascii="Cordia New" w:eastAsia="MS Mincho" w:hAnsi="Cordia New" w:cs="Cordia New"/>
                <w:sz w:val="26"/>
                <w:szCs w:val="26"/>
                <w:lang w:eastAsia="en-US"/>
              </w:rPr>
              <w:t>benefit obligations</w:t>
            </w:r>
          </w:p>
        </w:tc>
        <w:tc>
          <w:tcPr>
            <w:tcW w:w="1382" w:type="dxa"/>
          </w:tcPr>
          <w:p w14:paraId="097290F8" w14:textId="40D88664" w:rsidR="00EA4C10" w:rsidRPr="009F3774" w:rsidRDefault="00EA4C10" w:rsidP="00EA4C10">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836</w:t>
            </w:r>
            <w:r w:rsidRPr="009F3774">
              <w:rPr>
                <w:rFonts w:ascii="Cordia New" w:eastAsia="MS Mincho" w:hAnsi="Cordia New" w:cs="Cordia New"/>
                <w:sz w:val="26"/>
                <w:szCs w:val="26"/>
                <w:lang w:eastAsia="en-US"/>
              </w:rPr>
              <w:t>)</w:t>
            </w:r>
          </w:p>
        </w:tc>
        <w:tc>
          <w:tcPr>
            <w:tcW w:w="1382" w:type="dxa"/>
          </w:tcPr>
          <w:p w14:paraId="0B302ED9" w14:textId="2719F9C1" w:rsidR="00EA4C10" w:rsidRPr="009F3774" w:rsidRDefault="00EA4C10" w:rsidP="00EA4C10">
            <w:pPr>
              <w:tabs>
                <w:tab w:val="decimal" w:pos="1152"/>
              </w:tabs>
              <w:ind w:right="-72"/>
              <w:jc w:val="both"/>
              <w:outlineLvl w:val="0"/>
              <w:rPr>
                <w:rFonts w:ascii="Cordia New" w:eastAsia="MS Mincho" w:hAnsi="Cordia New" w:cs="Cordia New"/>
                <w:sz w:val="26"/>
                <w:szCs w:val="26"/>
                <w:highlight w:val="yellow"/>
                <w:lang w:val="en-US"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4</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001</w:t>
            </w:r>
            <w:r w:rsidRPr="009F3774">
              <w:rPr>
                <w:rFonts w:ascii="Cordia New" w:eastAsia="MS Mincho" w:hAnsi="Cordia New" w:cs="Cordia New"/>
                <w:sz w:val="26"/>
                <w:szCs w:val="26"/>
                <w:lang w:eastAsia="en-US"/>
              </w:rPr>
              <w:t>)</w:t>
            </w:r>
          </w:p>
        </w:tc>
        <w:tc>
          <w:tcPr>
            <w:tcW w:w="1382" w:type="dxa"/>
          </w:tcPr>
          <w:p w14:paraId="5281E983" w14:textId="741F7279" w:rsidR="00EA4C10" w:rsidRPr="009F3774" w:rsidRDefault="00EA4C10" w:rsidP="00EA4C10">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5CE826A5" w14:textId="52968B1F" w:rsidR="00EA4C10" w:rsidRPr="009F3774" w:rsidRDefault="00EA4C10" w:rsidP="00EA4C10">
            <w:pPr>
              <w:tabs>
                <w:tab w:val="decimal" w:pos="1152"/>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EA4C10" w:rsidRPr="009F3774" w14:paraId="229EACD5" w14:textId="77777777" w:rsidTr="0095053C">
        <w:tc>
          <w:tcPr>
            <w:tcW w:w="3931" w:type="dxa"/>
          </w:tcPr>
          <w:p w14:paraId="40ED8E2B" w14:textId="645A246D" w:rsidR="00EA4C10" w:rsidRPr="009F3774" w:rsidRDefault="00EA4C10" w:rsidP="00EA4C10">
            <w:pPr>
              <w:tabs>
                <w:tab w:val="left" w:pos="600"/>
              </w:tabs>
              <w:ind w:left="436" w:right="-72"/>
              <w:rPr>
                <w:rFonts w:ascii="Cordia New" w:eastAsia="MS Mincho" w:hAnsi="Cordia New" w:cs="Cordia New"/>
                <w:sz w:val="26"/>
                <w:szCs w:val="26"/>
                <w:cs/>
                <w:lang w:eastAsia="en-US"/>
              </w:rPr>
            </w:pPr>
            <w:r w:rsidRPr="009F3774">
              <w:rPr>
                <w:rFonts w:ascii="Cordia New" w:eastAsia="MS Mincho" w:hAnsi="Cordia New" w:cs="Cordia New"/>
                <w:sz w:val="26"/>
                <w:szCs w:val="26"/>
                <w:cs/>
                <w:lang w:eastAsia="en-US"/>
              </w:rPr>
              <w:tab/>
            </w:r>
            <w:r w:rsidRPr="009F3774">
              <w:rPr>
                <w:rFonts w:ascii="Cordia New" w:eastAsia="MS Mincho" w:hAnsi="Cordia New" w:cs="Cordia New"/>
                <w:sz w:val="26"/>
                <w:szCs w:val="26"/>
                <w:lang w:eastAsia="en-US"/>
              </w:rPr>
              <w:t xml:space="preserve">  - Cash flow hedge</w:t>
            </w:r>
          </w:p>
        </w:tc>
        <w:tc>
          <w:tcPr>
            <w:tcW w:w="1382" w:type="dxa"/>
          </w:tcPr>
          <w:p w14:paraId="7473CE93" w14:textId="5408C11F" w:rsidR="00EA4C10" w:rsidRPr="009F3774" w:rsidRDefault="00FD09D1" w:rsidP="00EA4C10">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686</w:t>
            </w:r>
          </w:p>
        </w:tc>
        <w:tc>
          <w:tcPr>
            <w:tcW w:w="1382" w:type="dxa"/>
          </w:tcPr>
          <w:p w14:paraId="19C8DE22" w14:textId="03916B0D" w:rsidR="00EA4C10" w:rsidRPr="009F3774" w:rsidRDefault="00FD09D1" w:rsidP="00EA4C10">
            <w:pPr>
              <w:tabs>
                <w:tab w:val="decimal" w:pos="1152"/>
              </w:tabs>
              <w:ind w:right="-72"/>
              <w:jc w:val="both"/>
              <w:rPr>
                <w:rFonts w:ascii="Cordia New" w:eastAsia="MS Mincho" w:hAnsi="Cordia New" w:cs="Cordia New"/>
                <w:sz w:val="26"/>
                <w:szCs w:val="26"/>
                <w:highlight w:val="yellow"/>
                <w:lang w:val="en-US" w:eastAsia="en-US"/>
              </w:rPr>
            </w:pPr>
            <w:r w:rsidRPr="00FD09D1">
              <w:rPr>
                <w:rFonts w:ascii="Cordia New" w:eastAsia="MS Mincho" w:hAnsi="Cordia New" w:cs="Cordia New"/>
                <w:sz w:val="26"/>
                <w:szCs w:val="26"/>
                <w:lang w:eastAsia="en-US"/>
              </w:rPr>
              <w:t>756</w:t>
            </w:r>
          </w:p>
        </w:tc>
        <w:tc>
          <w:tcPr>
            <w:tcW w:w="1382" w:type="dxa"/>
          </w:tcPr>
          <w:p w14:paraId="49FE743A" w14:textId="757790F4" w:rsidR="00EA4C10" w:rsidRPr="009F3774" w:rsidRDefault="00EA4C10" w:rsidP="00EA4C10">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41BD9F8D" w14:textId="3E931507" w:rsidR="00EA4C10" w:rsidRPr="009F3774" w:rsidRDefault="00EA4C10" w:rsidP="00EA4C10">
            <w:pPr>
              <w:tabs>
                <w:tab w:val="decimal" w:pos="1152"/>
              </w:tabs>
              <w:ind w:right="-72"/>
              <w:jc w:val="both"/>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65D54" w:rsidRPr="009F3774" w14:paraId="716ED427" w14:textId="77777777" w:rsidTr="0095053C">
        <w:tc>
          <w:tcPr>
            <w:tcW w:w="3931" w:type="dxa"/>
          </w:tcPr>
          <w:p w14:paraId="3C591B3B" w14:textId="423FE96F" w:rsidR="00B65D54" w:rsidRPr="009F3774" w:rsidRDefault="00B65D54" w:rsidP="00B65D54">
            <w:pPr>
              <w:tabs>
                <w:tab w:val="left" w:pos="600"/>
              </w:tabs>
              <w:ind w:left="436" w:right="-72"/>
              <w:rPr>
                <w:rFonts w:ascii="Cordia New" w:eastAsia="MS Mincho" w:hAnsi="Cordia New" w:cs="Cordia New"/>
                <w:sz w:val="26"/>
                <w:szCs w:val="26"/>
                <w:lang w:val="en-US" w:eastAsia="en-US"/>
              </w:rPr>
            </w:pPr>
            <w:r w:rsidRPr="009F3774">
              <w:rPr>
                <w:rFonts w:ascii="Cordia New" w:eastAsia="MS Mincho" w:hAnsi="Cordia New" w:cs="Cordia New"/>
                <w:sz w:val="26"/>
                <w:szCs w:val="26"/>
                <w:cs/>
                <w:lang w:eastAsia="en-US"/>
              </w:rPr>
              <w:tab/>
            </w:r>
            <w:r w:rsidRPr="009F3774">
              <w:rPr>
                <w:rFonts w:ascii="Cordia New" w:eastAsia="MS Mincho" w:hAnsi="Cordia New" w:cs="Cordia New"/>
                <w:sz w:val="26"/>
                <w:szCs w:val="26"/>
                <w:lang w:eastAsia="en-US"/>
              </w:rPr>
              <w:t xml:space="preserve">  - </w:t>
            </w:r>
            <w:r w:rsidR="009A621F" w:rsidRPr="009F3774">
              <w:rPr>
                <w:rFonts w:ascii="Cordia New" w:eastAsia="MS Mincho" w:hAnsi="Cordia New" w:cs="Cordia New"/>
                <w:sz w:val="26"/>
                <w:szCs w:val="26"/>
                <w:lang w:eastAsia="en-US"/>
              </w:rPr>
              <w:t>L</w:t>
            </w:r>
            <w:r w:rsidRPr="009F3774">
              <w:rPr>
                <w:rFonts w:ascii="Cordia New" w:eastAsia="MS Mincho" w:hAnsi="Cordia New" w:cs="Cordia New"/>
                <w:sz w:val="26"/>
                <w:szCs w:val="26"/>
                <w:lang w:eastAsia="en-US"/>
              </w:rPr>
              <w:t>osses on remeasurements</w:t>
            </w:r>
            <w:r w:rsidRPr="009F3774">
              <w:rPr>
                <w:rFonts w:ascii="Cordia New" w:eastAsia="MS Mincho" w:hAnsi="Cordia New" w:cs="Cordia New"/>
                <w:sz w:val="26"/>
                <w:szCs w:val="26"/>
                <w:lang w:eastAsia="en-US"/>
              </w:rPr>
              <w:br/>
            </w:r>
            <w:r w:rsidRPr="009F3774">
              <w:rPr>
                <w:rFonts w:ascii="Cordia New" w:eastAsia="MS Mincho" w:hAnsi="Cordia New" w:cs="Cordia New"/>
                <w:sz w:val="26"/>
                <w:szCs w:val="26"/>
                <w:cs/>
                <w:lang w:eastAsia="en-US"/>
              </w:rPr>
              <w:tab/>
            </w:r>
            <w:r w:rsidRPr="009F3774">
              <w:rPr>
                <w:rFonts w:ascii="Cordia New" w:eastAsia="MS Mincho" w:hAnsi="Cordia New" w:cs="Cordia New"/>
                <w:sz w:val="26"/>
                <w:szCs w:val="26"/>
                <w:lang w:eastAsia="en-US"/>
              </w:rPr>
              <w:t xml:space="preserve">       of equity instruments</w:t>
            </w:r>
          </w:p>
        </w:tc>
        <w:tc>
          <w:tcPr>
            <w:tcW w:w="1382" w:type="dxa"/>
            <w:vAlign w:val="bottom"/>
          </w:tcPr>
          <w:p w14:paraId="5C20FFCF" w14:textId="77777777" w:rsidR="00E44071" w:rsidRPr="009F3774" w:rsidRDefault="00E44071" w:rsidP="00E44071">
            <w:pPr>
              <w:tabs>
                <w:tab w:val="decimal" w:pos="1152"/>
              </w:tabs>
              <w:ind w:right="-72"/>
              <w:jc w:val="both"/>
              <w:outlineLvl w:val="0"/>
              <w:rPr>
                <w:rFonts w:ascii="Cordia New" w:eastAsia="MS Mincho" w:hAnsi="Cordia New" w:cs="Cordia New"/>
                <w:sz w:val="26"/>
                <w:szCs w:val="26"/>
                <w:lang w:eastAsia="en-US"/>
              </w:rPr>
            </w:pPr>
          </w:p>
          <w:p w14:paraId="41767496" w14:textId="26BE77B9" w:rsidR="00B65D54" w:rsidRPr="009F3774" w:rsidRDefault="00E44071" w:rsidP="00E44071">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176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489</w:t>
            </w:r>
            <w:r w:rsidRPr="009F3774">
              <w:rPr>
                <w:rFonts w:ascii="Cordia New" w:eastAsia="MS Mincho" w:hAnsi="Cordia New" w:cs="Cordia New"/>
                <w:sz w:val="26"/>
                <w:szCs w:val="26"/>
                <w:lang w:eastAsia="en-US"/>
              </w:rPr>
              <w:t>)</w:t>
            </w:r>
          </w:p>
        </w:tc>
        <w:tc>
          <w:tcPr>
            <w:tcW w:w="1382" w:type="dxa"/>
            <w:vAlign w:val="bottom"/>
          </w:tcPr>
          <w:p w14:paraId="78636346" w14:textId="454C0800" w:rsidR="00B65D54" w:rsidRPr="009F3774" w:rsidRDefault="00B65D54" w:rsidP="00B65D54">
            <w:pPr>
              <w:tabs>
                <w:tab w:val="decimal" w:pos="1152"/>
              </w:tabs>
              <w:ind w:right="-72"/>
              <w:jc w:val="both"/>
              <w:rPr>
                <w:rFonts w:ascii="Cordia New" w:eastAsia="MS Mincho" w:hAnsi="Cordia New" w:cs="Cordia New"/>
                <w:sz w:val="26"/>
                <w:szCs w:val="26"/>
                <w:highlight w:val="yellow"/>
                <w:lang w:val="en-US"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668</w:t>
            </w:r>
            <w:r w:rsidRPr="009F3774">
              <w:rPr>
                <w:rFonts w:ascii="Cordia New" w:eastAsia="MS Mincho" w:hAnsi="Cordia New" w:cs="Cordia New"/>
                <w:sz w:val="26"/>
                <w:szCs w:val="26"/>
                <w:lang w:eastAsia="en-US"/>
              </w:rPr>
              <w:t>)</w:t>
            </w:r>
          </w:p>
        </w:tc>
        <w:tc>
          <w:tcPr>
            <w:tcW w:w="1382" w:type="dxa"/>
            <w:vAlign w:val="bottom"/>
          </w:tcPr>
          <w:p w14:paraId="17E46AE5" w14:textId="0700CA5E"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vAlign w:val="bottom"/>
          </w:tcPr>
          <w:p w14:paraId="30E58D69" w14:textId="607CA0F7" w:rsidR="00B65D54" w:rsidRPr="009F3774" w:rsidRDefault="00B65D54" w:rsidP="00B65D54">
            <w:pPr>
              <w:tabs>
                <w:tab w:val="decimal" w:pos="1152"/>
              </w:tabs>
              <w:ind w:right="-72"/>
              <w:jc w:val="both"/>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65D54" w:rsidRPr="009F3774" w14:paraId="53F980C0" w14:textId="77777777" w:rsidTr="0095053C">
        <w:tc>
          <w:tcPr>
            <w:tcW w:w="3931" w:type="dxa"/>
          </w:tcPr>
          <w:p w14:paraId="43CDC24C" w14:textId="16977C26" w:rsidR="00B65D54" w:rsidRPr="009F3774" w:rsidRDefault="00B65D54" w:rsidP="00B65D54">
            <w:pPr>
              <w:tabs>
                <w:tab w:val="left" w:pos="600"/>
              </w:tabs>
              <w:ind w:left="436" w:right="-72"/>
              <w:rPr>
                <w:rFonts w:ascii="Cordia New" w:eastAsia="MS Mincho" w:hAnsi="Cordia New" w:cs="Cordia New"/>
                <w:sz w:val="26"/>
                <w:szCs w:val="26"/>
                <w:lang w:val="en-US" w:eastAsia="en-US"/>
              </w:rPr>
            </w:pPr>
            <w:r w:rsidRPr="009F3774">
              <w:rPr>
                <w:rFonts w:ascii="Cordia New" w:eastAsia="MS Mincho" w:hAnsi="Cordia New" w:cs="Cordia New"/>
                <w:sz w:val="26"/>
                <w:szCs w:val="26"/>
                <w:cs/>
                <w:lang w:eastAsia="en-US"/>
              </w:rPr>
              <w:tab/>
            </w:r>
            <w:r w:rsidRPr="009F3774">
              <w:rPr>
                <w:rFonts w:ascii="Cordia New" w:eastAsia="MS Mincho" w:hAnsi="Cordia New" w:cs="Cordia New"/>
                <w:sz w:val="26"/>
                <w:szCs w:val="26"/>
                <w:lang w:eastAsia="en-US"/>
              </w:rPr>
              <w:t xml:space="preserve">  </w:t>
            </w:r>
            <w:r w:rsidRPr="009F3774">
              <w:rPr>
                <w:rFonts w:ascii="Cordia New" w:eastAsia="MS Mincho" w:hAnsi="Cordia New" w:cs="Cordia New"/>
                <w:sz w:val="26"/>
                <w:szCs w:val="26"/>
                <w:lang w:val="en-US" w:eastAsia="en-US"/>
              </w:rPr>
              <w:t>- Translation differences</w:t>
            </w:r>
          </w:p>
        </w:tc>
        <w:tc>
          <w:tcPr>
            <w:tcW w:w="1382" w:type="dxa"/>
            <w:tcBorders>
              <w:bottom w:val="single" w:sz="4" w:space="0" w:color="auto"/>
            </w:tcBorders>
            <w:vAlign w:val="bottom"/>
          </w:tcPr>
          <w:p w14:paraId="47A3A744" w14:textId="5263EDA7" w:rsidR="00B65D54" w:rsidRPr="009F3774" w:rsidRDefault="003467FA" w:rsidP="003467FA">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741</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732</w:t>
            </w:r>
            <w:r w:rsidRPr="009F3774">
              <w:rPr>
                <w:rFonts w:ascii="Cordia New" w:eastAsia="MS Mincho" w:hAnsi="Cordia New" w:cs="Cordia New"/>
                <w:sz w:val="26"/>
                <w:szCs w:val="26"/>
                <w:lang w:eastAsia="en-US"/>
              </w:rPr>
              <w:t>)</w:t>
            </w:r>
          </w:p>
        </w:tc>
        <w:tc>
          <w:tcPr>
            <w:tcW w:w="1382" w:type="dxa"/>
            <w:tcBorders>
              <w:bottom w:val="single" w:sz="4" w:space="0" w:color="auto"/>
            </w:tcBorders>
            <w:vAlign w:val="bottom"/>
          </w:tcPr>
          <w:p w14:paraId="6C54A462" w14:textId="3B79177A" w:rsidR="00B65D54" w:rsidRPr="009F3774" w:rsidRDefault="00B65D54" w:rsidP="00B65D54">
            <w:pPr>
              <w:tabs>
                <w:tab w:val="decimal" w:pos="1152"/>
              </w:tabs>
              <w:ind w:right="-72"/>
              <w:jc w:val="both"/>
              <w:rPr>
                <w:rFonts w:ascii="Cordia New" w:eastAsia="MS Mincho" w:hAnsi="Cordia New" w:cs="Cordia New"/>
                <w:sz w:val="26"/>
                <w:szCs w:val="26"/>
                <w:highlight w:val="yellow"/>
                <w:lang w:val="en-US"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489</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934</w:t>
            </w:r>
            <w:r w:rsidRPr="009F3774">
              <w:rPr>
                <w:rFonts w:ascii="Cordia New" w:eastAsia="MS Mincho" w:hAnsi="Cordia New" w:cs="Cordia New"/>
                <w:sz w:val="26"/>
                <w:szCs w:val="26"/>
                <w:lang w:eastAsia="en-US"/>
              </w:rPr>
              <w:t>)</w:t>
            </w:r>
          </w:p>
        </w:tc>
        <w:tc>
          <w:tcPr>
            <w:tcW w:w="1382" w:type="dxa"/>
            <w:tcBorders>
              <w:bottom w:val="single" w:sz="4" w:space="0" w:color="auto"/>
            </w:tcBorders>
            <w:vAlign w:val="bottom"/>
          </w:tcPr>
          <w:p w14:paraId="063324CA" w14:textId="44603703" w:rsidR="00B65D54" w:rsidRPr="009F3774" w:rsidRDefault="00B65D54" w:rsidP="00B65D54">
            <w:pPr>
              <w:tabs>
                <w:tab w:val="decimal" w:pos="1152"/>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Borders>
              <w:bottom w:val="single" w:sz="4" w:space="0" w:color="auto"/>
            </w:tcBorders>
            <w:vAlign w:val="bottom"/>
          </w:tcPr>
          <w:p w14:paraId="7316FD1F" w14:textId="080A5013" w:rsidR="00B65D54" w:rsidRPr="009F3774" w:rsidRDefault="00B65D54" w:rsidP="00B65D54">
            <w:pPr>
              <w:tabs>
                <w:tab w:val="decimal" w:pos="1152"/>
              </w:tabs>
              <w:ind w:right="-72"/>
              <w:jc w:val="both"/>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65D54" w:rsidRPr="009F3774" w14:paraId="7EF04599" w14:textId="77777777" w:rsidTr="0095053C">
        <w:tc>
          <w:tcPr>
            <w:tcW w:w="3931" w:type="dxa"/>
          </w:tcPr>
          <w:p w14:paraId="25CD3492" w14:textId="6891B196" w:rsidR="00B65D54" w:rsidRPr="009F3774" w:rsidRDefault="00B65D54" w:rsidP="00B65D54">
            <w:pPr>
              <w:ind w:left="436"/>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Closing </w:t>
            </w:r>
            <w:r w:rsidR="009A621F" w:rsidRPr="009F3774">
              <w:rPr>
                <w:rFonts w:ascii="Cordia New" w:eastAsia="MS Mincho" w:hAnsi="Cordia New" w:cs="Cordia New"/>
                <w:sz w:val="26"/>
                <w:szCs w:val="26"/>
                <w:lang w:eastAsia="en-US"/>
              </w:rPr>
              <w:t>net book amount</w:t>
            </w:r>
          </w:p>
        </w:tc>
        <w:tc>
          <w:tcPr>
            <w:tcW w:w="1382" w:type="dxa"/>
            <w:tcBorders>
              <w:top w:val="single" w:sz="4" w:space="0" w:color="auto"/>
              <w:bottom w:val="single" w:sz="4" w:space="0" w:color="auto"/>
            </w:tcBorders>
          </w:tcPr>
          <w:p w14:paraId="4C669151" w14:textId="51E49FF4" w:rsidR="00B65D54" w:rsidRPr="009F3774" w:rsidRDefault="00FD09D1" w:rsidP="00B65D54">
            <w:pPr>
              <w:tabs>
                <w:tab w:val="decimal" w:pos="1152"/>
              </w:tabs>
              <w:ind w:right="-72"/>
              <w:jc w:val="both"/>
              <w:outlineLvl w:val="0"/>
              <w:rPr>
                <w:rFonts w:ascii="Cordia New" w:eastAsia="MS Mincho" w:hAnsi="Cordia New" w:cs="Cordia New"/>
                <w:sz w:val="26"/>
                <w:szCs w:val="26"/>
                <w:cs/>
                <w:lang w:eastAsia="en-US"/>
              </w:rPr>
            </w:pPr>
            <w:r w:rsidRPr="00FD09D1">
              <w:rPr>
                <w:rFonts w:ascii="Cordia New" w:eastAsia="MS Mincho" w:hAnsi="Cordia New" w:cs="Cordia New"/>
                <w:sz w:val="26"/>
                <w:szCs w:val="26"/>
                <w:lang w:eastAsia="en-US"/>
              </w:rPr>
              <w:t>8</w:t>
            </w:r>
            <w:r w:rsidR="00C57EC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390</w:t>
            </w:r>
            <w:r w:rsidR="00C57EC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060</w:t>
            </w:r>
          </w:p>
        </w:tc>
        <w:tc>
          <w:tcPr>
            <w:tcW w:w="1382" w:type="dxa"/>
            <w:tcBorders>
              <w:top w:val="single" w:sz="4" w:space="0" w:color="auto"/>
              <w:bottom w:val="single" w:sz="4" w:space="0" w:color="auto"/>
            </w:tcBorders>
          </w:tcPr>
          <w:p w14:paraId="15E1A6D2" w14:textId="60124796" w:rsidR="00B65D54" w:rsidRPr="009F3774" w:rsidRDefault="00FD09D1" w:rsidP="00B65D54">
            <w:pPr>
              <w:tabs>
                <w:tab w:val="decimal" w:pos="1152"/>
              </w:tabs>
              <w:ind w:right="-72"/>
              <w:jc w:val="both"/>
              <w:outlineLvl w:val="0"/>
              <w:rPr>
                <w:rFonts w:ascii="Cordia New" w:eastAsia="MS Mincho" w:hAnsi="Cordia New" w:cs="Cordia New"/>
                <w:sz w:val="26"/>
                <w:szCs w:val="26"/>
                <w:highlight w:val="yellow"/>
                <w:lang w:val="en-US" w:eastAsia="en-US"/>
              </w:rPr>
            </w:pPr>
            <w:r w:rsidRPr="00FD09D1">
              <w:rPr>
                <w:rFonts w:ascii="Cordia New" w:eastAsia="MS Mincho" w:hAnsi="Cordia New" w:cs="Cordia New"/>
                <w:sz w:val="26"/>
                <w:szCs w:val="26"/>
                <w:lang w:eastAsia="en-US"/>
              </w:rPr>
              <w:t>10</w:t>
            </w:r>
            <w:r w:rsidR="00B65D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105</w:t>
            </w:r>
            <w:r w:rsidR="00B65D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227</w:t>
            </w:r>
          </w:p>
        </w:tc>
        <w:tc>
          <w:tcPr>
            <w:tcW w:w="1382" w:type="dxa"/>
            <w:tcBorders>
              <w:top w:val="single" w:sz="4" w:space="0" w:color="auto"/>
              <w:bottom w:val="single" w:sz="4" w:space="0" w:color="auto"/>
            </w:tcBorders>
          </w:tcPr>
          <w:p w14:paraId="0CC98A54" w14:textId="096D70F4" w:rsidR="00B65D54" w:rsidRPr="009F3774" w:rsidRDefault="00FD09D1" w:rsidP="00B65D54">
            <w:pPr>
              <w:tabs>
                <w:tab w:val="decimal" w:pos="1152"/>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10</w:t>
            </w:r>
            <w:r w:rsidR="00B65D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B65D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c>
          <w:tcPr>
            <w:tcW w:w="1382" w:type="dxa"/>
            <w:tcBorders>
              <w:top w:val="single" w:sz="4" w:space="0" w:color="auto"/>
              <w:bottom w:val="single" w:sz="4" w:space="0" w:color="auto"/>
            </w:tcBorders>
          </w:tcPr>
          <w:p w14:paraId="2ACC694C" w14:textId="0EB49430" w:rsidR="00B65D54" w:rsidRPr="009F3774" w:rsidRDefault="00FD09D1" w:rsidP="00B65D54">
            <w:pPr>
              <w:tabs>
                <w:tab w:val="decimal" w:pos="1152"/>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10</w:t>
            </w:r>
            <w:r w:rsidR="00B65D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608</w:t>
            </w:r>
            <w:r w:rsidR="00B65D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649</w:t>
            </w:r>
          </w:p>
        </w:tc>
      </w:tr>
    </w:tbl>
    <w:p w14:paraId="3ABA5A1B" w14:textId="17038836" w:rsidR="005215E2" w:rsidRPr="009F3774" w:rsidRDefault="005215E2" w:rsidP="00413260">
      <w:pPr>
        <w:ind w:left="540"/>
        <w:jc w:val="thaiDistribute"/>
        <w:rPr>
          <w:rFonts w:ascii="Cordia New" w:eastAsia="MS Mincho" w:hAnsi="Cordia New" w:cs="Cordia New"/>
          <w:sz w:val="26"/>
          <w:szCs w:val="26"/>
          <w:lang w:val="en-US" w:eastAsia="en-US"/>
        </w:rPr>
      </w:pPr>
    </w:p>
    <w:p w14:paraId="7D8D36B0" w14:textId="77777777" w:rsidR="005215E2" w:rsidRPr="009F3774" w:rsidRDefault="005215E2">
      <w:pPr>
        <w:spacing w:after="160" w:line="259" w:lineRule="auto"/>
        <w:rPr>
          <w:rFonts w:ascii="Cordia New" w:eastAsia="MS Mincho" w:hAnsi="Cordia New" w:cs="Cordia New"/>
          <w:sz w:val="26"/>
          <w:szCs w:val="26"/>
          <w:lang w:val="en-US" w:eastAsia="en-US"/>
        </w:rPr>
      </w:pPr>
      <w:r w:rsidRPr="009F3774">
        <w:rPr>
          <w:rFonts w:ascii="Cordia New" w:eastAsia="MS Mincho" w:hAnsi="Cordia New" w:cs="Cordia New"/>
          <w:sz w:val="26"/>
          <w:szCs w:val="26"/>
          <w:lang w:val="en-US" w:eastAsia="en-US"/>
        </w:rPr>
        <w:br w:type="page"/>
      </w:r>
    </w:p>
    <w:p w14:paraId="62F2C885" w14:textId="77777777" w:rsidR="00B23CD4" w:rsidRPr="009F3774" w:rsidRDefault="00B23CD4" w:rsidP="00413260">
      <w:pPr>
        <w:ind w:left="540"/>
        <w:jc w:val="thaiDistribute"/>
        <w:rPr>
          <w:rFonts w:ascii="Cordia New" w:eastAsia="MS Mincho" w:hAnsi="Cordia New" w:cs="Cordia New"/>
          <w:sz w:val="26"/>
          <w:szCs w:val="26"/>
          <w:lang w:val="en-US" w:eastAsia="en-US"/>
        </w:rPr>
      </w:pPr>
    </w:p>
    <w:p w14:paraId="3BE5FE81" w14:textId="6E5DFA6C" w:rsidR="00A427C4" w:rsidRPr="009F3774" w:rsidRDefault="00FD09D1" w:rsidP="009F08FA">
      <w:pPr>
        <w:pStyle w:val="Heading20"/>
      </w:pPr>
      <w:r w:rsidRPr="00FD09D1">
        <w:t>14</w:t>
      </w:r>
      <w:r w:rsidR="00A427C4" w:rsidRPr="009F3774">
        <w:t>.</w:t>
      </w:r>
      <w:r w:rsidRPr="00FD09D1">
        <w:t>3</w:t>
      </w:r>
      <w:r w:rsidR="00A427C4" w:rsidRPr="009F3774">
        <w:tab/>
        <w:t>Investments in joint ventures</w:t>
      </w:r>
      <w:r w:rsidR="00C622E9" w:rsidRPr="009F3774">
        <w:t>, net</w:t>
      </w:r>
    </w:p>
    <w:p w14:paraId="1EF7DE2C" w14:textId="77777777" w:rsidR="00C622E9" w:rsidRPr="009F3774" w:rsidRDefault="00C622E9" w:rsidP="009F08FA">
      <w:pPr>
        <w:pStyle w:val="Heading20"/>
      </w:pPr>
    </w:p>
    <w:tbl>
      <w:tblPr>
        <w:tblW w:w="9476" w:type="dxa"/>
        <w:tblLayout w:type="fixed"/>
        <w:tblLook w:val="0000" w:firstRow="0" w:lastRow="0" w:firstColumn="0" w:lastColumn="0" w:noHBand="0" w:noVBand="0"/>
      </w:tblPr>
      <w:tblGrid>
        <w:gridCol w:w="3946"/>
        <w:gridCol w:w="1385"/>
        <w:gridCol w:w="1378"/>
        <w:gridCol w:w="1382"/>
        <w:gridCol w:w="1385"/>
      </w:tblGrid>
      <w:tr w:rsidR="00A427C4" w:rsidRPr="009F3774" w14:paraId="5979A82A" w14:textId="77777777" w:rsidTr="006043F3">
        <w:tc>
          <w:tcPr>
            <w:tcW w:w="3946" w:type="dxa"/>
            <w:vAlign w:val="bottom"/>
          </w:tcPr>
          <w:p w14:paraId="01617142" w14:textId="77777777" w:rsidR="00A427C4" w:rsidRPr="009F3774" w:rsidRDefault="00A427C4" w:rsidP="00413260">
            <w:pPr>
              <w:ind w:left="427" w:right="-72"/>
              <w:rPr>
                <w:rFonts w:ascii="Cordia New" w:eastAsia="MS Mincho" w:hAnsi="Cordia New" w:cs="Cordia New"/>
                <w:b/>
                <w:bCs/>
                <w:sz w:val="26"/>
                <w:szCs w:val="26"/>
                <w:cs/>
                <w:lang w:val="th-TH" w:eastAsia="en-US"/>
              </w:rPr>
            </w:pPr>
          </w:p>
        </w:tc>
        <w:tc>
          <w:tcPr>
            <w:tcW w:w="2763" w:type="dxa"/>
            <w:gridSpan w:val="2"/>
            <w:tcBorders>
              <w:bottom w:val="single" w:sz="4" w:space="0" w:color="auto"/>
            </w:tcBorders>
            <w:vAlign w:val="bottom"/>
          </w:tcPr>
          <w:p w14:paraId="1242B504" w14:textId="17818897" w:rsidR="00A427C4" w:rsidRPr="009F3774" w:rsidRDefault="00A427C4" w:rsidP="00A427C4">
            <w:pPr>
              <w:tabs>
                <w:tab w:val="right" w:pos="2548"/>
              </w:tabs>
              <w:ind w:right="-72"/>
              <w:jc w:val="both"/>
              <w:outlineLvl w:val="0"/>
              <w:rPr>
                <w:rFonts w:ascii="Cordia New" w:eastAsia="MS Mincho" w:hAnsi="Cordia New" w:cs="Cordia New"/>
                <w:b/>
                <w:bCs/>
                <w:snapToGrid w:val="0"/>
                <w:sz w:val="26"/>
                <w:szCs w:val="26"/>
                <w:lang w:eastAsia="en-US"/>
              </w:rPr>
            </w:pPr>
            <w:r w:rsidRPr="009F3774">
              <w:rPr>
                <w:rFonts w:ascii="Cordia New" w:eastAsia="MS Mincho" w:hAnsi="Cordia New" w:cs="Cordia New"/>
                <w:b/>
                <w:bCs/>
                <w:snapToGrid w:val="0"/>
                <w:sz w:val="26"/>
                <w:szCs w:val="26"/>
                <w:lang w:eastAsia="en-US"/>
              </w:rPr>
              <w:tab/>
              <w:t xml:space="preserve">Consolidated financial </w:t>
            </w:r>
            <w:r w:rsidR="006B6FFC">
              <w:rPr>
                <w:rFonts w:ascii="Cordia New" w:eastAsia="MS Mincho" w:hAnsi="Cordia New" w:cs="Cordia New"/>
                <w:b/>
                <w:bCs/>
                <w:snapToGrid w:val="0"/>
                <w:sz w:val="26"/>
                <w:szCs w:val="26"/>
                <w:lang w:eastAsia="en-US"/>
              </w:rPr>
              <w:t>statement</w:t>
            </w:r>
          </w:p>
          <w:p w14:paraId="24270B3C" w14:textId="5EF5F5A4" w:rsidR="00A427C4" w:rsidRPr="009F3774" w:rsidRDefault="00A427C4" w:rsidP="00A427C4">
            <w:pPr>
              <w:tabs>
                <w:tab w:val="right" w:pos="2548"/>
              </w:tabs>
              <w:ind w:right="-72"/>
              <w:jc w:val="both"/>
              <w:outlineLvl w:val="0"/>
              <w:rPr>
                <w:rFonts w:ascii="Cordia New" w:eastAsia="MS Mincho" w:hAnsi="Cordia New" w:cs="Cordia New"/>
                <w:b/>
                <w:bCs/>
                <w:sz w:val="26"/>
                <w:szCs w:val="26"/>
                <w:lang w:eastAsia="en-US"/>
              </w:rPr>
            </w:pPr>
            <w:r w:rsidRPr="009F3774">
              <w:rPr>
                <w:rFonts w:ascii="Cordia New" w:eastAsia="MS Mincho" w:hAnsi="Cordia New" w:cs="Cordia New"/>
                <w:b/>
                <w:bCs/>
                <w:snapToGrid w:val="0"/>
                <w:sz w:val="26"/>
                <w:szCs w:val="26"/>
                <w:lang w:eastAsia="en-US"/>
              </w:rPr>
              <w:tab/>
              <w:t>(Equity method)</w:t>
            </w:r>
          </w:p>
        </w:tc>
        <w:tc>
          <w:tcPr>
            <w:tcW w:w="2767" w:type="dxa"/>
            <w:gridSpan w:val="2"/>
            <w:tcBorders>
              <w:bottom w:val="single" w:sz="4" w:space="0" w:color="auto"/>
            </w:tcBorders>
            <w:vAlign w:val="bottom"/>
          </w:tcPr>
          <w:p w14:paraId="08E6C54B" w14:textId="77B637D5" w:rsidR="00A427C4" w:rsidRPr="009F3774" w:rsidRDefault="00A427C4" w:rsidP="00A427C4">
            <w:pPr>
              <w:tabs>
                <w:tab w:val="right" w:pos="2520"/>
              </w:tabs>
              <w:ind w:left="-150" w:right="-72" w:firstLine="90"/>
              <w:rPr>
                <w:rFonts w:ascii="Cordia New" w:eastAsia="MS Mincho" w:hAnsi="Cordia New" w:cs="Cordia New"/>
                <w:b/>
                <w:bCs/>
                <w:sz w:val="26"/>
                <w:szCs w:val="26"/>
                <w:lang w:val="en-US" w:eastAsia="en-US"/>
              </w:rPr>
            </w:pPr>
            <w:r w:rsidRPr="009F3774">
              <w:rPr>
                <w:rFonts w:ascii="Cordia New" w:eastAsia="MS Mincho" w:hAnsi="Cordia New" w:cs="Cordia New"/>
                <w:b/>
                <w:bCs/>
                <w:snapToGrid w:val="0"/>
                <w:sz w:val="26"/>
                <w:szCs w:val="26"/>
                <w:lang w:eastAsia="en-US"/>
              </w:rPr>
              <w:tab/>
              <w:t xml:space="preserve">Separate financial </w:t>
            </w:r>
            <w:r w:rsidR="006B6FFC">
              <w:rPr>
                <w:rFonts w:ascii="Cordia New" w:eastAsia="MS Mincho" w:hAnsi="Cordia New" w:cs="Cordia New"/>
                <w:b/>
                <w:bCs/>
                <w:snapToGrid w:val="0"/>
                <w:sz w:val="26"/>
                <w:szCs w:val="26"/>
                <w:lang w:eastAsia="en-US"/>
              </w:rPr>
              <w:t>statement</w:t>
            </w:r>
          </w:p>
          <w:p w14:paraId="182B8AD4" w14:textId="08697D56" w:rsidR="00A427C4" w:rsidRPr="009F3774" w:rsidRDefault="00A427C4" w:rsidP="00A427C4">
            <w:pPr>
              <w:tabs>
                <w:tab w:val="right" w:pos="2548"/>
              </w:tabs>
              <w:ind w:right="-72"/>
              <w:jc w:val="both"/>
              <w:outlineLvl w:val="0"/>
              <w:rPr>
                <w:rFonts w:ascii="Cordia New" w:eastAsia="MS Mincho" w:hAnsi="Cordia New" w:cs="Cordia New"/>
                <w:b/>
                <w:bCs/>
                <w:sz w:val="26"/>
                <w:szCs w:val="26"/>
                <w:lang w:eastAsia="en-US"/>
              </w:rPr>
            </w:pPr>
            <w:r w:rsidRPr="009F3774">
              <w:rPr>
                <w:rFonts w:ascii="Cordia New" w:eastAsia="MS Mincho" w:hAnsi="Cordia New" w:cs="Cordia New"/>
                <w:b/>
                <w:bCs/>
                <w:snapToGrid w:val="0"/>
                <w:sz w:val="26"/>
                <w:szCs w:val="26"/>
                <w:cs/>
                <w:lang w:eastAsia="en-US"/>
              </w:rPr>
              <w:tab/>
            </w:r>
            <w:r w:rsidRPr="009F3774">
              <w:rPr>
                <w:rFonts w:ascii="Cordia New" w:eastAsia="MS Mincho" w:hAnsi="Cordia New" w:cs="Cordia New"/>
                <w:b/>
                <w:bCs/>
                <w:snapToGrid w:val="0"/>
                <w:sz w:val="26"/>
                <w:szCs w:val="26"/>
                <w:lang w:eastAsia="en-US"/>
              </w:rPr>
              <w:t>(Equity method)</w:t>
            </w:r>
          </w:p>
        </w:tc>
      </w:tr>
      <w:tr w:rsidR="00A427C4" w:rsidRPr="009F3774" w14:paraId="590F2ED9" w14:textId="77777777" w:rsidTr="0095053C">
        <w:tc>
          <w:tcPr>
            <w:tcW w:w="3946" w:type="dxa"/>
          </w:tcPr>
          <w:p w14:paraId="2B353DD8" w14:textId="77777777" w:rsidR="00A427C4" w:rsidRPr="009F3774" w:rsidRDefault="00A427C4" w:rsidP="00413260">
            <w:pPr>
              <w:ind w:left="427"/>
              <w:outlineLvl w:val="0"/>
              <w:rPr>
                <w:rFonts w:ascii="Cordia New" w:eastAsia="MS Mincho" w:hAnsi="Cordia New" w:cs="Cordia New"/>
                <w:b/>
                <w:bCs/>
                <w:sz w:val="26"/>
                <w:szCs w:val="26"/>
                <w:cs/>
                <w:lang w:eastAsia="en-US"/>
              </w:rPr>
            </w:pPr>
          </w:p>
        </w:tc>
        <w:tc>
          <w:tcPr>
            <w:tcW w:w="1385" w:type="dxa"/>
            <w:tcBorders>
              <w:top w:val="single" w:sz="4" w:space="0" w:color="auto"/>
              <w:bottom w:val="single" w:sz="4" w:space="0" w:color="auto"/>
            </w:tcBorders>
            <w:vAlign w:val="center"/>
          </w:tcPr>
          <w:p w14:paraId="34925CE3" w14:textId="0A99AAA0"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6E024D00" w14:textId="16FAFA4B"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78" w:type="dxa"/>
            <w:tcBorders>
              <w:top w:val="single" w:sz="4" w:space="0" w:color="auto"/>
              <w:bottom w:val="single" w:sz="4" w:space="0" w:color="auto"/>
            </w:tcBorders>
            <w:vAlign w:val="center"/>
          </w:tcPr>
          <w:p w14:paraId="6950DF5A" w14:textId="55DF7BF5"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5E955E54" w14:textId="6E9664F7"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2350A62B" w14:textId="02FCE7C1"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68037771" w14:textId="144ABCD2"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5" w:type="dxa"/>
            <w:tcBorders>
              <w:top w:val="single" w:sz="4" w:space="0" w:color="auto"/>
              <w:bottom w:val="single" w:sz="4" w:space="0" w:color="auto"/>
            </w:tcBorders>
            <w:vAlign w:val="center"/>
          </w:tcPr>
          <w:p w14:paraId="680A1040" w14:textId="09111969"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651E5E29" w14:textId="19AF1331"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r>
      <w:tr w:rsidR="00A427C4" w:rsidRPr="009F3774" w14:paraId="79C3B375" w14:textId="77777777" w:rsidTr="0095053C">
        <w:tc>
          <w:tcPr>
            <w:tcW w:w="3946" w:type="dxa"/>
            <w:vAlign w:val="bottom"/>
          </w:tcPr>
          <w:p w14:paraId="36852083" w14:textId="77777777" w:rsidR="00A427C4" w:rsidRPr="009F3774" w:rsidRDefault="00A427C4" w:rsidP="00413260">
            <w:pPr>
              <w:ind w:left="427" w:right="-72"/>
              <w:rPr>
                <w:rFonts w:ascii="Cordia New" w:eastAsia="MS Mincho" w:hAnsi="Cordia New" w:cs="Cordia New"/>
                <w:b/>
                <w:bCs/>
                <w:sz w:val="26"/>
                <w:szCs w:val="26"/>
                <w:cs/>
                <w:lang w:val="th-TH" w:eastAsia="en-US"/>
              </w:rPr>
            </w:pPr>
          </w:p>
        </w:tc>
        <w:tc>
          <w:tcPr>
            <w:tcW w:w="1385" w:type="dxa"/>
            <w:tcBorders>
              <w:top w:val="single" w:sz="4" w:space="0" w:color="auto"/>
            </w:tcBorders>
            <w:vAlign w:val="bottom"/>
          </w:tcPr>
          <w:p w14:paraId="2C3D07B9" w14:textId="77777777" w:rsidR="00A427C4" w:rsidRPr="009F3774" w:rsidRDefault="00A427C4" w:rsidP="00A427C4">
            <w:pPr>
              <w:tabs>
                <w:tab w:val="right" w:pos="1174"/>
              </w:tabs>
              <w:ind w:right="-72"/>
              <w:jc w:val="both"/>
              <w:outlineLvl w:val="0"/>
              <w:rPr>
                <w:rFonts w:ascii="Cordia New" w:eastAsia="MS Mincho" w:hAnsi="Cordia New" w:cs="Cordia New"/>
                <w:sz w:val="26"/>
                <w:szCs w:val="26"/>
                <w:lang w:val="en-US" w:eastAsia="en-US"/>
              </w:rPr>
            </w:pPr>
          </w:p>
        </w:tc>
        <w:tc>
          <w:tcPr>
            <w:tcW w:w="1378" w:type="dxa"/>
            <w:tcBorders>
              <w:top w:val="single" w:sz="4" w:space="0" w:color="auto"/>
            </w:tcBorders>
            <w:vAlign w:val="bottom"/>
          </w:tcPr>
          <w:p w14:paraId="3C5E1EA5" w14:textId="77777777" w:rsidR="00A427C4" w:rsidRPr="009F3774" w:rsidRDefault="00A427C4" w:rsidP="00A427C4">
            <w:pPr>
              <w:tabs>
                <w:tab w:val="right" w:pos="1174"/>
              </w:tabs>
              <w:ind w:right="-72"/>
              <w:jc w:val="both"/>
              <w:outlineLvl w:val="0"/>
              <w:rPr>
                <w:rFonts w:ascii="Cordia New" w:eastAsia="MS Mincho" w:hAnsi="Cordia New" w:cs="Cordia New"/>
                <w:sz w:val="26"/>
                <w:szCs w:val="26"/>
                <w:lang w:val="en-US" w:eastAsia="en-US"/>
              </w:rPr>
            </w:pPr>
          </w:p>
        </w:tc>
        <w:tc>
          <w:tcPr>
            <w:tcW w:w="1382" w:type="dxa"/>
            <w:tcBorders>
              <w:top w:val="single" w:sz="4" w:space="0" w:color="auto"/>
            </w:tcBorders>
            <w:vAlign w:val="bottom"/>
          </w:tcPr>
          <w:p w14:paraId="01CA8300" w14:textId="77777777" w:rsidR="00A427C4" w:rsidRPr="009F3774" w:rsidRDefault="00A427C4" w:rsidP="00A427C4">
            <w:pPr>
              <w:tabs>
                <w:tab w:val="right" w:pos="1174"/>
              </w:tabs>
              <w:ind w:right="-72"/>
              <w:jc w:val="both"/>
              <w:outlineLvl w:val="0"/>
              <w:rPr>
                <w:rFonts w:ascii="Cordia New" w:eastAsia="MS Mincho" w:hAnsi="Cordia New" w:cs="Cordia New"/>
                <w:sz w:val="26"/>
                <w:szCs w:val="26"/>
                <w:lang w:val="en-US" w:eastAsia="en-US"/>
              </w:rPr>
            </w:pPr>
          </w:p>
        </w:tc>
        <w:tc>
          <w:tcPr>
            <w:tcW w:w="1385" w:type="dxa"/>
            <w:tcBorders>
              <w:top w:val="single" w:sz="4" w:space="0" w:color="auto"/>
            </w:tcBorders>
            <w:vAlign w:val="bottom"/>
          </w:tcPr>
          <w:p w14:paraId="51104F6C" w14:textId="77777777" w:rsidR="00A427C4" w:rsidRPr="009F3774" w:rsidRDefault="00A427C4" w:rsidP="00A427C4">
            <w:pPr>
              <w:tabs>
                <w:tab w:val="right" w:pos="1174"/>
              </w:tabs>
              <w:ind w:right="-72"/>
              <w:jc w:val="both"/>
              <w:outlineLvl w:val="0"/>
              <w:rPr>
                <w:rFonts w:ascii="Cordia New" w:eastAsia="MS Mincho" w:hAnsi="Cordia New" w:cs="Cordia New"/>
                <w:sz w:val="26"/>
                <w:szCs w:val="26"/>
                <w:lang w:val="en-US" w:eastAsia="en-US"/>
              </w:rPr>
            </w:pPr>
          </w:p>
        </w:tc>
      </w:tr>
      <w:tr w:rsidR="00CE7FA2" w:rsidRPr="009F3774" w14:paraId="7DF83F1C" w14:textId="77777777" w:rsidTr="0095053C">
        <w:tc>
          <w:tcPr>
            <w:tcW w:w="3946" w:type="dxa"/>
            <w:vAlign w:val="bottom"/>
          </w:tcPr>
          <w:p w14:paraId="3D0F3857" w14:textId="688327F7" w:rsidR="00CE7FA2" w:rsidRPr="009F3774" w:rsidRDefault="00CE7FA2" w:rsidP="00413260">
            <w:pPr>
              <w:ind w:left="427" w:right="-72"/>
              <w:rPr>
                <w:rFonts w:ascii="Cordia New" w:eastAsia="MS Mincho" w:hAnsi="Cordia New" w:cs="Cordia New"/>
                <w:b/>
                <w:bCs/>
                <w:sz w:val="26"/>
                <w:szCs w:val="26"/>
                <w:lang w:eastAsia="ja-JP"/>
              </w:rPr>
            </w:pPr>
            <w:r w:rsidRPr="009F3774">
              <w:rPr>
                <w:rFonts w:ascii="Cordia New" w:eastAsia="MS Mincho" w:hAnsi="Cordia New" w:cs="Cordia New"/>
                <w:b/>
                <w:bCs/>
                <w:sz w:val="26"/>
                <w:szCs w:val="26"/>
                <w:lang w:eastAsia="ja-JP"/>
              </w:rPr>
              <w:t>Joint ventures</w:t>
            </w:r>
          </w:p>
        </w:tc>
        <w:tc>
          <w:tcPr>
            <w:tcW w:w="1385" w:type="dxa"/>
            <w:vAlign w:val="bottom"/>
          </w:tcPr>
          <w:p w14:paraId="0BF13EF8" w14:textId="77777777" w:rsidR="00CE7FA2" w:rsidRPr="009F3774" w:rsidRDefault="00CE7FA2" w:rsidP="00413260">
            <w:pPr>
              <w:tabs>
                <w:tab w:val="decimal" w:pos="1174"/>
              </w:tabs>
              <w:ind w:right="-72"/>
              <w:jc w:val="both"/>
              <w:outlineLvl w:val="0"/>
              <w:rPr>
                <w:rFonts w:ascii="Cordia New" w:eastAsia="MS Mincho" w:hAnsi="Cordia New" w:cs="Cordia New"/>
                <w:sz w:val="26"/>
                <w:szCs w:val="26"/>
                <w:lang w:eastAsia="en-US"/>
              </w:rPr>
            </w:pPr>
          </w:p>
        </w:tc>
        <w:tc>
          <w:tcPr>
            <w:tcW w:w="1378" w:type="dxa"/>
            <w:vAlign w:val="bottom"/>
          </w:tcPr>
          <w:p w14:paraId="41097002" w14:textId="77777777" w:rsidR="00CE7FA2" w:rsidRPr="009F3774" w:rsidRDefault="00CE7FA2" w:rsidP="00413260">
            <w:pPr>
              <w:tabs>
                <w:tab w:val="decimal" w:pos="1174"/>
              </w:tabs>
              <w:ind w:right="-72"/>
              <w:jc w:val="both"/>
              <w:outlineLvl w:val="0"/>
              <w:rPr>
                <w:rFonts w:ascii="Cordia New" w:eastAsia="MS Mincho" w:hAnsi="Cordia New" w:cs="Cordia New"/>
                <w:sz w:val="26"/>
                <w:szCs w:val="26"/>
                <w:lang w:val="en-US" w:eastAsia="en-US"/>
              </w:rPr>
            </w:pPr>
          </w:p>
        </w:tc>
        <w:tc>
          <w:tcPr>
            <w:tcW w:w="1382" w:type="dxa"/>
            <w:vAlign w:val="bottom"/>
          </w:tcPr>
          <w:p w14:paraId="221AD43F" w14:textId="77777777" w:rsidR="00CE7FA2" w:rsidRPr="009F3774" w:rsidRDefault="00CE7FA2" w:rsidP="00413260">
            <w:pPr>
              <w:tabs>
                <w:tab w:val="decimal" w:pos="1174"/>
              </w:tabs>
              <w:ind w:right="-72"/>
              <w:jc w:val="both"/>
              <w:outlineLvl w:val="0"/>
              <w:rPr>
                <w:rFonts w:ascii="Cordia New" w:eastAsia="MS Mincho" w:hAnsi="Cordia New" w:cs="Cordia New"/>
                <w:sz w:val="26"/>
                <w:szCs w:val="26"/>
                <w:lang w:eastAsia="en-US"/>
              </w:rPr>
            </w:pPr>
          </w:p>
        </w:tc>
        <w:tc>
          <w:tcPr>
            <w:tcW w:w="1385" w:type="dxa"/>
            <w:vAlign w:val="bottom"/>
          </w:tcPr>
          <w:p w14:paraId="7A4D2E5A" w14:textId="77777777" w:rsidR="00CE7FA2" w:rsidRPr="009F3774" w:rsidRDefault="00CE7FA2" w:rsidP="00413260">
            <w:pPr>
              <w:tabs>
                <w:tab w:val="decimal" w:pos="1174"/>
              </w:tabs>
              <w:ind w:right="-72"/>
              <w:jc w:val="both"/>
              <w:outlineLvl w:val="0"/>
              <w:rPr>
                <w:rFonts w:ascii="Cordia New" w:eastAsia="MS Mincho" w:hAnsi="Cordia New" w:cs="Cordia New"/>
                <w:sz w:val="26"/>
                <w:szCs w:val="26"/>
                <w:lang w:val="en-US" w:eastAsia="en-US"/>
              </w:rPr>
            </w:pPr>
          </w:p>
        </w:tc>
      </w:tr>
      <w:tr w:rsidR="00B261BC" w:rsidRPr="009F3774" w14:paraId="08306F5C" w14:textId="77777777">
        <w:trPr>
          <w:trHeight w:val="297"/>
        </w:trPr>
        <w:tc>
          <w:tcPr>
            <w:tcW w:w="3946" w:type="dxa"/>
            <w:vAlign w:val="bottom"/>
          </w:tcPr>
          <w:p w14:paraId="63C87C73" w14:textId="298C4DE6" w:rsidR="00B261BC" w:rsidRPr="009F3774" w:rsidRDefault="00B261BC" w:rsidP="00B261BC">
            <w:pPr>
              <w:ind w:left="427" w:right="-72"/>
              <w:rPr>
                <w:rFonts w:ascii="Cordia New" w:eastAsia="Angsana New" w:hAnsi="Cordia New" w:cs="Cordia New"/>
                <w:spacing w:val="-2"/>
                <w:sz w:val="26"/>
                <w:szCs w:val="26"/>
                <w:lang w:val="en-US" w:eastAsia="th-TH"/>
              </w:rPr>
            </w:pPr>
            <w:r w:rsidRPr="009F3774">
              <w:rPr>
                <w:rFonts w:ascii="Cordia New" w:eastAsia="MS Mincho" w:hAnsi="Cordia New" w:cs="Cordia New"/>
                <w:sz w:val="26"/>
                <w:szCs w:val="26"/>
                <w:lang w:eastAsia="ja-JP"/>
              </w:rPr>
              <w:t>BLCP Power Limited</w:t>
            </w:r>
          </w:p>
        </w:tc>
        <w:tc>
          <w:tcPr>
            <w:tcW w:w="1385" w:type="dxa"/>
          </w:tcPr>
          <w:p w14:paraId="1D5B25D1" w14:textId="2C6260CC"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5</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889</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171</w:t>
            </w:r>
          </w:p>
        </w:tc>
        <w:tc>
          <w:tcPr>
            <w:tcW w:w="1378" w:type="dxa"/>
            <w:vAlign w:val="bottom"/>
          </w:tcPr>
          <w:p w14:paraId="4CC674D4" w14:textId="0244C580"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5</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889</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171</w:t>
            </w:r>
          </w:p>
        </w:tc>
        <w:tc>
          <w:tcPr>
            <w:tcW w:w="1382" w:type="dxa"/>
            <w:vAlign w:val="bottom"/>
          </w:tcPr>
          <w:p w14:paraId="747CC1CE" w14:textId="4C7897FE" w:rsidR="00B261BC" w:rsidRPr="009F3774" w:rsidRDefault="00B261BC"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5" w:type="dxa"/>
            <w:vAlign w:val="bottom"/>
          </w:tcPr>
          <w:p w14:paraId="7123DF0A" w14:textId="18CC6E24" w:rsidR="00B261BC" w:rsidRPr="009F3774" w:rsidRDefault="00B261BC" w:rsidP="00556BCD">
            <w:pPr>
              <w:tabs>
                <w:tab w:val="decimal" w:pos="1174"/>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261BC" w:rsidRPr="009F3774" w14:paraId="2B5EC9F8" w14:textId="77777777">
        <w:tc>
          <w:tcPr>
            <w:tcW w:w="3946" w:type="dxa"/>
            <w:vAlign w:val="bottom"/>
          </w:tcPr>
          <w:p w14:paraId="452CBF1D" w14:textId="77777777" w:rsidR="00B261BC" w:rsidRPr="009F3774" w:rsidRDefault="00B261BC" w:rsidP="00B261BC">
            <w:pPr>
              <w:ind w:left="427" w:right="-72"/>
              <w:rPr>
                <w:rFonts w:ascii="Cordia New" w:eastAsia="Angsana New" w:hAnsi="Cordia New" w:cs="Cordia New"/>
                <w:spacing w:val="-2"/>
                <w:sz w:val="26"/>
                <w:szCs w:val="26"/>
                <w:lang w:val="en-US" w:eastAsia="th-TH"/>
              </w:rPr>
            </w:pPr>
            <w:r w:rsidRPr="009F3774">
              <w:rPr>
                <w:rFonts w:ascii="Cordia New" w:eastAsia="MS Mincho" w:hAnsi="Cordia New" w:cs="Cordia New"/>
                <w:sz w:val="26"/>
                <w:szCs w:val="26"/>
                <w:lang w:eastAsia="ja-JP"/>
              </w:rPr>
              <w:t>Hongsa Power Company Limited</w:t>
            </w:r>
          </w:p>
        </w:tc>
        <w:tc>
          <w:tcPr>
            <w:tcW w:w="1385" w:type="dxa"/>
          </w:tcPr>
          <w:p w14:paraId="60AC9932" w14:textId="3B827CA4"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092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534</w:t>
            </w:r>
          </w:p>
        </w:tc>
        <w:tc>
          <w:tcPr>
            <w:tcW w:w="1378" w:type="dxa"/>
            <w:vAlign w:val="bottom"/>
          </w:tcPr>
          <w:p w14:paraId="587DEEF3" w14:textId="15A1350D"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092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534</w:t>
            </w:r>
          </w:p>
        </w:tc>
        <w:tc>
          <w:tcPr>
            <w:tcW w:w="1382" w:type="dxa"/>
            <w:vAlign w:val="bottom"/>
          </w:tcPr>
          <w:p w14:paraId="7244CDAB" w14:textId="278D57E4"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092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534</w:t>
            </w:r>
          </w:p>
        </w:tc>
        <w:tc>
          <w:tcPr>
            <w:tcW w:w="1385" w:type="dxa"/>
            <w:vAlign w:val="bottom"/>
          </w:tcPr>
          <w:p w14:paraId="549320D1" w14:textId="41BD2632"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092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534</w:t>
            </w:r>
          </w:p>
        </w:tc>
      </w:tr>
      <w:tr w:rsidR="00B261BC" w:rsidRPr="009F3774" w14:paraId="73D27AE1" w14:textId="77777777">
        <w:tc>
          <w:tcPr>
            <w:tcW w:w="3946" w:type="dxa"/>
            <w:vAlign w:val="bottom"/>
          </w:tcPr>
          <w:p w14:paraId="6E76F2FA" w14:textId="77777777" w:rsidR="00B261BC" w:rsidRPr="009F3774" w:rsidRDefault="00B261BC" w:rsidP="00B261BC">
            <w:pPr>
              <w:ind w:left="427" w:right="-72"/>
              <w:rPr>
                <w:rFonts w:ascii="Cordia New" w:eastAsia="Angsana New" w:hAnsi="Cordia New" w:cs="Cordia New"/>
                <w:spacing w:val="-2"/>
                <w:sz w:val="26"/>
                <w:szCs w:val="26"/>
                <w:lang w:val="en-US" w:eastAsia="th-TH"/>
              </w:rPr>
            </w:pPr>
            <w:r w:rsidRPr="009F3774">
              <w:rPr>
                <w:rFonts w:ascii="Cordia New" w:eastAsia="MS Mincho" w:hAnsi="Cordia New" w:cs="Cordia New"/>
                <w:sz w:val="26"/>
                <w:szCs w:val="26"/>
                <w:lang w:eastAsia="ja-JP"/>
              </w:rPr>
              <w:t>Phu Fai Mining Company Limited</w:t>
            </w:r>
          </w:p>
        </w:tc>
        <w:tc>
          <w:tcPr>
            <w:tcW w:w="1385" w:type="dxa"/>
          </w:tcPr>
          <w:p w14:paraId="64545063" w14:textId="7C0AE9F7"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836</w:t>
            </w:r>
          </w:p>
        </w:tc>
        <w:tc>
          <w:tcPr>
            <w:tcW w:w="1378" w:type="dxa"/>
            <w:vAlign w:val="bottom"/>
          </w:tcPr>
          <w:p w14:paraId="119CD1A4" w14:textId="32F08429"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836</w:t>
            </w:r>
          </w:p>
        </w:tc>
        <w:tc>
          <w:tcPr>
            <w:tcW w:w="1382" w:type="dxa"/>
            <w:vAlign w:val="bottom"/>
          </w:tcPr>
          <w:p w14:paraId="482334BA" w14:textId="4D799A34"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836</w:t>
            </w:r>
          </w:p>
        </w:tc>
        <w:tc>
          <w:tcPr>
            <w:tcW w:w="1385" w:type="dxa"/>
            <w:vAlign w:val="bottom"/>
          </w:tcPr>
          <w:p w14:paraId="09AAAD99" w14:textId="03F2ACB0"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836</w:t>
            </w:r>
          </w:p>
        </w:tc>
      </w:tr>
      <w:tr w:rsidR="00B261BC" w:rsidRPr="009F3774" w14:paraId="30298CFC" w14:textId="77777777">
        <w:tc>
          <w:tcPr>
            <w:tcW w:w="3946" w:type="dxa"/>
            <w:vAlign w:val="bottom"/>
          </w:tcPr>
          <w:p w14:paraId="6CC101B2" w14:textId="77777777" w:rsidR="00B261BC" w:rsidRPr="009F3774" w:rsidRDefault="00B261BC" w:rsidP="00B261BC">
            <w:pPr>
              <w:ind w:left="427" w:right="-72"/>
              <w:rPr>
                <w:rFonts w:ascii="Cordia New" w:eastAsia="Angsana New" w:hAnsi="Cordia New" w:cs="Cordia New"/>
                <w:spacing w:val="-2"/>
                <w:sz w:val="26"/>
                <w:szCs w:val="26"/>
                <w:lang w:val="en-US" w:eastAsia="th-TH"/>
              </w:rPr>
            </w:pPr>
            <w:r w:rsidRPr="009F3774">
              <w:rPr>
                <w:rFonts w:ascii="Cordia New" w:eastAsia="MS Mincho" w:hAnsi="Cordia New" w:cs="Cordia New"/>
                <w:sz w:val="26"/>
                <w:szCs w:val="26"/>
                <w:lang w:eastAsia="ja-JP"/>
              </w:rPr>
              <w:t>Shanxi Luguang Power Co., Ltd.</w:t>
            </w:r>
          </w:p>
        </w:tc>
        <w:tc>
          <w:tcPr>
            <w:tcW w:w="1385" w:type="dxa"/>
          </w:tcPr>
          <w:p w14:paraId="436B0286" w14:textId="1334447C"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377</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797</w:t>
            </w:r>
          </w:p>
        </w:tc>
        <w:tc>
          <w:tcPr>
            <w:tcW w:w="1378" w:type="dxa"/>
            <w:vAlign w:val="bottom"/>
          </w:tcPr>
          <w:p w14:paraId="7B4CA811" w14:textId="5A81BAEB"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453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625</w:t>
            </w:r>
          </w:p>
        </w:tc>
        <w:tc>
          <w:tcPr>
            <w:tcW w:w="1382" w:type="dxa"/>
            <w:vAlign w:val="bottom"/>
          </w:tcPr>
          <w:p w14:paraId="46D888C4" w14:textId="022FA5DA" w:rsidR="00B261BC" w:rsidRPr="009F3774" w:rsidRDefault="00B261BC"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5" w:type="dxa"/>
            <w:vAlign w:val="bottom"/>
          </w:tcPr>
          <w:p w14:paraId="7C0392F4" w14:textId="0616A5A7" w:rsidR="00B261BC" w:rsidRPr="009F3774" w:rsidRDefault="00B261BC" w:rsidP="00556BCD">
            <w:pPr>
              <w:tabs>
                <w:tab w:val="decimal" w:pos="1174"/>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261BC" w:rsidRPr="009F3774" w14:paraId="4CFED18C" w14:textId="77777777">
        <w:tc>
          <w:tcPr>
            <w:tcW w:w="3946" w:type="dxa"/>
            <w:vAlign w:val="bottom"/>
          </w:tcPr>
          <w:p w14:paraId="45125A37" w14:textId="77777777" w:rsidR="00B261BC" w:rsidRPr="009F3774" w:rsidRDefault="00B261BC" w:rsidP="00B261BC">
            <w:pPr>
              <w:ind w:left="427" w:right="-72"/>
              <w:rPr>
                <w:rFonts w:ascii="Cordia New" w:eastAsia="Angsana New" w:hAnsi="Cordia New" w:cs="Cordia New"/>
                <w:spacing w:val="-2"/>
                <w:sz w:val="26"/>
                <w:szCs w:val="26"/>
                <w:lang w:val="en-US" w:eastAsia="th-TH"/>
              </w:rPr>
            </w:pPr>
            <w:r w:rsidRPr="009F3774">
              <w:rPr>
                <w:rFonts w:ascii="Cordia New" w:eastAsia="MS Mincho" w:hAnsi="Cordia New" w:cs="Cordia New"/>
                <w:sz w:val="26"/>
                <w:szCs w:val="26"/>
                <w:lang w:eastAsia="ja-JP"/>
              </w:rPr>
              <w:t>Nakoso IGCC Management Co., Ltd.</w:t>
            </w:r>
          </w:p>
        </w:tc>
        <w:tc>
          <w:tcPr>
            <w:tcW w:w="1385" w:type="dxa"/>
          </w:tcPr>
          <w:p w14:paraId="6C1BD26F" w14:textId="0635315A" w:rsidR="00B261BC" w:rsidRPr="009F3774" w:rsidRDefault="00B261BC"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78" w:type="dxa"/>
            <w:vAlign w:val="bottom"/>
          </w:tcPr>
          <w:p w14:paraId="0264E018" w14:textId="5935E33E"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2</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427</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578</w:t>
            </w:r>
          </w:p>
        </w:tc>
        <w:tc>
          <w:tcPr>
            <w:tcW w:w="1382" w:type="dxa"/>
            <w:vAlign w:val="bottom"/>
          </w:tcPr>
          <w:p w14:paraId="72F59E41" w14:textId="78FA57E9" w:rsidR="00B261BC" w:rsidRPr="009F3774" w:rsidRDefault="00B261BC"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5" w:type="dxa"/>
            <w:vAlign w:val="bottom"/>
          </w:tcPr>
          <w:p w14:paraId="53C523E4" w14:textId="2B5A835B" w:rsidR="00B261BC" w:rsidRPr="009F3774" w:rsidRDefault="00B261BC" w:rsidP="00556BCD">
            <w:pPr>
              <w:tabs>
                <w:tab w:val="decimal" w:pos="1174"/>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261BC" w:rsidRPr="009F3774" w14:paraId="50B0790C" w14:textId="77777777">
        <w:tc>
          <w:tcPr>
            <w:tcW w:w="3946" w:type="dxa"/>
            <w:vAlign w:val="bottom"/>
          </w:tcPr>
          <w:p w14:paraId="66B9BB07" w14:textId="13D38974" w:rsidR="00B261BC" w:rsidRPr="009F3774" w:rsidRDefault="00B261BC" w:rsidP="00B261BC">
            <w:pPr>
              <w:ind w:left="427" w:right="-72"/>
              <w:rPr>
                <w:rFonts w:ascii="Cordia New" w:eastAsia="Angsana New" w:hAnsi="Cordia New" w:cs="Cordia New"/>
                <w:spacing w:val="-2"/>
                <w:sz w:val="26"/>
                <w:szCs w:val="26"/>
                <w:cs/>
                <w:lang w:val="en-US" w:eastAsia="th-TH"/>
              </w:rPr>
            </w:pPr>
            <w:r w:rsidRPr="009F3774">
              <w:rPr>
                <w:rFonts w:ascii="Cordia New" w:eastAsia="Angsana New" w:hAnsi="Cordia New" w:cs="Cordia New"/>
                <w:spacing w:val="-2"/>
                <w:sz w:val="26"/>
                <w:szCs w:val="26"/>
                <w:lang w:val="en-US" w:eastAsia="th-TH"/>
              </w:rPr>
              <w:t>BKV- BPP Cotton Cove</w:t>
            </w:r>
            <w:r w:rsidR="001019EF">
              <w:rPr>
                <w:rFonts w:ascii="Cordia New" w:eastAsia="Angsana New" w:hAnsi="Cordia New" w:cs="Cordia New"/>
                <w:spacing w:val="-2"/>
                <w:sz w:val="26"/>
                <w:szCs w:val="26"/>
                <w:lang w:val="en-US" w:eastAsia="th-TH"/>
              </w:rPr>
              <w:t>,</w:t>
            </w:r>
            <w:r w:rsidRPr="009F3774">
              <w:rPr>
                <w:rFonts w:ascii="Cordia New" w:eastAsia="Angsana New" w:hAnsi="Cordia New" w:cs="Cordia New"/>
                <w:spacing w:val="-2"/>
                <w:sz w:val="26"/>
                <w:szCs w:val="26"/>
                <w:lang w:val="en-US" w:eastAsia="th-TH"/>
              </w:rPr>
              <w:t xml:space="preserve"> LLC</w:t>
            </w:r>
          </w:p>
        </w:tc>
        <w:tc>
          <w:tcPr>
            <w:tcW w:w="1385" w:type="dxa"/>
            <w:tcBorders>
              <w:bottom w:val="single" w:sz="4" w:space="0" w:color="auto"/>
            </w:tcBorders>
          </w:tcPr>
          <w:p w14:paraId="7E48ED35" w14:textId="6E1BDCAB"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278</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051</w:t>
            </w:r>
          </w:p>
        </w:tc>
        <w:tc>
          <w:tcPr>
            <w:tcW w:w="1378" w:type="dxa"/>
            <w:tcBorders>
              <w:bottom w:val="single" w:sz="4" w:space="0" w:color="auto"/>
            </w:tcBorders>
            <w:vAlign w:val="bottom"/>
          </w:tcPr>
          <w:p w14:paraId="4EC0F926" w14:textId="0470840F"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293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628</w:t>
            </w:r>
          </w:p>
        </w:tc>
        <w:tc>
          <w:tcPr>
            <w:tcW w:w="1382" w:type="dxa"/>
            <w:tcBorders>
              <w:bottom w:val="single" w:sz="4" w:space="0" w:color="auto"/>
            </w:tcBorders>
            <w:vAlign w:val="bottom"/>
          </w:tcPr>
          <w:p w14:paraId="5C22FA0C" w14:textId="370B7CEF" w:rsidR="00B261BC" w:rsidRPr="009F3774" w:rsidRDefault="00B261BC"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5" w:type="dxa"/>
            <w:tcBorders>
              <w:bottom w:val="single" w:sz="4" w:space="0" w:color="auto"/>
            </w:tcBorders>
            <w:vAlign w:val="bottom"/>
          </w:tcPr>
          <w:p w14:paraId="44DF96FE" w14:textId="7C03EFF7" w:rsidR="00B261BC" w:rsidRPr="009F3774" w:rsidRDefault="00B261BC" w:rsidP="00556BCD">
            <w:pPr>
              <w:tabs>
                <w:tab w:val="decimal" w:pos="1174"/>
              </w:tabs>
              <w:ind w:right="-72"/>
              <w:jc w:val="both"/>
              <w:outlineLvl w:val="0"/>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w:t>
            </w:r>
          </w:p>
        </w:tc>
      </w:tr>
      <w:tr w:rsidR="00B261BC" w:rsidRPr="009F3774" w14:paraId="3D0765FC" w14:textId="77777777" w:rsidTr="00622425">
        <w:tc>
          <w:tcPr>
            <w:tcW w:w="3946" w:type="dxa"/>
            <w:vAlign w:val="bottom"/>
          </w:tcPr>
          <w:p w14:paraId="707241C2" w14:textId="77777777" w:rsidR="00B261BC" w:rsidRPr="009F3774" w:rsidRDefault="00B261BC" w:rsidP="00B261BC">
            <w:pPr>
              <w:ind w:left="427" w:right="-72"/>
              <w:rPr>
                <w:rFonts w:ascii="Cordia New" w:hAnsi="Cordia New" w:cs="Cordia New"/>
                <w:sz w:val="26"/>
                <w:szCs w:val="26"/>
                <w:lang w:val="en-US"/>
              </w:rPr>
            </w:pPr>
            <w:r w:rsidRPr="009F3774">
              <w:rPr>
                <w:rFonts w:ascii="Cordia New" w:eastAsia="MS Mincho" w:hAnsi="Cordia New" w:cs="Cordia New"/>
                <w:sz w:val="26"/>
                <w:szCs w:val="26"/>
                <w:lang w:eastAsia="ja-JP"/>
              </w:rPr>
              <w:t>Total investments in joint ventures</w:t>
            </w:r>
          </w:p>
          <w:p w14:paraId="1D2094FB" w14:textId="58B17E9B" w:rsidR="00B261BC" w:rsidRPr="009F3774" w:rsidRDefault="00B261BC" w:rsidP="00B261BC">
            <w:pPr>
              <w:ind w:left="427" w:right="-72"/>
              <w:rPr>
                <w:rFonts w:ascii="Cordia New" w:eastAsia="MS Mincho" w:hAnsi="Cordia New" w:cs="Cordia New"/>
                <w:sz w:val="26"/>
                <w:szCs w:val="26"/>
                <w:cs/>
                <w:lang w:eastAsia="ja-JP"/>
              </w:rPr>
            </w:pPr>
            <w:r w:rsidRPr="009F3774">
              <w:rPr>
                <w:rFonts w:ascii="Cordia New" w:hAnsi="Cordia New" w:cs="Cordia New"/>
                <w:sz w:val="26"/>
                <w:szCs w:val="26"/>
                <w:lang w:val="en-US"/>
              </w:rPr>
              <w:t xml:space="preserve">   - Cost method</w:t>
            </w:r>
          </w:p>
        </w:tc>
        <w:tc>
          <w:tcPr>
            <w:tcW w:w="1385" w:type="dxa"/>
            <w:tcBorders>
              <w:top w:val="single" w:sz="4" w:space="0" w:color="auto"/>
            </w:tcBorders>
            <w:vAlign w:val="bottom"/>
          </w:tcPr>
          <w:p w14:paraId="06002FF0" w14:textId="2EA402CF"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21</w:t>
            </w:r>
            <w:r w:rsidR="00E504D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638</w:t>
            </w:r>
            <w:r w:rsidR="00E504D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389</w:t>
            </w:r>
          </w:p>
        </w:tc>
        <w:tc>
          <w:tcPr>
            <w:tcW w:w="1378" w:type="dxa"/>
            <w:tcBorders>
              <w:top w:val="single" w:sz="4" w:space="0" w:color="auto"/>
            </w:tcBorders>
            <w:vAlign w:val="bottom"/>
          </w:tcPr>
          <w:p w14:paraId="503BB9FE" w14:textId="0CC90A1D" w:rsidR="00B261BC"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24</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157</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372</w:t>
            </w:r>
          </w:p>
        </w:tc>
        <w:tc>
          <w:tcPr>
            <w:tcW w:w="1382" w:type="dxa"/>
            <w:tcBorders>
              <w:top w:val="single" w:sz="4" w:space="0" w:color="auto"/>
            </w:tcBorders>
            <w:vAlign w:val="bottom"/>
          </w:tcPr>
          <w:p w14:paraId="1E5B1AC5" w14:textId="2E0A754F"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093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370</w:t>
            </w:r>
          </w:p>
        </w:tc>
        <w:tc>
          <w:tcPr>
            <w:tcW w:w="1385" w:type="dxa"/>
            <w:tcBorders>
              <w:top w:val="single" w:sz="4" w:space="0" w:color="auto"/>
            </w:tcBorders>
            <w:vAlign w:val="bottom"/>
          </w:tcPr>
          <w:p w14:paraId="281EB4B6" w14:textId="43A5B146" w:rsidR="00B261BC"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093</w:t>
            </w:r>
            <w:r w:rsidR="00B261BC"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370</w:t>
            </w:r>
          </w:p>
        </w:tc>
      </w:tr>
      <w:tr w:rsidR="001E6BF0" w:rsidRPr="009F3774" w14:paraId="36A59D43" w14:textId="77777777" w:rsidTr="00622425">
        <w:tc>
          <w:tcPr>
            <w:tcW w:w="3946" w:type="dxa"/>
            <w:vAlign w:val="bottom"/>
          </w:tcPr>
          <w:p w14:paraId="7337AEB9" w14:textId="77777777" w:rsidR="001E6BF0" w:rsidRPr="009F3774" w:rsidRDefault="001E6BF0" w:rsidP="001E6BF0">
            <w:pPr>
              <w:tabs>
                <w:tab w:val="left" w:pos="965"/>
              </w:tabs>
              <w:ind w:left="427" w:right="-72"/>
              <w:rPr>
                <w:rFonts w:ascii="Cordia New" w:eastAsia="MS Mincho" w:hAnsi="Cordia New" w:cs="Cordia New"/>
                <w:sz w:val="26"/>
                <w:szCs w:val="26"/>
                <w:lang w:val="en-US" w:eastAsia="en-US"/>
              </w:rPr>
            </w:pPr>
            <w:r w:rsidRPr="009F3774">
              <w:rPr>
                <w:rFonts w:ascii="Cordia New" w:eastAsia="MS Mincho" w:hAnsi="Cordia New" w:cs="Cordia New"/>
                <w:sz w:val="26"/>
                <w:szCs w:val="26"/>
                <w:u w:val="single"/>
                <w:lang w:val="en-US" w:eastAsia="en-US"/>
              </w:rPr>
              <w:t>Add</w:t>
            </w:r>
            <w:r w:rsidRPr="009F3774">
              <w:rPr>
                <w:rFonts w:ascii="Cordia New" w:eastAsia="MS Mincho" w:hAnsi="Cordia New" w:cs="Cordia New"/>
                <w:sz w:val="26"/>
                <w:szCs w:val="26"/>
                <w:lang w:val="en-US" w:eastAsia="en-US"/>
              </w:rPr>
              <w:t xml:space="preserve">  Cumulative equity account</w:t>
            </w:r>
          </w:p>
          <w:p w14:paraId="5FE05368" w14:textId="6B6AFB77" w:rsidR="001E6BF0" w:rsidRPr="009F3774" w:rsidRDefault="001E6BF0" w:rsidP="001E6BF0">
            <w:pPr>
              <w:tabs>
                <w:tab w:val="left" w:pos="965"/>
              </w:tabs>
              <w:ind w:left="427" w:right="-72"/>
              <w:rPr>
                <w:rFonts w:ascii="Cordia New" w:eastAsia="MS Mincho" w:hAnsi="Cordia New" w:cs="Cordia New"/>
                <w:sz w:val="26"/>
                <w:szCs w:val="26"/>
                <w:u w:val="single"/>
                <w:cs/>
                <w:lang w:val="en-US" w:eastAsia="en-US"/>
              </w:rPr>
            </w:pPr>
            <w:r w:rsidRPr="009F3774">
              <w:rPr>
                <w:rFonts w:ascii="Cordia New" w:eastAsia="MS Mincho" w:hAnsi="Cordia New" w:cs="Cordia New"/>
                <w:sz w:val="26"/>
                <w:szCs w:val="26"/>
                <w:lang w:val="en-US" w:eastAsia="en-US"/>
              </w:rPr>
              <w:t xml:space="preserve">   of investments in joint ventures</w:t>
            </w:r>
          </w:p>
        </w:tc>
        <w:tc>
          <w:tcPr>
            <w:tcW w:w="1385" w:type="dxa"/>
            <w:vAlign w:val="bottom"/>
          </w:tcPr>
          <w:p w14:paraId="3BEC94F9" w14:textId="6ADEAA1D" w:rsidR="001E6BF0"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13</w:t>
            </w:r>
            <w:r w:rsidR="00EE0D1B"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934</w:t>
            </w:r>
            <w:r w:rsidR="00EE0D1B"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631</w:t>
            </w:r>
          </w:p>
        </w:tc>
        <w:tc>
          <w:tcPr>
            <w:tcW w:w="1378" w:type="dxa"/>
            <w:vAlign w:val="bottom"/>
          </w:tcPr>
          <w:p w14:paraId="7E1BE646" w14:textId="473C4A36" w:rsidR="001E6BF0"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11</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760</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088</w:t>
            </w:r>
          </w:p>
        </w:tc>
        <w:tc>
          <w:tcPr>
            <w:tcW w:w="1382" w:type="dxa"/>
            <w:vAlign w:val="bottom"/>
          </w:tcPr>
          <w:p w14:paraId="0F5E191F" w14:textId="23187639" w:rsidR="001E6BF0"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14</w:t>
            </w:r>
            <w:r w:rsidR="00F1576B"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495</w:t>
            </w:r>
            <w:r w:rsidR="00F1576B"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076</w:t>
            </w:r>
          </w:p>
        </w:tc>
        <w:tc>
          <w:tcPr>
            <w:tcW w:w="1385" w:type="dxa"/>
            <w:vAlign w:val="bottom"/>
          </w:tcPr>
          <w:p w14:paraId="27F68052" w14:textId="43C1A12C" w:rsidR="001E6BF0" w:rsidRPr="009F3774" w:rsidRDefault="00FD09D1" w:rsidP="00556BCD">
            <w:pPr>
              <w:tabs>
                <w:tab w:val="decimal" w:pos="1174"/>
              </w:tabs>
              <w:ind w:right="-72"/>
              <w:jc w:val="both"/>
              <w:outlineLvl w:val="0"/>
              <w:rPr>
                <w:rFonts w:ascii="Cordia New" w:eastAsia="MS Mincho" w:hAnsi="Cordia New" w:cs="Cordia New"/>
                <w:sz w:val="26"/>
                <w:szCs w:val="26"/>
                <w:lang w:val="en-US" w:eastAsia="en-US"/>
              </w:rPr>
            </w:pPr>
            <w:r w:rsidRPr="00FD09D1">
              <w:rPr>
                <w:rFonts w:ascii="Cordia New" w:eastAsia="MS Mincho" w:hAnsi="Cordia New" w:cs="Cordia New"/>
                <w:sz w:val="26"/>
                <w:szCs w:val="26"/>
                <w:lang w:eastAsia="en-US"/>
              </w:rPr>
              <w:t>13</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684</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986</w:t>
            </w:r>
          </w:p>
        </w:tc>
      </w:tr>
      <w:tr w:rsidR="001E6BF0" w:rsidRPr="009F3774" w14:paraId="79435994" w14:textId="77777777" w:rsidTr="00622425">
        <w:tc>
          <w:tcPr>
            <w:tcW w:w="3946" w:type="dxa"/>
            <w:vAlign w:val="bottom"/>
          </w:tcPr>
          <w:p w14:paraId="72A8522A" w14:textId="4769AFFB" w:rsidR="001E6BF0" w:rsidRPr="009F3774" w:rsidRDefault="001E6BF0" w:rsidP="001E6BF0">
            <w:pPr>
              <w:tabs>
                <w:tab w:val="left" w:pos="965"/>
              </w:tabs>
              <w:ind w:left="427" w:right="-72"/>
              <w:rPr>
                <w:rFonts w:ascii="Cordia New" w:eastAsia="MS Mincho" w:hAnsi="Cordia New" w:cs="Cordia New"/>
                <w:sz w:val="26"/>
                <w:szCs w:val="26"/>
                <w:lang w:val="en-US" w:eastAsia="en-US"/>
              </w:rPr>
            </w:pPr>
            <w:r w:rsidRPr="009F3774">
              <w:rPr>
                <w:rFonts w:ascii="Cordia New" w:eastAsia="MS Mincho" w:hAnsi="Cordia New" w:cs="Cordia New"/>
                <w:sz w:val="26"/>
                <w:szCs w:val="26"/>
                <w:u w:val="single"/>
                <w:lang w:val="en-US" w:eastAsia="en-US"/>
              </w:rPr>
              <w:t>Less</w:t>
            </w:r>
            <w:r w:rsidRPr="009F3774">
              <w:rPr>
                <w:rFonts w:ascii="Cordia New" w:eastAsia="MS Mincho" w:hAnsi="Cordia New" w:cs="Cordia New"/>
                <w:sz w:val="26"/>
                <w:szCs w:val="26"/>
                <w:lang w:val="en-US" w:eastAsia="en-US"/>
              </w:rPr>
              <w:t xml:space="preserve"> Provision for impairment of investment in a joint venture</w:t>
            </w:r>
          </w:p>
        </w:tc>
        <w:tc>
          <w:tcPr>
            <w:tcW w:w="1385" w:type="dxa"/>
            <w:tcBorders>
              <w:bottom w:val="single" w:sz="4" w:space="0" w:color="auto"/>
            </w:tcBorders>
            <w:vAlign w:val="bottom"/>
          </w:tcPr>
          <w:p w14:paraId="3E6507C0" w14:textId="296B1D21" w:rsidR="001E6BF0" w:rsidRPr="009F3774" w:rsidRDefault="00EE0D1B"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78" w:type="dxa"/>
            <w:tcBorders>
              <w:bottom w:val="single" w:sz="4" w:space="0" w:color="auto"/>
            </w:tcBorders>
            <w:vAlign w:val="bottom"/>
          </w:tcPr>
          <w:p w14:paraId="44E71935" w14:textId="1A935E91" w:rsidR="001E6BF0" w:rsidRPr="009F3774" w:rsidRDefault="001E6BF0"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082</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790</w:t>
            </w:r>
            <w:r w:rsidRPr="009F3774">
              <w:rPr>
                <w:rFonts w:ascii="Cordia New" w:eastAsia="MS Mincho" w:hAnsi="Cordia New" w:cs="Cordia New"/>
                <w:sz w:val="26"/>
                <w:szCs w:val="26"/>
                <w:lang w:eastAsia="en-US"/>
              </w:rPr>
              <w:t>)</w:t>
            </w:r>
          </w:p>
        </w:tc>
        <w:tc>
          <w:tcPr>
            <w:tcW w:w="1382" w:type="dxa"/>
            <w:tcBorders>
              <w:bottom w:val="single" w:sz="4" w:space="0" w:color="auto"/>
            </w:tcBorders>
            <w:vAlign w:val="bottom"/>
          </w:tcPr>
          <w:p w14:paraId="70BED287" w14:textId="0D4951FC" w:rsidR="001E6BF0" w:rsidRPr="009F3774" w:rsidRDefault="00EE0D1B"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5" w:type="dxa"/>
            <w:tcBorders>
              <w:bottom w:val="single" w:sz="4" w:space="0" w:color="auto"/>
            </w:tcBorders>
            <w:vAlign w:val="bottom"/>
          </w:tcPr>
          <w:p w14:paraId="639F81CC" w14:textId="2F68CE45" w:rsidR="001E6BF0" w:rsidRPr="009F3774" w:rsidRDefault="001E6BF0" w:rsidP="00556BCD">
            <w:pPr>
              <w:tabs>
                <w:tab w:val="decimal" w:pos="1174"/>
              </w:tabs>
              <w:ind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r>
      <w:tr w:rsidR="001E6BF0" w:rsidRPr="009F3774" w14:paraId="07B405D8" w14:textId="77777777" w:rsidTr="0095053C">
        <w:tc>
          <w:tcPr>
            <w:tcW w:w="3946" w:type="dxa"/>
            <w:vAlign w:val="bottom"/>
          </w:tcPr>
          <w:p w14:paraId="0A8ED428" w14:textId="67254385" w:rsidR="001E6BF0" w:rsidRPr="009F3774" w:rsidRDefault="001E6BF0" w:rsidP="001E6BF0">
            <w:pPr>
              <w:ind w:left="427" w:right="-72"/>
              <w:rPr>
                <w:rFonts w:ascii="Cordia New" w:eastAsia="MS Mincho" w:hAnsi="Cordia New" w:cs="Cordia New"/>
                <w:sz w:val="26"/>
                <w:szCs w:val="26"/>
                <w:cs/>
                <w:lang w:val="en-US" w:eastAsia="en-US"/>
              </w:rPr>
            </w:pPr>
            <w:r w:rsidRPr="009F3774">
              <w:rPr>
                <w:rFonts w:ascii="Cordia New" w:eastAsia="MS Mincho" w:hAnsi="Cordia New" w:cs="Cordia New"/>
                <w:sz w:val="26"/>
                <w:szCs w:val="26"/>
                <w:lang w:val="en-US" w:eastAsia="en-US"/>
              </w:rPr>
              <w:t>Total investments in joint ventures</w:t>
            </w:r>
            <w:r w:rsidR="00C622E9" w:rsidRPr="009F3774">
              <w:rPr>
                <w:rFonts w:ascii="Cordia New" w:eastAsia="MS Mincho" w:hAnsi="Cordia New" w:cs="Cordia New"/>
                <w:sz w:val="26"/>
                <w:szCs w:val="26"/>
                <w:lang w:val="en-US" w:eastAsia="en-US"/>
              </w:rPr>
              <w:t>, net</w:t>
            </w:r>
          </w:p>
        </w:tc>
        <w:tc>
          <w:tcPr>
            <w:tcW w:w="1385" w:type="dxa"/>
            <w:tcBorders>
              <w:top w:val="single" w:sz="4" w:space="0" w:color="auto"/>
              <w:bottom w:val="single" w:sz="4" w:space="0" w:color="auto"/>
            </w:tcBorders>
            <w:vAlign w:val="bottom"/>
          </w:tcPr>
          <w:p w14:paraId="246DBA94" w14:textId="1DB4BA27" w:rsidR="001E6BF0"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35</w:t>
            </w:r>
            <w:r w:rsidR="00CF45F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573</w:t>
            </w:r>
            <w:r w:rsidR="00CF45FF"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020</w:t>
            </w:r>
          </w:p>
        </w:tc>
        <w:tc>
          <w:tcPr>
            <w:tcW w:w="1378" w:type="dxa"/>
            <w:tcBorders>
              <w:top w:val="single" w:sz="4" w:space="0" w:color="auto"/>
              <w:bottom w:val="single" w:sz="4" w:space="0" w:color="auto"/>
            </w:tcBorders>
            <w:vAlign w:val="bottom"/>
          </w:tcPr>
          <w:p w14:paraId="209B9483" w14:textId="6C4EE99E" w:rsidR="001E6BF0"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34</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834</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670</w:t>
            </w:r>
          </w:p>
        </w:tc>
        <w:tc>
          <w:tcPr>
            <w:tcW w:w="1382" w:type="dxa"/>
            <w:tcBorders>
              <w:top w:val="single" w:sz="4" w:space="0" w:color="auto"/>
              <w:bottom w:val="single" w:sz="4" w:space="0" w:color="auto"/>
            </w:tcBorders>
            <w:vAlign w:val="bottom"/>
          </w:tcPr>
          <w:p w14:paraId="0B9D29C7" w14:textId="68FCE85C" w:rsidR="001E6BF0"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27</w:t>
            </w:r>
            <w:r w:rsidR="00750661"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588</w:t>
            </w:r>
            <w:r w:rsidR="00750661"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446</w:t>
            </w:r>
          </w:p>
        </w:tc>
        <w:tc>
          <w:tcPr>
            <w:tcW w:w="1385" w:type="dxa"/>
            <w:tcBorders>
              <w:top w:val="single" w:sz="4" w:space="0" w:color="auto"/>
              <w:bottom w:val="single" w:sz="4" w:space="0" w:color="auto"/>
            </w:tcBorders>
            <w:vAlign w:val="bottom"/>
          </w:tcPr>
          <w:p w14:paraId="27587603" w14:textId="27264BA0" w:rsidR="001E6BF0" w:rsidRPr="009F3774" w:rsidRDefault="00FD09D1" w:rsidP="00556BCD">
            <w:pPr>
              <w:tabs>
                <w:tab w:val="decimal" w:pos="1174"/>
              </w:tabs>
              <w:ind w:right="-72"/>
              <w:jc w:val="both"/>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26</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778</w:t>
            </w:r>
            <w:r w:rsidR="001E6BF0"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356</w:t>
            </w:r>
          </w:p>
        </w:tc>
      </w:tr>
    </w:tbl>
    <w:p w14:paraId="354F35EA" w14:textId="77777777" w:rsidR="00A427C4" w:rsidRPr="009F3774" w:rsidRDefault="00A427C4" w:rsidP="00A427C4">
      <w:pPr>
        <w:ind w:left="540"/>
        <w:jc w:val="both"/>
        <w:rPr>
          <w:rFonts w:ascii="Cordia New" w:hAnsi="Cordia New" w:cs="Cordia New"/>
          <w:spacing w:val="-2"/>
          <w:sz w:val="26"/>
          <w:szCs w:val="26"/>
        </w:rPr>
      </w:pPr>
    </w:p>
    <w:p w14:paraId="69025854" w14:textId="622849A0" w:rsidR="00A427C4" w:rsidRPr="009F3774" w:rsidRDefault="00A427C4" w:rsidP="00A427C4">
      <w:pPr>
        <w:ind w:left="540"/>
        <w:jc w:val="both"/>
        <w:rPr>
          <w:rFonts w:ascii="Cordia New" w:hAnsi="Cordia New" w:cs="Cordia New"/>
          <w:sz w:val="26"/>
          <w:szCs w:val="26"/>
        </w:rPr>
      </w:pPr>
      <w:r w:rsidRPr="009F3774">
        <w:rPr>
          <w:rFonts w:ascii="Cordia New" w:hAnsi="Cordia New" w:cs="Cordia New"/>
          <w:spacing w:val="-2"/>
          <w:sz w:val="26"/>
          <w:szCs w:val="26"/>
        </w:rPr>
        <w:t xml:space="preserve">As at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w:t>
      </w:r>
      <w:r w:rsidR="0001356C"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2025</w:t>
      </w:r>
      <w:r w:rsidR="0001356C" w:rsidRPr="009F3774">
        <w:rPr>
          <w:rFonts w:ascii="Cordia New" w:hAnsi="Cordia New" w:cs="Cordia New"/>
          <w:spacing w:val="-2"/>
          <w:sz w:val="26"/>
          <w:szCs w:val="26"/>
        </w:rPr>
        <w:t xml:space="preserve"> and</w:t>
      </w:r>
      <w:r w:rsidRPr="009F3774">
        <w:rPr>
          <w:rFonts w:ascii="Cordia New" w:hAnsi="Cordia New" w:cs="Cordia New"/>
          <w:spacing w:val="-2"/>
          <w:sz w:val="26"/>
          <w:szCs w:val="26"/>
        </w:rPr>
        <w:t xml:space="preserve"> </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under the condition of loans for project finance of joint ventures,</w:t>
      </w:r>
      <w:r w:rsidR="00B23CD4" w:rsidRPr="009F3774">
        <w:rPr>
          <w:rFonts w:ascii="Cordia New" w:hAnsi="Cordia New" w:cs="Cordia New"/>
          <w:spacing w:val="-2"/>
          <w:sz w:val="26"/>
          <w:szCs w:val="26"/>
        </w:rPr>
        <w:t xml:space="preserve"> </w:t>
      </w:r>
      <w:r w:rsidRPr="009F3774">
        <w:rPr>
          <w:rFonts w:ascii="Cordia New" w:hAnsi="Cordia New" w:cs="Cordia New"/>
          <w:spacing w:val="-2"/>
          <w:sz w:val="26"/>
          <w:szCs w:val="26"/>
        </w:rPr>
        <w:t>the Group pledged its investments</w:t>
      </w:r>
      <w:r w:rsidRPr="009F3774">
        <w:rPr>
          <w:rFonts w:ascii="Cordia New" w:hAnsi="Cordia New" w:cs="Cordia New"/>
          <w:sz w:val="26"/>
          <w:szCs w:val="26"/>
        </w:rPr>
        <w:t xml:space="preserve"> in two joint ventures at a cost of US Dollar </w:t>
      </w:r>
      <w:r w:rsidR="00FD09D1" w:rsidRPr="00FD09D1">
        <w:rPr>
          <w:rFonts w:ascii="Cordia New" w:hAnsi="Cordia New" w:cs="Cordia New"/>
          <w:sz w:val="26"/>
          <w:szCs w:val="26"/>
        </w:rPr>
        <w:t>370</w:t>
      </w:r>
      <w:r w:rsidR="009C0F45" w:rsidRPr="009F3774">
        <w:rPr>
          <w:rFonts w:ascii="Cordia New" w:hAnsi="Cordia New" w:cs="Cordia New"/>
          <w:sz w:val="26"/>
          <w:szCs w:val="26"/>
        </w:rPr>
        <w:t>.</w:t>
      </w:r>
      <w:r w:rsidR="00FD09D1" w:rsidRPr="00FD09D1">
        <w:rPr>
          <w:rFonts w:ascii="Cordia New" w:hAnsi="Cordia New" w:cs="Cordia New"/>
          <w:sz w:val="26"/>
          <w:szCs w:val="26"/>
        </w:rPr>
        <w:t>82</w:t>
      </w:r>
      <w:r w:rsidRPr="009F3774">
        <w:rPr>
          <w:rFonts w:ascii="Cordia New" w:hAnsi="Cordia New" w:cs="Cordia New"/>
          <w:sz w:val="26"/>
          <w:szCs w:val="26"/>
        </w:rPr>
        <w:t xml:space="preserve"> million or equivalent to Baht </w:t>
      </w:r>
      <w:r w:rsidR="00FD09D1" w:rsidRPr="00FD09D1">
        <w:rPr>
          <w:rFonts w:ascii="Cordia New" w:hAnsi="Cordia New" w:cs="Cordia New"/>
          <w:sz w:val="26"/>
          <w:szCs w:val="26"/>
        </w:rPr>
        <w:t>13</w:t>
      </w:r>
      <w:r w:rsidR="006E07C4" w:rsidRPr="009F3774">
        <w:rPr>
          <w:rFonts w:ascii="Cordia New" w:hAnsi="Cordia New" w:cs="Cordia New"/>
          <w:sz w:val="26"/>
          <w:szCs w:val="26"/>
        </w:rPr>
        <w:t>,</w:t>
      </w:r>
      <w:r w:rsidR="00FD09D1" w:rsidRPr="00FD09D1">
        <w:rPr>
          <w:rFonts w:ascii="Cordia New" w:hAnsi="Cordia New" w:cs="Cordia New"/>
          <w:sz w:val="26"/>
          <w:szCs w:val="26"/>
        </w:rPr>
        <w:t>093</w:t>
      </w:r>
      <w:r w:rsidR="006E07C4" w:rsidRPr="009F3774">
        <w:rPr>
          <w:rFonts w:ascii="Cordia New" w:hAnsi="Cordia New" w:cs="Cordia New"/>
          <w:sz w:val="26"/>
          <w:szCs w:val="26"/>
        </w:rPr>
        <w:t xml:space="preserve"> </w:t>
      </w:r>
      <w:r w:rsidRPr="009F3774">
        <w:rPr>
          <w:rFonts w:ascii="Cordia New" w:hAnsi="Cordia New" w:cs="Cordia New"/>
          <w:sz w:val="26"/>
          <w:szCs w:val="26"/>
        </w:rPr>
        <w:t>million, as collateral for loans from financial institutions for such joint ventures.</w:t>
      </w:r>
    </w:p>
    <w:p w14:paraId="008DE7FB" w14:textId="754CE073" w:rsidR="00701559" w:rsidRPr="009F3774" w:rsidRDefault="00701559">
      <w:pPr>
        <w:spacing w:after="160" w:line="259" w:lineRule="auto"/>
        <w:rPr>
          <w:rFonts w:ascii="Cordia New" w:eastAsia="MS Mincho" w:hAnsi="Cordia New" w:cs="Cordia New"/>
          <w:b/>
          <w:bCs/>
          <w:sz w:val="26"/>
          <w:szCs w:val="26"/>
          <w:lang w:eastAsia="en-US"/>
        </w:rPr>
      </w:pPr>
      <w:r w:rsidRPr="009F3774">
        <w:rPr>
          <w:rFonts w:ascii="Cordia New" w:eastAsia="MS Mincho" w:hAnsi="Cordia New" w:cs="Cordia New"/>
          <w:b/>
          <w:bCs/>
          <w:sz w:val="26"/>
          <w:szCs w:val="26"/>
          <w:lang w:eastAsia="en-US"/>
        </w:rPr>
        <w:br w:type="page"/>
      </w:r>
    </w:p>
    <w:p w14:paraId="214B87C0" w14:textId="77777777" w:rsidR="00A427C4" w:rsidRPr="009F3774" w:rsidRDefault="00A427C4" w:rsidP="0001356C">
      <w:pPr>
        <w:rPr>
          <w:rFonts w:ascii="Cordia New" w:eastAsia="MS Mincho" w:hAnsi="Cordia New" w:cs="Cordia New"/>
          <w:b/>
          <w:bCs/>
          <w:sz w:val="26"/>
          <w:szCs w:val="26"/>
          <w:lang w:eastAsia="en-US"/>
        </w:rPr>
      </w:pPr>
    </w:p>
    <w:p w14:paraId="2AAC5290" w14:textId="7EAA84E5" w:rsidR="00A427C4" w:rsidRPr="009F3774" w:rsidRDefault="00A427C4" w:rsidP="00A427C4">
      <w:pPr>
        <w:ind w:left="540"/>
        <w:jc w:val="thaiDistribute"/>
        <w:rPr>
          <w:rFonts w:ascii="Cordia New" w:eastAsia="MS Mincho" w:hAnsi="Cordia New" w:cs="Cordia New"/>
          <w:sz w:val="26"/>
          <w:szCs w:val="26"/>
          <w:lang w:val="en-US" w:eastAsia="en-US"/>
        </w:rPr>
      </w:pPr>
      <w:r w:rsidRPr="009F3774">
        <w:rPr>
          <w:rFonts w:ascii="Cordia New" w:eastAsia="MS Mincho" w:hAnsi="Cordia New" w:cs="Cordia New"/>
          <w:sz w:val="26"/>
          <w:szCs w:val="26"/>
          <w:lang w:val="en-US" w:eastAsia="en-US"/>
        </w:rPr>
        <w:t xml:space="preserve">Movements of investments in joint ventures for the year ended </w:t>
      </w:r>
      <w:r w:rsidR="00FD09D1" w:rsidRPr="00FD09D1">
        <w:rPr>
          <w:rFonts w:ascii="Cordia New" w:eastAsia="MS Mincho" w:hAnsi="Cordia New" w:cs="Cordia New"/>
          <w:sz w:val="26"/>
          <w:szCs w:val="26"/>
          <w:lang w:eastAsia="en-US"/>
        </w:rPr>
        <w:t>31</w:t>
      </w:r>
      <w:r w:rsidRPr="009F3774">
        <w:rPr>
          <w:rFonts w:ascii="Cordia New" w:eastAsia="MS Mincho" w:hAnsi="Cordia New" w:cs="Cordia New"/>
          <w:sz w:val="26"/>
          <w:szCs w:val="26"/>
          <w:lang w:val="en-US" w:eastAsia="en-US"/>
        </w:rPr>
        <w:t xml:space="preserve"> December</w:t>
      </w:r>
      <w:r w:rsidRPr="009F3774">
        <w:rPr>
          <w:rFonts w:ascii="Cordia New" w:eastAsia="MS Mincho" w:hAnsi="Cordia New" w:cs="Cordia New"/>
          <w:sz w:val="26"/>
          <w:szCs w:val="26"/>
          <w:cs/>
          <w:lang w:val="en-US" w:eastAsia="en-US"/>
        </w:rPr>
        <w:t xml:space="preserve"> </w:t>
      </w:r>
      <w:r w:rsidRPr="009F3774">
        <w:rPr>
          <w:rFonts w:ascii="Cordia New" w:eastAsia="MS Mincho" w:hAnsi="Cordia New" w:cs="Cordia New"/>
          <w:sz w:val="26"/>
          <w:szCs w:val="26"/>
          <w:lang w:val="en-US" w:eastAsia="en-US"/>
        </w:rPr>
        <w:t>are as follows:</w:t>
      </w:r>
    </w:p>
    <w:p w14:paraId="497E64B9" w14:textId="77777777" w:rsidR="00A427C4" w:rsidRPr="009F3774" w:rsidRDefault="00A427C4" w:rsidP="00A427C4">
      <w:pPr>
        <w:ind w:left="540"/>
        <w:jc w:val="thaiDistribute"/>
        <w:rPr>
          <w:rFonts w:ascii="Cordia New" w:eastAsia="MS Mincho" w:hAnsi="Cordia New" w:cs="Cordia New"/>
          <w:sz w:val="26"/>
          <w:szCs w:val="26"/>
          <w:lang w:val="en-US" w:eastAsia="en-US"/>
        </w:rPr>
      </w:pPr>
    </w:p>
    <w:tbl>
      <w:tblPr>
        <w:tblW w:w="9459" w:type="dxa"/>
        <w:tblLayout w:type="fixed"/>
        <w:tblLook w:val="0000" w:firstRow="0" w:lastRow="0" w:firstColumn="0" w:lastColumn="0" w:noHBand="0" w:noVBand="0"/>
      </w:tblPr>
      <w:tblGrid>
        <w:gridCol w:w="3931"/>
        <w:gridCol w:w="1382"/>
        <w:gridCol w:w="1382"/>
        <w:gridCol w:w="1382"/>
        <w:gridCol w:w="1382"/>
      </w:tblGrid>
      <w:tr w:rsidR="00A427C4" w:rsidRPr="009F3774" w14:paraId="6D899529" w14:textId="77777777" w:rsidTr="00803FDF">
        <w:tc>
          <w:tcPr>
            <w:tcW w:w="3931" w:type="dxa"/>
            <w:vAlign w:val="center"/>
          </w:tcPr>
          <w:p w14:paraId="2FE82A71" w14:textId="77777777" w:rsidR="00A427C4" w:rsidRPr="009F3774" w:rsidRDefault="00A427C4" w:rsidP="009F08FA">
            <w:pPr>
              <w:ind w:left="435"/>
              <w:rPr>
                <w:rFonts w:ascii="Cordia New" w:eastAsia="MS Mincho" w:hAnsi="Cordia New" w:cs="Cordia New"/>
                <w:sz w:val="26"/>
                <w:szCs w:val="26"/>
                <w:cs/>
                <w:lang w:eastAsia="en-US"/>
              </w:rPr>
            </w:pPr>
          </w:p>
        </w:tc>
        <w:tc>
          <w:tcPr>
            <w:tcW w:w="2764" w:type="dxa"/>
            <w:gridSpan w:val="2"/>
            <w:tcBorders>
              <w:bottom w:val="single" w:sz="4" w:space="0" w:color="auto"/>
            </w:tcBorders>
            <w:vAlign w:val="center"/>
          </w:tcPr>
          <w:p w14:paraId="6608999F" w14:textId="62CC674C" w:rsidR="00A427C4" w:rsidRPr="009F3774" w:rsidRDefault="00A427C4" w:rsidP="00075C1C">
            <w:pPr>
              <w:tabs>
                <w:tab w:val="right" w:pos="2570"/>
              </w:tabs>
              <w:ind w:right="-72"/>
              <w:rPr>
                <w:rFonts w:ascii="Cordia New" w:eastAsia="MS Mincho" w:hAnsi="Cordia New" w:cs="Cordia New"/>
                <w:b/>
                <w:bCs/>
                <w:sz w:val="26"/>
                <w:szCs w:val="26"/>
                <w:lang w:val="en-US" w:eastAsia="en-US"/>
              </w:rPr>
            </w:pPr>
            <w:r w:rsidRPr="009F3774">
              <w:rPr>
                <w:rFonts w:ascii="Cordia New" w:eastAsia="MS Mincho" w:hAnsi="Cordia New" w:cs="Cordia New"/>
                <w:b/>
                <w:bCs/>
                <w:sz w:val="26"/>
                <w:szCs w:val="26"/>
                <w:lang w:val="en-US" w:eastAsia="en-US"/>
              </w:rPr>
              <w:tab/>
              <w:t xml:space="preserve">Consolidated financial </w:t>
            </w:r>
            <w:r w:rsidR="006B6FFC">
              <w:rPr>
                <w:rFonts w:ascii="Cordia New" w:eastAsia="MS Mincho" w:hAnsi="Cordia New" w:cs="Cordia New"/>
                <w:b/>
                <w:bCs/>
                <w:sz w:val="26"/>
                <w:szCs w:val="26"/>
                <w:lang w:val="en-US" w:eastAsia="en-US"/>
              </w:rPr>
              <w:t>statement</w:t>
            </w:r>
          </w:p>
          <w:p w14:paraId="3860BC81" w14:textId="5F66BB23" w:rsidR="00A427C4" w:rsidRPr="009F3774" w:rsidRDefault="00A427C4" w:rsidP="00075C1C">
            <w:pPr>
              <w:tabs>
                <w:tab w:val="right" w:pos="2570"/>
              </w:tabs>
              <w:ind w:right="-72"/>
              <w:rPr>
                <w:rFonts w:ascii="Cordia New" w:eastAsia="MS Mincho" w:hAnsi="Cordia New" w:cs="Cordia New"/>
                <w:b/>
                <w:bCs/>
                <w:sz w:val="26"/>
                <w:szCs w:val="26"/>
                <w:cs/>
                <w:lang w:val="en-US" w:eastAsia="en-US"/>
              </w:rPr>
            </w:pPr>
            <w:r w:rsidRPr="009F3774">
              <w:rPr>
                <w:rFonts w:ascii="Cordia New" w:eastAsia="MS Mincho" w:hAnsi="Cordia New" w:cs="Cordia New"/>
                <w:b/>
                <w:bCs/>
                <w:sz w:val="26"/>
                <w:szCs w:val="26"/>
                <w:lang w:val="en-US" w:eastAsia="en-US"/>
              </w:rPr>
              <w:tab/>
              <w:t>(Equity method)</w:t>
            </w:r>
          </w:p>
        </w:tc>
        <w:tc>
          <w:tcPr>
            <w:tcW w:w="2764" w:type="dxa"/>
            <w:gridSpan w:val="2"/>
            <w:tcBorders>
              <w:bottom w:val="single" w:sz="4" w:space="0" w:color="auto"/>
            </w:tcBorders>
            <w:vAlign w:val="center"/>
          </w:tcPr>
          <w:p w14:paraId="722C7767" w14:textId="2C9396BC" w:rsidR="00A427C4" w:rsidRPr="009F3774" w:rsidRDefault="00A427C4" w:rsidP="00A427C4">
            <w:pPr>
              <w:tabs>
                <w:tab w:val="right" w:pos="2571"/>
              </w:tabs>
              <w:ind w:right="-72"/>
              <w:rPr>
                <w:rFonts w:ascii="Cordia New" w:eastAsia="MS Mincho" w:hAnsi="Cordia New" w:cs="Cordia New"/>
                <w:b/>
                <w:bCs/>
                <w:sz w:val="26"/>
                <w:szCs w:val="26"/>
                <w:lang w:val="en-US" w:eastAsia="en-US"/>
              </w:rPr>
            </w:pPr>
            <w:r w:rsidRPr="009F3774">
              <w:rPr>
                <w:rFonts w:ascii="Cordia New" w:eastAsia="MS Mincho" w:hAnsi="Cordia New" w:cs="Cordia New"/>
                <w:b/>
                <w:bCs/>
                <w:sz w:val="26"/>
                <w:szCs w:val="26"/>
                <w:lang w:val="en-US" w:eastAsia="en-US"/>
              </w:rPr>
              <w:tab/>
              <w:t xml:space="preserve">Separate financial </w:t>
            </w:r>
            <w:r w:rsidR="006B6FFC">
              <w:rPr>
                <w:rFonts w:ascii="Cordia New" w:eastAsia="MS Mincho" w:hAnsi="Cordia New" w:cs="Cordia New"/>
                <w:b/>
                <w:bCs/>
                <w:sz w:val="26"/>
                <w:szCs w:val="26"/>
                <w:lang w:val="en-US" w:eastAsia="en-US"/>
              </w:rPr>
              <w:t>statement</w:t>
            </w:r>
          </w:p>
          <w:p w14:paraId="2EEDA2C1" w14:textId="1C00104E" w:rsidR="00A427C4" w:rsidRPr="009F3774" w:rsidRDefault="00A427C4" w:rsidP="00A427C4">
            <w:pPr>
              <w:tabs>
                <w:tab w:val="right" w:pos="2571"/>
              </w:tabs>
              <w:ind w:right="-72"/>
              <w:rPr>
                <w:rFonts w:ascii="Cordia New" w:eastAsia="MS Mincho" w:hAnsi="Cordia New" w:cs="Cordia New"/>
                <w:b/>
                <w:bCs/>
                <w:sz w:val="26"/>
                <w:szCs w:val="26"/>
                <w:cs/>
                <w:lang w:val="en-US" w:eastAsia="en-US"/>
              </w:rPr>
            </w:pPr>
            <w:r w:rsidRPr="009F3774">
              <w:rPr>
                <w:rFonts w:ascii="Cordia New" w:eastAsia="MS Mincho" w:hAnsi="Cordia New" w:cs="Cordia New"/>
                <w:b/>
                <w:bCs/>
                <w:sz w:val="26"/>
                <w:szCs w:val="26"/>
                <w:lang w:val="en-US" w:eastAsia="en-US"/>
              </w:rPr>
              <w:tab/>
              <w:t>(Equity method)</w:t>
            </w:r>
          </w:p>
        </w:tc>
      </w:tr>
      <w:tr w:rsidR="00A427C4" w:rsidRPr="009F3774" w14:paraId="75A23C9F" w14:textId="77777777" w:rsidTr="00803FDF">
        <w:tc>
          <w:tcPr>
            <w:tcW w:w="3931" w:type="dxa"/>
            <w:vAlign w:val="center"/>
          </w:tcPr>
          <w:p w14:paraId="522C37EF" w14:textId="77777777" w:rsidR="00A427C4" w:rsidRPr="009F3774" w:rsidRDefault="00A427C4" w:rsidP="009F08FA">
            <w:pPr>
              <w:ind w:left="435"/>
              <w:rPr>
                <w:rFonts w:ascii="Cordia New" w:eastAsia="MS Mincho" w:hAnsi="Cordia New" w:cs="Cordia New"/>
                <w:sz w:val="26"/>
                <w:szCs w:val="26"/>
                <w:cs/>
                <w:lang w:eastAsia="en-US"/>
              </w:rPr>
            </w:pPr>
          </w:p>
        </w:tc>
        <w:tc>
          <w:tcPr>
            <w:tcW w:w="1382" w:type="dxa"/>
            <w:tcBorders>
              <w:top w:val="single" w:sz="4" w:space="0" w:color="auto"/>
              <w:bottom w:val="single" w:sz="4" w:space="0" w:color="auto"/>
            </w:tcBorders>
            <w:vAlign w:val="center"/>
          </w:tcPr>
          <w:p w14:paraId="056AB75A" w14:textId="151D84BD"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6A089DE8" w14:textId="0A6C37AF"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002A2AB2"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679EBF8B" w14:textId="4D6898A2"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502737C6" w14:textId="5632C326"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002A2AB2"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0B937F93" w14:textId="6BE53238"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2025</w:t>
            </w:r>
          </w:p>
          <w:p w14:paraId="3491D94F" w14:textId="6E45FB17"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002A2AB2"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c>
          <w:tcPr>
            <w:tcW w:w="1382" w:type="dxa"/>
            <w:tcBorders>
              <w:top w:val="single" w:sz="4" w:space="0" w:color="auto"/>
              <w:bottom w:val="single" w:sz="4" w:space="0" w:color="auto"/>
            </w:tcBorders>
            <w:vAlign w:val="center"/>
          </w:tcPr>
          <w:p w14:paraId="5A4A7A4C" w14:textId="647B9049" w:rsidR="00A427C4" w:rsidRPr="009F3774" w:rsidRDefault="00A427C4" w:rsidP="00A427C4">
            <w:pPr>
              <w:tabs>
                <w:tab w:val="right" w:pos="1179"/>
              </w:tabs>
              <w:ind w:right="-72"/>
              <w:rPr>
                <w:rFonts w:ascii="Cordia New" w:eastAsia="MS Mincho" w:hAnsi="Cordia New" w:cs="Cordia New"/>
                <w:b/>
                <w:bCs/>
                <w:sz w:val="26"/>
                <w:szCs w:val="26"/>
                <w:lang w:eastAsia="en-US"/>
              </w:rPr>
            </w:pPr>
            <w:r w:rsidRPr="009F3774">
              <w:rPr>
                <w:rFonts w:ascii="Cordia New" w:eastAsia="MS Mincho" w:hAnsi="Cordia New" w:cs="Cordia New"/>
                <w:b/>
                <w:bCs/>
                <w:sz w:val="26"/>
                <w:szCs w:val="26"/>
                <w:cs/>
                <w:lang w:eastAsia="en-US"/>
              </w:rPr>
              <w:tab/>
            </w:r>
            <w:r w:rsidR="00FD09D1" w:rsidRPr="00FD09D1">
              <w:rPr>
                <w:rFonts w:ascii="Cordia New" w:eastAsia="MS Mincho" w:hAnsi="Cordia New" w:cs="Cordia New"/>
                <w:b/>
                <w:bCs/>
                <w:sz w:val="26"/>
                <w:szCs w:val="26"/>
                <w:lang w:eastAsia="en-US"/>
              </w:rPr>
              <w:t>2024</w:t>
            </w:r>
          </w:p>
          <w:p w14:paraId="7642A433" w14:textId="7512191F" w:rsidR="00A427C4" w:rsidRPr="009F3774" w:rsidRDefault="00A427C4" w:rsidP="00A427C4">
            <w:pPr>
              <w:tabs>
                <w:tab w:val="right" w:pos="1179"/>
              </w:tabs>
              <w:ind w:right="-72"/>
              <w:rPr>
                <w:rFonts w:ascii="Cordia New" w:eastAsia="MS Mincho" w:hAnsi="Cordia New" w:cs="Cordia New"/>
                <w:b/>
                <w:bCs/>
                <w:sz w:val="26"/>
                <w:szCs w:val="26"/>
                <w:cs/>
                <w:lang w:eastAsia="en-US"/>
              </w:rPr>
            </w:pPr>
            <w:r w:rsidRPr="009F3774">
              <w:rPr>
                <w:rFonts w:ascii="Cordia New" w:eastAsia="MS Mincho" w:hAnsi="Cordia New" w:cs="Cordia New"/>
                <w:b/>
                <w:bCs/>
                <w:sz w:val="26"/>
                <w:szCs w:val="26"/>
                <w:cs/>
                <w:lang w:eastAsia="en-US"/>
              </w:rPr>
              <w:tab/>
            </w:r>
            <w:r w:rsidR="002A2AB2" w:rsidRPr="009F3774">
              <w:rPr>
                <w:rFonts w:ascii="Cordia New" w:eastAsia="MS Mincho" w:hAnsi="Cordia New" w:cs="Cordia New"/>
                <w:b/>
                <w:bCs/>
                <w:sz w:val="26"/>
                <w:szCs w:val="26"/>
                <w:lang w:eastAsia="en-US"/>
              </w:rPr>
              <w:t>Baht’</w:t>
            </w:r>
            <w:r w:rsidR="00FD09D1" w:rsidRPr="00FD09D1">
              <w:rPr>
                <w:rFonts w:ascii="Cordia New" w:eastAsia="MS Mincho" w:hAnsi="Cordia New" w:cs="Cordia New"/>
                <w:b/>
                <w:bCs/>
                <w:sz w:val="26"/>
                <w:szCs w:val="26"/>
                <w:lang w:eastAsia="en-US"/>
              </w:rPr>
              <w:t>000</w:t>
            </w:r>
          </w:p>
        </w:tc>
      </w:tr>
      <w:tr w:rsidR="001E6BF0" w:rsidRPr="009F3774" w14:paraId="795430A0" w14:textId="77777777" w:rsidTr="00803FDF">
        <w:tc>
          <w:tcPr>
            <w:tcW w:w="3931" w:type="dxa"/>
          </w:tcPr>
          <w:p w14:paraId="1626D80C" w14:textId="2656D35A" w:rsidR="001E6BF0" w:rsidRPr="009F3774" w:rsidRDefault="001E6BF0" w:rsidP="009F08FA">
            <w:pPr>
              <w:tabs>
                <w:tab w:val="decimal" w:pos="1152"/>
              </w:tabs>
              <w:ind w:left="435" w:right="-72"/>
              <w:jc w:val="both"/>
              <w:outlineLvl w:val="0"/>
              <w:rPr>
                <w:rFonts w:ascii="Cordia New" w:eastAsia="MS Mincho" w:hAnsi="Cordia New" w:cs="Cordia New"/>
                <w:sz w:val="26"/>
                <w:szCs w:val="26"/>
                <w:cs/>
                <w:lang w:eastAsia="en-US"/>
              </w:rPr>
            </w:pPr>
          </w:p>
        </w:tc>
        <w:tc>
          <w:tcPr>
            <w:tcW w:w="1382" w:type="dxa"/>
            <w:tcBorders>
              <w:top w:val="single" w:sz="4" w:space="0" w:color="auto"/>
            </w:tcBorders>
          </w:tcPr>
          <w:p w14:paraId="6B3AF43C" w14:textId="0E56786E" w:rsidR="001E6BF0" w:rsidRPr="009F3774" w:rsidRDefault="001E6BF0" w:rsidP="00075C1C">
            <w:pPr>
              <w:tabs>
                <w:tab w:val="decimal" w:pos="1175"/>
              </w:tabs>
              <w:ind w:right="-72"/>
              <w:jc w:val="both"/>
              <w:outlineLvl w:val="0"/>
              <w:rPr>
                <w:rFonts w:ascii="Cordia New" w:eastAsia="MS Mincho" w:hAnsi="Cordia New" w:cs="Cordia New"/>
                <w:sz w:val="26"/>
                <w:szCs w:val="26"/>
                <w:lang w:eastAsia="en-US"/>
              </w:rPr>
            </w:pPr>
          </w:p>
        </w:tc>
        <w:tc>
          <w:tcPr>
            <w:tcW w:w="1382" w:type="dxa"/>
            <w:tcBorders>
              <w:top w:val="single" w:sz="4" w:space="0" w:color="auto"/>
            </w:tcBorders>
          </w:tcPr>
          <w:p w14:paraId="4FB8A49F" w14:textId="371A7DBC" w:rsidR="001E6BF0" w:rsidRPr="009F3774" w:rsidRDefault="001E6BF0" w:rsidP="001E6BF0">
            <w:pPr>
              <w:tabs>
                <w:tab w:val="decimal" w:pos="1152"/>
              </w:tabs>
              <w:ind w:right="-72"/>
              <w:jc w:val="both"/>
              <w:outlineLvl w:val="0"/>
              <w:rPr>
                <w:rFonts w:ascii="Cordia New" w:eastAsia="MS Mincho" w:hAnsi="Cordia New" w:cs="Cordia New"/>
                <w:sz w:val="26"/>
                <w:szCs w:val="26"/>
                <w:lang w:eastAsia="en-US"/>
              </w:rPr>
            </w:pPr>
          </w:p>
        </w:tc>
        <w:tc>
          <w:tcPr>
            <w:tcW w:w="1382" w:type="dxa"/>
            <w:tcBorders>
              <w:top w:val="single" w:sz="4" w:space="0" w:color="auto"/>
            </w:tcBorders>
          </w:tcPr>
          <w:p w14:paraId="7990474B" w14:textId="6BFBD4AA" w:rsidR="001E6BF0" w:rsidRPr="009F3774" w:rsidRDefault="001E6BF0" w:rsidP="001E6BF0">
            <w:pPr>
              <w:tabs>
                <w:tab w:val="decimal" w:pos="1152"/>
              </w:tabs>
              <w:ind w:right="-72"/>
              <w:jc w:val="both"/>
              <w:outlineLvl w:val="0"/>
              <w:rPr>
                <w:rFonts w:ascii="Cordia New" w:eastAsia="MS Mincho" w:hAnsi="Cordia New" w:cs="Cordia New"/>
                <w:sz w:val="26"/>
                <w:szCs w:val="26"/>
                <w:lang w:eastAsia="en-US"/>
              </w:rPr>
            </w:pPr>
          </w:p>
        </w:tc>
        <w:tc>
          <w:tcPr>
            <w:tcW w:w="1382" w:type="dxa"/>
            <w:tcBorders>
              <w:top w:val="single" w:sz="4" w:space="0" w:color="auto"/>
            </w:tcBorders>
          </w:tcPr>
          <w:p w14:paraId="2F0BF8CA" w14:textId="57A4E541" w:rsidR="001E6BF0" w:rsidRPr="009F3774" w:rsidRDefault="001E6BF0" w:rsidP="001E6BF0">
            <w:pPr>
              <w:tabs>
                <w:tab w:val="decimal" w:pos="1152"/>
              </w:tabs>
              <w:ind w:right="-72"/>
              <w:jc w:val="both"/>
              <w:outlineLvl w:val="0"/>
              <w:rPr>
                <w:rFonts w:ascii="Cordia New" w:eastAsia="MS Mincho" w:hAnsi="Cordia New" w:cs="Cordia New"/>
                <w:sz w:val="26"/>
                <w:szCs w:val="26"/>
                <w:lang w:eastAsia="en-US"/>
              </w:rPr>
            </w:pPr>
          </w:p>
        </w:tc>
      </w:tr>
      <w:tr w:rsidR="009F08FA" w:rsidRPr="009F3774" w14:paraId="4CA75DF5" w14:textId="77777777" w:rsidTr="00803FDF">
        <w:tc>
          <w:tcPr>
            <w:tcW w:w="3931" w:type="dxa"/>
          </w:tcPr>
          <w:p w14:paraId="2DDA62C3" w14:textId="268470CB" w:rsidR="009F08FA" w:rsidRPr="009F3774" w:rsidRDefault="009F08FA" w:rsidP="009F08FA">
            <w:pPr>
              <w:tabs>
                <w:tab w:val="decimal" w:pos="1152"/>
              </w:tabs>
              <w:ind w:left="435" w:right="-72"/>
              <w:jc w:val="both"/>
              <w:outlineLvl w:val="0"/>
              <w:rPr>
                <w:rFonts w:ascii="Cordia New" w:eastAsia="MS Mincho" w:hAnsi="Cordia New" w:cs="Cordia New"/>
                <w:sz w:val="26"/>
                <w:szCs w:val="26"/>
                <w:cs/>
                <w:lang w:eastAsia="en-US"/>
              </w:rPr>
            </w:pPr>
            <w:r w:rsidRPr="009F3774">
              <w:rPr>
                <w:rFonts w:ascii="Cordia New" w:eastAsia="MS Mincho" w:hAnsi="Cordia New" w:cs="Cordia New"/>
                <w:sz w:val="26"/>
                <w:szCs w:val="26"/>
                <w:lang w:eastAsia="en-US"/>
              </w:rPr>
              <w:t xml:space="preserve">Opening </w:t>
            </w:r>
            <w:r w:rsidR="00C54025" w:rsidRPr="009F3774">
              <w:rPr>
                <w:rFonts w:ascii="Cordia New" w:eastAsia="MS Mincho" w:hAnsi="Cordia New" w:cs="Cordia New"/>
                <w:sz w:val="26"/>
                <w:szCs w:val="26"/>
                <w:lang w:eastAsia="en-US"/>
              </w:rPr>
              <w:t>net book amount</w:t>
            </w:r>
          </w:p>
        </w:tc>
        <w:tc>
          <w:tcPr>
            <w:tcW w:w="1382" w:type="dxa"/>
          </w:tcPr>
          <w:p w14:paraId="2E0B9767" w14:textId="6C3026E6" w:rsidR="009F08FA" w:rsidRPr="009F3774" w:rsidRDefault="00FD09D1" w:rsidP="00075C1C">
            <w:pPr>
              <w:tabs>
                <w:tab w:val="decimal" w:pos="1175"/>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34</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834</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670</w:t>
            </w:r>
          </w:p>
        </w:tc>
        <w:tc>
          <w:tcPr>
            <w:tcW w:w="1382" w:type="dxa"/>
          </w:tcPr>
          <w:p w14:paraId="0DBC059D" w14:textId="3AA65123" w:rsidR="009F08FA"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34</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863</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692</w:t>
            </w:r>
          </w:p>
        </w:tc>
        <w:tc>
          <w:tcPr>
            <w:tcW w:w="1382" w:type="dxa"/>
          </w:tcPr>
          <w:p w14:paraId="01301E8C" w14:textId="0878B924" w:rsidR="009F08FA"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26</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778</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356</w:t>
            </w:r>
          </w:p>
        </w:tc>
        <w:tc>
          <w:tcPr>
            <w:tcW w:w="1382" w:type="dxa"/>
          </w:tcPr>
          <w:p w14:paraId="2E10916A" w14:textId="653FEEE9" w:rsidR="009F08FA"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25</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179</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474</w:t>
            </w:r>
          </w:p>
        </w:tc>
      </w:tr>
      <w:tr w:rsidR="00913FD6" w:rsidRPr="009F3774" w14:paraId="446A5556" w14:textId="77777777" w:rsidTr="00803FDF">
        <w:tc>
          <w:tcPr>
            <w:tcW w:w="3931" w:type="dxa"/>
          </w:tcPr>
          <w:p w14:paraId="6A42EFD0" w14:textId="23606B2C" w:rsidR="00913FD6" w:rsidRPr="009F3774" w:rsidRDefault="00913FD6" w:rsidP="00913FD6">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Addition of investment</w:t>
            </w:r>
          </w:p>
        </w:tc>
        <w:tc>
          <w:tcPr>
            <w:tcW w:w="1382" w:type="dxa"/>
          </w:tcPr>
          <w:p w14:paraId="24F6FD45" w14:textId="49D07244" w:rsidR="00913FD6" w:rsidRPr="009F3774" w:rsidRDefault="00FD09D1" w:rsidP="00075C1C">
            <w:pPr>
              <w:tabs>
                <w:tab w:val="decimal" w:pos="1175"/>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60</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213</w:t>
            </w:r>
          </w:p>
        </w:tc>
        <w:tc>
          <w:tcPr>
            <w:tcW w:w="1382" w:type="dxa"/>
          </w:tcPr>
          <w:p w14:paraId="325EF976" w14:textId="44FC4B5B"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009502F5" w14:textId="6B1B5964"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6F9F115F" w14:textId="1DE3A9C4"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r>
      <w:tr w:rsidR="00913FD6" w:rsidRPr="009F3774" w14:paraId="460562B7" w14:textId="77777777" w:rsidTr="00803FDF">
        <w:tc>
          <w:tcPr>
            <w:tcW w:w="3931" w:type="dxa"/>
          </w:tcPr>
          <w:p w14:paraId="440F2CC2" w14:textId="719DC9C5" w:rsidR="00913FD6" w:rsidRPr="009F3774" w:rsidRDefault="00913FD6" w:rsidP="00913FD6">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Decrease of investment</w:t>
            </w:r>
          </w:p>
        </w:tc>
        <w:tc>
          <w:tcPr>
            <w:tcW w:w="1382" w:type="dxa"/>
          </w:tcPr>
          <w:p w14:paraId="1534E060" w14:textId="385578D6" w:rsidR="00913FD6" w:rsidRPr="009F3774" w:rsidRDefault="00913FD6" w:rsidP="00075C1C">
            <w:pPr>
              <w:tabs>
                <w:tab w:val="decimal" w:pos="1175"/>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56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959</w:t>
            </w:r>
            <w:r w:rsidRPr="009F3774">
              <w:rPr>
                <w:rFonts w:ascii="Cordia New" w:eastAsia="MS Mincho" w:hAnsi="Cordia New" w:cs="Cordia New"/>
                <w:sz w:val="26"/>
                <w:szCs w:val="26"/>
                <w:lang w:eastAsia="en-US"/>
              </w:rPr>
              <w:t>)</w:t>
            </w:r>
          </w:p>
        </w:tc>
        <w:tc>
          <w:tcPr>
            <w:tcW w:w="1382" w:type="dxa"/>
          </w:tcPr>
          <w:p w14:paraId="28908ACF" w14:textId="51AAA877"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200</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000</w:t>
            </w:r>
            <w:r w:rsidRPr="009F3774">
              <w:rPr>
                <w:rFonts w:ascii="Cordia New" w:eastAsia="MS Mincho" w:hAnsi="Cordia New" w:cs="Cordia New"/>
                <w:sz w:val="26"/>
                <w:szCs w:val="26"/>
                <w:lang w:eastAsia="en-US"/>
              </w:rPr>
              <w:t>)</w:t>
            </w:r>
          </w:p>
        </w:tc>
        <w:tc>
          <w:tcPr>
            <w:tcW w:w="1382" w:type="dxa"/>
          </w:tcPr>
          <w:p w14:paraId="4C29E910" w14:textId="134151C2"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7EDED7AF" w14:textId="658CB05D"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r>
      <w:tr w:rsidR="00913FD6" w:rsidRPr="009F3774" w14:paraId="24ADC68D" w14:textId="77777777" w:rsidTr="00803FDF">
        <w:tc>
          <w:tcPr>
            <w:tcW w:w="3931" w:type="dxa"/>
          </w:tcPr>
          <w:p w14:paraId="2F89579D" w14:textId="67350000" w:rsidR="00913FD6" w:rsidRPr="009F3774" w:rsidRDefault="00913FD6" w:rsidP="00913FD6">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Impairment of investmen</w:t>
            </w:r>
            <w:r w:rsidR="00D94F1C" w:rsidRPr="009F3774">
              <w:rPr>
                <w:rFonts w:ascii="Cordia New" w:eastAsia="MS Mincho" w:hAnsi="Cordia New" w:cs="Cordia New"/>
                <w:sz w:val="26"/>
                <w:szCs w:val="26"/>
                <w:lang w:eastAsia="en-US"/>
              </w:rPr>
              <w:t>t</w:t>
            </w:r>
          </w:p>
        </w:tc>
        <w:tc>
          <w:tcPr>
            <w:tcW w:w="1382" w:type="dxa"/>
          </w:tcPr>
          <w:p w14:paraId="42F2EB04" w14:textId="7FB48026" w:rsidR="00913FD6" w:rsidRPr="009F3774" w:rsidRDefault="00913FD6" w:rsidP="00075C1C">
            <w:pPr>
              <w:tabs>
                <w:tab w:val="decimal" w:pos="1175"/>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7C2ECF24" w14:textId="7EBCA2D2"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082</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790</w:t>
            </w:r>
            <w:r w:rsidRPr="009F3774">
              <w:rPr>
                <w:rFonts w:ascii="Cordia New" w:eastAsia="MS Mincho" w:hAnsi="Cordia New" w:cs="Cordia New"/>
                <w:sz w:val="26"/>
                <w:szCs w:val="26"/>
                <w:lang w:eastAsia="en-US"/>
              </w:rPr>
              <w:t>)</w:t>
            </w:r>
          </w:p>
        </w:tc>
        <w:tc>
          <w:tcPr>
            <w:tcW w:w="1382" w:type="dxa"/>
          </w:tcPr>
          <w:p w14:paraId="2ACD9E5A" w14:textId="4BEA3FD7"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2D40A95B" w14:textId="5818F56A"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r>
      <w:tr w:rsidR="00913FD6" w:rsidRPr="009F3774" w14:paraId="14F6A6CF" w14:textId="77777777" w:rsidTr="00803FDF">
        <w:tc>
          <w:tcPr>
            <w:tcW w:w="3931" w:type="dxa"/>
          </w:tcPr>
          <w:p w14:paraId="4BCC6C2A" w14:textId="662A131E" w:rsidR="00913FD6" w:rsidRPr="009F3774" w:rsidRDefault="00913FD6" w:rsidP="00913FD6">
            <w:pPr>
              <w:tabs>
                <w:tab w:val="decimal" w:pos="1152"/>
              </w:tabs>
              <w:ind w:left="435" w:right="-72"/>
              <w:jc w:val="both"/>
              <w:outlineLvl w:val="0"/>
              <w:rPr>
                <w:rFonts w:ascii="Cordia New" w:eastAsia="MS Mincho" w:hAnsi="Cordia New" w:cs="Cordia New"/>
                <w:sz w:val="26"/>
                <w:szCs w:val="26"/>
                <w:cs/>
                <w:lang w:eastAsia="en-US"/>
              </w:rPr>
            </w:pPr>
            <w:r w:rsidRPr="009F3774">
              <w:rPr>
                <w:rFonts w:ascii="Cordia New" w:eastAsia="MS Mincho" w:hAnsi="Cordia New" w:cs="Cordia New"/>
                <w:sz w:val="26"/>
                <w:szCs w:val="26"/>
                <w:lang w:eastAsia="en-US"/>
              </w:rPr>
              <w:t>Dividend income from joint ventures</w:t>
            </w:r>
          </w:p>
        </w:tc>
        <w:tc>
          <w:tcPr>
            <w:tcW w:w="1382" w:type="dxa"/>
          </w:tcPr>
          <w:p w14:paraId="7C5E557B" w14:textId="355419F9" w:rsidR="00913FD6" w:rsidRPr="009F3774" w:rsidRDefault="00913FD6" w:rsidP="00075C1C">
            <w:pPr>
              <w:tabs>
                <w:tab w:val="decimal" w:pos="1175"/>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795</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151</w:t>
            </w:r>
            <w:r w:rsidRPr="009F3774">
              <w:rPr>
                <w:rFonts w:ascii="Cordia New" w:eastAsia="MS Mincho" w:hAnsi="Cordia New" w:cs="Cordia New"/>
                <w:sz w:val="26"/>
                <w:szCs w:val="26"/>
                <w:lang w:eastAsia="en-US"/>
              </w:rPr>
              <w:t>)</w:t>
            </w:r>
          </w:p>
        </w:tc>
        <w:tc>
          <w:tcPr>
            <w:tcW w:w="1382" w:type="dxa"/>
          </w:tcPr>
          <w:p w14:paraId="4A0241CD" w14:textId="09E7C559"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603</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794</w:t>
            </w:r>
            <w:r w:rsidRPr="009F3774">
              <w:rPr>
                <w:rFonts w:ascii="Cordia New" w:eastAsia="MS Mincho" w:hAnsi="Cordia New" w:cs="Cordia New"/>
                <w:sz w:val="26"/>
                <w:szCs w:val="26"/>
                <w:lang w:eastAsia="en-US"/>
              </w:rPr>
              <w:t>)</w:t>
            </w:r>
          </w:p>
        </w:tc>
        <w:tc>
          <w:tcPr>
            <w:tcW w:w="1382" w:type="dxa"/>
          </w:tcPr>
          <w:p w14:paraId="53A32186" w14:textId="2E76137A"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295</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151</w:t>
            </w:r>
            <w:r w:rsidRPr="009F3774">
              <w:rPr>
                <w:rFonts w:ascii="Cordia New" w:eastAsia="MS Mincho" w:hAnsi="Cordia New" w:cs="Cordia New"/>
                <w:sz w:val="26"/>
                <w:szCs w:val="26"/>
                <w:lang w:eastAsia="en-US"/>
              </w:rPr>
              <w:t>)</w:t>
            </w:r>
          </w:p>
        </w:tc>
        <w:tc>
          <w:tcPr>
            <w:tcW w:w="1382" w:type="dxa"/>
          </w:tcPr>
          <w:p w14:paraId="3449F988" w14:textId="67DEF798" w:rsidR="00913FD6" w:rsidRPr="009F3774" w:rsidRDefault="00913FD6"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227</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437</w:t>
            </w:r>
            <w:r w:rsidRPr="009F3774">
              <w:rPr>
                <w:rFonts w:ascii="Cordia New" w:eastAsia="MS Mincho" w:hAnsi="Cordia New" w:cs="Cordia New"/>
                <w:sz w:val="26"/>
                <w:szCs w:val="26"/>
                <w:lang w:eastAsia="en-US"/>
              </w:rPr>
              <w:t>)</w:t>
            </w:r>
          </w:p>
        </w:tc>
      </w:tr>
      <w:tr w:rsidR="00913FD6" w:rsidRPr="009F3774" w14:paraId="57A1DAEF" w14:textId="77777777" w:rsidTr="00803FDF">
        <w:tc>
          <w:tcPr>
            <w:tcW w:w="3931" w:type="dxa"/>
          </w:tcPr>
          <w:p w14:paraId="556A02DA" w14:textId="7C0ED713" w:rsidR="00913FD6" w:rsidRPr="009F3774" w:rsidRDefault="00913FD6" w:rsidP="00913FD6">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Share of profit from joint ventures</w:t>
            </w:r>
          </w:p>
        </w:tc>
        <w:tc>
          <w:tcPr>
            <w:tcW w:w="1382" w:type="dxa"/>
          </w:tcPr>
          <w:p w14:paraId="5EFC531D" w14:textId="66FF4904" w:rsidR="00913FD6" w:rsidRPr="009F3774" w:rsidRDefault="00FD09D1" w:rsidP="00075C1C">
            <w:pPr>
              <w:tabs>
                <w:tab w:val="decimal" w:pos="1175"/>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648</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987</w:t>
            </w:r>
          </w:p>
        </w:tc>
        <w:tc>
          <w:tcPr>
            <w:tcW w:w="1382" w:type="dxa"/>
          </w:tcPr>
          <w:p w14:paraId="110D6B49" w14:textId="3D4DF351" w:rsidR="00913FD6"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4</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206</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293</w:t>
            </w:r>
          </w:p>
        </w:tc>
        <w:tc>
          <w:tcPr>
            <w:tcW w:w="1382" w:type="dxa"/>
          </w:tcPr>
          <w:p w14:paraId="4AD98AA3" w14:textId="155B71D3" w:rsidR="00913FD6" w:rsidRPr="009F3774" w:rsidRDefault="00FD09D1" w:rsidP="00291667">
            <w:pPr>
              <w:tabs>
                <w:tab w:val="decimal" w:pos="1181"/>
              </w:tabs>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708</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872</w:t>
            </w:r>
          </w:p>
        </w:tc>
        <w:tc>
          <w:tcPr>
            <w:tcW w:w="1382" w:type="dxa"/>
          </w:tcPr>
          <w:p w14:paraId="16A8751F" w14:textId="5C552176" w:rsidR="00913FD6"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002</w:t>
            </w:r>
            <w:r w:rsidR="00913FD6"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273</w:t>
            </w:r>
          </w:p>
        </w:tc>
      </w:tr>
      <w:tr w:rsidR="009F08FA" w:rsidRPr="009F3774" w14:paraId="2B542E61" w14:textId="77777777" w:rsidTr="00803FDF">
        <w:tc>
          <w:tcPr>
            <w:tcW w:w="3931" w:type="dxa"/>
          </w:tcPr>
          <w:p w14:paraId="5949E9F6" w14:textId="77777777" w:rsidR="009F08FA" w:rsidRPr="009F3774" w:rsidRDefault="009F08FA" w:rsidP="009F08FA">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Share of other comprehensive expense</w:t>
            </w:r>
          </w:p>
          <w:p w14:paraId="7758F742" w14:textId="3E9856F6" w:rsidR="009F08FA" w:rsidRPr="009F3774" w:rsidRDefault="009F08FA" w:rsidP="009F08FA">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   from joint ventures</w:t>
            </w:r>
          </w:p>
        </w:tc>
        <w:tc>
          <w:tcPr>
            <w:tcW w:w="1382" w:type="dxa"/>
          </w:tcPr>
          <w:p w14:paraId="2B12A985" w14:textId="77777777" w:rsidR="009F08FA" w:rsidRPr="009F3774" w:rsidRDefault="009F08FA" w:rsidP="00075C1C">
            <w:pPr>
              <w:tabs>
                <w:tab w:val="decimal" w:pos="1175"/>
              </w:tabs>
              <w:ind w:right="-72"/>
              <w:outlineLvl w:val="0"/>
              <w:rPr>
                <w:rFonts w:ascii="Cordia New" w:eastAsia="MS Mincho" w:hAnsi="Cordia New" w:cs="Cordia New"/>
                <w:sz w:val="26"/>
                <w:szCs w:val="26"/>
                <w:lang w:eastAsia="en-US"/>
              </w:rPr>
            </w:pPr>
          </w:p>
        </w:tc>
        <w:tc>
          <w:tcPr>
            <w:tcW w:w="1382" w:type="dxa"/>
          </w:tcPr>
          <w:p w14:paraId="05FE279D" w14:textId="77777777"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p>
        </w:tc>
        <w:tc>
          <w:tcPr>
            <w:tcW w:w="1382" w:type="dxa"/>
          </w:tcPr>
          <w:p w14:paraId="024272C7" w14:textId="77777777"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p>
        </w:tc>
        <w:tc>
          <w:tcPr>
            <w:tcW w:w="1382" w:type="dxa"/>
          </w:tcPr>
          <w:p w14:paraId="4A39ED5F" w14:textId="77777777"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p>
        </w:tc>
      </w:tr>
      <w:tr w:rsidR="009F08FA" w:rsidRPr="009F3774" w14:paraId="7BD9CAB0" w14:textId="77777777" w:rsidTr="00803FDF">
        <w:tc>
          <w:tcPr>
            <w:tcW w:w="3931" w:type="dxa"/>
          </w:tcPr>
          <w:p w14:paraId="70BE2D96" w14:textId="50F557DE" w:rsidR="009F08FA" w:rsidRPr="009F3774" w:rsidRDefault="009F08FA" w:rsidP="009F08FA">
            <w:pPr>
              <w:tabs>
                <w:tab w:val="decimal" w:pos="1152"/>
              </w:tabs>
              <w:ind w:left="435" w:right="-72"/>
              <w:outlineLvl w:val="0"/>
              <w:rPr>
                <w:rFonts w:ascii="Cordia New" w:eastAsia="MS Mincho" w:hAnsi="Cordia New" w:cs="Cordia New"/>
                <w:sz w:val="26"/>
                <w:szCs w:val="26"/>
                <w:cs/>
                <w:lang w:eastAsia="en-US"/>
              </w:rPr>
            </w:pPr>
            <w:r w:rsidRPr="009F3774">
              <w:rPr>
                <w:rFonts w:ascii="Cordia New" w:eastAsia="MS Mincho" w:hAnsi="Cordia New" w:cs="Cordia New"/>
                <w:sz w:val="26"/>
                <w:szCs w:val="26"/>
                <w:lang w:eastAsia="en-US"/>
              </w:rPr>
              <w:t xml:space="preserve">   - Remeasurements of post-employment                  </w:t>
            </w:r>
            <w:r w:rsidRPr="009F3774">
              <w:rPr>
                <w:rFonts w:ascii="Cordia New" w:eastAsia="MS Mincho" w:hAnsi="Cordia New" w:cs="Cordia New"/>
                <w:sz w:val="26"/>
                <w:szCs w:val="26"/>
                <w:lang w:eastAsia="en-US"/>
              </w:rPr>
              <w:br/>
              <w:t xml:space="preserve">       benefit obligations</w:t>
            </w:r>
          </w:p>
        </w:tc>
        <w:tc>
          <w:tcPr>
            <w:tcW w:w="1382" w:type="dxa"/>
          </w:tcPr>
          <w:p w14:paraId="2209688E" w14:textId="77777777" w:rsidR="00923B77" w:rsidRPr="009F3774" w:rsidRDefault="00923B77" w:rsidP="00075C1C">
            <w:pPr>
              <w:tabs>
                <w:tab w:val="decimal" w:pos="1175"/>
              </w:tabs>
              <w:ind w:right="-72"/>
              <w:outlineLvl w:val="0"/>
              <w:rPr>
                <w:rFonts w:ascii="Cordia New" w:eastAsia="MS Mincho" w:hAnsi="Cordia New" w:cs="Cordia New"/>
                <w:sz w:val="26"/>
                <w:szCs w:val="26"/>
                <w:lang w:eastAsia="en-US"/>
              </w:rPr>
            </w:pPr>
          </w:p>
          <w:p w14:paraId="4AE7B7F8" w14:textId="65F5CEBF" w:rsidR="009F08FA" w:rsidRPr="009F3774" w:rsidRDefault="00923B77" w:rsidP="00075C1C">
            <w:pPr>
              <w:tabs>
                <w:tab w:val="decimal" w:pos="1175"/>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28E1639C" w14:textId="77777777"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p>
          <w:p w14:paraId="36899543" w14:textId="24005A21"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019</w:t>
            </w:r>
            <w:r w:rsidRPr="009F3774">
              <w:rPr>
                <w:rFonts w:ascii="Cordia New" w:eastAsia="MS Mincho" w:hAnsi="Cordia New" w:cs="Cordia New"/>
                <w:sz w:val="26"/>
                <w:szCs w:val="26"/>
                <w:lang w:eastAsia="en-US"/>
              </w:rPr>
              <w:t>)</w:t>
            </w:r>
          </w:p>
        </w:tc>
        <w:tc>
          <w:tcPr>
            <w:tcW w:w="1382" w:type="dxa"/>
          </w:tcPr>
          <w:p w14:paraId="2A825B50" w14:textId="77777777" w:rsidR="00923B77" w:rsidRPr="009F3774" w:rsidRDefault="00923B77" w:rsidP="00291667">
            <w:pPr>
              <w:tabs>
                <w:tab w:val="decimal" w:pos="1181"/>
              </w:tabs>
              <w:ind w:right="-72"/>
              <w:outlineLvl w:val="0"/>
              <w:rPr>
                <w:rFonts w:ascii="Cordia New" w:eastAsia="MS Mincho" w:hAnsi="Cordia New" w:cs="Cordia New"/>
                <w:sz w:val="26"/>
                <w:szCs w:val="26"/>
                <w:lang w:eastAsia="en-US"/>
              </w:rPr>
            </w:pPr>
          </w:p>
          <w:p w14:paraId="573001F5" w14:textId="49CF2319" w:rsidR="009F08FA" w:rsidRPr="009F3774" w:rsidRDefault="00923B77"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p>
        </w:tc>
        <w:tc>
          <w:tcPr>
            <w:tcW w:w="1382" w:type="dxa"/>
          </w:tcPr>
          <w:p w14:paraId="56B938C3" w14:textId="77777777"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p>
          <w:p w14:paraId="67C7ECF1" w14:textId="3C597AEB" w:rsidR="009F08FA" w:rsidRPr="009F3774" w:rsidRDefault="009F08FA"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019</w:t>
            </w:r>
            <w:r w:rsidRPr="009F3774">
              <w:rPr>
                <w:rFonts w:ascii="Cordia New" w:eastAsia="MS Mincho" w:hAnsi="Cordia New" w:cs="Cordia New"/>
                <w:sz w:val="26"/>
                <w:szCs w:val="26"/>
                <w:lang w:eastAsia="en-US"/>
              </w:rPr>
              <w:t>)</w:t>
            </w:r>
          </w:p>
        </w:tc>
      </w:tr>
      <w:tr w:rsidR="002D7C4E" w:rsidRPr="009F3774" w14:paraId="5D593AFC" w14:textId="77777777">
        <w:tc>
          <w:tcPr>
            <w:tcW w:w="3931" w:type="dxa"/>
          </w:tcPr>
          <w:p w14:paraId="1C9A7489" w14:textId="6BDB37FB" w:rsidR="002D7C4E" w:rsidRPr="009F3774" w:rsidRDefault="002D7C4E" w:rsidP="002D7C4E">
            <w:pPr>
              <w:tabs>
                <w:tab w:val="decimal" w:pos="1152"/>
              </w:tabs>
              <w:ind w:left="435" w:right="-72"/>
              <w:outlineLvl w:val="0"/>
              <w:rPr>
                <w:rFonts w:ascii="Cordia New" w:eastAsia="MS Mincho" w:hAnsi="Cordia New" w:cs="Cordia New"/>
                <w:sz w:val="26"/>
                <w:szCs w:val="26"/>
                <w:cs/>
                <w:lang w:eastAsia="en-US"/>
              </w:rPr>
            </w:pPr>
            <w:r w:rsidRPr="009F3774">
              <w:rPr>
                <w:rFonts w:ascii="Cordia New" w:eastAsia="MS Mincho" w:hAnsi="Cordia New" w:cs="Cordia New"/>
                <w:sz w:val="26"/>
                <w:szCs w:val="26"/>
                <w:lang w:eastAsia="en-US"/>
              </w:rPr>
              <w:t xml:space="preserve">   - Cash flow hedge reserve</w:t>
            </w:r>
          </w:p>
        </w:tc>
        <w:tc>
          <w:tcPr>
            <w:tcW w:w="1382" w:type="dxa"/>
          </w:tcPr>
          <w:p w14:paraId="6C757259" w14:textId="1677D3E0" w:rsidR="002D7C4E" w:rsidRPr="009F3774" w:rsidRDefault="002D7C4E" w:rsidP="00075C1C">
            <w:pPr>
              <w:tabs>
                <w:tab w:val="decimal" w:pos="1175"/>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579</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356</w:t>
            </w:r>
            <w:r w:rsidRPr="009F3774">
              <w:rPr>
                <w:rFonts w:ascii="Cordia New" w:eastAsia="MS Mincho" w:hAnsi="Cordia New" w:cs="Cordia New"/>
                <w:sz w:val="26"/>
                <w:szCs w:val="26"/>
                <w:lang w:eastAsia="en-US"/>
              </w:rPr>
              <w:t>)</w:t>
            </w:r>
          </w:p>
        </w:tc>
        <w:tc>
          <w:tcPr>
            <w:tcW w:w="1382" w:type="dxa"/>
          </w:tcPr>
          <w:p w14:paraId="70B0C494" w14:textId="76721485" w:rsidR="002D7C4E" w:rsidRPr="009F3774" w:rsidRDefault="002D7C4E"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167</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043</w:t>
            </w:r>
            <w:r w:rsidRPr="009F3774">
              <w:rPr>
                <w:rFonts w:ascii="Cordia New" w:eastAsia="MS Mincho" w:hAnsi="Cordia New" w:cs="Cordia New"/>
                <w:sz w:val="26"/>
                <w:szCs w:val="26"/>
                <w:lang w:eastAsia="en-US"/>
              </w:rPr>
              <w:t>)</w:t>
            </w:r>
          </w:p>
        </w:tc>
        <w:tc>
          <w:tcPr>
            <w:tcW w:w="1382" w:type="dxa"/>
          </w:tcPr>
          <w:p w14:paraId="48725288" w14:textId="64D26F1E" w:rsidR="002D7C4E" w:rsidRPr="009F3774" w:rsidRDefault="002D7C4E"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593</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188</w:t>
            </w:r>
            <w:r w:rsidRPr="009F3774">
              <w:rPr>
                <w:rFonts w:ascii="Cordia New" w:eastAsia="MS Mincho" w:hAnsi="Cordia New" w:cs="Cordia New"/>
                <w:sz w:val="26"/>
                <w:szCs w:val="26"/>
                <w:lang w:eastAsia="en-US"/>
              </w:rPr>
              <w:t>)</w:t>
            </w:r>
          </w:p>
        </w:tc>
        <w:tc>
          <w:tcPr>
            <w:tcW w:w="1382" w:type="dxa"/>
          </w:tcPr>
          <w:p w14:paraId="64D5137B" w14:textId="5E698D03" w:rsidR="002D7C4E" w:rsidRPr="009F3774" w:rsidRDefault="002D7C4E"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156</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192</w:t>
            </w:r>
            <w:r w:rsidRPr="009F3774">
              <w:rPr>
                <w:rFonts w:ascii="Cordia New" w:eastAsia="MS Mincho" w:hAnsi="Cordia New" w:cs="Cordia New"/>
                <w:sz w:val="26"/>
                <w:szCs w:val="26"/>
                <w:lang w:eastAsia="en-US"/>
              </w:rPr>
              <w:t>)</w:t>
            </w:r>
          </w:p>
        </w:tc>
      </w:tr>
      <w:tr w:rsidR="002D7C4E" w:rsidRPr="009F3774" w14:paraId="3E20213D" w14:textId="77777777">
        <w:tc>
          <w:tcPr>
            <w:tcW w:w="3931" w:type="dxa"/>
          </w:tcPr>
          <w:p w14:paraId="209616D6" w14:textId="518BE7A0" w:rsidR="002D7C4E" w:rsidRPr="009F3774" w:rsidRDefault="002D7C4E" w:rsidP="002D7C4E">
            <w:pPr>
              <w:tabs>
                <w:tab w:val="decimal" w:pos="1152"/>
              </w:tabs>
              <w:ind w:left="435"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   - Translation differences</w:t>
            </w:r>
          </w:p>
        </w:tc>
        <w:tc>
          <w:tcPr>
            <w:tcW w:w="1382" w:type="dxa"/>
            <w:tcBorders>
              <w:bottom w:val="single" w:sz="4" w:space="0" w:color="auto"/>
            </w:tcBorders>
          </w:tcPr>
          <w:p w14:paraId="38F6E623" w14:textId="2E4D9332" w:rsidR="002D7C4E" w:rsidRPr="009F3774" w:rsidRDefault="002D7C4E" w:rsidP="00075C1C">
            <w:pPr>
              <w:tabs>
                <w:tab w:val="decimal" w:pos="1175"/>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539</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384</w:t>
            </w:r>
            <w:r w:rsidRPr="009F3774">
              <w:rPr>
                <w:rFonts w:ascii="Cordia New" w:eastAsia="MS Mincho" w:hAnsi="Cordia New" w:cs="Cordia New"/>
                <w:sz w:val="26"/>
                <w:szCs w:val="26"/>
                <w:lang w:eastAsia="en-US"/>
              </w:rPr>
              <w:t>)</w:t>
            </w:r>
          </w:p>
        </w:tc>
        <w:tc>
          <w:tcPr>
            <w:tcW w:w="1382" w:type="dxa"/>
            <w:tcBorders>
              <w:bottom w:val="single" w:sz="4" w:space="0" w:color="auto"/>
            </w:tcBorders>
          </w:tcPr>
          <w:p w14:paraId="72E790BF" w14:textId="43272417" w:rsidR="002D7C4E" w:rsidRPr="009F3774" w:rsidRDefault="002D7C4E"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165</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669</w:t>
            </w:r>
            <w:r w:rsidRPr="009F3774">
              <w:rPr>
                <w:rFonts w:ascii="Cordia New" w:eastAsia="MS Mincho" w:hAnsi="Cordia New" w:cs="Cordia New"/>
                <w:sz w:val="26"/>
                <w:szCs w:val="26"/>
                <w:lang w:eastAsia="en-US"/>
              </w:rPr>
              <w:t>)</w:t>
            </w:r>
          </w:p>
        </w:tc>
        <w:tc>
          <w:tcPr>
            <w:tcW w:w="1382" w:type="dxa"/>
            <w:tcBorders>
              <w:bottom w:val="single" w:sz="4" w:space="0" w:color="auto"/>
            </w:tcBorders>
          </w:tcPr>
          <w:p w14:paraId="38A8ECE4" w14:textId="0178A5C3" w:rsidR="002D7C4E" w:rsidRPr="009F3774" w:rsidRDefault="006B3C94"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10</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443</w:t>
            </w:r>
            <w:r w:rsidRPr="009F3774">
              <w:rPr>
                <w:rFonts w:ascii="Cordia New" w:eastAsia="MS Mincho" w:hAnsi="Cordia New" w:cs="Cordia New"/>
                <w:sz w:val="26"/>
                <w:szCs w:val="26"/>
                <w:lang w:eastAsia="en-US"/>
              </w:rPr>
              <w:t>)</w:t>
            </w:r>
          </w:p>
        </w:tc>
        <w:tc>
          <w:tcPr>
            <w:tcW w:w="1382" w:type="dxa"/>
            <w:tcBorders>
              <w:bottom w:val="single" w:sz="4" w:space="0" w:color="auto"/>
            </w:tcBorders>
          </w:tcPr>
          <w:p w14:paraId="4394CA42" w14:textId="7E818178" w:rsidR="002D7C4E" w:rsidRPr="009F3774" w:rsidRDefault="002D7C4E" w:rsidP="00291667">
            <w:pPr>
              <w:tabs>
                <w:tab w:val="decimal" w:pos="1181"/>
              </w:tabs>
              <w:ind w:right="-72"/>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w:t>
            </w:r>
            <w:r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743</w:t>
            </w:r>
            <w:r w:rsidRPr="009F3774">
              <w:rPr>
                <w:rFonts w:ascii="Cordia New" w:eastAsia="MS Mincho" w:hAnsi="Cordia New" w:cs="Cordia New"/>
                <w:sz w:val="26"/>
                <w:szCs w:val="26"/>
                <w:lang w:eastAsia="en-US"/>
              </w:rPr>
              <w:t>)</w:t>
            </w:r>
          </w:p>
        </w:tc>
      </w:tr>
      <w:tr w:rsidR="009F08FA" w:rsidRPr="009F3774" w14:paraId="0CEF3698" w14:textId="77777777">
        <w:tc>
          <w:tcPr>
            <w:tcW w:w="3931" w:type="dxa"/>
          </w:tcPr>
          <w:p w14:paraId="71A80423" w14:textId="73993B50" w:rsidR="009F08FA" w:rsidRPr="009F3774" w:rsidRDefault="009F08FA" w:rsidP="009F08FA">
            <w:pPr>
              <w:tabs>
                <w:tab w:val="decimal" w:pos="1152"/>
              </w:tabs>
              <w:ind w:left="435" w:right="-72"/>
              <w:jc w:val="both"/>
              <w:outlineLvl w:val="0"/>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 xml:space="preserve">Closing </w:t>
            </w:r>
            <w:r w:rsidR="00C54025" w:rsidRPr="009F3774">
              <w:rPr>
                <w:rFonts w:ascii="Cordia New" w:eastAsia="MS Mincho" w:hAnsi="Cordia New" w:cs="Cordia New"/>
                <w:sz w:val="26"/>
                <w:szCs w:val="26"/>
                <w:lang w:eastAsia="en-US"/>
              </w:rPr>
              <w:t>net book amount</w:t>
            </w:r>
          </w:p>
        </w:tc>
        <w:tc>
          <w:tcPr>
            <w:tcW w:w="1382" w:type="dxa"/>
            <w:tcBorders>
              <w:top w:val="single" w:sz="4" w:space="0" w:color="auto"/>
              <w:bottom w:val="single" w:sz="4" w:space="0" w:color="auto"/>
            </w:tcBorders>
          </w:tcPr>
          <w:p w14:paraId="55B3B0E5" w14:textId="3E7CF1B7" w:rsidR="009F08FA" w:rsidRPr="009F3774" w:rsidRDefault="00FD09D1" w:rsidP="00075C1C">
            <w:pPr>
              <w:tabs>
                <w:tab w:val="decimal" w:pos="1175"/>
              </w:tabs>
              <w:ind w:right="-72"/>
              <w:outlineLvl w:val="0"/>
              <w:rPr>
                <w:rFonts w:ascii="Cordia New" w:eastAsia="MS Mincho" w:hAnsi="Cordia New" w:cs="Cordia New"/>
                <w:sz w:val="26"/>
                <w:szCs w:val="26"/>
                <w:cs/>
                <w:lang w:eastAsia="en-US"/>
              </w:rPr>
            </w:pPr>
            <w:r w:rsidRPr="00FD09D1">
              <w:rPr>
                <w:rFonts w:ascii="Cordia New" w:eastAsia="MS Mincho" w:hAnsi="Cordia New" w:cs="Cordia New"/>
                <w:sz w:val="26"/>
                <w:szCs w:val="26"/>
                <w:lang w:eastAsia="en-US"/>
              </w:rPr>
              <w:t>35</w:t>
            </w:r>
            <w:r w:rsidR="00CA7D6D"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573</w:t>
            </w:r>
            <w:r w:rsidR="00CA7D6D"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020</w:t>
            </w:r>
          </w:p>
        </w:tc>
        <w:tc>
          <w:tcPr>
            <w:tcW w:w="1382" w:type="dxa"/>
            <w:tcBorders>
              <w:top w:val="single" w:sz="4" w:space="0" w:color="auto"/>
              <w:bottom w:val="single" w:sz="4" w:space="0" w:color="auto"/>
            </w:tcBorders>
          </w:tcPr>
          <w:p w14:paraId="69961688" w14:textId="36B64DA4" w:rsidR="009F08FA"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34</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834</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670</w:t>
            </w:r>
          </w:p>
        </w:tc>
        <w:tc>
          <w:tcPr>
            <w:tcW w:w="1382" w:type="dxa"/>
            <w:tcBorders>
              <w:top w:val="single" w:sz="4" w:space="0" w:color="auto"/>
              <w:bottom w:val="single" w:sz="4" w:space="0" w:color="auto"/>
            </w:tcBorders>
            <w:vAlign w:val="bottom"/>
          </w:tcPr>
          <w:p w14:paraId="3DEB5B57" w14:textId="67DFAB2C" w:rsidR="009F08FA"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27</w:t>
            </w:r>
            <w:r w:rsidR="00E552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588</w:t>
            </w:r>
            <w:r w:rsidR="00E55254"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446</w:t>
            </w:r>
          </w:p>
        </w:tc>
        <w:tc>
          <w:tcPr>
            <w:tcW w:w="1382" w:type="dxa"/>
            <w:tcBorders>
              <w:top w:val="single" w:sz="4" w:space="0" w:color="auto"/>
              <w:bottom w:val="single" w:sz="4" w:space="0" w:color="auto"/>
            </w:tcBorders>
            <w:vAlign w:val="bottom"/>
          </w:tcPr>
          <w:p w14:paraId="091BDCB8" w14:textId="1BAD5FFF" w:rsidR="009F08FA" w:rsidRPr="009F3774" w:rsidRDefault="00FD09D1" w:rsidP="00291667">
            <w:pPr>
              <w:tabs>
                <w:tab w:val="decimal" w:pos="1181"/>
              </w:tabs>
              <w:ind w:right="-72"/>
              <w:outlineLvl w:val="0"/>
              <w:rPr>
                <w:rFonts w:ascii="Cordia New" w:eastAsia="MS Mincho" w:hAnsi="Cordia New" w:cs="Cordia New"/>
                <w:sz w:val="26"/>
                <w:szCs w:val="26"/>
                <w:lang w:eastAsia="en-US"/>
              </w:rPr>
            </w:pPr>
            <w:r w:rsidRPr="00FD09D1">
              <w:rPr>
                <w:rFonts w:ascii="Cordia New" w:eastAsia="MS Mincho" w:hAnsi="Cordia New" w:cs="Cordia New"/>
                <w:sz w:val="26"/>
                <w:szCs w:val="26"/>
                <w:lang w:eastAsia="en-US"/>
              </w:rPr>
              <w:t>26</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778</w:t>
            </w:r>
            <w:r w:rsidR="009F08FA" w:rsidRPr="009F3774">
              <w:rPr>
                <w:rFonts w:ascii="Cordia New" w:eastAsia="MS Mincho" w:hAnsi="Cordia New" w:cs="Cordia New"/>
                <w:sz w:val="26"/>
                <w:szCs w:val="26"/>
                <w:lang w:eastAsia="en-US"/>
              </w:rPr>
              <w:t>,</w:t>
            </w:r>
            <w:r w:rsidRPr="00FD09D1">
              <w:rPr>
                <w:rFonts w:ascii="Cordia New" w:eastAsia="MS Mincho" w:hAnsi="Cordia New" w:cs="Cordia New"/>
                <w:sz w:val="26"/>
                <w:szCs w:val="26"/>
                <w:lang w:eastAsia="en-US"/>
              </w:rPr>
              <w:t>356</w:t>
            </w:r>
          </w:p>
        </w:tc>
      </w:tr>
    </w:tbl>
    <w:p w14:paraId="339DBC71" w14:textId="3A178FDD" w:rsidR="002A2AB2" w:rsidRPr="009F3774" w:rsidRDefault="002A2AB2" w:rsidP="00DB474F">
      <w:pPr>
        <w:tabs>
          <w:tab w:val="decimal" w:pos="1152"/>
        </w:tabs>
        <w:ind w:right="-72"/>
        <w:jc w:val="both"/>
        <w:outlineLvl w:val="0"/>
        <w:rPr>
          <w:rFonts w:ascii="Cordia New" w:eastAsia="MS Mincho" w:hAnsi="Cordia New" w:cs="Cordia New"/>
          <w:sz w:val="26"/>
          <w:szCs w:val="26"/>
          <w:lang w:eastAsia="en-US"/>
        </w:rPr>
      </w:pPr>
    </w:p>
    <w:p w14:paraId="15FAACC8" w14:textId="06550856" w:rsidR="002A2AB2" w:rsidRPr="009F3774" w:rsidRDefault="006043F3" w:rsidP="009F08FA">
      <w:pPr>
        <w:pStyle w:val="Heading1"/>
        <w:tabs>
          <w:tab w:val="clear" w:pos="360"/>
          <w:tab w:val="clear" w:pos="540"/>
          <w:tab w:val="clear" w:pos="900"/>
          <w:tab w:val="clear" w:pos="1080"/>
        </w:tabs>
        <w:ind w:left="1080" w:hanging="540"/>
        <w:rPr>
          <w:rFonts w:ascii="Cordia New" w:eastAsia="Cordia New" w:hAnsi="Cordia New" w:cs="Cordia New"/>
          <w:b/>
          <w:bCs/>
          <w:sz w:val="26"/>
          <w:szCs w:val="26"/>
          <w:u w:val="none"/>
          <w:cs/>
          <w:lang w:val="en-GB"/>
        </w:rPr>
      </w:pPr>
      <w:r w:rsidRPr="009F3774">
        <w:rPr>
          <w:rFonts w:ascii="Cordia New" w:eastAsia="Cordia New" w:hAnsi="Cordia New" w:cs="Cordia New"/>
          <w:b/>
          <w:bCs/>
          <w:sz w:val="26"/>
          <w:szCs w:val="26"/>
          <w:u w:val="none"/>
          <w:lang w:val="en-GB"/>
        </w:rPr>
        <w:t>a)</w:t>
      </w:r>
      <w:r w:rsidRPr="009F3774">
        <w:rPr>
          <w:rFonts w:ascii="Cordia New" w:eastAsia="Cordia New" w:hAnsi="Cordia New" w:cs="Cordia New"/>
          <w:b/>
          <w:bCs/>
          <w:sz w:val="26"/>
          <w:szCs w:val="26"/>
          <w:u w:val="none"/>
          <w:lang w:val="en-GB"/>
        </w:rPr>
        <w:tab/>
      </w:r>
      <w:r w:rsidR="00701559" w:rsidRPr="009F3774">
        <w:rPr>
          <w:rFonts w:ascii="Cordia New" w:eastAsia="Cordia New" w:hAnsi="Cordia New" w:cs="Cordia New"/>
          <w:b/>
          <w:bCs/>
          <w:sz w:val="26"/>
          <w:szCs w:val="26"/>
          <w:u w:val="none"/>
          <w:lang w:val="en-GB"/>
        </w:rPr>
        <w:t>Addition of investment</w:t>
      </w:r>
    </w:p>
    <w:p w14:paraId="4CC339D1" w14:textId="77777777" w:rsidR="002A2AB2" w:rsidRPr="009F3774" w:rsidRDefault="002A2AB2" w:rsidP="009F08FA">
      <w:pPr>
        <w:ind w:left="1080"/>
        <w:jc w:val="thaiDistribute"/>
        <w:rPr>
          <w:rFonts w:ascii="Cordia New" w:eastAsia="MS Mincho" w:hAnsi="Cordia New" w:cs="Cordia New"/>
          <w:sz w:val="26"/>
          <w:szCs w:val="26"/>
          <w:lang w:eastAsia="en-US"/>
        </w:rPr>
      </w:pPr>
    </w:p>
    <w:p w14:paraId="4F84789C" w14:textId="57DA2349" w:rsidR="00A9054A" w:rsidRPr="009F3774" w:rsidRDefault="00A9054A" w:rsidP="009F08FA">
      <w:pPr>
        <w:ind w:left="1080"/>
        <w:jc w:val="thaiDistribute"/>
        <w:rPr>
          <w:rFonts w:ascii="Cordia New" w:hAnsi="Cordia New" w:cs="Cordia New"/>
          <w:sz w:val="26"/>
          <w:szCs w:val="26"/>
        </w:rPr>
      </w:pPr>
      <w:r w:rsidRPr="009F3774">
        <w:rPr>
          <w:rFonts w:ascii="Cordia New" w:hAnsi="Cordia New" w:cs="Cordia New"/>
          <w:i/>
          <w:iCs/>
          <w:spacing w:val="-2"/>
          <w:sz w:val="26"/>
          <w:szCs w:val="26"/>
          <w:lang w:val="en-US" w:eastAsia="ja-JP"/>
        </w:rPr>
        <w:t xml:space="preserve">Consolidated financial </w:t>
      </w:r>
      <w:r w:rsidR="00697AF5" w:rsidRPr="009F3774">
        <w:rPr>
          <w:rFonts w:ascii="Cordia New" w:hAnsi="Cordia New" w:cs="Cordia New"/>
          <w:i/>
          <w:iCs/>
          <w:spacing w:val="-2"/>
          <w:sz w:val="26"/>
          <w:szCs w:val="26"/>
          <w:lang w:val="en-US" w:eastAsia="ja-JP"/>
        </w:rPr>
        <w:t>statement</w:t>
      </w:r>
    </w:p>
    <w:p w14:paraId="2813D9A2" w14:textId="77777777" w:rsidR="00A9054A" w:rsidRPr="009F3774" w:rsidRDefault="00A9054A" w:rsidP="009F08FA">
      <w:pPr>
        <w:ind w:left="1080"/>
        <w:jc w:val="both"/>
        <w:rPr>
          <w:rFonts w:ascii="Cordia New" w:hAnsi="Cordia New" w:cs="Cordia New"/>
          <w:spacing w:val="-2"/>
          <w:sz w:val="26"/>
          <w:szCs w:val="26"/>
          <w:lang w:val="en-US" w:eastAsia="en-US"/>
        </w:rPr>
      </w:pPr>
    </w:p>
    <w:p w14:paraId="3914E57C" w14:textId="53C2D06D" w:rsidR="00701559" w:rsidRPr="009F3774" w:rsidRDefault="00A9054A" w:rsidP="00994C10">
      <w:pPr>
        <w:ind w:left="1080"/>
        <w:jc w:val="thaiDistribute"/>
        <w:rPr>
          <w:rFonts w:ascii="Cordia New" w:hAnsi="Cordia New" w:cs="Cordia New"/>
          <w:sz w:val="26"/>
          <w:szCs w:val="26"/>
          <w:lang w:val="en-US" w:eastAsia="en-US"/>
        </w:rPr>
      </w:pPr>
      <w:r w:rsidRPr="009F3774">
        <w:rPr>
          <w:rFonts w:ascii="Cordia New" w:hAnsi="Cordia New" w:cs="Cordia New"/>
          <w:sz w:val="26"/>
          <w:szCs w:val="26"/>
          <w:lang w:val="en-US" w:eastAsia="en-US"/>
        </w:rPr>
        <w:t xml:space="preserve">On </w:t>
      </w:r>
      <w:r w:rsidR="00FD09D1" w:rsidRPr="00FD09D1">
        <w:rPr>
          <w:rFonts w:ascii="Cordia New" w:hAnsi="Cordia New" w:cs="Cordia New"/>
          <w:sz w:val="26"/>
          <w:szCs w:val="26"/>
          <w:lang w:eastAsia="en-US"/>
        </w:rPr>
        <w:t>15</w:t>
      </w:r>
      <w:r w:rsidRPr="009F3774">
        <w:rPr>
          <w:rFonts w:ascii="Cordia New" w:hAnsi="Cordia New" w:cs="Cordia New"/>
          <w:sz w:val="26"/>
          <w:szCs w:val="26"/>
          <w:lang w:val="en-US" w:eastAsia="en-US"/>
        </w:rPr>
        <w:t xml:space="preserve"> </w:t>
      </w:r>
      <w:r w:rsidR="005447EC" w:rsidRPr="009F3774">
        <w:rPr>
          <w:rFonts w:ascii="Cordia New" w:hAnsi="Cordia New" w:cs="Cordia New"/>
          <w:sz w:val="26"/>
          <w:szCs w:val="26"/>
          <w:lang w:val="en-US" w:eastAsia="en-US"/>
        </w:rPr>
        <w:t>December</w:t>
      </w:r>
      <w:r w:rsidRPr="009F3774">
        <w:rPr>
          <w:rFonts w:ascii="Cordia New" w:hAnsi="Cordia New" w:cs="Cordia New"/>
          <w:sz w:val="26"/>
          <w:szCs w:val="26"/>
          <w:lang w:val="en-US" w:eastAsia="en-US"/>
        </w:rPr>
        <w:t xml:space="preserve"> </w:t>
      </w:r>
      <w:r w:rsidR="00FD09D1" w:rsidRPr="00FD09D1">
        <w:rPr>
          <w:rFonts w:ascii="Cordia New" w:hAnsi="Cordia New" w:cs="Cordia New"/>
          <w:sz w:val="26"/>
          <w:szCs w:val="26"/>
          <w:lang w:eastAsia="en-US"/>
        </w:rPr>
        <w:t>2025</w:t>
      </w:r>
      <w:r w:rsidRPr="009F3774">
        <w:rPr>
          <w:rFonts w:ascii="Cordia New" w:hAnsi="Cordia New" w:cs="Cordia New"/>
          <w:sz w:val="26"/>
          <w:szCs w:val="26"/>
          <w:lang w:val="en-US" w:eastAsia="en-US"/>
        </w:rPr>
        <w:t xml:space="preserve">, </w:t>
      </w:r>
      <w:r w:rsidR="005447EC" w:rsidRPr="009F3774">
        <w:rPr>
          <w:rFonts w:ascii="Cordia New" w:hAnsi="Cordia New" w:cs="Cordia New"/>
          <w:sz w:val="26"/>
          <w:szCs w:val="26"/>
          <w:lang w:val="en-US" w:eastAsia="en-US"/>
        </w:rPr>
        <w:t xml:space="preserve">the Group </w:t>
      </w:r>
      <w:r w:rsidR="00A0397D" w:rsidRPr="009F3774">
        <w:rPr>
          <w:rFonts w:ascii="Cordia New" w:hAnsi="Cordia New" w:cs="Cordia New"/>
          <w:sz w:val="26"/>
          <w:szCs w:val="26"/>
          <w:lang w:val="en-US" w:eastAsia="en-US"/>
        </w:rPr>
        <w:t>additionally invested</w:t>
      </w:r>
      <w:r w:rsidR="005447EC" w:rsidRPr="009F3774">
        <w:rPr>
          <w:rFonts w:ascii="Cordia New" w:hAnsi="Cordia New" w:cs="Cordia New"/>
          <w:sz w:val="26"/>
          <w:szCs w:val="26"/>
          <w:lang w:val="en-US" w:eastAsia="en-US"/>
        </w:rPr>
        <w:t xml:space="preserve"> in BKV-BPP Cotton Cove, LLC, a joint venture of the Group, while maintaining the same proportion of shareholding</w:t>
      </w:r>
      <w:r w:rsidR="00994C10" w:rsidRPr="009F3774">
        <w:rPr>
          <w:rFonts w:ascii="Cordia New" w:hAnsi="Cordia New" w:cs="Cordia New"/>
          <w:sz w:val="26"/>
          <w:szCs w:val="26"/>
          <w:lang w:val="en-US" w:eastAsia="en-US"/>
        </w:rPr>
        <w:t xml:space="preserve">, with a cost of US Dollar </w:t>
      </w:r>
      <w:r w:rsidR="00FD09D1" w:rsidRPr="00FD09D1">
        <w:rPr>
          <w:rFonts w:ascii="Cordia New" w:hAnsi="Cordia New" w:cs="Cordia New"/>
          <w:sz w:val="26"/>
          <w:szCs w:val="26"/>
          <w:lang w:eastAsia="en-US"/>
        </w:rPr>
        <w:t>1</w:t>
      </w:r>
      <w:r w:rsidR="00994C10"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91</w:t>
      </w:r>
      <w:r w:rsidR="00994C10" w:rsidRPr="009F3774">
        <w:rPr>
          <w:rFonts w:ascii="Cordia New" w:hAnsi="Cordia New" w:cs="Cordia New"/>
          <w:sz w:val="26"/>
          <w:szCs w:val="26"/>
          <w:lang w:val="en-US" w:eastAsia="en-US"/>
        </w:rPr>
        <w:t xml:space="preserve"> million or equivalent to Baht </w:t>
      </w:r>
      <w:r w:rsidR="00FD09D1" w:rsidRPr="00FD09D1">
        <w:rPr>
          <w:rFonts w:ascii="Cordia New" w:hAnsi="Cordia New" w:cs="Cordia New"/>
          <w:sz w:val="26"/>
          <w:szCs w:val="26"/>
          <w:lang w:eastAsia="en-US"/>
        </w:rPr>
        <w:t>60</w:t>
      </w:r>
      <w:r w:rsidR="00671705"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21</w:t>
      </w:r>
      <w:r w:rsidR="00994C10" w:rsidRPr="009F3774">
        <w:rPr>
          <w:rFonts w:ascii="Cordia New" w:hAnsi="Cordia New" w:cs="Cordia New"/>
          <w:sz w:val="26"/>
          <w:szCs w:val="26"/>
          <w:lang w:val="en-US" w:eastAsia="en-US"/>
        </w:rPr>
        <w:t xml:space="preserve"> million. The </w:t>
      </w:r>
      <w:r w:rsidR="0007432E" w:rsidRPr="0007432E">
        <w:rPr>
          <w:rFonts w:ascii="Cordia New" w:hAnsi="Cordia New" w:cs="Cordia New"/>
          <w:sz w:val="26"/>
          <w:szCs w:val="26"/>
          <w:lang w:val="en-US" w:eastAsia="en-US"/>
        </w:rPr>
        <w:t>Group</w:t>
      </w:r>
      <w:r w:rsidR="0007432E">
        <w:rPr>
          <w:rFonts w:ascii="Cordia New" w:hAnsi="Cordia New" w:cs="Cordia New"/>
          <w:sz w:val="26"/>
          <w:szCs w:val="26"/>
          <w:lang w:val="en-US" w:eastAsia="en-US"/>
        </w:rPr>
        <w:t xml:space="preserve"> </w:t>
      </w:r>
      <w:r w:rsidR="00994C10" w:rsidRPr="009F3774">
        <w:rPr>
          <w:rFonts w:ascii="Cordia New" w:hAnsi="Cordia New" w:cs="Cordia New"/>
          <w:sz w:val="26"/>
          <w:szCs w:val="26"/>
          <w:lang w:val="en-US" w:eastAsia="en-US"/>
        </w:rPr>
        <w:t xml:space="preserve">fully paid for this </w:t>
      </w:r>
      <w:r w:rsidR="00F957B1" w:rsidRPr="009F3774">
        <w:rPr>
          <w:rFonts w:ascii="Cordia New" w:hAnsi="Cordia New" w:cs="Cordia New"/>
          <w:sz w:val="26"/>
          <w:szCs w:val="26"/>
          <w:lang w:val="en-US" w:eastAsia="en-US"/>
        </w:rPr>
        <w:t>additional investment.</w:t>
      </w:r>
    </w:p>
    <w:p w14:paraId="4AB1F693" w14:textId="77777777" w:rsidR="00994C10" w:rsidRPr="009F3774" w:rsidRDefault="00994C10" w:rsidP="00994C10">
      <w:pPr>
        <w:ind w:left="1080"/>
        <w:jc w:val="thaiDistribute"/>
        <w:rPr>
          <w:rFonts w:ascii="Cordia New" w:hAnsi="Cordia New" w:cs="Cordia New"/>
          <w:sz w:val="26"/>
          <w:szCs w:val="26"/>
          <w:lang w:val="en-US" w:eastAsia="en-US"/>
        </w:rPr>
      </w:pPr>
    </w:p>
    <w:p w14:paraId="71B4A5BA" w14:textId="0B30C1BB" w:rsidR="00701559" w:rsidRPr="009F3774" w:rsidRDefault="00701559" w:rsidP="009F08FA">
      <w:pPr>
        <w:pStyle w:val="Heading1"/>
        <w:tabs>
          <w:tab w:val="clear" w:pos="360"/>
          <w:tab w:val="clear" w:pos="540"/>
          <w:tab w:val="clear" w:pos="900"/>
          <w:tab w:val="clear" w:pos="1080"/>
        </w:tabs>
        <w:ind w:left="1080" w:hanging="540"/>
        <w:rPr>
          <w:rFonts w:ascii="Cordia New" w:eastAsia="Cordia New" w:hAnsi="Cordia New" w:cs="Cordia New"/>
          <w:b/>
          <w:bCs/>
          <w:sz w:val="26"/>
          <w:szCs w:val="26"/>
          <w:u w:val="none"/>
          <w:cs/>
          <w:lang w:val="en-GB"/>
        </w:rPr>
      </w:pPr>
      <w:r w:rsidRPr="009F3774">
        <w:rPr>
          <w:rFonts w:ascii="Cordia New" w:eastAsia="Cordia New" w:hAnsi="Cordia New" w:cs="Cordia New"/>
          <w:b/>
          <w:bCs/>
          <w:sz w:val="26"/>
          <w:szCs w:val="26"/>
          <w:u w:val="none"/>
          <w:lang w:val="en-GB"/>
        </w:rPr>
        <w:t>b)</w:t>
      </w:r>
      <w:r w:rsidRPr="009F3774">
        <w:rPr>
          <w:rFonts w:ascii="Cordia New" w:eastAsia="Cordia New" w:hAnsi="Cordia New" w:cs="Cordia New"/>
          <w:b/>
          <w:bCs/>
          <w:sz w:val="26"/>
          <w:szCs w:val="26"/>
          <w:u w:val="none"/>
          <w:lang w:val="en-GB"/>
        </w:rPr>
        <w:tab/>
        <w:t>The liquidation of a joint venture</w:t>
      </w:r>
    </w:p>
    <w:p w14:paraId="3A46CF0D" w14:textId="77777777" w:rsidR="00701559" w:rsidRPr="009F3774" w:rsidRDefault="00701559" w:rsidP="009F08FA">
      <w:pPr>
        <w:ind w:left="1080"/>
        <w:jc w:val="thaiDistribute"/>
        <w:rPr>
          <w:rFonts w:ascii="Cordia New" w:eastAsia="MS Mincho" w:hAnsi="Cordia New" w:cs="Cordia New"/>
          <w:sz w:val="26"/>
          <w:szCs w:val="26"/>
          <w:lang w:eastAsia="en-US"/>
        </w:rPr>
      </w:pPr>
    </w:p>
    <w:p w14:paraId="4981F093" w14:textId="56B8C7CE" w:rsidR="00701559" w:rsidRPr="009F3774" w:rsidRDefault="00701559" w:rsidP="009F08FA">
      <w:pPr>
        <w:ind w:left="1080"/>
        <w:jc w:val="thaiDistribute"/>
        <w:rPr>
          <w:rFonts w:ascii="Cordia New" w:hAnsi="Cordia New" w:cs="Cordia New"/>
          <w:sz w:val="26"/>
          <w:szCs w:val="26"/>
        </w:rPr>
      </w:pPr>
      <w:r w:rsidRPr="009F3774">
        <w:rPr>
          <w:rFonts w:ascii="Cordia New" w:hAnsi="Cordia New" w:cs="Cordia New"/>
          <w:i/>
          <w:iCs/>
          <w:spacing w:val="-2"/>
          <w:sz w:val="26"/>
          <w:szCs w:val="26"/>
          <w:lang w:val="en-US" w:eastAsia="ja-JP"/>
        </w:rPr>
        <w:t xml:space="preserve">Consolidated financial </w:t>
      </w:r>
      <w:r w:rsidR="00697AF5" w:rsidRPr="009F3774">
        <w:rPr>
          <w:rFonts w:ascii="Cordia New" w:hAnsi="Cordia New" w:cs="Cordia New"/>
          <w:i/>
          <w:iCs/>
          <w:spacing w:val="-2"/>
          <w:sz w:val="26"/>
          <w:szCs w:val="26"/>
          <w:lang w:val="en-US" w:eastAsia="ja-JP"/>
        </w:rPr>
        <w:t>statement</w:t>
      </w:r>
    </w:p>
    <w:p w14:paraId="18F722DA" w14:textId="77777777" w:rsidR="00701559" w:rsidRPr="009F3774" w:rsidRDefault="00701559" w:rsidP="009F08FA">
      <w:pPr>
        <w:ind w:left="1080"/>
        <w:jc w:val="both"/>
        <w:rPr>
          <w:rFonts w:ascii="Cordia New" w:hAnsi="Cordia New" w:cs="Cordia New"/>
          <w:spacing w:val="-2"/>
          <w:sz w:val="26"/>
          <w:szCs w:val="26"/>
          <w:lang w:val="en-US" w:eastAsia="en-US"/>
        </w:rPr>
      </w:pPr>
    </w:p>
    <w:p w14:paraId="5C00CACD" w14:textId="118D397C" w:rsidR="00701559" w:rsidRPr="009F3774" w:rsidRDefault="00701559" w:rsidP="009F08FA">
      <w:pPr>
        <w:ind w:left="1080"/>
        <w:jc w:val="thaiDistribute"/>
        <w:rPr>
          <w:rFonts w:ascii="Cordia New" w:hAnsi="Cordia New" w:cs="Cordia New"/>
          <w:sz w:val="26"/>
          <w:szCs w:val="26"/>
          <w:highlight w:val="yellow"/>
          <w:lang w:val="en-US" w:eastAsia="en-US"/>
        </w:rPr>
      </w:pPr>
      <w:r w:rsidRPr="009F3774">
        <w:rPr>
          <w:rFonts w:ascii="Cordia New" w:hAnsi="Cordia New" w:cs="Cordia New"/>
          <w:sz w:val="26"/>
          <w:szCs w:val="26"/>
          <w:lang w:val="en-US" w:eastAsia="en-US"/>
        </w:rPr>
        <w:t xml:space="preserve">On </w:t>
      </w:r>
      <w:r w:rsidR="00FD09D1" w:rsidRPr="00FD09D1">
        <w:rPr>
          <w:rFonts w:ascii="Cordia New" w:hAnsi="Cordia New" w:cs="Cordia New"/>
          <w:sz w:val="26"/>
          <w:szCs w:val="26"/>
          <w:lang w:eastAsia="en-US"/>
        </w:rPr>
        <w:t>13</w:t>
      </w:r>
      <w:r w:rsidRPr="009F3774">
        <w:rPr>
          <w:rFonts w:ascii="Cordia New" w:hAnsi="Cordia New" w:cs="Cordia New"/>
          <w:sz w:val="26"/>
          <w:szCs w:val="26"/>
          <w:lang w:val="en-US" w:eastAsia="en-US"/>
        </w:rPr>
        <w:t xml:space="preserve"> June </w:t>
      </w:r>
      <w:r w:rsidR="00FD09D1" w:rsidRPr="00FD09D1">
        <w:rPr>
          <w:rFonts w:ascii="Cordia New" w:hAnsi="Cordia New" w:cs="Cordia New"/>
          <w:sz w:val="26"/>
          <w:szCs w:val="26"/>
          <w:lang w:eastAsia="en-US"/>
        </w:rPr>
        <w:t>2025</w:t>
      </w:r>
      <w:r w:rsidRPr="009F3774">
        <w:rPr>
          <w:rFonts w:ascii="Cordia New" w:hAnsi="Cordia New" w:cs="Cordia New"/>
          <w:sz w:val="26"/>
          <w:szCs w:val="26"/>
          <w:lang w:val="en-US" w:eastAsia="en-US"/>
        </w:rPr>
        <w:t xml:space="preserve">, Nakoso IGCC Management Co., Ltd. (NIMCO), a joint venture of the Group, completed its liquidation process. The Group received a repayment of its investment amounting to JPY </w:t>
      </w:r>
      <w:r w:rsidR="00FD09D1" w:rsidRPr="00FD09D1">
        <w:rPr>
          <w:rFonts w:ascii="Cordia New" w:hAnsi="Cordia New" w:cs="Cordia New"/>
          <w:sz w:val="26"/>
          <w:szCs w:val="26"/>
          <w:lang w:eastAsia="en-US"/>
        </w:rPr>
        <w:t>19</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18</w:t>
      </w:r>
      <w:r w:rsidRPr="009F3774">
        <w:rPr>
          <w:rFonts w:ascii="Cordia New" w:hAnsi="Cordia New" w:cs="Cordia New"/>
          <w:sz w:val="26"/>
          <w:szCs w:val="26"/>
          <w:lang w:val="en-US" w:eastAsia="en-US"/>
        </w:rPr>
        <w:t xml:space="preserve"> million or equivalent to Baht </w:t>
      </w:r>
      <w:r w:rsidR="00FD09D1" w:rsidRPr="00FD09D1">
        <w:rPr>
          <w:rFonts w:ascii="Cordia New" w:hAnsi="Cordia New" w:cs="Cordia New"/>
          <w:sz w:val="26"/>
          <w:szCs w:val="26"/>
          <w:lang w:eastAsia="en-US"/>
        </w:rPr>
        <w:t>4</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36</w:t>
      </w:r>
      <w:r w:rsidRPr="009F3774">
        <w:rPr>
          <w:rFonts w:ascii="Cordia New" w:hAnsi="Cordia New" w:cs="Cordia New"/>
          <w:sz w:val="26"/>
          <w:szCs w:val="26"/>
          <w:lang w:val="en-US" w:eastAsia="en-US"/>
        </w:rPr>
        <w:t xml:space="preserve"> million. As a result, the Group derecognised its investment in the joint venture, net of impairment loss in the consolidated financial </w:t>
      </w:r>
      <w:r w:rsidR="006B6FFC">
        <w:rPr>
          <w:rFonts w:ascii="Cordia New" w:hAnsi="Cordia New" w:cs="Cordia New"/>
          <w:sz w:val="26"/>
          <w:szCs w:val="26"/>
          <w:lang w:val="en-US" w:eastAsia="en-US"/>
        </w:rPr>
        <w:t>statement</w:t>
      </w:r>
      <w:r w:rsidRPr="009F3774">
        <w:rPr>
          <w:rFonts w:ascii="Cordia New" w:hAnsi="Cordia New" w:cs="Cordia New"/>
          <w:sz w:val="26"/>
          <w:szCs w:val="26"/>
          <w:lang w:val="en-US" w:eastAsia="en-US"/>
        </w:rPr>
        <w:t xml:space="preserve"> for the </w:t>
      </w:r>
      <w:r w:rsidR="005A2072">
        <w:rPr>
          <w:rFonts w:ascii="Cordia New" w:hAnsi="Cordia New" w:cs="Cordia New"/>
          <w:sz w:val="26"/>
          <w:szCs w:val="26"/>
          <w:lang w:val="en-US" w:eastAsia="en-US"/>
        </w:rPr>
        <w:t>year</w:t>
      </w:r>
      <w:r w:rsidRPr="009F3774">
        <w:rPr>
          <w:rFonts w:ascii="Cordia New" w:hAnsi="Cordia New" w:cs="Cordia New"/>
          <w:sz w:val="26"/>
          <w:szCs w:val="26"/>
          <w:lang w:val="en-US" w:eastAsia="en-US"/>
        </w:rPr>
        <w:t xml:space="preserve"> ended </w:t>
      </w:r>
      <w:r w:rsidR="00FD09D1" w:rsidRPr="00FD09D1">
        <w:rPr>
          <w:rFonts w:ascii="Cordia New" w:hAnsi="Cordia New" w:cs="Cordia New"/>
          <w:sz w:val="26"/>
          <w:szCs w:val="26"/>
          <w:lang w:eastAsia="en-US"/>
        </w:rPr>
        <w:t>31</w:t>
      </w:r>
      <w:r w:rsidR="00C73A60" w:rsidRPr="009F3774">
        <w:rPr>
          <w:rFonts w:ascii="Cordia New" w:hAnsi="Cordia New" w:cs="Cordia New"/>
          <w:sz w:val="26"/>
          <w:szCs w:val="26"/>
          <w:lang w:eastAsia="en-US"/>
        </w:rPr>
        <w:t xml:space="preserve"> December </w:t>
      </w:r>
      <w:r w:rsidR="00FD09D1" w:rsidRPr="00FD09D1">
        <w:rPr>
          <w:rFonts w:ascii="Cordia New" w:hAnsi="Cordia New" w:cs="Cordia New"/>
          <w:sz w:val="26"/>
          <w:szCs w:val="26"/>
          <w:lang w:eastAsia="en-US"/>
        </w:rPr>
        <w:t>2025</w:t>
      </w:r>
      <w:r w:rsidRPr="009F3774">
        <w:rPr>
          <w:rFonts w:ascii="Cordia New" w:hAnsi="Cordia New" w:cs="Cordia New"/>
          <w:sz w:val="26"/>
          <w:szCs w:val="26"/>
          <w:lang w:val="en-US" w:eastAsia="en-US"/>
        </w:rPr>
        <w:t>.</w:t>
      </w:r>
    </w:p>
    <w:p w14:paraId="550D09E0" w14:textId="3C07A773" w:rsidR="009F08FA" w:rsidRPr="009F3774" w:rsidRDefault="009F08FA" w:rsidP="00291667">
      <w:pPr>
        <w:ind w:left="1080"/>
        <w:jc w:val="both"/>
        <w:rPr>
          <w:rFonts w:ascii="Cordia New" w:hAnsi="Cordia New" w:cs="Cordia New"/>
          <w:spacing w:val="-2"/>
          <w:sz w:val="16"/>
          <w:szCs w:val="16"/>
          <w:lang w:val="en-US" w:eastAsia="en-US"/>
        </w:rPr>
      </w:pPr>
      <w:r w:rsidRPr="009F3774">
        <w:rPr>
          <w:rFonts w:ascii="Cordia New" w:hAnsi="Cordia New" w:cs="Cordia New"/>
          <w:spacing w:val="-2"/>
          <w:sz w:val="16"/>
          <w:szCs w:val="16"/>
          <w:lang w:val="en-US" w:eastAsia="en-US"/>
        </w:rPr>
        <w:br w:type="page"/>
      </w:r>
    </w:p>
    <w:p w14:paraId="0CAFC15E" w14:textId="77777777" w:rsidR="00A9054A" w:rsidRPr="009F3774" w:rsidRDefault="00A9054A" w:rsidP="009F08FA">
      <w:pPr>
        <w:ind w:right="-72"/>
        <w:jc w:val="both"/>
        <w:outlineLvl w:val="0"/>
        <w:rPr>
          <w:rFonts w:ascii="Cordia New" w:eastAsia="MS Mincho" w:hAnsi="Cordia New" w:cs="Cordia New"/>
          <w:sz w:val="26"/>
          <w:szCs w:val="26"/>
          <w:lang w:val="en-US" w:eastAsia="en-US"/>
        </w:rPr>
      </w:pPr>
    </w:p>
    <w:p w14:paraId="7040C0D8" w14:textId="4E80A505" w:rsidR="00A9054A" w:rsidRPr="009F3774" w:rsidRDefault="00701559" w:rsidP="009F08FA">
      <w:pPr>
        <w:pStyle w:val="Heading1"/>
        <w:tabs>
          <w:tab w:val="clear" w:pos="360"/>
          <w:tab w:val="clear" w:pos="540"/>
          <w:tab w:val="clear" w:pos="900"/>
          <w:tab w:val="clear" w:pos="1080"/>
        </w:tabs>
        <w:ind w:left="1080" w:hanging="540"/>
        <w:rPr>
          <w:rFonts w:ascii="Cordia New" w:eastAsia="Cordia New" w:hAnsi="Cordia New" w:cs="Cordia New"/>
          <w:b/>
          <w:bCs/>
          <w:sz w:val="26"/>
          <w:szCs w:val="26"/>
          <w:u w:val="none"/>
          <w:cs/>
          <w:lang w:val="en-GB"/>
        </w:rPr>
      </w:pPr>
      <w:r w:rsidRPr="009F3774">
        <w:rPr>
          <w:rFonts w:ascii="Cordia New" w:eastAsia="Cordia New" w:hAnsi="Cordia New" w:cs="Cordia New"/>
          <w:b/>
          <w:bCs/>
          <w:sz w:val="26"/>
          <w:szCs w:val="26"/>
          <w:u w:val="none"/>
          <w:lang w:val="en-GB"/>
        </w:rPr>
        <w:t>c</w:t>
      </w:r>
      <w:r w:rsidR="00A9054A" w:rsidRPr="009F3774">
        <w:rPr>
          <w:rFonts w:ascii="Cordia New" w:eastAsia="Cordia New" w:hAnsi="Cordia New" w:cs="Cordia New"/>
          <w:b/>
          <w:bCs/>
          <w:sz w:val="26"/>
          <w:szCs w:val="26"/>
          <w:u w:val="none"/>
          <w:lang w:val="en-GB"/>
        </w:rPr>
        <w:t>)</w:t>
      </w:r>
      <w:r w:rsidR="00A9054A" w:rsidRPr="009F3774">
        <w:rPr>
          <w:rFonts w:ascii="Cordia New" w:eastAsia="Cordia New" w:hAnsi="Cordia New" w:cs="Cordia New"/>
          <w:b/>
          <w:bCs/>
          <w:sz w:val="26"/>
          <w:szCs w:val="26"/>
          <w:u w:val="none"/>
          <w:lang w:val="en-GB"/>
        </w:rPr>
        <w:tab/>
      </w:r>
      <w:r w:rsidR="00434176" w:rsidRPr="009F3774">
        <w:rPr>
          <w:rFonts w:ascii="Cordia New" w:eastAsia="Cordia New" w:hAnsi="Cordia New" w:cs="Cordia New"/>
          <w:b/>
          <w:bCs/>
          <w:sz w:val="26"/>
          <w:szCs w:val="26"/>
          <w:u w:val="none"/>
          <w:lang w:val="en-GB"/>
        </w:rPr>
        <w:t>Reduction of investment</w:t>
      </w:r>
    </w:p>
    <w:p w14:paraId="7F3322F0" w14:textId="77777777" w:rsidR="00A9054A" w:rsidRPr="009F3774" w:rsidRDefault="00A9054A" w:rsidP="009F08FA">
      <w:pPr>
        <w:ind w:left="1080"/>
        <w:jc w:val="thaiDistribute"/>
        <w:rPr>
          <w:rFonts w:ascii="Cordia New" w:eastAsia="MS Mincho" w:hAnsi="Cordia New" w:cs="Cordia New"/>
          <w:sz w:val="16"/>
          <w:szCs w:val="16"/>
          <w:lang w:eastAsia="en-US"/>
        </w:rPr>
      </w:pPr>
    </w:p>
    <w:p w14:paraId="67D056C8" w14:textId="3A0D38BA" w:rsidR="00A9054A" w:rsidRPr="009F3774" w:rsidRDefault="00A9054A" w:rsidP="009F08FA">
      <w:pPr>
        <w:ind w:left="1080"/>
        <w:jc w:val="thaiDistribute"/>
        <w:rPr>
          <w:rFonts w:ascii="Cordia New" w:hAnsi="Cordia New" w:cs="Cordia New"/>
          <w:sz w:val="26"/>
          <w:szCs w:val="26"/>
        </w:rPr>
      </w:pPr>
      <w:r w:rsidRPr="009F3774">
        <w:rPr>
          <w:rFonts w:ascii="Cordia New" w:hAnsi="Cordia New" w:cs="Cordia New"/>
          <w:i/>
          <w:iCs/>
          <w:spacing w:val="-2"/>
          <w:sz w:val="26"/>
          <w:szCs w:val="26"/>
          <w:lang w:val="en-US" w:eastAsia="ja-JP"/>
        </w:rPr>
        <w:t xml:space="preserve">Consolidated financial </w:t>
      </w:r>
      <w:r w:rsidR="000A4A9D" w:rsidRPr="009F3774">
        <w:rPr>
          <w:rFonts w:ascii="Cordia New" w:hAnsi="Cordia New" w:cs="Cordia New"/>
          <w:i/>
          <w:iCs/>
          <w:spacing w:val="-2"/>
          <w:sz w:val="26"/>
          <w:szCs w:val="26"/>
          <w:lang w:val="en-US" w:eastAsia="ja-JP"/>
        </w:rPr>
        <w:t>statement</w:t>
      </w:r>
    </w:p>
    <w:p w14:paraId="3E9E31C4" w14:textId="77777777" w:rsidR="00A9054A" w:rsidRPr="009F3774" w:rsidRDefault="00A9054A" w:rsidP="009F08FA">
      <w:pPr>
        <w:ind w:left="1080"/>
        <w:jc w:val="both"/>
        <w:rPr>
          <w:rFonts w:ascii="Cordia New" w:hAnsi="Cordia New" w:cs="Cordia New"/>
          <w:spacing w:val="-2"/>
          <w:sz w:val="16"/>
          <w:szCs w:val="16"/>
          <w:lang w:val="en-US" w:eastAsia="en-US"/>
        </w:rPr>
      </w:pPr>
    </w:p>
    <w:p w14:paraId="17C7E154" w14:textId="2ACBDEDF" w:rsidR="00A9054A" w:rsidRPr="009F3774" w:rsidRDefault="00801C1E" w:rsidP="009F08FA">
      <w:pPr>
        <w:ind w:left="1080"/>
        <w:jc w:val="thaiDistribute"/>
        <w:rPr>
          <w:rFonts w:ascii="Cordia New" w:hAnsi="Cordia New" w:cs="Cordia New"/>
          <w:sz w:val="26"/>
          <w:szCs w:val="26"/>
          <w:lang w:val="en-US"/>
        </w:rPr>
      </w:pPr>
      <w:r w:rsidRPr="009F3774">
        <w:rPr>
          <w:rFonts w:ascii="Cordia New" w:hAnsi="Cordia New" w:cs="Cordia New"/>
          <w:sz w:val="26"/>
          <w:szCs w:val="26"/>
          <w:lang w:val="en-US" w:eastAsia="en-US"/>
        </w:rPr>
        <w:t xml:space="preserve">On </w:t>
      </w:r>
      <w:r w:rsidR="00FD09D1" w:rsidRPr="00FD09D1">
        <w:rPr>
          <w:rFonts w:ascii="Cordia New" w:hAnsi="Cordia New" w:cs="Cordia New"/>
          <w:sz w:val="26"/>
          <w:szCs w:val="26"/>
          <w:lang w:eastAsia="en-US"/>
        </w:rPr>
        <w:t>31</w:t>
      </w:r>
      <w:r w:rsidRPr="009F3774">
        <w:rPr>
          <w:rFonts w:ascii="Cordia New" w:hAnsi="Cordia New" w:cs="Cordia New"/>
          <w:sz w:val="26"/>
          <w:szCs w:val="26"/>
          <w:lang w:val="en-US" w:eastAsia="en-US"/>
        </w:rPr>
        <w:t xml:space="preserve"> July </w:t>
      </w:r>
      <w:r w:rsidR="00FD09D1" w:rsidRPr="00FD09D1">
        <w:rPr>
          <w:rFonts w:ascii="Cordia New" w:hAnsi="Cordia New" w:cs="Cordia New"/>
          <w:sz w:val="26"/>
          <w:szCs w:val="26"/>
          <w:lang w:eastAsia="en-US"/>
        </w:rPr>
        <w:t>2025</w:t>
      </w:r>
      <w:r w:rsidRPr="009F3774">
        <w:rPr>
          <w:rFonts w:ascii="Cordia New" w:hAnsi="Cordia New" w:cs="Cordia New"/>
          <w:sz w:val="26"/>
          <w:szCs w:val="26"/>
          <w:lang w:val="en-US" w:eastAsia="en-US"/>
        </w:rPr>
        <w:t xml:space="preserve">, the Group reduced its investment in BKV-BPP Cotton Cove, LLC, a joint venture of the Group, while maintaining the same proportion of shareholding. The Group received a repayment of its investment in the net amount of US Dollar </w:t>
      </w:r>
      <w:r w:rsidR="00FD09D1" w:rsidRPr="00FD09D1">
        <w:rPr>
          <w:rFonts w:ascii="Cordia New" w:hAnsi="Cordia New" w:cs="Cordia New"/>
          <w:sz w:val="26"/>
          <w:szCs w:val="26"/>
          <w:lang w:eastAsia="en-US"/>
        </w:rPr>
        <w:t>1</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74</w:t>
      </w:r>
      <w:r w:rsidRPr="009F3774">
        <w:rPr>
          <w:rFonts w:ascii="Cordia New" w:hAnsi="Cordia New" w:cs="Cordia New"/>
          <w:sz w:val="26"/>
          <w:szCs w:val="26"/>
          <w:lang w:val="en-US" w:eastAsia="en-US"/>
        </w:rPr>
        <w:t xml:space="preserve"> million or equivalent to Baht </w:t>
      </w:r>
      <w:r w:rsidR="00FD09D1" w:rsidRPr="00FD09D1">
        <w:rPr>
          <w:rFonts w:ascii="Cordia New" w:hAnsi="Cordia New" w:cs="Cordia New"/>
          <w:sz w:val="26"/>
          <w:szCs w:val="26"/>
          <w:lang w:eastAsia="en-US"/>
        </w:rPr>
        <w:t>56</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96</w:t>
      </w:r>
      <w:r w:rsidRPr="009F3774">
        <w:rPr>
          <w:rFonts w:ascii="Cordia New" w:hAnsi="Cordia New" w:cs="Cordia New"/>
          <w:sz w:val="26"/>
          <w:szCs w:val="26"/>
          <w:lang w:val="en-US" w:eastAsia="en-US"/>
        </w:rPr>
        <w:t xml:space="preserve"> million.</w:t>
      </w:r>
    </w:p>
    <w:p w14:paraId="022A2E7B" w14:textId="77777777" w:rsidR="0085646F" w:rsidRPr="00556BCD" w:rsidRDefault="0085646F" w:rsidP="00556BCD">
      <w:pPr>
        <w:ind w:left="1080"/>
        <w:jc w:val="both"/>
        <w:rPr>
          <w:rFonts w:ascii="Cordia New" w:hAnsi="Cordia New" w:cs="Cordia New"/>
          <w:spacing w:val="-2"/>
          <w:sz w:val="16"/>
          <w:szCs w:val="16"/>
          <w:lang w:val="en-US" w:eastAsia="en-US"/>
        </w:rPr>
      </w:pPr>
    </w:p>
    <w:p w14:paraId="5CDFAE43" w14:textId="3430062D" w:rsidR="002A2AB2" w:rsidRPr="009F3774" w:rsidRDefault="00961BE7" w:rsidP="009F08FA">
      <w:pPr>
        <w:pStyle w:val="Heading1"/>
        <w:tabs>
          <w:tab w:val="clear" w:pos="360"/>
          <w:tab w:val="clear" w:pos="540"/>
          <w:tab w:val="clear" w:pos="900"/>
          <w:tab w:val="clear" w:pos="1080"/>
        </w:tabs>
        <w:ind w:left="1080" w:hanging="540"/>
        <w:rPr>
          <w:rFonts w:ascii="Cordia New" w:eastAsia="Cordia New" w:hAnsi="Cordia New" w:cs="Cordia New"/>
          <w:b/>
          <w:bCs/>
          <w:sz w:val="26"/>
          <w:szCs w:val="26"/>
          <w:u w:val="none"/>
          <w:cs/>
          <w:lang w:val="en-GB"/>
        </w:rPr>
      </w:pPr>
      <w:r w:rsidRPr="009F3774">
        <w:rPr>
          <w:rFonts w:ascii="Cordia New" w:eastAsia="Cordia New" w:hAnsi="Cordia New" w:cs="Cordia New"/>
          <w:b/>
          <w:bCs/>
          <w:sz w:val="26"/>
          <w:szCs w:val="26"/>
          <w:u w:val="none"/>
          <w:lang w:val="en-GB"/>
        </w:rPr>
        <w:t>d</w:t>
      </w:r>
      <w:r w:rsidR="002A2AB2" w:rsidRPr="009F3774">
        <w:rPr>
          <w:rFonts w:ascii="Cordia New" w:eastAsia="Cordia New" w:hAnsi="Cordia New" w:cs="Cordia New"/>
          <w:b/>
          <w:bCs/>
          <w:sz w:val="26"/>
          <w:szCs w:val="26"/>
          <w:u w:val="none"/>
          <w:lang w:val="en-GB"/>
        </w:rPr>
        <w:t>)</w:t>
      </w:r>
      <w:r w:rsidR="002A2AB2" w:rsidRPr="009F3774">
        <w:rPr>
          <w:rFonts w:ascii="Cordia New" w:eastAsia="Cordia New" w:hAnsi="Cordia New" w:cs="Cordia New"/>
          <w:b/>
          <w:bCs/>
          <w:sz w:val="26"/>
          <w:szCs w:val="26"/>
          <w:u w:val="none"/>
          <w:lang w:val="en-GB"/>
        </w:rPr>
        <w:tab/>
        <w:t>The material joint venture to the Group</w:t>
      </w:r>
    </w:p>
    <w:p w14:paraId="4D09AE93" w14:textId="1F74DF14" w:rsidR="00A427C4" w:rsidRPr="009F3774" w:rsidRDefault="00A427C4" w:rsidP="009F08FA">
      <w:pPr>
        <w:ind w:left="1080" w:right="-43"/>
        <w:rPr>
          <w:rFonts w:ascii="Cordia New" w:hAnsi="Cordia New" w:cs="Cordia New"/>
          <w:sz w:val="16"/>
          <w:szCs w:val="16"/>
        </w:rPr>
      </w:pPr>
    </w:p>
    <w:p w14:paraId="2CF8F235" w14:textId="6659C2B0" w:rsidR="00F85B92" w:rsidRPr="009F3774" w:rsidRDefault="00F85B92" w:rsidP="009F08FA">
      <w:pPr>
        <w:spacing w:line="300" w:lineRule="exact"/>
        <w:ind w:left="1080"/>
        <w:jc w:val="thaiDistribute"/>
        <w:rPr>
          <w:rFonts w:ascii="Cordia New" w:hAnsi="Cordia New" w:cs="Cordia New"/>
          <w:sz w:val="26"/>
          <w:szCs w:val="26"/>
        </w:rPr>
      </w:pPr>
      <w:r w:rsidRPr="009F3774">
        <w:rPr>
          <w:rFonts w:ascii="Cordia New" w:hAnsi="Cordia New" w:cs="Cordia New"/>
          <w:sz w:val="26"/>
          <w:szCs w:val="26"/>
        </w:rPr>
        <w:t xml:space="preserve">Set out below </w:t>
      </w:r>
      <w:r w:rsidR="00C37E01" w:rsidRPr="009F3774">
        <w:rPr>
          <w:rFonts w:ascii="Cordia New" w:hAnsi="Cordia New" w:cs="Cordia New"/>
          <w:sz w:val="26"/>
          <w:szCs w:val="26"/>
        </w:rPr>
        <w:t>is</w:t>
      </w:r>
      <w:r w:rsidRPr="009F3774">
        <w:rPr>
          <w:rFonts w:ascii="Cordia New" w:hAnsi="Cordia New" w:cs="Cordia New"/>
          <w:sz w:val="26"/>
          <w:szCs w:val="26"/>
        </w:rPr>
        <w:t xml:space="preserve"> the joint venture, which </w:t>
      </w:r>
      <w:r w:rsidR="00263A2E" w:rsidRPr="009F3774">
        <w:rPr>
          <w:rFonts w:ascii="Cordia New" w:hAnsi="Cordia New" w:cs="Cordia New"/>
          <w:sz w:val="26"/>
          <w:szCs w:val="26"/>
        </w:rPr>
        <w:t>is</w:t>
      </w:r>
      <w:r w:rsidRPr="009F3774">
        <w:rPr>
          <w:rFonts w:ascii="Cordia New" w:hAnsi="Cordia New" w:cs="Cordia New"/>
          <w:sz w:val="26"/>
          <w:szCs w:val="26"/>
        </w:rPr>
        <w:t xml:space="preserve"> material to the Group. The joint venture as listed below </w:t>
      </w:r>
      <w:r w:rsidR="00263A2E" w:rsidRPr="009F3774">
        <w:rPr>
          <w:rFonts w:ascii="Cordia New" w:hAnsi="Cordia New" w:cs="Cordia New"/>
          <w:sz w:val="26"/>
          <w:szCs w:val="26"/>
        </w:rPr>
        <w:t>is</w:t>
      </w:r>
      <w:r w:rsidRPr="009F3774">
        <w:rPr>
          <w:rFonts w:ascii="Cordia New" w:hAnsi="Cordia New" w:cs="Cordia New"/>
          <w:sz w:val="26"/>
          <w:szCs w:val="26"/>
        </w:rPr>
        <w:t xml:space="preserve"> held directly by the Group and has voting right in proportion of the ordinary shares.</w:t>
      </w:r>
    </w:p>
    <w:p w14:paraId="657093AC" w14:textId="77777777" w:rsidR="00F85B92" w:rsidRPr="009F3774" w:rsidRDefault="00F85B92" w:rsidP="009F08FA">
      <w:pPr>
        <w:ind w:left="1080" w:right="-43"/>
        <w:rPr>
          <w:rFonts w:ascii="Cordia New" w:hAnsi="Cordia New" w:cs="Cordia New"/>
          <w:sz w:val="16"/>
          <w:szCs w:val="16"/>
        </w:rPr>
      </w:pPr>
    </w:p>
    <w:tbl>
      <w:tblPr>
        <w:tblW w:w="8905" w:type="dxa"/>
        <w:tblInd w:w="540" w:type="dxa"/>
        <w:tblLayout w:type="fixed"/>
        <w:tblLook w:val="0000" w:firstRow="0" w:lastRow="0" w:firstColumn="0" w:lastColumn="0" w:noHBand="0" w:noVBand="0"/>
      </w:tblPr>
      <w:tblGrid>
        <w:gridCol w:w="1829"/>
        <w:gridCol w:w="1954"/>
        <w:gridCol w:w="1584"/>
        <w:gridCol w:w="1234"/>
        <w:gridCol w:w="1152"/>
        <w:gridCol w:w="1152"/>
      </w:tblGrid>
      <w:tr w:rsidR="00F85B92" w:rsidRPr="009F3774" w14:paraId="6E4989B4" w14:textId="77777777" w:rsidTr="006043F3">
        <w:tc>
          <w:tcPr>
            <w:tcW w:w="1829" w:type="dxa"/>
          </w:tcPr>
          <w:p w14:paraId="2ADE2512" w14:textId="77777777" w:rsidR="00F85B92" w:rsidRPr="009F3774" w:rsidRDefault="00F85B92" w:rsidP="00F85B92">
            <w:pPr>
              <w:spacing w:line="300" w:lineRule="exact"/>
              <w:ind w:left="-72"/>
              <w:jc w:val="center"/>
              <w:rPr>
                <w:rFonts w:ascii="Cordia New" w:hAnsi="Cordia New" w:cs="Cordia New"/>
                <w:b/>
                <w:bCs/>
                <w:u w:val="single"/>
              </w:rPr>
            </w:pPr>
          </w:p>
        </w:tc>
        <w:tc>
          <w:tcPr>
            <w:tcW w:w="1954" w:type="dxa"/>
          </w:tcPr>
          <w:p w14:paraId="2740F97C" w14:textId="77777777" w:rsidR="00F85B92" w:rsidRPr="009F3774" w:rsidRDefault="00F85B92" w:rsidP="00F85B92">
            <w:pPr>
              <w:spacing w:line="300" w:lineRule="exact"/>
              <w:jc w:val="center"/>
              <w:rPr>
                <w:rFonts w:ascii="Cordia New" w:hAnsi="Cordia New" w:cs="Cordia New"/>
                <w:b/>
                <w:bCs/>
                <w:cs/>
              </w:rPr>
            </w:pPr>
          </w:p>
        </w:tc>
        <w:tc>
          <w:tcPr>
            <w:tcW w:w="1584" w:type="dxa"/>
          </w:tcPr>
          <w:p w14:paraId="02AFCAA4" w14:textId="77777777" w:rsidR="00F85B92" w:rsidRPr="009F3774" w:rsidRDefault="00F85B92" w:rsidP="00F85B92">
            <w:pPr>
              <w:spacing w:line="300" w:lineRule="exact"/>
              <w:ind w:right="-72"/>
              <w:jc w:val="center"/>
              <w:rPr>
                <w:rFonts w:ascii="Cordia New" w:hAnsi="Cordia New" w:cs="Cordia New"/>
                <w:b/>
                <w:bCs/>
              </w:rPr>
            </w:pPr>
          </w:p>
        </w:tc>
        <w:tc>
          <w:tcPr>
            <w:tcW w:w="1234" w:type="dxa"/>
          </w:tcPr>
          <w:p w14:paraId="2CFD98B9" w14:textId="77777777" w:rsidR="00F85B92" w:rsidRPr="009F3774" w:rsidRDefault="00F85B92" w:rsidP="00F85B92">
            <w:pPr>
              <w:spacing w:line="300" w:lineRule="exact"/>
              <w:ind w:right="-72"/>
              <w:jc w:val="center"/>
              <w:rPr>
                <w:rFonts w:ascii="Cordia New" w:hAnsi="Cordia New" w:cs="Cordia New"/>
                <w:b/>
                <w:bCs/>
              </w:rPr>
            </w:pPr>
          </w:p>
        </w:tc>
        <w:tc>
          <w:tcPr>
            <w:tcW w:w="2304" w:type="dxa"/>
            <w:gridSpan w:val="2"/>
            <w:tcBorders>
              <w:bottom w:val="single" w:sz="4" w:space="0" w:color="auto"/>
            </w:tcBorders>
          </w:tcPr>
          <w:p w14:paraId="17D8ABF5" w14:textId="5CA3CA90" w:rsidR="00F85B92" w:rsidRPr="009F3774" w:rsidRDefault="00F85B92" w:rsidP="009C32EA">
            <w:pPr>
              <w:tabs>
                <w:tab w:val="decimal" w:pos="2096"/>
              </w:tabs>
              <w:spacing w:line="300" w:lineRule="exact"/>
              <w:ind w:left="-47" w:right="-72"/>
              <w:jc w:val="both"/>
              <w:rPr>
                <w:rFonts w:ascii="Cordia New" w:hAnsi="Cordia New" w:cs="Cordia New"/>
                <w:b/>
                <w:bCs/>
                <w:spacing w:val="-6"/>
                <w:cs/>
              </w:rPr>
            </w:pPr>
            <w:r w:rsidRPr="009F3774">
              <w:rPr>
                <w:rFonts w:ascii="Cordia New" w:hAnsi="Cordia New" w:cs="Cordia New"/>
                <w:b/>
                <w:bCs/>
                <w:spacing w:val="-6"/>
              </w:rPr>
              <w:t>Percent</w:t>
            </w:r>
            <w:r w:rsidR="00046B11" w:rsidRPr="009F3774">
              <w:rPr>
                <w:rFonts w:ascii="Cordia New" w:hAnsi="Cordia New" w:cs="Cordia New"/>
                <w:b/>
                <w:bCs/>
                <w:spacing w:val="-6"/>
              </w:rPr>
              <w:t>age</w:t>
            </w:r>
            <w:r w:rsidRPr="009F3774">
              <w:rPr>
                <w:rFonts w:ascii="Cordia New" w:hAnsi="Cordia New" w:cs="Cordia New"/>
                <w:b/>
                <w:bCs/>
                <w:spacing w:val="-6"/>
                <w:cs/>
              </w:rPr>
              <w:t xml:space="preserve"> </w:t>
            </w:r>
            <w:r w:rsidRPr="009F3774">
              <w:rPr>
                <w:rFonts w:ascii="Cordia New" w:hAnsi="Cordia New" w:cs="Cordia New"/>
                <w:b/>
                <w:bCs/>
                <w:spacing w:val="-6"/>
              </w:rPr>
              <w:t>of ownership interest</w:t>
            </w:r>
          </w:p>
        </w:tc>
      </w:tr>
      <w:tr w:rsidR="00F85B92" w:rsidRPr="009F3774" w14:paraId="317AB32C" w14:textId="77777777" w:rsidTr="0095053C">
        <w:tc>
          <w:tcPr>
            <w:tcW w:w="1829" w:type="dxa"/>
          </w:tcPr>
          <w:p w14:paraId="1634A4F8" w14:textId="77777777" w:rsidR="00F85B92" w:rsidRPr="009F3774" w:rsidRDefault="00F85B92" w:rsidP="00F85B92">
            <w:pPr>
              <w:spacing w:line="300" w:lineRule="exact"/>
              <w:ind w:left="-72"/>
              <w:jc w:val="center"/>
              <w:rPr>
                <w:rFonts w:ascii="Cordia New" w:hAnsi="Cordia New" w:cs="Cordia New"/>
                <w:b/>
                <w:bCs/>
                <w:u w:val="single"/>
              </w:rPr>
            </w:pPr>
          </w:p>
        </w:tc>
        <w:tc>
          <w:tcPr>
            <w:tcW w:w="1954" w:type="dxa"/>
          </w:tcPr>
          <w:p w14:paraId="7CA98B31" w14:textId="77777777" w:rsidR="00F85B92" w:rsidRPr="009F3774" w:rsidRDefault="00F85B92" w:rsidP="00F85B92">
            <w:pPr>
              <w:spacing w:line="300" w:lineRule="exact"/>
              <w:jc w:val="center"/>
              <w:rPr>
                <w:rFonts w:ascii="Cordia New" w:hAnsi="Cordia New" w:cs="Cordia New"/>
                <w:b/>
                <w:bCs/>
              </w:rPr>
            </w:pPr>
          </w:p>
        </w:tc>
        <w:tc>
          <w:tcPr>
            <w:tcW w:w="1584" w:type="dxa"/>
          </w:tcPr>
          <w:p w14:paraId="0F4DD37C" w14:textId="77777777" w:rsidR="00F85B92" w:rsidRPr="009F3774" w:rsidRDefault="00F85B92" w:rsidP="00F85B92">
            <w:pPr>
              <w:spacing w:line="300" w:lineRule="exact"/>
              <w:ind w:right="-72"/>
              <w:jc w:val="center"/>
              <w:rPr>
                <w:rFonts w:ascii="Cordia New" w:hAnsi="Cordia New" w:cs="Cordia New"/>
                <w:b/>
                <w:bCs/>
              </w:rPr>
            </w:pPr>
          </w:p>
        </w:tc>
        <w:tc>
          <w:tcPr>
            <w:tcW w:w="1234" w:type="dxa"/>
          </w:tcPr>
          <w:p w14:paraId="37B6F91D" w14:textId="77777777" w:rsidR="00F85B92" w:rsidRPr="009F3774" w:rsidRDefault="00F85B92" w:rsidP="00F85B92">
            <w:pPr>
              <w:tabs>
                <w:tab w:val="right" w:pos="1019"/>
              </w:tabs>
              <w:spacing w:line="300" w:lineRule="exact"/>
              <w:ind w:right="-72"/>
              <w:jc w:val="center"/>
              <w:rPr>
                <w:rFonts w:ascii="Cordia New" w:hAnsi="Cordia New" w:cs="Cordia New"/>
                <w:b/>
                <w:bCs/>
              </w:rPr>
            </w:pPr>
            <w:r w:rsidRPr="009F3774">
              <w:rPr>
                <w:rFonts w:ascii="Cordia New" w:hAnsi="Cordia New" w:cs="Cordia New"/>
                <w:b/>
                <w:bCs/>
              </w:rPr>
              <w:t>Measurement</w:t>
            </w:r>
          </w:p>
        </w:tc>
        <w:tc>
          <w:tcPr>
            <w:tcW w:w="1152" w:type="dxa"/>
            <w:tcBorders>
              <w:top w:val="single" w:sz="4" w:space="0" w:color="auto"/>
            </w:tcBorders>
          </w:tcPr>
          <w:p w14:paraId="017FA8CD" w14:textId="224C2B99" w:rsidR="00F85B92" w:rsidRPr="009F3774" w:rsidRDefault="00FD09D1" w:rsidP="00F85B92">
            <w:pPr>
              <w:tabs>
                <w:tab w:val="decimal" w:pos="944"/>
              </w:tabs>
              <w:spacing w:line="300" w:lineRule="exact"/>
              <w:ind w:right="-72"/>
              <w:jc w:val="both"/>
              <w:rPr>
                <w:rFonts w:ascii="Cordia New" w:hAnsi="Cordia New" w:cs="Cordia New"/>
                <w:b/>
                <w:bCs/>
                <w:cs/>
              </w:rPr>
            </w:pPr>
            <w:r w:rsidRPr="00FD09D1">
              <w:rPr>
                <w:rFonts w:ascii="Cordia New" w:hAnsi="Cordia New" w:cs="Cordia New"/>
                <w:b/>
                <w:bCs/>
              </w:rPr>
              <w:t>2025</w:t>
            </w:r>
          </w:p>
        </w:tc>
        <w:tc>
          <w:tcPr>
            <w:tcW w:w="1152" w:type="dxa"/>
            <w:tcBorders>
              <w:top w:val="single" w:sz="4" w:space="0" w:color="auto"/>
            </w:tcBorders>
          </w:tcPr>
          <w:p w14:paraId="197B7D18" w14:textId="5464441B" w:rsidR="00F85B92" w:rsidRPr="009F3774" w:rsidRDefault="00FD09D1" w:rsidP="00F85B92">
            <w:pPr>
              <w:tabs>
                <w:tab w:val="decimal" w:pos="944"/>
              </w:tabs>
              <w:spacing w:line="300" w:lineRule="exact"/>
              <w:ind w:right="-72"/>
              <w:rPr>
                <w:rFonts w:ascii="Cordia New" w:hAnsi="Cordia New" w:cs="Cordia New"/>
                <w:b/>
                <w:bCs/>
                <w:cs/>
              </w:rPr>
            </w:pPr>
            <w:r w:rsidRPr="00FD09D1">
              <w:rPr>
                <w:rFonts w:ascii="Cordia New" w:hAnsi="Cordia New" w:cs="Cordia New"/>
                <w:b/>
                <w:bCs/>
              </w:rPr>
              <w:t>2024</w:t>
            </w:r>
          </w:p>
        </w:tc>
      </w:tr>
      <w:tr w:rsidR="00F85B92" w:rsidRPr="009F3774" w14:paraId="40E5079C" w14:textId="77777777" w:rsidTr="0095053C">
        <w:tc>
          <w:tcPr>
            <w:tcW w:w="1829" w:type="dxa"/>
            <w:tcBorders>
              <w:bottom w:val="single" w:sz="4" w:space="0" w:color="auto"/>
            </w:tcBorders>
          </w:tcPr>
          <w:p w14:paraId="4B387FD4" w14:textId="77777777" w:rsidR="00F85B92" w:rsidRPr="009F3774" w:rsidRDefault="00F85B92" w:rsidP="00F85B92">
            <w:pPr>
              <w:spacing w:line="300" w:lineRule="exact"/>
              <w:ind w:left="-72"/>
              <w:jc w:val="center"/>
              <w:rPr>
                <w:rFonts w:ascii="Cordia New" w:hAnsi="Cordia New" w:cs="Cordia New"/>
                <w:b/>
                <w:bCs/>
                <w:u w:val="single"/>
                <w:cs/>
              </w:rPr>
            </w:pPr>
            <w:r w:rsidRPr="009F3774">
              <w:rPr>
                <w:rFonts w:ascii="Cordia New" w:hAnsi="Cordia New" w:cs="Cordia New"/>
                <w:b/>
                <w:bCs/>
              </w:rPr>
              <w:t>Name of company</w:t>
            </w:r>
          </w:p>
        </w:tc>
        <w:tc>
          <w:tcPr>
            <w:tcW w:w="1954" w:type="dxa"/>
            <w:tcBorders>
              <w:bottom w:val="single" w:sz="4" w:space="0" w:color="auto"/>
            </w:tcBorders>
          </w:tcPr>
          <w:p w14:paraId="518CCC3B" w14:textId="77777777" w:rsidR="00F85B92" w:rsidRPr="009F3774" w:rsidRDefault="00F85B92" w:rsidP="00F85B92">
            <w:pPr>
              <w:spacing w:line="300" w:lineRule="exact"/>
              <w:jc w:val="center"/>
              <w:rPr>
                <w:rFonts w:ascii="Cordia New" w:hAnsi="Cordia New" w:cs="Cordia New"/>
                <w:b/>
                <w:bCs/>
                <w:cs/>
              </w:rPr>
            </w:pPr>
            <w:r w:rsidRPr="009F3774">
              <w:rPr>
                <w:rFonts w:ascii="Cordia New" w:hAnsi="Cordia New" w:cs="Cordia New"/>
                <w:b/>
                <w:bCs/>
              </w:rPr>
              <w:t>Country</w:t>
            </w:r>
          </w:p>
        </w:tc>
        <w:tc>
          <w:tcPr>
            <w:tcW w:w="1584" w:type="dxa"/>
            <w:tcBorders>
              <w:bottom w:val="single" w:sz="4" w:space="0" w:color="auto"/>
            </w:tcBorders>
          </w:tcPr>
          <w:p w14:paraId="2183DE49" w14:textId="77777777" w:rsidR="00F85B92" w:rsidRPr="009F3774" w:rsidRDefault="00F85B92" w:rsidP="00F85B92">
            <w:pPr>
              <w:tabs>
                <w:tab w:val="right" w:pos="1403"/>
              </w:tabs>
              <w:spacing w:line="300" w:lineRule="exact"/>
              <w:ind w:right="-72"/>
              <w:jc w:val="center"/>
              <w:rPr>
                <w:rFonts w:ascii="Cordia New" w:hAnsi="Cordia New" w:cs="Cordia New"/>
                <w:b/>
                <w:bCs/>
              </w:rPr>
            </w:pPr>
            <w:r w:rsidRPr="009F3774">
              <w:rPr>
                <w:rFonts w:ascii="Cordia New" w:hAnsi="Cordia New" w:cs="Cordia New"/>
                <w:b/>
                <w:bCs/>
              </w:rPr>
              <w:t>Business</w:t>
            </w:r>
          </w:p>
        </w:tc>
        <w:tc>
          <w:tcPr>
            <w:tcW w:w="1234" w:type="dxa"/>
            <w:tcBorders>
              <w:bottom w:val="single" w:sz="4" w:space="0" w:color="auto"/>
            </w:tcBorders>
          </w:tcPr>
          <w:p w14:paraId="5AF34ABE" w14:textId="77777777" w:rsidR="00F85B92" w:rsidRPr="009F3774" w:rsidRDefault="00F85B92" w:rsidP="00F85B92">
            <w:pPr>
              <w:tabs>
                <w:tab w:val="right" w:pos="1019"/>
              </w:tabs>
              <w:spacing w:line="300" w:lineRule="exact"/>
              <w:ind w:right="-72"/>
              <w:jc w:val="center"/>
              <w:rPr>
                <w:rFonts w:ascii="Cordia New" w:hAnsi="Cordia New" w:cs="Cordia New"/>
                <w:b/>
                <w:bCs/>
              </w:rPr>
            </w:pPr>
            <w:r w:rsidRPr="009F3774">
              <w:rPr>
                <w:rFonts w:ascii="Cordia New" w:hAnsi="Cordia New" w:cs="Cordia New"/>
                <w:b/>
                <w:bCs/>
              </w:rPr>
              <w:t>method</w:t>
            </w:r>
          </w:p>
        </w:tc>
        <w:tc>
          <w:tcPr>
            <w:tcW w:w="1152" w:type="dxa"/>
            <w:tcBorders>
              <w:bottom w:val="single" w:sz="4" w:space="0" w:color="auto"/>
            </w:tcBorders>
          </w:tcPr>
          <w:p w14:paraId="42874C04" w14:textId="77777777" w:rsidR="00F85B92" w:rsidRPr="009F3774" w:rsidRDefault="00F85B92" w:rsidP="00F85B92">
            <w:pPr>
              <w:tabs>
                <w:tab w:val="decimal" w:pos="944"/>
              </w:tabs>
              <w:spacing w:line="300" w:lineRule="exact"/>
              <w:ind w:right="-72"/>
              <w:jc w:val="both"/>
              <w:rPr>
                <w:rFonts w:ascii="Cordia New" w:hAnsi="Cordia New" w:cs="Cordia New"/>
                <w:b/>
                <w:bCs/>
                <w:cs/>
              </w:rPr>
            </w:pPr>
            <w:r w:rsidRPr="009F3774">
              <w:rPr>
                <w:rFonts w:ascii="Cordia New" w:hAnsi="Cordia New" w:cs="Cordia New"/>
                <w:b/>
                <w:bCs/>
                <w:cs/>
              </w:rPr>
              <w:t>%</w:t>
            </w:r>
          </w:p>
        </w:tc>
        <w:tc>
          <w:tcPr>
            <w:tcW w:w="1152" w:type="dxa"/>
            <w:tcBorders>
              <w:bottom w:val="single" w:sz="4" w:space="0" w:color="auto"/>
            </w:tcBorders>
          </w:tcPr>
          <w:p w14:paraId="5B7C0BFE" w14:textId="77777777" w:rsidR="00F85B92" w:rsidRPr="009F3774" w:rsidRDefault="00F85B92" w:rsidP="00F85B92">
            <w:pPr>
              <w:tabs>
                <w:tab w:val="decimal" w:pos="944"/>
              </w:tabs>
              <w:spacing w:line="300" w:lineRule="exact"/>
              <w:ind w:right="-72"/>
              <w:rPr>
                <w:rFonts w:ascii="Cordia New" w:hAnsi="Cordia New" w:cs="Cordia New"/>
                <w:b/>
                <w:bCs/>
                <w:cs/>
              </w:rPr>
            </w:pPr>
            <w:r w:rsidRPr="009F3774">
              <w:rPr>
                <w:rFonts w:ascii="Cordia New" w:hAnsi="Cordia New" w:cs="Cordia New"/>
                <w:b/>
                <w:bCs/>
                <w:cs/>
                <w:lang w:val="th-TH"/>
              </w:rPr>
              <w:t>%</w:t>
            </w:r>
          </w:p>
        </w:tc>
      </w:tr>
      <w:tr w:rsidR="00F85B92" w:rsidRPr="009F3774" w14:paraId="5A132B7D" w14:textId="77777777" w:rsidTr="0095053C">
        <w:tc>
          <w:tcPr>
            <w:tcW w:w="1829" w:type="dxa"/>
            <w:tcBorders>
              <w:top w:val="single" w:sz="4" w:space="0" w:color="auto"/>
            </w:tcBorders>
          </w:tcPr>
          <w:p w14:paraId="2D61BA93" w14:textId="77777777" w:rsidR="00F85B92" w:rsidRPr="009F3774" w:rsidRDefault="00F85B92" w:rsidP="00F85B92">
            <w:pPr>
              <w:ind w:left="-72"/>
              <w:jc w:val="thaiDistribute"/>
              <w:rPr>
                <w:rFonts w:ascii="Cordia New" w:hAnsi="Cordia New" w:cs="Cordia New"/>
                <w:b/>
                <w:bCs/>
                <w:sz w:val="12"/>
                <w:szCs w:val="12"/>
                <w:u w:val="single"/>
                <w:cs/>
              </w:rPr>
            </w:pPr>
          </w:p>
        </w:tc>
        <w:tc>
          <w:tcPr>
            <w:tcW w:w="1954" w:type="dxa"/>
            <w:tcBorders>
              <w:top w:val="single" w:sz="4" w:space="0" w:color="auto"/>
            </w:tcBorders>
          </w:tcPr>
          <w:p w14:paraId="193F5725" w14:textId="77777777" w:rsidR="00F85B92" w:rsidRPr="009F3774" w:rsidRDefault="00F85B92" w:rsidP="00F85B92">
            <w:pPr>
              <w:jc w:val="thaiDistribute"/>
              <w:rPr>
                <w:rFonts w:ascii="Cordia New" w:hAnsi="Cordia New" w:cs="Cordia New"/>
                <w:sz w:val="12"/>
                <w:szCs w:val="12"/>
              </w:rPr>
            </w:pPr>
          </w:p>
        </w:tc>
        <w:tc>
          <w:tcPr>
            <w:tcW w:w="1584" w:type="dxa"/>
            <w:tcBorders>
              <w:top w:val="single" w:sz="4" w:space="0" w:color="auto"/>
            </w:tcBorders>
          </w:tcPr>
          <w:p w14:paraId="2DFEF3B2" w14:textId="77777777" w:rsidR="00F85B92" w:rsidRPr="009F3774" w:rsidRDefault="00F85B92" w:rsidP="00F85B92">
            <w:pPr>
              <w:jc w:val="thaiDistribute"/>
              <w:rPr>
                <w:rFonts w:ascii="Cordia New" w:hAnsi="Cordia New" w:cs="Cordia New"/>
                <w:sz w:val="12"/>
                <w:szCs w:val="12"/>
              </w:rPr>
            </w:pPr>
          </w:p>
        </w:tc>
        <w:tc>
          <w:tcPr>
            <w:tcW w:w="1234" w:type="dxa"/>
            <w:tcBorders>
              <w:top w:val="single" w:sz="4" w:space="0" w:color="auto"/>
            </w:tcBorders>
          </w:tcPr>
          <w:p w14:paraId="28D7B18E" w14:textId="77777777" w:rsidR="00F85B92" w:rsidRPr="009F3774" w:rsidRDefault="00F85B92" w:rsidP="00F85B92">
            <w:pPr>
              <w:jc w:val="thaiDistribute"/>
              <w:rPr>
                <w:rFonts w:ascii="Cordia New" w:hAnsi="Cordia New" w:cs="Cordia New"/>
                <w:sz w:val="12"/>
                <w:szCs w:val="12"/>
              </w:rPr>
            </w:pPr>
          </w:p>
        </w:tc>
        <w:tc>
          <w:tcPr>
            <w:tcW w:w="1152" w:type="dxa"/>
            <w:tcBorders>
              <w:top w:val="single" w:sz="4" w:space="0" w:color="auto"/>
            </w:tcBorders>
          </w:tcPr>
          <w:p w14:paraId="75C36FC5" w14:textId="77777777" w:rsidR="00F85B92" w:rsidRPr="009F3774" w:rsidRDefault="00F85B92" w:rsidP="00F85B92">
            <w:pPr>
              <w:tabs>
                <w:tab w:val="decimal" w:pos="944"/>
              </w:tabs>
              <w:ind w:right="-72"/>
              <w:jc w:val="both"/>
              <w:rPr>
                <w:rFonts w:ascii="Cordia New" w:hAnsi="Cordia New" w:cs="Cordia New"/>
                <w:sz w:val="12"/>
                <w:szCs w:val="12"/>
              </w:rPr>
            </w:pPr>
          </w:p>
        </w:tc>
        <w:tc>
          <w:tcPr>
            <w:tcW w:w="1152" w:type="dxa"/>
            <w:tcBorders>
              <w:top w:val="single" w:sz="4" w:space="0" w:color="auto"/>
            </w:tcBorders>
          </w:tcPr>
          <w:p w14:paraId="65A3DAF1" w14:textId="77777777" w:rsidR="00F85B92" w:rsidRPr="009F3774" w:rsidRDefault="00F85B92" w:rsidP="00F85B92">
            <w:pPr>
              <w:tabs>
                <w:tab w:val="decimal" w:pos="944"/>
              </w:tabs>
              <w:ind w:right="-72"/>
              <w:jc w:val="center"/>
              <w:rPr>
                <w:rFonts w:ascii="Cordia New" w:hAnsi="Cordia New" w:cs="Cordia New"/>
                <w:sz w:val="12"/>
                <w:szCs w:val="12"/>
              </w:rPr>
            </w:pPr>
          </w:p>
        </w:tc>
      </w:tr>
      <w:tr w:rsidR="001F54E6" w:rsidRPr="009F3774" w14:paraId="1B73178F" w14:textId="77777777" w:rsidTr="0095053C">
        <w:tc>
          <w:tcPr>
            <w:tcW w:w="1829" w:type="dxa"/>
          </w:tcPr>
          <w:p w14:paraId="0C6347D2" w14:textId="77777777" w:rsidR="001F54E6" w:rsidRPr="009F3774" w:rsidRDefault="001F54E6" w:rsidP="001F54E6">
            <w:pPr>
              <w:spacing w:line="300" w:lineRule="exact"/>
              <w:ind w:left="-72" w:right="-72"/>
              <w:rPr>
                <w:rFonts w:ascii="Cordia New" w:eastAsia="MS Mincho" w:hAnsi="Cordia New" w:cs="Cordia New"/>
                <w:lang w:eastAsia="ja-JP"/>
              </w:rPr>
            </w:pPr>
            <w:r w:rsidRPr="009F3774">
              <w:rPr>
                <w:rFonts w:ascii="Cordia New" w:eastAsia="MS Mincho" w:hAnsi="Cordia New" w:cs="Cordia New"/>
                <w:lang w:eastAsia="ja-JP"/>
              </w:rPr>
              <w:t xml:space="preserve">Hongsa Power </w:t>
            </w:r>
          </w:p>
          <w:p w14:paraId="57C6ED06" w14:textId="77777777" w:rsidR="001F54E6" w:rsidRPr="009F3774" w:rsidRDefault="001F54E6" w:rsidP="001F54E6">
            <w:pPr>
              <w:spacing w:line="300" w:lineRule="exact"/>
              <w:ind w:left="-72" w:right="-72"/>
              <w:rPr>
                <w:rFonts w:ascii="Cordia New" w:eastAsia="MS Mincho" w:hAnsi="Cordia New" w:cs="Cordia New"/>
                <w:cs/>
                <w:lang w:eastAsia="ja-JP"/>
              </w:rPr>
            </w:pPr>
            <w:r w:rsidRPr="009F3774">
              <w:rPr>
                <w:rFonts w:ascii="Cordia New" w:eastAsia="MS Mincho" w:hAnsi="Cordia New" w:cs="Cordia New"/>
                <w:lang w:eastAsia="ja-JP"/>
              </w:rPr>
              <w:t xml:space="preserve">   Company Limited</w:t>
            </w:r>
          </w:p>
        </w:tc>
        <w:tc>
          <w:tcPr>
            <w:tcW w:w="1954" w:type="dxa"/>
          </w:tcPr>
          <w:p w14:paraId="057FDFB1" w14:textId="7F8B98F5" w:rsidR="001F54E6" w:rsidRPr="009F3774" w:rsidRDefault="001F54E6" w:rsidP="001F54E6">
            <w:pPr>
              <w:spacing w:line="300" w:lineRule="exact"/>
              <w:ind w:left="106" w:right="-10" w:hanging="123"/>
              <w:rPr>
                <w:rFonts w:ascii="Cordia New" w:eastAsia="MS Mincho" w:hAnsi="Cordia New" w:cs="Cordia New"/>
                <w:lang w:eastAsia="ja-JP"/>
              </w:rPr>
            </w:pPr>
            <w:r w:rsidRPr="009F3774">
              <w:rPr>
                <w:rFonts w:ascii="Cordia New" w:eastAsia="MS Mincho" w:hAnsi="Cordia New" w:cs="Cordia New"/>
                <w:lang w:eastAsia="ja-JP"/>
              </w:rPr>
              <w:t>Lao People</w:t>
            </w:r>
            <w:r w:rsidR="00EB323D" w:rsidRPr="009F3774">
              <w:rPr>
                <w:rFonts w:ascii="Cordia New" w:eastAsia="MS Mincho" w:hAnsi="Cordia New" w:cs="Cordia New"/>
                <w:lang w:eastAsia="ja-JP"/>
              </w:rPr>
              <w:t>’</w:t>
            </w:r>
            <w:r w:rsidRPr="009F3774">
              <w:rPr>
                <w:rFonts w:ascii="Cordia New" w:eastAsia="MS Mincho" w:hAnsi="Cordia New" w:cs="Cordia New"/>
                <w:lang w:eastAsia="ja-JP"/>
              </w:rPr>
              <w:t xml:space="preserve">s </w:t>
            </w:r>
          </w:p>
          <w:p w14:paraId="15B53AFB" w14:textId="77777777" w:rsidR="001F54E6" w:rsidRPr="009F3774" w:rsidRDefault="001F54E6" w:rsidP="001F54E6">
            <w:pPr>
              <w:spacing w:line="300" w:lineRule="exact"/>
              <w:ind w:left="106" w:right="-10" w:hanging="123"/>
              <w:rPr>
                <w:rFonts w:ascii="Cordia New" w:eastAsia="MS Mincho" w:hAnsi="Cordia New" w:cs="Cordia New"/>
                <w:lang w:eastAsia="ja-JP"/>
              </w:rPr>
            </w:pPr>
            <w:r w:rsidRPr="009F3774">
              <w:rPr>
                <w:rFonts w:ascii="Cordia New" w:eastAsia="MS Mincho" w:hAnsi="Cordia New" w:cs="Cordia New"/>
                <w:lang w:eastAsia="ja-JP"/>
              </w:rPr>
              <w:t xml:space="preserve">   Democratic Republic</w:t>
            </w:r>
          </w:p>
        </w:tc>
        <w:tc>
          <w:tcPr>
            <w:tcW w:w="1584" w:type="dxa"/>
          </w:tcPr>
          <w:p w14:paraId="64A47311" w14:textId="77777777" w:rsidR="001F54E6" w:rsidRPr="009F3774" w:rsidRDefault="001F54E6" w:rsidP="001F54E6">
            <w:pPr>
              <w:spacing w:line="300" w:lineRule="exact"/>
              <w:ind w:left="70" w:right="-62" w:hanging="87"/>
              <w:rPr>
                <w:rFonts w:ascii="Cordia New" w:eastAsia="MS Mincho" w:hAnsi="Cordia New" w:cs="Cordia New"/>
                <w:lang w:eastAsia="ja-JP"/>
              </w:rPr>
            </w:pPr>
            <w:r w:rsidRPr="009F3774">
              <w:rPr>
                <w:rFonts w:ascii="Cordia New" w:eastAsia="MS Mincho" w:hAnsi="Cordia New" w:cs="Cordia New"/>
                <w:lang w:eastAsia="ja-JP"/>
              </w:rPr>
              <w:t>Power concession</w:t>
            </w:r>
          </w:p>
        </w:tc>
        <w:tc>
          <w:tcPr>
            <w:tcW w:w="1234" w:type="dxa"/>
          </w:tcPr>
          <w:p w14:paraId="13DF42BF" w14:textId="77777777" w:rsidR="001F54E6" w:rsidRPr="009F3774" w:rsidRDefault="001F54E6" w:rsidP="001F54E6">
            <w:pPr>
              <w:spacing w:line="300" w:lineRule="exact"/>
              <w:rPr>
                <w:rFonts w:ascii="Cordia New" w:hAnsi="Cordia New" w:cs="Cordia New"/>
                <w:cs/>
              </w:rPr>
            </w:pPr>
            <w:r w:rsidRPr="009F3774">
              <w:rPr>
                <w:rFonts w:ascii="Cordia New" w:hAnsi="Cordia New" w:cs="Cordia New"/>
              </w:rPr>
              <w:t>Equity method</w:t>
            </w:r>
          </w:p>
        </w:tc>
        <w:tc>
          <w:tcPr>
            <w:tcW w:w="1152" w:type="dxa"/>
          </w:tcPr>
          <w:p w14:paraId="77105E9E" w14:textId="79311015" w:rsidR="001F54E6" w:rsidRPr="009F3774" w:rsidRDefault="007E5F0F" w:rsidP="001F54E6">
            <w:pPr>
              <w:tabs>
                <w:tab w:val="right" w:pos="944"/>
              </w:tabs>
              <w:spacing w:line="300" w:lineRule="exact"/>
              <w:ind w:right="-72"/>
              <w:rPr>
                <w:rFonts w:ascii="Cordia New" w:hAnsi="Cordia New" w:cs="Cordia New"/>
              </w:rPr>
            </w:pPr>
            <w:r w:rsidRPr="009F3774">
              <w:rPr>
                <w:rFonts w:ascii="Cordia New" w:hAnsi="Cordia New" w:cs="Cordia New"/>
              </w:rPr>
              <w:tab/>
            </w:r>
            <w:r w:rsidR="00FD09D1" w:rsidRPr="00FD09D1">
              <w:rPr>
                <w:rFonts w:ascii="Cordia New" w:hAnsi="Cordia New" w:cs="Cordia New"/>
              </w:rPr>
              <w:t>40</w:t>
            </w:r>
            <w:r w:rsidRPr="009F3774">
              <w:rPr>
                <w:rFonts w:ascii="Cordia New" w:hAnsi="Cordia New" w:cs="Cordia New"/>
              </w:rPr>
              <w:t>.</w:t>
            </w:r>
            <w:r w:rsidR="00FD09D1" w:rsidRPr="00FD09D1">
              <w:rPr>
                <w:rFonts w:ascii="Cordia New" w:hAnsi="Cordia New" w:cs="Cordia New"/>
              </w:rPr>
              <w:t>00</w:t>
            </w:r>
          </w:p>
        </w:tc>
        <w:tc>
          <w:tcPr>
            <w:tcW w:w="1152" w:type="dxa"/>
          </w:tcPr>
          <w:p w14:paraId="4A0ACD4E" w14:textId="25B85FE2" w:rsidR="001F54E6" w:rsidRPr="009F3774" w:rsidRDefault="001F54E6" w:rsidP="001F54E6">
            <w:pPr>
              <w:tabs>
                <w:tab w:val="right" w:pos="944"/>
              </w:tabs>
              <w:spacing w:line="300" w:lineRule="exact"/>
              <w:ind w:right="-72"/>
              <w:rPr>
                <w:rFonts w:ascii="Cordia New" w:hAnsi="Cordia New" w:cs="Cordia New"/>
              </w:rPr>
            </w:pPr>
            <w:r w:rsidRPr="009F3774">
              <w:rPr>
                <w:rFonts w:ascii="Cordia New" w:hAnsi="Cordia New" w:cs="Cordia New"/>
              </w:rPr>
              <w:tab/>
            </w:r>
            <w:r w:rsidR="00FD09D1" w:rsidRPr="00FD09D1">
              <w:rPr>
                <w:rFonts w:ascii="Cordia New" w:hAnsi="Cordia New" w:cs="Cordia New"/>
              </w:rPr>
              <w:t>40</w:t>
            </w:r>
            <w:r w:rsidRPr="009F3774">
              <w:rPr>
                <w:rFonts w:ascii="Cordia New" w:hAnsi="Cordia New" w:cs="Cordia New"/>
              </w:rPr>
              <w:t>.</w:t>
            </w:r>
            <w:r w:rsidR="00FD09D1" w:rsidRPr="00FD09D1">
              <w:rPr>
                <w:rFonts w:ascii="Cordia New" w:hAnsi="Cordia New" w:cs="Cordia New"/>
              </w:rPr>
              <w:t>00</w:t>
            </w:r>
          </w:p>
        </w:tc>
      </w:tr>
    </w:tbl>
    <w:p w14:paraId="212DF5CB" w14:textId="602C09EC" w:rsidR="009A3DFB" w:rsidRPr="009F3774" w:rsidRDefault="009A3DFB" w:rsidP="00B23CD4">
      <w:pPr>
        <w:tabs>
          <w:tab w:val="left" w:pos="1134"/>
          <w:tab w:val="left" w:pos="1276"/>
          <w:tab w:val="center" w:pos="3402"/>
          <w:tab w:val="center" w:pos="4536"/>
          <w:tab w:val="center" w:pos="5670"/>
          <w:tab w:val="center" w:pos="6804"/>
          <w:tab w:val="right" w:pos="7655"/>
        </w:tabs>
        <w:ind w:left="547"/>
        <w:rPr>
          <w:rFonts w:ascii="Cordia New" w:hAnsi="Cordia New" w:cs="Cordia New"/>
          <w:sz w:val="20"/>
          <w:szCs w:val="20"/>
        </w:rPr>
      </w:pPr>
    </w:p>
    <w:p w14:paraId="009ADEA6" w14:textId="3BBB8D48" w:rsidR="00F85B92" w:rsidRPr="009F3774" w:rsidRDefault="00F85B92" w:rsidP="00F85B92">
      <w:pPr>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Summarised financial information for</w:t>
      </w:r>
      <w:r w:rsidR="00263A2E" w:rsidRPr="009F3774">
        <w:rPr>
          <w:rFonts w:ascii="Cordia New" w:eastAsia="Cordia New" w:hAnsi="Cordia New" w:cs="Cordia New"/>
          <w:b/>
          <w:bCs/>
          <w:sz w:val="26"/>
          <w:szCs w:val="26"/>
          <w:lang w:eastAsia="th-TH"/>
        </w:rPr>
        <w:t xml:space="preserve"> a</w:t>
      </w:r>
      <w:r w:rsidRPr="009F3774">
        <w:rPr>
          <w:rFonts w:ascii="Cordia New" w:eastAsia="Cordia New" w:hAnsi="Cordia New" w:cs="Cordia New"/>
          <w:b/>
          <w:bCs/>
          <w:sz w:val="26"/>
          <w:szCs w:val="26"/>
          <w:lang w:eastAsia="th-TH"/>
        </w:rPr>
        <w:t xml:space="preserve"> joint venture</w:t>
      </w:r>
    </w:p>
    <w:p w14:paraId="505C28B2"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sz w:val="16"/>
          <w:szCs w:val="16"/>
        </w:rPr>
      </w:pPr>
    </w:p>
    <w:p w14:paraId="6A6E2031" w14:textId="58FF7F3B" w:rsidR="001E718C" w:rsidRPr="009F3774" w:rsidRDefault="00F85B92" w:rsidP="00082F25">
      <w:pPr>
        <w:ind w:left="547" w:right="4"/>
        <w:jc w:val="both"/>
        <w:rPr>
          <w:rFonts w:ascii="Cordia New" w:hAnsi="Cordia New" w:cs="Cordia New"/>
          <w:sz w:val="26"/>
          <w:szCs w:val="26"/>
        </w:rPr>
      </w:pPr>
      <w:r w:rsidRPr="009F3774">
        <w:rPr>
          <w:rFonts w:ascii="Cordia New" w:hAnsi="Cordia New" w:cs="Cordia New"/>
          <w:sz w:val="26"/>
          <w:szCs w:val="26"/>
        </w:rPr>
        <w:t xml:space="preserve">Set out below are the summarised financial information which </w:t>
      </w:r>
      <w:r w:rsidR="00263A2E" w:rsidRPr="009F3774">
        <w:rPr>
          <w:rFonts w:ascii="Cordia New" w:hAnsi="Cordia New" w:cs="Cordia New"/>
          <w:sz w:val="26"/>
          <w:szCs w:val="26"/>
        </w:rPr>
        <w:t>is a</w:t>
      </w:r>
      <w:r w:rsidRPr="009F3774">
        <w:rPr>
          <w:rFonts w:ascii="Cordia New" w:hAnsi="Cordia New" w:cs="Cordia New"/>
          <w:sz w:val="26"/>
          <w:szCs w:val="26"/>
        </w:rPr>
        <w:t xml:space="preserve"> significant joint venture and accounted </w:t>
      </w:r>
      <w:r w:rsidR="00853C03" w:rsidRPr="009F3774">
        <w:rPr>
          <w:rFonts w:ascii="Cordia New" w:hAnsi="Cordia New" w:cs="Cordia New"/>
          <w:sz w:val="26"/>
          <w:szCs w:val="26"/>
        </w:rPr>
        <w:t>by</w:t>
      </w:r>
      <w:r w:rsidRPr="009F3774">
        <w:rPr>
          <w:rFonts w:ascii="Cordia New" w:hAnsi="Cordia New" w:cs="Cordia New"/>
          <w:sz w:val="26"/>
          <w:szCs w:val="26"/>
        </w:rPr>
        <w:t xml:space="preserve"> using the equity method.</w:t>
      </w:r>
    </w:p>
    <w:p w14:paraId="3464525D" w14:textId="77777777" w:rsidR="001E718C" w:rsidRPr="009F3774" w:rsidRDefault="001E718C" w:rsidP="00F85B92">
      <w:pPr>
        <w:ind w:left="540"/>
        <w:jc w:val="both"/>
        <w:rPr>
          <w:rFonts w:ascii="Cordia New" w:eastAsia="Cordia New" w:hAnsi="Cordia New" w:cs="Cordia New"/>
          <w:b/>
          <w:bCs/>
          <w:sz w:val="20"/>
          <w:szCs w:val="20"/>
          <w:lang w:eastAsia="th-TH"/>
        </w:rPr>
      </w:pPr>
    </w:p>
    <w:p w14:paraId="06B6FAA4" w14:textId="1DD5F6A8" w:rsidR="00F85B92" w:rsidRPr="009F3774" w:rsidRDefault="00F85B92" w:rsidP="00F85B92">
      <w:pPr>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Summarised statements of financial position</w:t>
      </w:r>
    </w:p>
    <w:p w14:paraId="34BA2BDD"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b/>
          <w:bCs/>
          <w:sz w:val="16"/>
          <w:szCs w:val="16"/>
        </w:rPr>
      </w:pPr>
    </w:p>
    <w:tbl>
      <w:tblPr>
        <w:tblW w:w="9468" w:type="dxa"/>
        <w:tblLayout w:type="fixed"/>
        <w:tblLook w:val="0000" w:firstRow="0" w:lastRow="0" w:firstColumn="0" w:lastColumn="0" w:noHBand="0" w:noVBand="0"/>
      </w:tblPr>
      <w:tblGrid>
        <w:gridCol w:w="6350"/>
        <w:gridCol w:w="1559"/>
        <w:gridCol w:w="1559"/>
      </w:tblGrid>
      <w:tr w:rsidR="00263A2E" w:rsidRPr="009F3774" w14:paraId="672BA57B" w14:textId="77777777" w:rsidTr="006043F3">
        <w:tc>
          <w:tcPr>
            <w:tcW w:w="6350" w:type="dxa"/>
            <w:vAlign w:val="center"/>
          </w:tcPr>
          <w:p w14:paraId="65317F4C" w14:textId="77777777" w:rsidR="00263A2E" w:rsidRPr="009F3774" w:rsidRDefault="00263A2E" w:rsidP="00EA697F">
            <w:pPr>
              <w:ind w:left="427"/>
              <w:rPr>
                <w:rFonts w:ascii="Cordia New" w:hAnsi="Cordia New" w:cs="Cordia New"/>
                <w:b/>
                <w:bCs/>
                <w:sz w:val="26"/>
                <w:szCs w:val="26"/>
              </w:rPr>
            </w:pPr>
          </w:p>
        </w:tc>
        <w:tc>
          <w:tcPr>
            <w:tcW w:w="3118" w:type="dxa"/>
            <w:gridSpan w:val="2"/>
            <w:tcBorders>
              <w:bottom w:val="single" w:sz="4" w:space="0" w:color="auto"/>
            </w:tcBorders>
            <w:vAlign w:val="center"/>
          </w:tcPr>
          <w:p w14:paraId="69D3087B" w14:textId="578D8873" w:rsidR="00263A2E" w:rsidRPr="009F3774" w:rsidRDefault="00263A2E" w:rsidP="00A36F73">
            <w:pPr>
              <w:tabs>
                <w:tab w:val="decimal" w:pos="2869"/>
              </w:tabs>
              <w:ind w:right="-72"/>
              <w:rPr>
                <w:rFonts w:ascii="Cordia New" w:hAnsi="Cordia New" w:cs="Cordia New"/>
                <w:b/>
                <w:bCs/>
                <w:sz w:val="26"/>
                <w:szCs w:val="26"/>
              </w:rPr>
            </w:pPr>
            <w:r w:rsidRPr="009F3774">
              <w:rPr>
                <w:rFonts w:ascii="Cordia New" w:hAnsi="Cordia New" w:cs="Cordia New"/>
                <w:b/>
                <w:bCs/>
                <w:sz w:val="26"/>
                <w:szCs w:val="26"/>
              </w:rPr>
              <w:t>Hongsa Power Company Limited</w:t>
            </w:r>
          </w:p>
        </w:tc>
      </w:tr>
      <w:tr w:rsidR="00263A2E" w:rsidRPr="009F3774" w14:paraId="6D58CF64" w14:textId="77777777" w:rsidTr="0095053C">
        <w:tc>
          <w:tcPr>
            <w:tcW w:w="6350" w:type="dxa"/>
            <w:vAlign w:val="center"/>
          </w:tcPr>
          <w:p w14:paraId="10785BFE" w14:textId="2428AB51" w:rsidR="00263A2E" w:rsidRPr="009F3774" w:rsidRDefault="00263A2E" w:rsidP="00EA697F">
            <w:pPr>
              <w:ind w:left="427"/>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559" w:type="dxa"/>
            <w:tcBorders>
              <w:top w:val="single" w:sz="4" w:space="0" w:color="auto"/>
            </w:tcBorders>
            <w:vAlign w:val="center"/>
          </w:tcPr>
          <w:p w14:paraId="34092891" w14:textId="0116FE3E" w:rsidR="00263A2E" w:rsidRPr="009F3774" w:rsidRDefault="00FD09D1" w:rsidP="00A36F73">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2025</w:t>
            </w:r>
          </w:p>
        </w:tc>
        <w:tc>
          <w:tcPr>
            <w:tcW w:w="1559" w:type="dxa"/>
            <w:tcBorders>
              <w:top w:val="single" w:sz="4" w:space="0" w:color="auto"/>
            </w:tcBorders>
            <w:vAlign w:val="center"/>
          </w:tcPr>
          <w:p w14:paraId="5E660CB4" w14:textId="05C631E9" w:rsidR="00263A2E" w:rsidRPr="009F3774" w:rsidRDefault="00FD09D1" w:rsidP="00A36F73">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2024</w:t>
            </w:r>
          </w:p>
        </w:tc>
      </w:tr>
      <w:tr w:rsidR="00263A2E" w:rsidRPr="009F3774" w14:paraId="313ED623" w14:textId="77777777" w:rsidTr="0095053C">
        <w:tc>
          <w:tcPr>
            <w:tcW w:w="6350" w:type="dxa"/>
            <w:vAlign w:val="center"/>
          </w:tcPr>
          <w:p w14:paraId="03192F9C" w14:textId="77777777" w:rsidR="00263A2E" w:rsidRPr="009F3774" w:rsidRDefault="00263A2E" w:rsidP="00EA697F">
            <w:pPr>
              <w:ind w:left="427"/>
              <w:rPr>
                <w:rFonts w:ascii="Cordia New" w:hAnsi="Cordia New" w:cs="Cordia New"/>
                <w:b/>
                <w:bCs/>
                <w:sz w:val="26"/>
                <w:szCs w:val="26"/>
              </w:rPr>
            </w:pPr>
          </w:p>
        </w:tc>
        <w:tc>
          <w:tcPr>
            <w:tcW w:w="1559" w:type="dxa"/>
            <w:tcBorders>
              <w:bottom w:val="single" w:sz="4" w:space="0" w:color="auto"/>
            </w:tcBorders>
            <w:vAlign w:val="center"/>
          </w:tcPr>
          <w:p w14:paraId="2331D08A" w14:textId="3F6E58DF" w:rsidR="00263A2E" w:rsidRPr="009F3774" w:rsidRDefault="00263A2E" w:rsidP="00A36F73">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559" w:type="dxa"/>
            <w:tcBorders>
              <w:bottom w:val="single" w:sz="4" w:space="0" w:color="auto"/>
            </w:tcBorders>
            <w:vAlign w:val="center"/>
          </w:tcPr>
          <w:p w14:paraId="491A0444" w14:textId="6F9E1D11" w:rsidR="00263A2E" w:rsidRPr="009F3774" w:rsidRDefault="00263A2E" w:rsidP="00A36F73">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263A2E" w:rsidRPr="009F3774" w14:paraId="231997D3" w14:textId="77777777" w:rsidTr="0095053C">
        <w:tc>
          <w:tcPr>
            <w:tcW w:w="6350" w:type="dxa"/>
          </w:tcPr>
          <w:p w14:paraId="52A9CE03" w14:textId="77777777" w:rsidR="00263A2E" w:rsidRPr="009F377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sz w:val="16"/>
                <w:szCs w:val="16"/>
                <w:cs/>
                <w:lang w:val="en-GB"/>
              </w:rPr>
            </w:pPr>
          </w:p>
        </w:tc>
        <w:tc>
          <w:tcPr>
            <w:tcW w:w="1559" w:type="dxa"/>
            <w:tcBorders>
              <w:top w:val="single" w:sz="4" w:space="0" w:color="auto"/>
            </w:tcBorders>
            <w:vAlign w:val="center"/>
          </w:tcPr>
          <w:p w14:paraId="2A2BA543" w14:textId="77777777" w:rsidR="00263A2E" w:rsidRPr="009F377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16"/>
                <w:szCs w:val="16"/>
                <w:lang w:val="en-GB"/>
              </w:rPr>
            </w:pPr>
          </w:p>
        </w:tc>
        <w:tc>
          <w:tcPr>
            <w:tcW w:w="1559" w:type="dxa"/>
            <w:tcBorders>
              <w:top w:val="single" w:sz="4" w:space="0" w:color="auto"/>
            </w:tcBorders>
            <w:vAlign w:val="center"/>
          </w:tcPr>
          <w:p w14:paraId="676FB28F" w14:textId="77777777" w:rsidR="00263A2E" w:rsidRPr="009F377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16"/>
                <w:szCs w:val="16"/>
                <w:lang w:val="en-GB"/>
              </w:rPr>
            </w:pPr>
          </w:p>
        </w:tc>
      </w:tr>
      <w:tr w:rsidR="00263A2E" w:rsidRPr="009F3774" w14:paraId="3EDC8CD4" w14:textId="77777777" w:rsidTr="0095053C">
        <w:tc>
          <w:tcPr>
            <w:tcW w:w="6350" w:type="dxa"/>
            <w:vAlign w:val="center"/>
          </w:tcPr>
          <w:p w14:paraId="27E22EC7" w14:textId="77777777" w:rsidR="00263A2E" w:rsidRPr="009F3774" w:rsidRDefault="00263A2E" w:rsidP="00EA697F">
            <w:pPr>
              <w:ind w:left="427"/>
              <w:rPr>
                <w:rFonts w:ascii="Cordia New" w:hAnsi="Cordia New" w:cs="Cordia New"/>
                <w:b/>
                <w:bCs/>
                <w:sz w:val="26"/>
                <w:szCs w:val="26"/>
              </w:rPr>
            </w:pPr>
            <w:r w:rsidRPr="009F3774">
              <w:rPr>
                <w:rFonts w:ascii="Cordia New" w:hAnsi="Cordia New" w:cs="Cordia New"/>
                <w:b/>
                <w:bCs/>
                <w:sz w:val="26"/>
                <w:szCs w:val="26"/>
                <w:lang w:val="en-US"/>
              </w:rPr>
              <w:t>Current assets</w:t>
            </w:r>
          </w:p>
        </w:tc>
        <w:tc>
          <w:tcPr>
            <w:tcW w:w="1559" w:type="dxa"/>
            <w:vAlign w:val="center"/>
          </w:tcPr>
          <w:p w14:paraId="579BC9B4" w14:textId="77777777" w:rsidR="00263A2E" w:rsidRPr="009F3774" w:rsidRDefault="00263A2E" w:rsidP="00A36F73">
            <w:pPr>
              <w:tabs>
                <w:tab w:val="decimal" w:pos="1341"/>
              </w:tabs>
              <w:ind w:right="-72"/>
              <w:rPr>
                <w:rFonts w:ascii="Cordia New" w:hAnsi="Cordia New" w:cs="Cordia New"/>
                <w:sz w:val="26"/>
                <w:szCs w:val="26"/>
              </w:rPr>
            </w:pPr>
          </w:p>
        </w:tc>
        <w:tc>
          <w:tcPr>
            <w:tcW w:w="1559" w:type="dxa"/>
            <w:vAlign w:val="center"/>
          </w:tcPr>
          <w:p w14:paraId="0E95EFE9" w14:textId="77777777" w:rsidR="00263A2E" w:rsidRPr="009F3774" w:rsidRDefault="00263A2E" w:rsidP="00A36F73">
            <w:pPr>
              <w:tabs>
                <w:tab w:val="decimal" w:pos="1341"/>
              </w:tabs>
              <w:ind w:right="-72"/>
              <w:rPr>
                <w:rFonts w:ascii="Cordia New" w:hAnsi="Cordia New" w:cs="Cordia New"/>
                <w:sz w:val="26"/>
                <w:szCs w:val="26"/>
              </w:rPr>
            </w:pPr>
          </w:p>
        </w:tc>
      </w:tr>
      <w:tr w:rsidR="001524BE" w:rsidRPr="009F3774" w14:paraId="5CA67D4D" w14:textId="77777777">
        <w:tc>
          <w:tcPr>
            <w:tcW w:w="6350" w:type="dxa"/>
          </w:tcPr>
          <w:p w14:paraId="2E136C78" w14:textId="77777777" w:rsidR="001524BE" w:rsidRPr="009F3774" w:rsidRDefault="001524BE" w:rsidP="001524BE">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Cash and cash equivalents</w:t>
            </w:r>
          </w:p>
        </w:tc>
        <w:tc>
          <w:tcPr>
            <w:tcW w:w="1559" w:type="dxa"/>
          </w:tcPr>
          <w:p w14:paraId="01CE92F3" w14:textId="110252F5"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5</w:t>
            </w:r>
            <w:r w:rsidR="001524BE" w:rsidRPr="009F3774">
              <w:rPr>
                <w:rFonts w:ascii="Cordia New" w:hAnsi="Cordia New" w:cs="Cordia New"/>
                <w:sz w:val="26"/>
                <w:szCs w:val="26"/>
              </w:rPr>
              <w:t>,</w:t>
            </w:r>
            <w:r w:rsidRPr="00FD09D1">
              <w:rPr>
                <w:rFonts w:ascii="Cordia New" w:hAnsi="Cordia New" w:cs="Cordia New"/>
                <w:sz w:val="26"/>
                <w:szCs w:val="26"/>
              </w:rPr>
              <w:t>821</w:t>
            </w:r>
            <w:r w:rsidR="001524BE" w:rsidRPr="009F3774">
              <w:rPr>
                <w:rFonts w:ascii="Cordia New" w:hAnsi="Cordia New" w:cs="Cordia New"/>
                <w:sz w:val="26"/>
                <w:szCs w:val="26"/>
              </w:rPr>
              <w:t>,</w:t>
            </w:r>
            <w:r w:rsidRPr="00FD09D1">
              <w:rPr>
                <w:rFonts w:ascii="Cordia New" w:hAnsi="Cordia New" w:cs="Cordia New"/>
                <w:sz w:val="26"/>
                <w:szCs w:val="26"/>
              </w:rPr>
              <w:t>133</w:t>
            </w:r>
          </w:p>
        </w:tc>
        <w:tc>
          <w:tcPr>
            <w:tcW w:w="1559" w:type="dxa"/>
            <w:vAlign w:val="bottom"/>
          </w:tcPr>
          <w:p w14:paraId="6CE831A4" w14:textId="175F06A1"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5</w:t>
            </w:r>
            <w:r w:rsidR="001524BE" w:rsidRPr="009F3774">
              <w:rPr>
                <w:rFonts w:ascii="Cordia New" w:hAnsi="Cordia New" w:cs="Cordia New"/>
                <w:sz w:val="26"/>
                <w:szCs w:val="26"/>
              </w:rPr>
              <w:t>,</w:t>
            </w:r>
            <w:r w:rsidRPr="00FD09D1">
              <w:rPr>
                <w:rFonts w:ascii="Cordia New" w:hAnsi="Cordia New" w:cs="Cordia New"/>
                <w:sz w:val="26"/>
                <w:szCs w:val="26"/>
              </w:rPr>
              <w:t>291</w:t>
            </w:r>
            <w:r w:rsidR="001524BE" w:rsidRPr="009F3774">
              <w:rPr>
                <w:rFonts w:ascii="Cordia New" w:hAnsi="Cordia New" w:cs="Cordia New"/>
                <w:sz w:val="26"/>
                <w:szCs w:val="26"/>
              </w:rPr>
              <w:t>,</w:t>
            </w:r>
            <w:r w:rsidRPr="00FD09D1">
              <w:rPr>
                <w:rFonts w:ascii="Cordia New" w:hAnsi="Cordia New" w:cs="Cordia New"/>
                <w:sz w:val="26"/>
                <w:szCs w:val="26"/>
              </w:rPr>
              <w:t>726</w:t>
            </w:r>
          </w:p>
        </w:tc>
      </w:tr>
      <w:tr w:rsidR="001524BE" w:rsidRPr="009F3774" w14:paraId="07342114" w14:textId="77777777">
        <w:tc>
          <w:tcPr>
            <w:tcW w:w="6350" w:type="dxa"/>
          </w:tcPr>
          <w:p w14:paraId="00337CC9" w14:textId="2169644E" w:rsidR="001524BE" w:rsidRPr="009F3774" w:rsidRDefault="001524BE" w:rsidP="001524BE">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 xml:space="preserve">Restricted deposit at </w:t>
            </w:r>
            <w:r w:rsidRPr="009F3774">
              <w:rPr>
                <w:rFonts w:ascii="Cordia New" w:hAnsi="Cordia New" w:cs="Cordia New"/>
                <w:sz w:val="26"/>
                <w:szCs w:val="26"/>
              </w:rPr>
              <w:t>financial institution</w:t>
            </w:r>
          </w:p>
        </w:tc>
        <w:tc>
          <w:tcPr>
            <w:tcW w:w="1559" w:type="dxa"/>
          </w:tcPr>
          <w:p w14:paraId="001A2BDC" w14:textId="4216D900"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2</w:t>
            </w:r>
            <w:r w:rsidR="001524BE" w:rsidRPr="009F3774">
              <w:rPr>
                <w:rFonts w:ascii="Cordia New" w:hAnsi="Cordia New" w:cs="Cordia New"/>
                <w:sz w:val="26"/>
                <w:szCs w:val="26"/>
              </w:rPr>
              <w:t>,</w:t>
            </w:r>
            <w:r w:rsidRPr="00FD09D1">
              <w:rPr>
                <w:rFonts w:ascii="Cordia New" w:hAnsi="Cordia New" w:cs="Cordia New"/>
                <w:sz w:val="26"/>
                <w:szCs w:val="26"/>
              </w:rPr>
              <w:t>272</w:t>
            </w:r>
            <w:r w:rsidR="001524BE" w:rsidRPr="009F3774">
              <w:rPr>
                <w:rFonts w:ascii="Cordia New" w:hAnsi="Cordia New" w:cs="Cordia New"/>
                <w:sz w:val="26"/>
                <w:szCs w:val="26"/>
              </w:rPr>
              <w:t>,</w:t>
            </w:r>
            <w:r w:rsidRPr="00FD09D1">
              <w:rPr>
                <w:rFonts w:ascii="Cordia New" w:hAnsi="Cordia New" w:cs="Cordia New"/>
                <w:sz w:val="26"/>
                <w:szCs w:val="26"/>
              </w:rPr>
              <w:t>641</w:t>
            </w:r>
          </w:p>
        </w:tc>
        <w:tc>
          <w:tcPr>
            <w:tcW w:w="1559" w:type="dxa"/>
            <w:vAlign w:val="bottom"/>
          </w:tcPr>
          <w:p w14:paraId="07115890" w14:textId="003EBF44"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3</w:t>
            </w:r>
            <w:r w:rsidR="001524BE" w:rsidRPr="009F3774">
              <w:rPr>
                <w:rFonts w:ascii="Cordia New" w:hAnsi="Cordia New" w:cs="Cordia New"/>
                <w:sz w:val="26"/>
                <w:szCs w:val="26"/>
              </w:rPr>
              <w:t>,</w:t>
            </w:r>
            <w:r w:rsidRPr="00FD09D1">
              <w:rPr>
                <w:rFonts w:ascii="Cordia New" w:hAnsi="Cordia New" w:cs="Cordia New"/>
                <w:sz w:val="26"/>
                <w:szCs w:val="26"/>
              </w:rPr>
              <w:t>447</w:t>
            </w:r>
            <w:r w:rsidR="001524BE" w:rsidRPr="009F3774">
              <w:rPr>
                <w:rFonts w:ascii="Cordia New" w:hAnsi="Cordia New" w:cs="Cordia New"/>
                <w:sz w:val="26"/>
                <w:szCs w:val="26"/>
              </w:rPr>
              <w:t>,</w:t>
            </w:r>
            <w:r w:rsidRPr="00FD09D1">
              <w:rPr>
                <w:rFonts w:ascii="Cordia New" w:hAnsi="Cordia New" w:cs="Cordia New"/>
                <w:sz w:val="26"/>
                <w:szCs w:val="26"/>
              </w:rPr>
              <w:t>244</w:t>
            </w:r>
          </w:p>
        </w:tc>
      </w:tr>
      <w:tr w:rsidR="001524BE" w:rsidRPr="009F3774" w14:paraId="2442020F" w14:textId="77777777">
        <w:tc>
          <w:tcPr>
            <w:tcW w:w="6350" w:type="dxa"/>
          </w:tcPr>
          <w:p w14:paraId="054C57F4" w14:textId="32B25BAA" w:rsidR="001524BE" w:rsidRPr="009F3774" w:rsidRDefault="001524BE" w:rsidP="001524BE">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lang w:val="en-US"/>
              </w:rPr>
            </w:pPr>
            <w:r w:rsidRPr="009F3774">
              <w:rPr>
                <w:rFonts w:ascii="Cordia New" w:hAnsi="Cordia New" w:cs="Cordia New"/>
                <w:sz w:val="26"/>
                <w:szCs w:val="26"/>
                <w:lang w:val="en-US"/>
              </w:rPr>
              <w:t>Current portion of finance lease receivable, net</w:t>
            </w:r>
          </w:p>
        </w:tc>
        <w:tc>
          <w:tcPr>
            <w:tcW w:w="1559" w:type="dxa"/>
          </w:tcPr>
          <w:p w14:paraId="1E09DCCD" w14:textId="6C6C55B1"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8</w:t>
            </w:r>
            <w:r w:rsidR="001524BE" w:rsidRPr="009F3774">
              <w:rPr>
                <w:rFonts w:ascii="Cordia New" w:hAnsi="Cordia New" w:cs="Cordia New"/>
                <w:sz w:val="26"/>
                <w:szCs w:val="26"/>
              </w:rPr>
              <w:t>,</w:t>
            </w:r>
            <w:r w:rsidRPr="00FD09D1">
              <w:rPr>
                <w:rFonts w:ascii="Cordia New" w:hAnsi="Cordia New" w:cs="Cordia New"/>
                <w:sz w:val="26"/>
                <w:szCs w:val="26"/>
              </w:rPr>
              <w:t>412</w:t>
            </w:r>
            <w:r w:rsidR="001524BE" w:rsidRPr="009F3774">
              <w:rPr>
                <w:rFonts w:ascii="Cordia New" w:hAnsi="Cordia New" w:cs="Cordia New"/>
                <w:sz w:val="26"/>
                <w:szCs w:val="26"/>
              </w:rPr>
              <w:t>,</w:t>
            </w:r>
            <w:r w:rsidRPr="00FD09D1">
              <w:rPr>
                <w:rFonts w:ascii="Cordia New" w:hAnsi="Cordia New" w:cs="Cordia New"/>
                <w:sz w:val="26"/>
                <w:szCs w:val="26"/>
              </w:rPr>
              <w:t>967</w:t>
            </w:r>
          </w:p>
        </w:tc>
        <w:tc>
          <w:tcPr>
            <w:tcW w:w="1559" w:type="dxa"/>
            <w:vAlign w:val="bottom"/>
          </w:tcPr>
          <w:p w14:paraId="7B687218" w14:textId="583ECA83"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8</w:t>
            </w:r>
            <w:r w:rsidR="001524BE" w:rsidRPr="009F3774">
              <w:rPr>
                <w:rFonts w:ascii="Cordia New" w:hAnsi="Cordia New" w:cs="Cordia New"/>
                <w:sz w:val="26"/>
                <w:szCs w:val="26"/>
              </w:rPr>
              <w:t>,</w:t>
            </w:r>
            <w:r w:rsidRPr="00FD09D1">
              <w:rPr>
                <w:rFonts w:ascii="Cordia New" w:hAnsi="Cordia New" w:cs="Cordia New"/>
                <w:sz w:val="26"/>
                <w:szCs w:val="26"/>
              </w:rPr>
              <w:t>169</w:t>
            </w:r>
            <w:r w:rsidR="001524BE" w:rsidRPr="009F3774">
              <w:rPr>
                <w:rFonts w:ascii="Cordia New" w:hAnsi="Cordia New" w:cs="Cordia New"/>
                <w:sz w:val="26"/>
                <w:szCs w:val="26"/>
              </w:rPr>
              <w:t>,</w:t>
            </w:r>
            <w:r w:rsidRPr="00FD09D1">
              <w:rPr>
                <w:rFonts w:ascii="Cordia New" w:hAnsi="Cordia New" w:cs="Cordia New"/>
                <w:sz w:val="26"/>
                <w:szCs w:val="26"/>
              </w:rPr>
              <w:t>568</w:t>
            </w:r>
          </w:p>
        </w:tc>
      </w:tr>
      <w:tr w:rsidR="001524BE" w:rsidRPr="009F3774" w14:paraId="28E4DD66" w14:textId="77777777">
        <w:tc>
          <w:tcPr>
            <w:tcW w:w="6350" w:type="dxa"/>
          </w:tcPr>
          <w:p w14:paraId="1355C6B4" w14:textId="77777777" w:rsidR="001524BE" w:rsidRPr="009F3774" w:rsidRDefault="001524BE" w:rsidP="001524BE">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Other current assets</w:t>
            </w:r>
          </w:p>
        </w:tc>
        <w:tc>
          <w:tcPr>
            <w:tcW w:w="1559" w:type="dxa"/>
            <w:tcBorders>
              <w:bottom w:val="single" w:sz="4" w:space="0" w:color="auto"/>
            </w:tcBorders>
          </w:tcPr>
          <w:p w14:paraId="37D589FB" w14:textId="251B99CC"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1524BE" w:rsidRPr="009F3774">
              <w:rPr>
                <w:rFonts w:ascii="Cordia New" w:hAnsi="Cordia New" w:cs="Cordia New"/>
                <w:sz w:val="26"/>
                <w:szCs w:val="26"/>
              </w:rPr>
              <w:t>,</w:t>
            </w:r>
            <w:r w:rsidRPr="00FD09D1">
              <w:rPr>
                <w:rFonts w:ascii="Cordia New" w:hAnsi="Cordia New" w:cs="Cordia New"/>
                <w:sz w:val="26"/>
                <w:szCs w:val="26"/>
              </w:rPr>
              <w:t>975</w:t>
            </w:r>
            <w:r w:rsidR="001524BE" w:rsidRPr="009F3774">
              <w:rPr>
                <w:rFonts w:ascii="Cordia New" w:hAnsi="Cordia New" w:cs="Cordia New"/>
                <w:sz w:val="26"/>
                <w:szCs w:val="26"/>
              </w:rPr>
              <w:t>,</w:t>
            </w:r>
            <w:r w:rsidRPr="00FD09D1">
              <w:rPr>
                <w:rFonts w:ascii="Cordia New" w:hAnsi="Cordia New" w:cs="Cordia New"/>
                <w:sz w:val="26"/>
                <w:szCs w:val="26"/>
              </w:rPr>
              <w:t>202</w:t>
            </w:r>
          </w:p>
        </w:tc>
        <w:tc>
          <w:tcPr>
            <w:tcW w:w="1559" w:type="dxa"/>
            <w:tcBorders>
              <w:bottom w:val="single" w:sz="4" w:space="0" w:color="auto"/>
            </w:tcBorders>
            <w:vAlign w:val="bottom"/>
          </w:tcPr>
          <w:p w14:paraId="161B3E20" w14:textId="0FED3BD7"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1524BE" w:rsidRPr="009F3774">
              <w:rPr>
                <w:rFonts w:ascii="Cordia New" w:hAnsi="Cordia New" w:cs="Cordia New"/>
                <w:sz w:val="26"/>
                <w:szCs w:val="26"/>
              </w:rPr>
              <w:t>,</w:t>
            </w:r>
            <w:r w:rsidRPr="00FD09D1">
              <w:rPr>
                <w:rFonts w:ascii="Cordia New" w:hAnsi="Cordia New" w:cs="Cordia New"/>
                <w:sz w:val="26"/>
                <w:szCs w:val="26"/>
              </w:rPr>
              <w:t>564</w:t>
            </w:r>
            <w:r w:rsidR="001524BE" w:rsidRPr="009F3774">
              <w:rPr>
                <w:rFonts w:ascii="Cordia New" w:hAnsi="Cordia New" w:cs="Cordia New"/>
                <w:sz w:val="26"/>
                <w:szCs w:val="26"/>
              </w:rPr>
              <w:t>,</w:t>
            </w:r>
            <w:r w:rsidRPr="00FD09D1">
              <w:rPr>
                <w:rFonts w:ascii="Cordia New" w:hAnsi="Cordia New" w:cs="Cordia New"/>
                <w:sz w:val="26"/>
                <w:szCs w:val="26"/>
              </w:rPr>
              <w:t>139</w:t>
            </w:r>
          </w:p>
        </w:tc>
      </w:tr>
      <w:tr w:rsidR="001524BE" w:rsidRPr="009F3774" w14:paraId="5C3F7435" w14:textId="77777777">
        <w:tc>
          <w:tcPr>
            <w:tcW w:w="6350" w:type="dxa"/>
            <w:vAlign w:val="center"/>
          </w:tcPr>
          <w:p w14:paraId="76BD78CB" w14:textId="77777777" w:rsidR="001524BE" w:rsidRPr="009F3774" w:rsidRDefault="001524BE" w:rsidP="001524BE">
            <w:pPr>
              <w:ind w:left="427"/>
              <w:rPr>
                <w:rFonts w:ascii="Cordia New" w:hAnsi="Cordia New" w:cs="Cordia New"/>
                <w:sz w:val="26"/>
                <w:szCs w:val="26"/>
              </w:rPr>
            </w:pPr>
            <w:r w:rsidRPr="009F3774">
              <w:rPr>
                <w:rFonts w:ascii="Cordia New" w:hAnsi="Cordia New" w:cs="Cordia New"/>
                <w:sz w:val="26"/>
                <w:szCs w:val="26"/>
                <w:lang w:val="en-US"/>
              </w:rPr>
              <w:t>Total current assets</w:t>
            </w:r>
          </w:p>
        </w:tc>
        <w:tc>
          <w:tcPr>
            <w:tcW w:w="1559" w:type="dxa"/>
            <w:tcBorders>
              <w:top w:val="single" w:sz="4" w:space="0" w:color="auto"/>
              <w:bottom w:val="single" w:sz="4" w:space="0" w:color="auto"/>
            </w:tcBorders>
          </w:tcPr>
          <w:p w14:paraId="23553B1D" w14:textId="5079542E"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23</w:t>
            </w:r>
            <w:r w:rsidR="001524BE" w:rsidRPr="009F3774">
              <w:rPr>
                <w:rFonts w:ascii="Cordia New" w:hAnsi="Cordia New" w:cs="Cordia New"/>
                <w:sz w:val="26"/>
                <w:szCs w:val="26"/>
              </w:rPr>
              <w:t>,</w:t>
            </w:r>
            <w:r w:rsidRPr="00FD09D1">
              <w:rPr>
                <w:rFonts w:ascii="Cordia New" w:hAnsi="Cordia New" w:cs="Cordia New"/>
                <w:sz w:val="26"/>
                <w:szCs w:val="26"/>
              </w:rPr>
              <w:t>481</w:t>
            </w:r>
            <w:r w:rsidR="001524BE" w:rsidRPr="009F3774">
              <w:rPr>
                <w:rFonts w:ascii="Cordia New" w:hAnsi="Cordia New" w:cs="Cordia New"/>
                <w:sz w:val="26"/>
                <w:szCs w:val="26"/>
              </w:rPr>
              <w:t>,</w:t>
            </w:r>
            <w:r w:rsidRPr="00FD09D1">
              <w:rPr>
                <w:rFonts w:ascii="Cordia New" w:hAnsi="Cordia New" w:cs="Cordia New"/>
                <w:sz w:val="26"/>
                <w:szCs w:val="26"/>
              </w:rPr>
              <w:t>943</w:t>
            </w:r>
          </w:p>
        </w:tc>
        <w:tc>
          <w:tcPr>
            <w:tcW w:w="1559" w:type="dxa"/>
            <w:tcBorders>
              <w:top w:val="single" w:sz="4" w:space="0" w:color="auto"/>
              <w:bottom w:val="single" w:sz="4" w:space="0" w:color="auto"/>
            </w:tcBorders>
            <w:vAlign w:val="bottom"/>
          </w:tcPr>
          <w:p w14:paraId="17C98474" w14:textId="3902CECF" w:rsidR="001524BE" w:rsidRPr="009F3774" w:rsidRDefault="00FD09D1" w:rsidP="001524BE">
            <w:pPr>
              <w:tabs>
                <w:tab w:val="decimal" w:pos="1341"/>
              </w:tabs>
              <w:ind w:right="-72"/>
              <w:rPr>
                <w:rFonts w:ascii="Cordia New" w:hAnsi="Cordia New" w:cs="Cordia New"/>
                <w:sz w:val="26"/>
                <w:szCs w:val="26"/>
              </w:rPr>
            </w:pPr>
            <w:r w:rsidRPr="00FD09D1">
              <w:rPr>
                <w:rFonts w:ascii="Cordia New" w:hAnsi="Cordia New" w:cs="Cordia New"/>
                <w:sz w:val="26"/>
                <w:szCs w:val="26"/>
              </w:rPr>
              <w:t>23</w:t>
            </w:r>
            <w:r w:rsidR="001524BE" w:rsidRPr="009F3774">
              <w:rPr>
                <w:rFonts w:ascii="Cordia New" w:hAnsi="Cordia New" w:cs="Cordia New"/>
                <w:sz w:val="26"/>
                <w:szCs w:val="26"/>
              </w:rPr>
              <w:t>,</w:t>
            </w:r>
            <w:r w:rsidRPr="00FD09D1">
              <w:rPr>
                <w:rFonts w:ascii="Cordia New" w:hAnsi="Cordia New" w:cs="Cordia New"/>
                <w:sz w:val="26"/>
                <w:szCs w:val="26"/>
              </w:rPr>
              <w:t>472</w:t>
            </w:r>
            <w:r w:rsidR="001524BE" w:rsidRPr="009F3774">
              <w:rPr>
                <w:rFonts w:ascii="Cordia New" w:hAnsi="Cordia New" w:cs="Cordia New"/>
                <w:sz w:val="26"/>
                <w:szCs w:val="26"/>
              </w:rPr>
              <w:t>,</w:t>
            </w:r>
            <w:r w:rsidRPr="00FD09D1">
              <w:rPr>
                <w:rFonts w:ascii="Cordia New" w:hAnsi="Cordia New" w:cs="Cordia New"/>
                <w:sz w:val="26"/>
                <w:szCs w:val="26"/>
              </w:rPr>
              <w:t>677</w:t>
            </w:r>
          </w:p>
        </w:tc>
      </w:tr>
      <w:tr w:rsidR="001E6BF0" w:rsidRPr="009F3774" w14:paraId="67B34A4B" w14:textId="77777777" w:rsidTr="0095053C">
        <w:tc>
          <w:tcPr>
            <w:tcW w:w="6350" w:type="dxa"/>
            <w:vAlign w:val="center"/>
          </w:tcPr>
          <w:p w14:paraId="1332E8C5" w14:textId="3A089C4C" w:rsidR="001E6BF0" w:rsidRPr="009F3774" w:rsidRDefault="001E6BF0" w:rsidP="001E6BF0">
            <w:pPr>
              <w:ind w:left="427"/>
              <w:rPr>
                <w:rFonts w:ascii="Cordia New" w:hAnsi="Cordia New" w:cs="Cordia New"/>
                <w:b/>
                <w:bCs/>
                <w:sz w:val="16"/>
                <w:szCs w:val="16"/>
              </w:rPr>
            </w:pPr>
          </w:p>
        </w:tc>
        <w:tc>
          <w:tcPr>
            <w:tcW w:w="1559" w:type="dxa"/>
            <w:tcBorders>
              <w:top w:val="single" w:sz="4" w:space="0" w:color="auto"/>
            </w:tcBorders>
            <w:vAlign w:val="bottom"/>
          </w:tcPr>
          <w:p w14:paraId="231885FD" w14:textId="77777777" w:rsidR="001E6BF0" w:rsidRPr="009F3774" w:rsidRDefault="001E6BF0" w:rsidP="001E6BF0">
            <w:pPr>
              <w:tabs>
                <w:tab w:val="decimal" w:pos="1341"/>
              </w:tabs>
              <w:ind w:right="-72"/>
              <w:rPr>
                <w:rFonts w:ascii="Cordia New" w:hAnsi="Cordia New" w:cs="Cordia New"/>
                <w:sz w:val="16"/>
                <w:szCs w:val="16"/>
              </w:rPr>
            </w:pPr>
          </w:p>
        </w:tc>
        <w:tc>
          <w:tcPr>
            <w:tcW w:w="1559" w:type="dxa"/>
            <w:tcBorders>
              <w:top w:val="single" w:sz="4" w:space="0" w:color="auto"/>
            </w:tcBorders>
            <w:vAlign w:val="bottom"/>
          </w:tcPr>
          <w:p w14:paraId="7ED90C21" w14:textId="77777777" w:rsidR="001E6BF0" w:rsidRPr="009F3774" w:rsidRDefault="001E6BF0" w:rsidP="001E6BF0">
            <w:pPr>
              <w:tabs>
                <w:tab w:val="decimal" w:pos="1341"/>
              </w:tabs>
              <w:ind w:right="-72"/>
              <w:rPr>
                <w:rFonts w:ascii="Cordia New" w:hAnsi="Cordia New" w:cs="Cordia New"/>
                <w:sz w:val="16"/>
                <w:szCs w:val="16"/>
              </w:rPr>
            </w:pPr>
          </w:p>
        </w:tc>
      </w:tr>
      <w:tr w:rsidR="001E6BF0" w:rsidRPr="009F3774" w14:paraId="0F6D6CB8" w14:textId="77777777" w:rsidTr="0095053C">
        <w:trPr>
          <w:trHeight w:val="83"/>
        </w:trPr>
        <w:tc>
          <w:tcPr>
            <w:tcW w:w="6350" w:type="dxa"/>
            <w:vAlign w:val="center"/>
          </w:tcPr>
          <w:p w14:paraId="64360645" w14:textId="7760EBC5" w:rsidR="001E6BF0" w:rsidRPr="009F3774" w:rsidRDefault="001E6BF0" w:rsidP="001E6BF0">
            <w:pPr>
              <w:ind w:left="427"/>
              <w:rPr>
                <w:rFonts w:ascii="Cordia New" w:hAnsi="Cordia New" w:cs="Cordia New"/>
                <w:sz w:val="26"/>
                <w:szCs w:val="26"/>
              </w:rPr>
            </w:pPr>
            <w:r w:rsidRPr="009F3774">
              <w:rPr>
                <w:rFonts w:ascii="Cordia New" w:hAnsi="Cordia New" w:cs="Cordia New"/>
                <w:b/>
                <w:bCs/>
                <w:sz w:val="26"/>
                <w:szCs w:val="26"/>
                <w:lang w:val="en-US"/>
              </w:rPr>
              <w:t>Non-current assets</w:t>
            </w:r>
          </w:p>
        </w:tc>
        <w:tc>
          <w:tcPr>
            <w:tcW w:w="1559" w:type="dxa"/>
            <w:vAlign w:val="bottom"/>
          </w:tcPr>
          <w:p w14:paraId="079B7BE8" w14:textId="1024A9DE" w:rsidR="001E6BF0" w:rsidRPr="009F3774" w:rsidRDefault="001E6BF0" w:rsidP="001E6BF0">
            <w:pPr>
              <w:tabs>
                <w:tab w:val="decimal" w:pos="1341"/>
              </w:tabs>
              <w:ind w:right="-72"/>
              <w:rPr>
                <w:rFonts w:ascii="Cordia New" w:hAnsi="Cordia New" w:cs="Cordia New"/>
                <w:sz w:val="26"/>
                <w:szCs w:val="26"/>
              </w:rPr>
            </w:pPr>
          </w:p>
        </w:tc>
        <w:tc>
          <w:tcPr>
            <w:tcW w:w="1559" w:type="dxa"/>
            <w:vAlign w:val="bottom"/>
          </w:tcPr>
          <w:p w14:paraId="72ED29E7" w14:textId="39B5D7CD" w:rsidR="001E6BF0" w:rsidRPr="009F3774" w:rsidRDefault="001E6BF0" w:rsidP="001E6BF0">
            <w:pPr>
              <w:tabs>
                <w:tab w:val="decimal" w:pos="1341"/>
              </w:tabs>
              <w:ind w:right="-72"/>
              <w:rPr>
                <w:rFonts w:ascii="Cordia New" w:hAnsi="Cordia New" w:cs="Cordia New"/>
                <w:sz w:val="26"/>
                <w:szCs w:val="26"/>
              </w:rPr>
            </w:pPr>
          </w:p>
        </w:tc>
      </w:tr>
      <w:tr w:rsidR="00AF56DD" w:rsidRPr="009F3774" w14:paraId="106C063D" w14:textId="77777777">
        <w:tc>
          <w:tcPr>
            <w:tcW w:w="6350" w:type="dxa"/>
            <w:vAlign w:val="center"/>
          </w:tcPr>
          <w:p w14:paraId="4135F8D0" w14:textId="390E6DF4" w:rsidR="00AF56DD" w:rsidRPr="009F3774" w:rsidRDefault="00AF56DD" w:rsidP="00AF56DD">
            <w:pPr>
              <w:ind w:left="427"/>
              <w:rPr>
                <w:rFonts w:ascii="Cordia New" w:hAnsi="Cordia New" w:cs="Cordia New"/>
                <w:sz w:val="26"/>
                <w:szCs w:val="26"/>
              </w:rPr>
            </w:pPr>
            <w:r w:rsidRPr="009F3774">
              <w:rPr>
                <w:rFonts w:ascii="Cordia New" w:hAnsi="Cordia New" w:cs="Cordia New"/>
                <w:sz w:val="26"/>
                <w:szCs w:val="26"/>
              </w:rPr>
              <w:t>Finance lease receivable, net</w:t>
            </w:r>
          </w:p>
        </w:tc>
        <w:tc>
          <w:tcPr>
            <w:tcW w:w="1559" w:type="dxa"/>
          </w:tcPr>
          <w:p w14:paraId="4E970C9E" w14:textId="2E0C1937"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45</w:t>
            </w:r>
            <w:r w:rsidR="00AF56DD" w:rsidRPr="009F3774">
              <w:rPr>
                <w:rFonts w:ascii="Cordia New" w:hAnsi="Cordia New" w:cs="Cordia New"/>
                <w:sz w:val="26"/>
                <w:szCs w:val="26"/>
              </w:rPr>
              <w:t>,</w:t>
            </w:r>
            <w:r w:rsidRPr="00FD09D1">
              <w:rPr>
                <w:rFonts w:ascii="Cordia New" w:hAnsi="Cordia New" w:cs="Cordia New"/>
                <w:sz w:val="26"/>
                <w:szCs w:val="26"/>
              </w:rPr>
              <w:t>055</w:t>
            </w:r>
            <w:r w:rsidR="00AF56DD" w:rsidRPr="009F3774">
              <w:rPr>
                <w:rFonts w:ascii="Cordia New" w:hAnsi="Cordia New" w:cs="Cordia New"/>
                <w:sz w:val="26"/>
                <w:szCs w:val="26"/>
              </w:rPr>
              <w:t>,</w:t>
            </w:r>
            <w:r w:rsidRPr="00FD09D1">
              <w:rPr>
                <w:rFonts w:ascii="Cordia New" w:hAnsi="Cordia New" w:cs="Cordia New"/>
                <w:sz w:val="26"/>
                <w:szCs w:val="26"/>
              </w:rPr>
              <w:t>632</w:t>
            </w:r>
          </w:p>
        </w:tc>
        <w:tc>
          <w:tcPr>
            <w:tcW w:w="1559" w:type="dxa"/>
            <w:vAlign w:val="bottom"/>
          </w:tcPr>
          <w:p w14:paraId="13CBE710" w14:textId="4DAC2E30"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53</w:t>
            </w:r>
            <w:r w:rsidR="00AF56DD" w:rsidRPr="009F3774">
              <w:rPr>
                <w:rFonts w:ascii="Cordia New" w:hAnsi="Cordia New" w:cs="Cordia New"/>
                <w:sz w:val="26"/>
                <w:szCs w:val="26"/>
              </w:rPr>
              <w:t>,</w:t>
            </w:r>
            <w:r w:rsidRPr="00FD09D1">
              <w:rPr>
                <w:rFonts w:ascii="Cordia New" w:hAnsi="Cordia New" w:cs="Cordia New"/>
                <w:sz w:val="26"/>
                <w:szCs w:val="26"/>
              </w:rPr>
              <w:t>943</w:t>
            </w:r>
            <w:r w:rsidR="00AF56DD" w:rsidRPr="009F3774">
              <w:rPr>
                <w:rFonts w:ascii="Cordia New" w:hAnsi="Cordia New" w:cs="Cordia New"/>
                <w:sz w:val="26"/>
                <w:szCs w:val="26"/>
              </w:rPr>
              <w:t>,</w:t>
            </w:r>
            <w:r w:rsidRPr="00FD09D1">
              <w:rPr>
                <w:rFonts w:ascii="Cordia New" w:hAnsi="Cordia New" w:cs="Cordia New"/>
                <w:sz w:val="26"/>
                <w:szCs w:val="26"/>
              </w:rPr>
              <w:t>133</w:t>
            </w:r>
          </w:p>
        </w:tc>
      </w:tr>
      <w:tr w:rsidR="00AF56DD" w:rsidRPr="009F3774" w14:paraId="6608087E" w14:textId="77777777">
        <w:tc>
          <w:tcPr>
            <w:tcW w:w="6350" w:type="dxa"/>
            <w:vAlign w:val="center"/>
          </w:tcPr>
          <w:p w14:paraId="73F09499" w14:textId="77777777" w:rsidR="00AF56DD" w:rsidRPr="009F3774" w:rsidRDefault="00AF56DD" w:rsidP="00AF56DD">
            <w:pPr>
              <w:ind w:left="427"/>
              <w:rPr>
                <w:rFonts w:ascii="Cordia New" w:hAnsi="Cordia New" w:cs="Cordia New"/>
                <w:sz w:val="26"/>
                <w:szCs w:val="26"/>
              </w:rPr>
            </w:pPr>
            <w:r w:rsidRPr="009F3774">
              <w:rPr>
                <w:rFonts w:ascii="Cordia New" w:hAnsi="Cordia New" w:cs="Cordia New"/>
                <w:sz w:val="26"/>
                <w:szCs w:val="26"/>
              </w:rPr>
              <w:t xml:space="preserve">Property, plant and equipment, net </w:t>
            </w:r>
          </w:p>
        </w:tc>
        <w:tc>
          <w:tcPr>
            <w:tcW w:w="1559" w:type="dxa"/>
          </w:tcPr>
          <w:p w14:paraId="6F81B5E7" w14:textId="57838E53"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7</w:t>
            </w:r>
            <w:r w:rsidR="00AF56DD" w:rsidRPr="009F3774">
              <w:rPr>
                <w:rFonts w:ascii="Cordia New" w:hAnsi="Cordia New" w:cs="Cordia New"/>
                <w:sz w:val="26"/>
                <w:szCs w:val="26"/>
              </w:rPr>
              <w:t>,</w:t>
            </w:r>
            <w:r w:rsidRPr="00FD09D1">
              <w:rPr>
                <w:rFonts w:ascii="Cordia New" w:hAnsi="Cordia New" w:cs="Cordia New"/>
                <w:sz w:val="26"/>
                <w:szCs w:val="26"/>
              </w:rPr>
              <w:t>739</w:t>
            </w:r>
            <w:r w:rsidR="00AF56DD" w:rsidRPr="009F3774">
              <w:rPr>
                <w:rFonts w:ascii="Cordia New" w:hAnsi="Cordia New" w:cs="Cordia New"/>
                <w:sz w:val="26"/>
                <w:szCs w:val="26"/>
              </w:rPr>
              <w:t>,</w:t>
            </w:r>
            <w:r w:rsidRPr="00FD09D1">
              <w:rPr>
                <w:rFonts w:ascii="Cordia New" w:hAnsi="Cordia New" w:cs="Cordia New"/>
                <w:sz w:val="26"/>
                <w:szCs w:val="26"/>
              </w:rPr>
              <w:t>115</w:t>
            </w:r>
          </w:p>
        </w:tc>
        <w:tc>
          <w:tcPr>
            <w:tcW w:w="1559" w:type="dxa"/>
            <w:vAlign w:val="bottom"/>
          </w:tcPr>
          <w:p w14:paraId="5E2C56BA" w14:textId="0082BBD2"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7</w:t>
            </w:r>
            <w:r w:rsidR="00AF56DD" w:rsidRPr="009F3774">
              <w:rPr>
                <w:rFonts w:ascii="Cordia New" w:hAnsi="Cordia New" w:cs="Cordia New"/>
                <w:sz w:val="26"/>
                <w:szCs w:val="26"/>
              </w:rPr>
              <w:t>,</w:t>
            </w:r>
            <w:r w:rsidRPr="00FD09D1">
              <w:rPr>
                <w:rFonts w:ascii="Cordia New" w:hAnsi="Cordia New" w:cs="Cordia New"/>
                <w:sz w:val="26"/>
                <w:szCs w:val="26"/>
              </w:rPr>
              <w:t>876</w:t>
            </w:r>
            <w:r w:rsidR="00AF56DD" w:rsidRPr="009F3774">
              <w:rPr>
                <w:rFonts w:ascii="Cordia New" w:hAnsi="Cordia New" w:cs="Cordia New"/>
                <w:sz w:val="26"/>
                <w:szCs w:val="26"/>
              </w:rPr>
              <w:t>,</w:t>
            </w:r>
            <w:r w:rsidRPr="00FD09D1">
              <w:rPr>
                <w:rFonts w:ascii="Cordia New" w:hAnsi="Cordia New" w:cs="Cordia New"/>
                <w:sz w:val="26"/>
                <w:szCs w:val="26"/>
              </w:rPr>
              <w:t>672</w:t>
            </w:r>
          </w:p>
        </w:tc>
      </w:tr>
      <w:tr w:rsidR="00AF56DD" w:rsidRPr="009F3774" w14:paraId="02405A8E" w14:textId="77777777">
        <w:tc>
          <w:tcPr>
            <w:tcW w:w="6350" w:type="dxa"/>
            <w:vAlign w:val="center"/>
          </w:tcPr>
          <w:p w14:paraId="5D3AAB54" w14:textId="77777777" w:rsidR="00AF56DD" w:rsidRPr="009F3774" w:rsidRDefault="00AF56DD" w:rsidP="00AF56DD">
            <w:pPr>
              <w:ind w:left="427"/>
              <w:rPr>
                <w:rFonts w:ascii="Cordia New" w:hAnsi="Cordia New" w:cs="Cordia New"/>
                <w:sz w:val="26"/>
                <w:szCs w:val="26"/>
              </w:rPr>
            </w:pPr>
            <w:r w:rsidRPr="009F3774">
              <w:rPr>
                <w:rFonts w:ascii="Cordia New" w:hAnsi="Cordia New" w:cs="Cordia New"/>
                <w:sz w:val="26"/>
                <w:szCs w:val="26"/>
              </w:rPr>
              <w:t>Other assets</w:t>
            </w:r>
          </w:p>
        </w:tc>
        <w:tc>
          <w:tcPr>
            <w:tcW w:w="1559" w:type="dxa"/>
            <w:tcBorders>
              <w:bottom w:val="single" w:sz="4" w:space="0" w:color="auto"/>
            </w:tcBorders>
          </w:tcPr>
          <w:p w14:paraId="2ECBA263" w14:textId="466D64D1"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20</w:t>
            </w:r>
            <w:r w:rsidR="00AF56DD" w:rsidRPr="009F3774">
              <w:rPr>
                <w:rFonts w:ascii="Cordia New" w:hAnsi="Cordia New" w:cs="Cordia New"/>
                <w:sz w:val="26"/>
                <w:szCs w:val="26"/>
              </w:rPr>
              <w:t>,</w:t>
            </w:r>
            <w:r w:rsidRPr="00FD09D1">
              <w:rPr>
                <w:rFonts w:ascii="Cordia New" w:hAnsi="Cordia New" w:cs="Cordia New"/>
                <w:sz w:val="26"/>
                <w:szCs w:val="26"/>
              </w:rPr>
              <w:t>949</w:t>
            </w:r>
            <w:r w:rsidR="00AF56DD" w:rsidRPr="009F3774">
              <w:rPr>
                <w:rFonts w:ascii="Cordia New" w:hAnsi="Cordia New" w:cs="Cordia New"/>
                <w:sz w:val="26"/>
                <w:szCs w:val="26"/>
              </w:rPr>
              <w:t>,</w:t>
            </w:r>
            <w:r w:rsidRPr="00FD09D1">
              <w:rPr>
                <w:rFonts w:ascii="Cordia New" w:hAnsi="Cordia New" w:cs="Cordia New"/>
                <w:sz w:val="26"/>
                <w:szCs w:val="26"/>
              </w:rPr>
              <w:t>606</w:t>
            </w:r>
          </w:p>
        </w:tc>
        <w:tc>
          <w:tcPr>
            <w:tcW w:w="1559" w:type="dxa"/>
            <w:tcBorders>
              <w:bottom w:val="single" w:sz="4" w:space="0" w:color="auto"/>
            </w:tcBorders>
            <w:vAlign w:val="bottom"/>
          </w:tcPr>
          <w:p w14:paraId="552186E1" w14:textId="2E9C52DF"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19</w:t>
            </w:r>
            <w:r w:rsidR="00AF56DD" w:rsidRPr="009F3774">
              <w:rPr>
                <w:rFonts w:ascii="Cordia New" w:hAnsi="Cordia New" w:cs="Cordia New"/>
                <w:sz w:val="26"/>
                <w:szCs w:val="26"/>
              </w:rPr>
              <w:t>,</w:t>
            </w:r>
            <w:r w:rsidRPr="00FD09D1">
              <w:rPr>
                <w:rFonts w:ascii="Cordia New" w:hAnsi="Cordia New" w:cs="Cordia New"/>
                <w:sz w:val="26"/>
                <w:szCs w:val="26"/>
              </w:rPr>
              <w:t>744</w:t>
            </w:r>
            <w:r w:rsidR="00AF56DD" w:rsidRPr="009F3774">
              <w:rPr>
                <w:rFonts w:ascii="Cordia New" w:hAnsi="Cordia New" w:cs="Cordia New"/>
                <w:sz w:val="26"/>
                <w:szCs w:val="26"/>
              </w:rPr>
              <w:t>,</w:t>
            </w:r>
            <w:r w:rsidRPr="00FD09D1">
              <w:rPr>
                <w:rFonts w:ascii="Cordia New" w:hAnsi="Cordia New" w:cs="Cordia New"/>
                <w:sz w:val="26"/>
                <w:szCs w:val="26"/>
              </w:rPr>
              <w:t>039</w:t>
            </w:r>
          </w:p>
        </w:tc>
      </w:tr>
      <w:tr w:rsidR="00AF56DD" w:rsidRPr="009F3774" w14:paraId="427E17BD" w14:textId="77777777">
        <w:tc>
          <w:tcPr>
            <w:tcW w:w="6350" w:type="dxa"/>
          </w:tcPr>
          <w:p w14:paraId="79DEB3E0" w14:textId="77777777" w:rsidR="00AF56DD" w:rsidRPr="009F3774" w:rsidRDefault="00AF56DD" w:rsidP="00AF56DD">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sz w:val="26"/>
                <w:szCs w:val="26"/>
                <w:cs/>
                <w:lang w:val="en-GB"/>
              </w:rPr>
            </w:pPr>
            <w:r w:rsidRPr="009F3774">
              <w:rPr>
                <w:rFonts w:ascii="Cordia New" w:hAnsi="Cordia New" w:cs="Cordia New"/>
                <w:sz w:val="26"/>
                <w:szCs w:val="26"/>
              </w:rPr>
              <w:t>Total</w:t>
            </w:r>
            <w:r w:rsidRPr="009F3774">
              <w:rPr>
                <w:rFonts w:ascii="Cordia New" w:hAnsi="Cordia New" w:cs="Cordia New"/>
                <w:sz w:val="26"/>
                <w:szCs w:val="26"/>
                <w:cs/>
              </w:rPr>
              <w:t xml:space="preserve"> </w:t>
            </w:r>
            <w:r w:rsidRPr="009F3774">
              <w:rPr>
                <w:rFonts w:ascii="Cordia New" w:hAnsi="Cordia New" w:cs="Cordia New"/>
                <w:sz w:val="26"/>
                <w:szCs w:val="26"/>
              </w:rPr>
              <w:t>non-current assets</w:t>
            </w:r>
          </w:p>
        </w:tc>
        <w:tc>
          <w:tcPr>
            <w:tcW w:w="1559" w:type="dxa"/>
            <w:tcBorders>
              <w:top w:val="single" w:sz="4" w:space="0" w:color="auto"/>
              <w:bottom w:val="single" w:sz="4" w:space="0" w:color="auto"/>
            </w:tcBorders>
          </w:tcPr>
          <w:p w14:paraId="6FA7A4B7" w14:textId="69241DF3"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73</w:t>
            </w:r>
            <w:r w:rsidR="00AF56DD" w:rsidRPr="009F3774">
              <w:rPr>
                <w:rFonts w:ascii="Cordia New" w:hAnsi="Cordia New" w:cs="Cordia New"/>
                <w:sz w:val="26"/>
                <w:szCs w:val="26"/>
              </w:rPr>
              <w:t>,</w:t>
            </w:r>
            <w:r w:rsidRPr="00FD09D1">
              <w:rPr>
                <w:rFonts w:ascii="Cordia New" w:hAnsi="Cordia New" w:cs="Cordia New"/>
                <w:sz w:val="26"/>
                <w:szCs w:val="26"/>
              </w:rPr>
              <w:t>744</w:t>
            </w:r>
            <w:r w:rsidR="00AF56DD" w:rsidRPr="009F3774">
              <w:rPr>
                <w:rFonts w:ascii="Cordia New" w:hAnsi="Cordia New" w:cs="Cordia New"/>
                <w:sz w:val="26"/>
                <w:szCs w:val="26"/>
              </w:rPr>
              <w:t>,</w:t>
            </w:r>
            <w:r w:rsidRPr="00FD09D1">
              <w:rPr>
                <w:rFonts w:ascii="Cordia New" w:hAnsi="Cordia New" w:cs="Cordia New"/>
                <w:sz w:val="26"/>
                <w:szCs w:val="26"/>
              </w:rPr>
              <w:t>353</w:t>
            </w:r>
          </w:p>
        </w:tc>
        <w:tc>
          <w:tcPr>
            <w:tcW w:w="1559" w:type="dxa"/>
            <w:tcBorders>
              <w:top w:val="single" w:sz="4" w:space="0" w:color="auto"/>
              <w:bottom w:val="single" w:sz="4" w:space="0" w:color="auto"/>
            </w:tcBorders>
            <w:vAlign w:val="bottom"/>
          </w:tcPr>
          <w:p w14:paraId="0D66F97E" w14:textId="29733FB8" w:rsidR="00AF56DD" w:rsidRPr="009F3774" w:rsidRDefault="00FD09D1" w:rsidP="00AF56DD">
            <w:pPr>
              <w:tabs>
                <w:tab w:val="decimal" w:pos="1341"/>
              </w:tabs>
              <w:ind w:right="-72"/>
              <w:rPr>
                <w:rFonts w:ascii="Cordia New" w:hAnsi="Cordia New" w:cs="Cordia New"/>
                <w:sz w:val="26"/>
                <w:szCs w:val="26"/>
              </w:rPr>
            </w:pPr>
            <w:r w:rsidRPr="00FD09D1">
              <w:rPr>
                <w:rFonts w:ascii="Cordia New" w:hAnsi="Cordia New" w:cs="Cordia New"/>
                <w:sz w:val="26"/>
                <w:szCs w:val="26"/>
              </w:rPr>
              <w:t>81</w:t>
            </w:r>
            <w:r w:rsidR="00AF56DD" w:rsidRPr="009F3774">
              <w:rPr>
                <w:rFonts w:ascii="Cordia New" w:hAnsi="Cordia New" w:cs="Cordia New"/>
                <w:sz w:val="26"/>
                <w:szCs w:val="26"/>
              </w:rPr>
              <w:t>,</w:t>
            </w:r>
            <w:r w:rsidRPr="00FD09D1">
              <w:rPr>
                <w:rFonts w:ascii="Cordia New" w:hAnsi="Cordia New" w:cs="Cordia New"/>
                <w:sz w:val="26"/>
                <w:szCs w:val="26"/>
              </w:rPr>
              <w:t>563</w:t>
            </w:r>
            <w:r w:rsidR="00AF56DD" w:rsidRPr="009F3774">
              <w:rPr>
                <w:rFonts w:ascii="Cordia New" w:hAnsi="Cordia New" w:cs="Cordia New"/>
                <w:sz w:val="26"/>
                <w:szCs w:val="26"/>
              </w:rPr>
              <w:t>,</w:t>
            </w:r>
            <w:r w:rsidRPr="00FD09D1">
              <w:rPr>
                <w:rFonts w:ascii="Cordia New" w:hAnsi="Cordia New" w:cs="Cordia New"/>
                <w:sz w:val="26"/>
                <w:szCs w:val="26"/>
              </w:rPr>
              <w:t>844</w:t>
            </w:r>
          </w:p>
        </w:tc>
      </w:tr>
    </w:tbl>
    <w:p w14:paraId="61B7AC63" w14:textId="77777777" w:rsidR="009F08FA" w:rsidRPr="009F3774" w:rsidRDefault="009F08FA" w:rsidP="009C32EA">
      <w:pPr>
        <w:tabs>
          <w:tab w:val="left" w:pos="1134"/>
          <w:tab w:val="left" w:pos="1276"/>
          <w:tab w:val="center" w:pos="3402"/>
          <w:tab w:val="center" w:pos="4536"/>
          <w:tab w:val="center" w:pos="5670"/>
          <w:tab w:val="center" w:pos="6804"/>
          <w:tab w:val="right" w:pos="7655"/>
        </w:tabs>
        <w:ind w:left="547"/>
        <w:rPr>
          <w:rFonts w:ascii="Cordia New" w:hAnsi="Cordia New" w:cs="Cordia New"/>
          <w:b/>
          <w:bCs/>
          <w:sz w:val="16"/>
          <w:szCs w:val="16"/>
        </w:rPr>
      </w:pPr>
      <w:r w:rsidRPr="009F3774">
        <w:rPr>
          <w:rFonts w:ascii="Cordia New" w:hAnsi="Cordia New" w:cs="Cordia New"/>
          <w:b/>
          <w:bCs/>
          <w:sz w:val="16"/>
          <w:szCs w:val="16"/>
        </w:rPr>
        <w:br w:type="page"/>
      </w:r>
    </w:p>
    <w:p w14:paraId="366C07EE" w14:textId="77777777" w:rsidR="00862328" w:rsidRPr="009F3774" w:rsidRDefault="00862328" w:rsidP="00862328">
      <w:pPr>
        <w:tabs>
          <w:tab w:val="left" w:pos="1134"/>
          <w:tab w:val="left" w:pos="1276"/>
          <w:tab w:val="center" w:pos="3402"/>
          <w:tab w:val="center" w:pos="4536"/>
          <w:tab w:val="center" w:pos="5670"/>
          <w:tab w:val="center" w:pos="6804"/>
          <w:tab w:val="right" w:pos="7655"/>
        </w:tabs>
        <w:ind w:left="547"/>
        <w:rPr>
          <w:rFonts w:ascii="Cordia New" w:hAnsi="Cordia New" w:cs="Cordia New"/>
          <w:b/>
          <w:bCs/>
          <w:sz w:val="26"/>
          <w:szCs w:val="26"/>
        </w:rPr>
      </w:pPr>
    </w:p>
    <w:tbl>
      <w:tblPr>
        <w:tblW w:w="9468" w:type="dxa"/>
        <w:tblLayout w:type="fixed"/>
        <w:tblLook w:val="0000" w:firstRow="0" w:lastRow="0" w:firstColumn="0" w:lastColumn="0" w:noHBand="0" w:noVBand="0"/>
      </w:tblPr>
      <w:tblGrid>
        <w:gridCol w:w="6350"/>
        <w:gridCol w:w="1559"/>
        <w:gridCol w:w="1559"/>
      </w:tblGrid>
      <w:tr w:rsidR="00862328" w:rsidRPr="009F3774" w14:paraId="76CB1091" w14:textId="77777777" w:rsidTr="006043F3">
        <w:tc>
          <w:tcPr>
            <w:tcW w:w="6350" w:type="dxa"/>
            <w:vAlign w:val="center"/>
          </w:tcPr>
          <w:p w14:paraId="638E719B" w14:textId="77777777" w:rsidR="00862328" w:rsidRPr="009F3774" w:rsidRDefault="00862328">
            <w:pPr>
              <w:ind w:left="427"/>
              <w:rPr>
                <w:rFonts w:ascii="Cordia New" w:hAnsi="Cordia New" w:cs="Cordia New"/>
                <w:b/>
                <w:bCs/>
                <w:sz w:val="26"/>
                <w:szCs w:val="26"/>
              </w:rPr>
            </w:pPr>
          </w:p>
        </w:tc>
        <w:tc>
          <w:tcPr>
            <w:tcW w:w="3118" w:type="dxa"/>
            <w:gridSpan w:val="2"/>
            <w:tcBorders>
              <w:bottom w:val="single" w:sz="4" w:space="0" w:color="auto"/>
            </w:tcBorders>
            <w:vAlign w:val="center"/>
          </w:tcPr>
          <w:p w14:paraId="6AA92A5D" w14:textId="77777777" w:rsidR="00862328" w:rsidRPr="009F3774" w:rsidRDefault="00862328">
            <w:pPr>
              <w:tabs>
                <w:tab w:val="decimal" w:pos="2869"/>
              </w:tabs>
              <w:ind w:right="-72"/>
              <w:rPr>
                <w:rFonts w:ascii="Cordia New" w:hAnsi="Cordia New" w:cs="Cordia New"/>
                <w:b/>
                <w:bCs/>
                <w:sz w:val="26"/>
                <w:szCs w:val="26"/>
              </w:rPr>
            </w:pPr>
            <w:r w:rsidRPr="009F3774">
              <w:rPr>
                <w:rFonts w:ascii="Cordia New" w:hAnsi="Cordia New" w:cs="Cordia New"/>
                <w:b/>
                <w:bCs/>
                <w:sz w:val="26"/>
                <w:szCs w:val="26"/>
              </w:rPr>
              <w:t>Hongsa Power Company Limited</w:t>
            </w:r>
          </w:p>
        </w:tc>
      </w:tr>
      <w:tr w:rsidR="00862328" w:rsidRPr="009F3774" w14:paraId="473DB2AD" w14:textId="77777777" w:rsidTr="0095053C">
        <w:tc>
          <w:tcPr>
            <w:tcW w:w="6350" w:type="dxa"/>
            <w:vAlign w:val="center"/>
          </w:tcPr>
          <w:p w14:paraId="67478242" w14:textId="24F42702" w:rsidR="00862328" w:rsidRPr="009F3774" w:rsidRDefault="00862328">
            <w:pPr>
              <w:ind w:left="427"/>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559" w:type="dxa"/>
            <w:tcBorders>
              <w:top w:val="single" w:sz="4" w:space="0" w:color="auto"/>
            </w:tcBorders>
            <w:vAlign w:val="center"/>
          </w:tcPr>
          <w:p w14:paraId="3D5D1A48" w14:textId="7D82EF5B" w:rsidR="00862328" w:rsidRPr="009F3774" w:rsidRDefault="00FD09D1">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2025</w:t>
            </w:r>
          </w:p>
        </w:tc>
        <w:tc>
          <w:tcPr>
            <w:tcW w:w="1559" w:type="dxa"/>
            <w:tcBorders>
              <w:top w:val="single" w:sz="4" w:space="0" w:color="auto"/>
            </w:tcBorders>
            <w:vAlign w:val="center"/>
          </w:tcPr>
          <w:p w14:paraId="37C6231C" w14:textId="46661189" w:rsidR="00862328" w:rsidRPr="009F3774" w:rsidRDefault="00FD09D1">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2024</w:t>
            </w:r>
          </w:p>
        </w:tc>
      </w:tr>
      <w:tr w:rsidR="00862328" w:rsidRPr="009F3774" w14:paraId="281F52B5" w14:textId="77777777" w:rsidTr="0095053C">
        <w:tc>
          <w:tcPr>
            <w:tcW w:w="6350" w:type="dxa"/>
            <w:vAlign w:val="center"/>
          </w:tcPr>
          <w:p w14:paraId="24FC77F5" w14:textId="77777777" w:rsidR="00862328" w:rsidRPr="009F3774" w:rsidRDefault="00862328">
            <w:pPr>
              <w:ind w:left="427"/>
              <w:rPr>
                <w:rFonts w:ascii="Cordia New" w:hAnsi="Cordia New" w:cs="Cordia New"/>
                <w:b/>
                <w:bCs/>
                <w:sz w:val="26"/>
                <w:szCs w:val="26"/>
              </w:rPr>
            </w:pPr>
          </w:p>
        </w:tc>
        <w:tc>
          <w:tcPr>
            <w:tcW w:w="1559" w:type="dxa"/>
            <w:tcBorders>
              <w:bottom w:val="single" w:sz="4" w:space="0" w:color="auto"/>
            </w:tcBorders>
            <w:vAlign w:val="center"/>
          </w:tcPr>
          <w:p w14:paraId="0492B512" w14:textId="368EB852" w:rsidR="00862328" w:rsidRPr="009F3774" w:rsidRDefault="00862328">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559" w:type="dxa"/>
            <w:tcBorders>
              <w:bottom w:val="single" w:sz="4" w:space="0" w:color="auto"/>
            </w:tcBorders>
            <w:vAlign w:val="center"/>
          </w:tcPr>
          <w:p w14:paraId="0B391676" w14:textId="68226E1F" w:rsidR="00862328" w:rsidRPr="009F3774" w:rsidRDefault="00862328">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862328" w:rsidRPr="009F3774" w14:paraId="425C4162" w14:textId="77777777" w:rsidTr="0095053C">
        <w:tc>
          <w:tcPr>
            <w:tcW w:w="6350" w:type="dxa"/>
          </w:tcPr>
          <w:p w14:paraId="54B4B92D" w14:textId="77777777" w:rsidR="00862328" w:rsidRPr="009F3774" w:rsidRDefault="00862328">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sz w:val="22"/>
                <w:szCs w:val="22"/>
                <w:cs/>
                <w:lang w:val="en-GB"/>
              </w:rPr>
            </w:pPr>
          </w:p>
        </w:tc>
        <w:tc>
          <w:tcPr>
            <w:tcW w:w="1559" w:type="dxa"/>
            <w:tcBorders>
              <w:top w:val="single" w:sz="4" w:space="0" w:color="auto"/>
            </w:tcBorders>
            <w:vAlign w:val="center"/>
          </w:tcPr>
          <w:p w14:paraId="3430E1DE" w14:textId="77777777" w:rsidR="00862328" w:rsidRPr="009F3774" w:rsidRDefault="00862328">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22"/>
                <w:szCs w:val="22"/>
                <w:lang w:val="en-GB"/>
              </w:rPr>
            </w:pPr>
          </w:p>
        </w:tc>
        <w:tc>
          <w:tcPr>
            <w:tcW w:w="1559" w:type="dxa"/>
            <w:tcBorders>
              <w:top w:val="single" w:sz="4" w:space="0" w:color="auto"/>
            </w:tcBorders>
            <w:vAlign w:val="center"/>
          </w:tcPr>
          <w:p w14:paraId="5255D86A" w14:textId="77777777" w:rsidR="00862328" w:rsidRPr="009F3774" w:rsidRDefault="00862328">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22"/>
                <w:szCs w:val="22"/>
                <w:lang w:val="en-GB"/>
              </w:rPr>
            </w:pPr>
          </w:p>
        </w:tc>
      </w:tr>
      <w:tr w:rsidR="00862328" w:rsidRPr="009F3774" w14:paraId="08281700" w14:textId="77777777" w:rsidTr="0095053C">
        <w:tc>
          <w:tcPr>
            <w:tcW w:w="6350" w:type="dxa"/>
            <w:vAlign w:val="center"/>
          </w:tcPr>
          <w:p w14:paraId="750E08DB" w14:textId="77777777" w:rsidR="00862328" w:rsidRPr="009F3774" w:rsidRDefault="00862328">
            <w:pPr>
              <w:ind w:left="427"/>
              <w:rPr>
                <w:rFonts w:ascii="Cordia New" w:hAnsi="Cordia New" w:cs="Cordia New"/>
                <w:b/>
                <w:bCs/>
                <w:sz w:val="26"/>
                <w:szCs w:val="26"/>
              </w:rPr>
            </w:pPr>
            <w:r w:rsidRPr="009F3774">
              <w:rPr>
                <w:rFonts w:ascii="Cordia New" w:hAnsi="Cordia New" w:cs="Cordia New"/>
                <w:b/>
                <w:bCs/>
                <w:sz w:val="26"/>
                <w:szCs w:val="26"/>
                <w:lang w:val="en-US"/>
              </w:rPr>
              <w:t>Current liabilities</w:t>
            </w:r>
          </w:p>
        </w:tc>
        <w:tc>
          <w:tcPr>
            <w:tcW w:w="1559" w:type="dxa"/>
            <w:vAlign w:val="bottom"/>
          </w:tcPr>
          <w:p w14:paraId="3676BA70" w14:textId="77777777" w:rsidR="00862328" w:rsidRPr="009F3774" w:rsidRDefault="00862328">
            <w:pPr>
              <w:tabs>
                <w:tab w:val="decimal" w:pos="1341"/>
              </w:tabs>
              <w:ind w:right="-72"/>
              <w:rPr>
                <w:rFonts w:ascii="Cordia New" w:hAnsi="Cordia New" w:cs="Cordia New"/>
                <w:sz w:val="26"/>
                <w:szCs w:val="26"/>
              </w:rPr>
            </w:pPr>
          </w:p>
        </w:tc>
        <w:tc>
          <w:tcPr>
            <w:tcW w:w="1559" w:type="dxa"/>
            <w:vAlign w:val="bottom"/>
          </w:tcPr>
          <w:p w14:paraId="03DB1E5A" w14:textId="77777777" w:rsidR="00862328" w:rsidRPr="009F3774" w:rsidRDefault="00862328">
            <w:pPr>
              <w:tabs>
                <w:tab w:val="decimal" w:pos="1341"/>
              </w:tabs>
              <w:ind w:right="-72"/>
              <w:rPr>
                <w:rFonts w:ascii="Cordia New" w:hAnsi="Cordia New" w:cs="Cordia New"/>
                <w:sz w:val="26"/>
                <w:szCs w:val="26"/>
              </w:rPr>
            </w:pPr>
          </w:p>
        </w:tc>
      </w:tr>
      <w:tr w:rsidR="00654F1F" w:rsidRPr="009F3774" w14:paraId="2E635DC1" w14:textId="77777777">
        <w:tc>
          <w:tcPr>
            <w:tcW w:w="6350" w:type="dxa"/>
          </w:tcPr>
          <w:p w14:paraId="0507063D" w14:textId="77777777" w:rsidR="00654F1F" w:rsidRPr="009F3774" w:rsidRDefault="00654F1F" w:rsidP="00654F1F">
            <w:pPr>
              <w:tabs>
                <w:tab w:val="left" w:pos="1134"/>
                <w:tab w:val="left" w:pos="1276"/>
                <w:tab w:val="center" w:pos="3402"/>
                <w:tab w:val="center" w:pos="4536"/>
                <w:tab w:val="center" w:pos="5670"/>
                <w:tab w:val="center" w:pos="6804"/>
                <w:tab w:val="right" w:pos="7655"/>
              </w:tabs>
              <w:ind w:left="427"/>
              <w:rPr>
                <w:rFonts w:ascii="Cordia New" w:hAnsi="Cordia New" w:cs="Cordia New"/>
                <w:spacing w:val="-4"/>
                <w:sz w:val="26"/>
                <w:szCs w:val="26"/>
              </w:rPr>
            </w:pPr>
            <w:r w:rsidRPr="009F3774">
              <w:rPr>
                <w:rFonts w:ascii="Cordia New" w:hAnsi="Cordia New" w:cs="Cordia New"/>
                <w:spacing w:val="-4"/>
                <w:sz w:val="26"/>
                <w:szCs w:val="26"/>
                <w:lang w:val="en-US"/>
              </w:rPr>
              <w:t>Current portion of long-term loans, net</w:t>
            </w:r>
          </w:p>
        </w:tc>
        <w:tc>
          <w:tcPr>
            <w:tcW w:w="1559" w:type="dxa"/>
          </w:tcPr>
          <w:p w14:paraId="7986FE37" w14:textId="06C2653C" w:rsidR="00654F1F" w:rsidRPr="009F3774" w:rsidRDefault="00FD09D1" w:rsidP="00654F1F">
            <w:pPr>
              <w:tabs>
                <w:tab w:val="decimal" w:pos="1341"/>
              </w:tabs>
              <w:ind w:right="-72"/>
              <w:rPr>
                <w:rFonts w:ascii="Cordia New" w:hAnsi="Cordia New" w:cs="Cordia New"/>
                <w:sz w:val="26"/>
                <w:szCs w:val="26"/>
              </w:rPr>
            </w:pPr>
            <w:r w:rsidRPr="00FD09D1">
              <w:rPr>
                <w:rFonts w:ascii="Cordia New" w:hAnsi="Cordia New" w:cs="Cordia New"/>
                <w:sz w:val="26"/>
                <w:szCs w:val="26"/>
              </w:rPr>
              <w:t>9</w:t>
            </w:r>
            <w:r w:rsidR="00654F1F" w:rsidRPr="009F3774">
              <w:rPr>
                <w:rFonts w:ascii="Cordia New" w:hAnsi="Cordia New" w:cs="Cordia New"/>
                <w:sz w:val="26"/>
                <w:szCs w:val="26"/>
              </w:rPr>
              <w:t>,</w:t>
            </w:r>
            <w:r w:rsidRPr="00FD09D1">
              <w:rPr>
                <w:rFonts w:ascii="Cordia New" w:hAnsi="Cordia New" w:cs="Cordia New"/>
                <w:sz w:val="26"/>
                <w:szCs w:val="26"/>
              </w:rPr>
              <w:t>884</w:t>
            </w:r>
            <w:r w:rsidR="00654F1F" w:rsidRPr="009F3774">
              <w:rPr>
                <w:rFonts w:ascii="Cordia New" w:hAnsi="Cordia New" w:cs="Cordia New"/>
                <w:sz w:val="26"/>
                <w:szCs w:val="26"/>
              </w:rPr>
              <w:t>,</w:t>
            </w:r>
            <w:r w:rsidRPr="00FD09D1">
              <w:rPr>
                <w:rFonts w:ascii="Cordia New" w:hAnsi="Cordia New" w:cs="Cordia New"/>
                <w:sz w:val="26"/>
                <w:szCs w:val="26"/>
              </w:rPr>
              <w:t>058</w:t>
            </w:r>
          </w:p>
        </w:tc>
        <w:tc>
          <w:tcPr>
            <w:tcW w:w="1559" w:type="dxa"/>
            <w:vAlign w:val="bottom"/>
          </w:tcPr>
          <w:p w14:paraId="4AD37CB1" w14:textId="59D55910" w:rsidR="00654F1F" w:rsidRPr="009F3774" w:rsidRDefault="00FD09D1" w:rsidP="00654F1F">
            <w:pPr>
              <w:tabs>
                <w:tab w:val="decimal" w:pos="1341"/>
              </w:tabs>
              <w:ind w:right="-72"/>
              <w:rPr>
                <w:rFonts w:ascii="Cordia New" w:hAnsi="Cordia New" w:cs="Cordia New"/>
                <w:sz w:val="26"/>
                <w:szCs w:val="26"/>
              </w:rPr>
            </w:pPr>
            <w:r w:rsidRPr="00FD09D1">
              <w:rPr>
                <w:rFonts w:ascii="Cordia New" w:hAnsi="Cordia New" w:cs="Cordia New"/>
                <w:sz w:val="26"/>
                <w:szCs w:val="26"/>
              </w:rPr>
              <w:t>9</w:t>
            </w:r>
            <w:r w:rsidR="00654F1F" w:rsidRPr="009F3774">
              <w:rPr>
                <w:rFonts w:ascii="Cordia New" w:hAnsi="Cordia New" w:cs="Cordia New"/>
                <w:sz w:val="26"/>
                <w:szCs w:val="26"/>
              </w:rPr>
              <w:t>,</w:t>
            </w:r>
            <w:r w:rsidRPr="00FD09D1">
              <w:rPr>
                <w:rFonts w:ascii="Cordia New" w:hAnsi="Cordia New" w:cs="Cordia New"/>
                <w:sz w:val="26"/>
                <w:szCs w:val="26"/>
              </w:rPr>
              <w:t>128</w:t>
            </w:r>
            <w:r w:rsidR="00654F1F" w:rsidRPr="009F3774">
              <w:rPr>
                <w:rFonts w:ascii="Cordia New" w:hAnsi="Cordia New" w:cs="Cordia New"/>
                <w:sz w:val="26"/>
                <w:szCs w:val="26"/>
              </w:rPr>
              <w:t>,</w:t>
            </w:r>
            <w:r w:rsidRPr="00FD09D1">
              <w:rPr>
                <w:rFonts w:ascii="Cordia New" w:hAnsi="Cordia New" w:cs="Cordia New"/>
                <w:sz w:val="26"/>
                <w:szCs w:val="26"/>
              </w:rPr>
              <w:t>155</w:t>
            </w:r>
          </w:p>
        </w:tc>
      </w:tr>
      <w:tr w:rsidR="00654F1F" w:rsidRPr="009F3774" w14:paraId="7DE08D3D" w14:textId="77777777">
        <w:tc>
          <w:tcPr>
            <w:tcW w:w="6350" w:type="dxa"/>
          </w:tcPr>
          <w:p w14:paraId="35108B95" w14:textId="77777777" w:rsidR="00654F1F" w:rsidRPr="009F3774" w:rsidRDefault="00654F1F" w:rsidP="00654F1F">
            <w:pPr>
              <w:tabs>
                <w:tab w:val="left" w:pos="1134"/>
                <w:tab w:val="left" w:pos="1276"/>
                <w:tab w:val="center" w:pos="3402"/>
                <w:tab w:val="center" w:pos="4536"/>
                <w:tab w:val="center" w:pos="5670"/>
                <w:tab w:val="center" w:pos="6804"/>
                <w:tab w:val="right" w:pos="7655"/>
              </w:tabs>
              <w:ind w:left="427"/>
              <w:rPr>
                <w:rFonts w:ascii="Cordia New" w:hAnsi="Cordia New" w:cs="Cordia New"/>
                <w:spacing w:val="-2"/>
                <w:sz w:val="26"/>
                <w:szCs w:val="26"/>
                <w:lang w:val="en-US"/>
              </w:rPr>
            </w:pPr>
            <w:r w:rsidRPr="009F3774">
              <w:rPr>
                <w:rFonts w:ascii="Cordia New" w:hAnsi="Cordia New" w:cs="Cordia New"/>
                <w:spacing w:val="-2"/>
                <w:sz w:val="26"/>
                <w:szCs w:val="26"/>
                <w:lang w:val="en-US"/>
              </w:rPr>
              <w:t>Other current liabilities (including trade payables)</w:t>
            </w:r>
          </w:p>
        </w:tc>
        <w:tc>
          <w:tcPr>
            <w:tcW w:w="1559" w:type="dxa"/>
            <w:tcBorders>
              <w:bottom w:val="single" w:sz="4" w:space="0" w:color="auto"/>
            </w:tcBorders>
          </w:tcPr>
          <w:p w14:paraId="56C79E22" w14:textId="28650BF5" w:rsidR="00654F1F" w:rsidRPr="009F3774" w:rsidRDefault="00FD09D1" w:rsidP="00654F1F">
            <w:pPr>
              <w:tabs>
                <w:tab w:val="decimal" w:pos="1341"/>
              </w:tabs>
              <w:ind w:right="-72"/>
              <w:rPr>
                <w:rFonts w:ascii="Cordia New" w:hAnsi="Cordia New" w:cs="Cordia New"/>
                <w:sz w:val="26"/>
                <w:szCs w:val="26"/>
              </w:rPr>
            </w:pPr>
            <w:r w:rsidRPr="00FD09D1">
              <w:rPr>
                <w:rFonts w:ascii="Cordia New" w:hAnsi="Cordia New" w:cs="Cordia New"/>
                <w:sz w:val="26"/>
                <w:szCs w:val="26"/>
              </w:rPr>
              <w:t>3</w:t>
            </w:r>
            <w:r w:rsidR="00654F1F" w:rsidRPr="009F3774">
              <w:rPr>
                <w:rFonts w:ascii="Cordia New" w:hAnsi="Cordia New" w:cs="Cordia New"/>
                <w:sz w:val="26"/>
                <w:szCs w:val="26"/>
              </w:rPr>
              <w:t>,</w:t>
            </w:r>
            <w:r w:rsidRPr="00FD09D1">
              <w:rPr>
                <w:rFonts w:ascii="Cordia New" w:hAnsi="Cordia New" w:cs="Cordia New"/>
                <w:sz w:val="26"/>
                <w:szCs w:val="26"/>
              </w:rPr>
              <w:t>065</w:t>
            </w:r>
            <w:r w:rsidR="00654F1F" w:rsidRPr="009F3774">
              <w:rPr>
                <w:rFonts w:ascii="Cordia New" w:hAnsi="Cordia New" w:cs="Cordia New"/>
                <w:sz w:val="26"/>
                <w:szCs w:val="26"/>
              </w:rPr>
              <w:t>,</w:t>
            </w:r>
            <w:r w:rsidRPr="00FD09D1">
              <w:rPr>
                <w:rFonts w:ascii="Cordia New" w:hAnsi="Cordia New" w:cs="Cordia New"/>
                <w:sz w:val="26"/>
                <w:szCs w:val="26"/>
              </w:rPr>
              <w:t>027</w:t>
            </w:r>
          </w:p>
        </w:tc>
        <w:tc>
          <w:tcPr>
            <w:tcW w:w="1559" w:type="dxa"/>
            <w:tcBorders>
              <w:bottom w:val="single" w:sz="4" w:space="0" w:color="auto"/>
            </w:tcBorders>
            <w:vAlign w:val="bottom"/>
          </w:tcPr>
          <w:p w14:paraId="430A515F" w14:textId="47C8C035" w:rsidR="00654F1F" w:rsidRPr="009F3774" w:rsidRDefault="00FD09D1" w:rsidP="00654F1F">
            <w:pPr>
              <w:tabs>
                <w:tab w:val="decimal" w:pos="1341"/>
              </w:tabs>
              <w:ind w:right="-72"/>
              <w:rPr>
                <w:rFonts w:ascii="Cordia New" w:hAnsi="Cordia New" w:cs="Cordia New"/>
                <w:sz w:val="26"/>
                <w:szCs w:val="26"/>
              </w:rPr>
            </w:pPr>
            <w:r w:rsidRPr="00FD09D1">
              <w:rPr>
                <w:rFonts w:ascii="Cordia New" w:hAnsi="Cordia New" w:cs="Cordia New"/>
                <w:sz w:val="26"/>
                <w:szCs w:val="26"/>
              </w:rPr>
              <w:t>3</w:t>
            </w:r>
            <w:r w:rsidR="00654F1F" w:rsidRPr="009F3774">
              <w:rPr>
                <w:rFonts w:ascii="Cordia New" w:hAnsi="Cordia New" w:cs="Cordia New"/>
                <w:sz w:val="26"/>
                <w:szCs w:val="26"/>
              </w:rPr>
              <w:t>,</w:t>
            </w:r>
            <w:r w:rsidRPr="00FD09D1">
              <w:rPr>
                <w:rFonts w:ascii="Cordia New" w:hAnsi="Cordia New" w:cs="Cordia New"/>
                <w:sz w:val="26"/>
                <w:szCs w:val="26"/>
              </w:rPr>
              <w:t>009</w:t>
            </w:r>
            <w:r w:rsidR="00654F1F" w:rsidRPr="009F3774">
              <w:rPr>
                <w:rFonts w:ascii="Cordia New" w:hAnsi="Cordia New" w:cs="Cordia New"/>
                <w:sz w:val="26"/>
                <w:szCs w:val="26"/>
              </w:rPr>
              <w:t>,</w:t>
            </w:r>
            <w:r w:rsidRPr="00FD09D1">
              <w:rPr>
                <w:rFonts w:ascii="Cordia New" w:hAnsi="Cordia New" w:cs="Cordia New"/>
                <w:sz w:val="26"/>
                <w:szCs w:val="26"/>
              </w:rPr>
              <w:t>598</w:t>
            </w:r>
          </w:p>
        </w:tc>
      </w:tr>
      <w:tr w:rsidR="00654F1F" w:rsidRPr="009F3774" w14:paraId="0934A1AB" w14:textId="77777777">
        <w:tc>
          <w:tcPr>
            <w:tcW w:w="6350" w:type="dxa"/>
            <w:vAlign w:val="center"/>
          </w:tcPr>
          <w:p w14:paraId="2A97544C" w14:textId="77777777" w:rsidR="00654F1F" w:rsidRPr="009F3774" w:rsidRDefault="00654F1F" w:rsidP="00654F1F">
            <w:pPr>
              <w:ind w:left="427"/>
              <w:rPr>
                <w:rFonts w:ascii="Cordia New" w:hAnsi="Cordia New" w:cs="Cordia New"/>
                <w:sz w:val="26"/>
                <w:szCs w:val="26"/>
              </w:rPr>
            </w:pPr>
            <w:r w:rsidRPr="009F3774">
              <w:rPr>
                <w:rFonts w:ascii="Cordia New" w:hAnsi="Cordia New" w:cs="Cordia New"/>
                <w:sz w:val="26"/>
                <w:szCs w:val="26"/>
                <w:lang w:val="en-US"/>
              </w:rPr>
              <w:t>Total current liabilities</w:t>
            </w:r>
          </w:p>
        </w:tc>
        <w:tc>
          <w:tcPr>
            <w:tcW w:w="1559" w:type="dxa"/>
            <w:tcBorders>
              <w:top w:val="single" w:sz="4" w:space="0" w:color="auto"/>
              <w:bottom w:val="single" w:sz="4" w:space="0" w:color="auto"/>
            </w:tcBorders>
          </w:tcPr>
          <w:p w14:paraId="0A89BA42" w14:textId="138AEBCF" w:rsidR="00654F1F" w:rsidRPr="009F3774" w:rsidRDefault="00FD09D1" w:rsidP="00654F1F">
            <w:pPr>
              <w:tabs>
                <w:tab w:val="decimal" w:pos="1341"/>
              </w:tabs>
              <w:ind w:right="-72"/>
              <w:rPr>
                <w:rFonts w:ascii="Cordia New" w:hAnsi="Cordia New" w:cs="Cordia New"/>
                <w:sz w:val="26"/>
                <w:szCs w:val="26"/>
              </w:rPr>
            </w:pPr>
            <w:r w:rsidRPr="00FD09D1">
              <w:rPr>
                <w:rFonts w:ascii="Cordia New" w:hAnsi="Cordia New" w:cs="Cordia New"/>
                <w:sz w:val="26"/>
                <w:szCs w:val="26"/>
              </w:rPr>
              <w:t>12</w:t>
            </w:r>
            <w:r w:rsidR="00654F1F" w:rsidRPr="009F3774">
              <w:rPr>
                <w:rFonts w:ascii="Cordia New" w:hAnsi="Cordia New" w:cs="Cordia New"/>
                <w:sz w:val="26"/>
                <w:szCs w:val="26"/>
              </w:rPr>
              <w:t>,</w:t>
            </w:r>
            <w:r w:rsidRPr="00FD09D1">
              <w:rPr>
                <w:rFonts w:ascii="Cordia New" w:hAnsi="Cordia New" w:cs="Cordia New"/>
                <w:sz w:val="26"/>
                <w:szCs w:val="26"/>
              </w:rPr>
              <w:t>949</w:t>
            </w:r>
            <w:r w:rsidR="00654F1F" w:rsidRPr="009F3774">
              <w:rPr>
                <w:rFonts w:ascii="Cordia New" w:hAnsi="Cordia New" w:cs="Cordia New"/>
                <w:sz w:val="26"/>
                <w:szCs w:val="26"/>
              </w:rPr>
              <w:t>,</w:t>
            </w:r>
            <w:r w:rsidRPr="00FD09D1">
              <w:rPr>
                <w:rFonts w:ascii="Cordia New" w:hAnsi="Cordia New" w:cs="Cordia New"/>
                <w:sz w:val="26"/>
                <w:szCs w:val="26"/>
              </w:rPr>
              <w:t>085</w:t>
            </w:r>
          </w:p>
        </w:tc>
        <w:tc>
          <w:tcPr>
            <w:tcW w:w="1559" w:type="dxa"/>
            <w:tcBorders>
              <w:top w:val="single" w:sz="4" w:space="0" w:color="auto"/>
              <w:bottom w:val="single" w:sz="4" w:space="0" w:color="auto"/>
            </w:tcBorders>
            <w:vAlign w:val="bottom"/>
          </w:tcPr>
          <w:p w14:paraId="60BB36DD" w14:textId="12F2BB5B" w:rsidR="00654F1F" w:rsidRPr="009F3774" w:rsidRDefault="00FD09D1" w:rsidP="00654F1F">
            <w:pPr>
              <w:tabs>
                <w:tab w:val="decimal" w:pos="1341"/>
              </w:tabs>
              <w:ind w:right="-72"/>
              <w:rPr>
                <w:rFonts w:ascii="Cordia New" w:hAnsi="Cordia New" w:cs="Cordia New"/>
                <w:sz w:val="26"/>
                <w:szCs w:val="26"/>
              </w:rPr>
            </w:pPr>
            <w:r w:rsidRPr="00FD09D1">
              <w:rPr>
                <w:rFonts w:ascii="Cordia New" w:hAnsi="Cordia New" w:cs="Cordia New"/>
                <w:sz w:val="26"/>
                <w:szCs w:val="26"/>
              </w:rPr>
              <w:t>12</w:t>
            </w:r>
            <w:r w:rsidR="00654F1F" w:rsidRPr="009F3774">
              <w:rPr>
                <w:rFonts w:ascii="Cordia New" w:hAnsi="Cordia New" w:cs="Cordia New"/>
                <w:sz w:val="26"/>
                <w:szCs w:val="26"/>
              </w:rPr>
              <w:t>,</w:t>
            </w:r>
            <w:r w:rsidRPr="00FD09D1">
              <w:rPr>
                <w:rFonts w:ascii="Cordia New" w:hAnsi="Cordia New" w:cs="Cordia New"/>
                <w:sz w:val="26"/>
                <w:szCs w:val="26"/>
              </w:rPr>
              <w:t>137</w:t>
            </w:r>
            <w:r w:rsidR="00654F1F" w:rsidRPr="009F3774">
              <w:rPr>
                <w:rFonts w:ascii="Cordia New" w:hAnsi="Cordia New" w:cs="Cordia New"/>
                <w:sz w:val="26"/>
                <w:szCs w:val="26"/>
              </w:rPr>
              <w:t>,</w:t>
            </w:r>
            <w:r w:rsidRPr="00FD09D1">
              <w:rPr>
                <w:rFonts w:ascii="Cordia New" w:hAnsi="Cordia New" w:cs="Cordia New"/>
                <w:sz w:val="26"/>
                <w:szCs w:val="26"/>
              </w:rPr>
              <w:t>753</w:t>
            </w:r>
          </w:p>
        </w:tc>
      </w:tr>
      <w:tr w:rsidR="001E6BF0" w:rsidRPr="009F3774" w14:paraId="1D6B4DA7" w14:textId="77777777" w:rsidTr="0095053C">
        <w:tc>
          <w:tcPr>
            <w:tcW w:w="6350" w:type="dxa"/>
          </w:tcPr>
          <w:p w14:paraId="432AC761" w14:textId="77777777" w:rsidR="001E6BF0" w:rsidRPr="009F3774" w:rsidRDefault="001E6BF0" w:rsidP="001E6BF0">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sz w:val="22"/>
                <w:szCs w:val="22"/>
                <w:cs/>
                <w:lang w:val="en-GB"/>
              </w:rPr>
            </w:pPr>
          </w:p>
        </w:tc>
        <w:tc>
          <w:tcPr>
            <w:tcW w:w="1559" w:type="dxa"/>
            <w:tcBorders>
              <w:top w:val="single" w:sz="4" w:space="0" w:color="auto"/>
            </w:tcBorders>
            <w:vAlign w:val="bottom"/>
          </w:tcPr>
          <w:p w14:paraId="5B2FBF29" w14:textId="77777777" w:rsidR="001E6BF0" w:rsidRPr="009F3774" w:rsidRDefault="001E6BF0" w:rsidP="001E6BF0">
            <w:pPr>
              <w:tabs>
                <w:tab w:val="decimal" w:pos="1341"/>
              </w:tabs>
              <w:ind w:right="-72"/>
              <w:rPr>
                <w:rFonts w:ascii="Cordia New" w:hAnsi="Cordia New" w:cs="Cordia New"/>
                <w:sz w:val="26"/>
                <w:szCs w:val="26"/>
              </w:rPr>
            </w:pPr>
          </w:p>
        </w:tc>
        <w:tc>
          <w:tcPr>
            <w:tcW w:w="1559" w:type="dxa"/>
            <w:tcBorders>
              <w:top w:val="single" w:sz="4" w:space="0" w:color="auto"/>
            </w:tcBorders>
            <w:vAlign w:val="bottom"/>
          </w:tcPr>
          <w:p w14:paraId="51C56973" w14:textId="77777777" w:rsidR="001E6BF0" w:rsidRPr="009F3774" w:rsidRDefault="001E6BF0" w:rsidP="001E6BF0">
            <w:pPr>
              <w:tabs>
                <w:tab w:val="decimal" w:pos="1341"/>
              </w:tabs>
              <w:ind w:right="-72"/>
              <w:rPr>
                <w:rFonts w:ascii="Cordia New" w:hAnsi="Cordia New" w:cs="Cordia New"/>
                <w:sz w:val="22"/>
                <w:szCs w:val="22"/>
              </w:rPr>
            </w:pPr>
          </w:p>
        </w:tc>
      </w:tr>
      <w:tr w:rsidR="001E6BF0" w:rsidRPr="009F3774" w14:paraId="4FCA6B6A" w14:textId="77777777" w:rsidTr="0095053C">
        <w:tc>
          <w:tcPr>
            <w:tcW w:w="6350" w:type="dxa"/>
          </w:tcPr>
          <w:p w14:paraId="388EB039" w14:textId="77777777" w:rsidR="001E6BF0" w:rsidRPr="009F3774" w:rsidRDefault="001E6BF0" w:rsidP="001E6BF0">
            <w:pPr>
              <w:tabs>
                <w:tab w:val="left" w:pos="1134"/>
                <w:tab w:val="left" w:pos="1276"/>
                <w:tab w:val="center" w:pos="3402"/>
                <w:tab w:val="center" w:pos="4536"/>
                <w:tab w:val="center" w:pos="5670"/>
                <w:tab w:val="center" w:pos="6804"/>
                <w:tab w:val="right" w:pos="7655"/>
              </w:tabs>
              <w:ind w:left="427"/>
              <w:rPr>
                <w:rFonts w:ascii="Cordia New" w:hAnsi="Cordia New" w:cs="Cordia New"/>
                <w:b/>
                <w:bCs/>
                <w:sz w:val="26"/>
                <w:szCs w:val="26"/>
              </w:rPr>
            </w:pPr>
            <w:r w:rsidRPr="009F3774">
              <w:rPr>
                <w:rFonts w:ascii="Cordia New" w:hAnsi="Cordia New" w:cs="Cordia New"/>
                <w:b/>
                <w:bCs/>
                <w:sz w:val="26"/>
                <w:szCs w:val="26"/>
              </w:rPr>
              <w:t>Non-current liabilities</w:t>
            </w:r>
          </w:p>
        </w:tc>
        <w:tc>
          <w:tcPr>
            <w:tcW w:w="1559" w:type="dxa"/>
            <w:vAlign w:val="bottom"/>
          </w:tcPr>
          <w:p w14:paraId="550B4928" w14:textId="77777777" w:rsidR="001E6BF0" w:rsidRPr="009F3774" w:rsidRDefault="001E6BF0" w:rsidP="001E6BF0">
            <w:pPr>
              <w:tabs>
                <w:tab w:val="decimal" w:pos="1341"/>
              </w:tabs>
              <w:ind w:right="-72"/>
              <w:rPr>
                <w:rFonts w:ascii="Cordia New" w:hAnsi="Cordia New" w:cs="Cordia New"/>
                <w:sz w:val="26"/>
                <w:szCs w:val="26"/>
              </w:rPr>
            </w:pPr>
          </w:p>
        </w:tc>
        <w:tc>
          <w:tcPr>
            <w:tcW w:w="1559" w:type="dxa"/>
            <w:vAlign w:val="bottom"/>
          </w:tcPr>
          <w:p w14:paraId="2D026431" w14:textId="77777777" w:rsidR="001E6BF0" w:rsidRPr="009F3774" w:rsidRDefault="001E6BF0" w:rsidP="001E6BF0">
            <w:pPr>
              <w:tabs>
                <w:tab w:val="decimal" w:pos="1341"/>
              </w:tabs>
              <w:ind w:right="-72"/>
              <w:rPr>
                <w:rFonts w:ascii="Cordia New" w:hAnsi="Cordia New" w:cs="Cordia New"/>
                <w:sz w:val="26"/>
                <w:szCs w:val="26"/>
              </w:rPr>
            </w:pPr>
          </w:p>
        </w:tc>
      </w:tr>
      <w:tr w:rsidR="00F4425B" w:rsidRPr="009F3774" w14:paraId="1709F271" w14:textId="77777777">
        <w:tc>
          <w:tcPr>
            <w:tcW w:w="6350" w:type="dxa"/>
          </w:tcPr>
          <w:p w14:paraId="2387A384" w14:textId="77777777" w:rsidR="00F4425B" w:rsidRPr="009F3774" w:rsidRDefault="00F4425B" w:rsidP="00F4425B">
            <w:pPr>
              <w:ind w:left="427"/>
              <w:rPr>
                <w:rFonts w:ascii="Cordia New" w:hAnsi="Cordia New" w:cs="Cordia New"/>
                <w:sz w:val="26"/>
                <w:szCs w:val="26"/>
              </w:rPr>
            </w:pPr>
            <w:r w:rsidRPr="009F3774">
              <w:rPr>
                <w:rFonts w:ascii="Cordia New" w:hAnsi="Cordia New" w:cs="Cordia New"/>
                <w:sz w:val="26"/>
                <w:szCs w:val="26"/>
                <w:lang w:val="en-US"/>
              </w:rPr>
              <w:t>Long-term loans, net</w:t>
            </w:r>
          </w:p>
        </w:tc>
        <w:tc>
          <w:tcPr>
            <w:tcW w:w="1559" w:type="dxa"/>
          </w:tcPr>
          <w:p w14:paraId="2598C8E9" w14:textId="1A5D3532"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13</w:t>
            </w:r>
            <w:r w:rsidR="00F4425B" w:rsidRPr="009F3774">
              <w:rPr>
                <w:rFonts w:ascii="Cordia New" w:hAnsi="Cordia New" w:cs="Cordia New"/>
                <w:sz w:val="26"/>
                <w:szCs w:val="26"/>
              </w:rPr>
              <w:t>,</w:t>
            </w:r>
            <w:r w:rsidRPr="00FD09D1">
              <w:rPr>
                <w:rFonts w:ascii="Cordia New" w:hAnsi="Cordia New" w:cs="Cordia New"/>
                <w:sz w:val="26"/>
                <w:szCs w:val="26"/>
              </w:rPr>
              <w:t>600</w:t>
            </w:r>
            <w:r w:rsidR="00F4425B" w:rsidRPr="009F3774">
              <w:rPr>
                <w:rFonts w:ascii="Cordia New" w:hAnsi="Cordia New" w:cs="Cordia New"/>
                <w:sz w:val="26"/>
                <w:szCs w:val="26"/>
              </w:rPr>
              <w:t>,</w:t>
            </w:r>
            <w:r w:rsidRPr="00FD09D1">
              <w:rPr>
                <w:rFonts w:ascii="Cordia New" w:hAnsi="Cordia New" w:cs="Cordia New"/>
                <w:sz w:val="26"/>
                <w:szCs w:val="26"/>
              </w:rPr>
              <w:t>677</w:t>
            </w:r>
          </w:p>
        </w:tc>
        <w:tc>
          <w:tcPr>
            <w:tcW w:w="1559" w:type="dxa"/>
            <w:vAlign w:val="bottom"/>
          </w:tcPr>
          <w:p w14:paraId="716050D5" w14:textId="366DFC8D"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24</w:t>
            </w:r>
            <w:r w:rsidR="00F4425B" w:rsidRPr="009F3774">
              <w:rPr>
                <w:rFonts w:ascii="Cordia New" w:hAnsi="Cordia New" w:cs="Cordia New"/>
                <w:sz w:val="26"/>
                <w:szCs w:val="26"/>
              </w:rPr>
              <w:t>,</w:t>
            </w:r>
            <w:r w:rsidRPr="00FD09D1">
              <w:rPr>
                <w:rFonts w:ascii="Cordia New" w:hAnsi="Cordia New" w:cs="Cordia New"/>
                <w:sz w:val="26"/>
                <w:szCs w:val="26"/>
              </w:rPr>
              <w:t>048</w:t>
            </w:r>
            <w:r w:rsidR="00F4425B" w:rsidRPr="009F3774">
              <w:rPr>
                <w:rFonts w:ascii="Cordia New" w:hAnsi="Cordia New" w:cs="Cordia New"/>
                <w:sz w:val="26"/>
                <w:szCs w:val="26"/>
              </w:rPr>
              <w:t>,</w:t>
            </w:r>
            <w:r w:rsidRPr="00FD09D1">
              <w:rPr>
                <w:rFonts w:ascii="Cordia New" w:hAnsi="Cordia New" w:cs="Cordia New"/>
                <w:sz w:val="26"/>
                <w:szCs w:val="26"/>
              </w:rPr>
              <w:t>977</w:t>
            </w:r>
          </w:p>
        </w:tc>
      </w:tr>
      <w:tr w:rsidR="00F4425B" w:rsidRPr="009F3774" w14:paraId="03795388" w14:textId="77777777">
        <w:tc>
          <w:tcPr>
            <w:tcW w:w="6350" w:type="dxa"/>
          </w:tcPr>
          <w:p w14:paraId="73A6A4A7" w14:textId="77777777" w:rsidR="00F4425B" w:rsidRPr="009F3774" w:rsidRDefault="00F4425B" w:rsidP="00F4425B">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Other liabilities</w:t>
            </w:r>
          </w:p>
        </w:tc>
        <w:tc>
          <w:tcPr>
            <w:tcW w:w="1559" w:type="dxa"/>
            <w:tcBorders>
              <w:bottom w:val="single" w:sz="4" w:space="0" w:color="auto"/>
            </w:tcBorders>
          </w:tcPr>
          <w:p w14:paraId="5B077F12" w14:textId="19D86B22"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2</w:t>
            </w:r>
            <w:r w:rsidR="00F4425B" w:rsidRPr="009F3774">
              <w:rPr>
                <w:rFonts w:ascii="Cordia New" w:hAnsi="Cordia New" w:cs="Cordia New"/>
                <w:sz w:val="26"/>
                <w:szCs w:val="26"/>
              </w:rPr>
              <w:t>,</w:t>
            </w:r>
            <w:r w:rsidRPr="00FD09D1">
              <w:rPr>
                <w:rFonts w:ascii="Cordia New" w:hAnsi="Cordia New" w:cs="Cordia New"/>
                <w:sz w:val="26"/>
                <w:szCs w:val="26"/>
              </w:rPr>
              <w:t>683</w:t>
            </w:r>
            <w:r w:rsidR="00F4425B" w:rsidRPr="009F3774">
              <w:rPr>
                <w:rFonts w:ascii="Cordia New" w:hAnsi="Cordia New" w:cs="Cordia New"/>
                <w:sz w:val="26"/>
                <w:szCs w:val="26"/>
              </w:rPr>
              <w:t>,</w:t>
            </w:r>
            <w:r w:rsidRPr="00FD09D1">
              <w:rPr>
                <w:rFonts w:ascii="Cordia New" w:hAnsi="Cordia New" w:cs="Cordia New"/>
                <w:sz w:val="26"/>
                <w:szCs w:val="26"/>
              </w:rPr>
              <w:t>257</w:t>
            </w:r>
          </w:p>
        </w:tc>
        <w:tc>
          <w:tcPr>
            <w:tcW w:w="1559" w:type="dxa"/>
            <w:tcBorders>
              <w:bottom w:val="single" w:sz="4" w:space="0" w:color="auto"/>
            </w:tcBorders>
            <w:vAlign w:val="bottom"/>
          </w:tcPr>
          <w:p w14:paraId="49A2BEAA" w14:textId="4B067748"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2</w:t>
            </w:r>
            <w:r w:rsidR="00F4425B" w:rsidRPr="009F3774">
              <w:rPr>
                <w:rFonts w:ascii="Cordia New" w:hAnsi="Cordia New" w:cs="Cordia New"/>
                <w:sz w:val="26"/>
                <w:szCs w:val="26"/>
              </w:rPr>
              <w:t>,</w:t>
            </w:r>
            <w:r w:rsidRPr="00FD09D1">
              <w:rPr>
                <w:rFonts w:ascii="Cordia New" w:hAnsi="Cordia New" w:cs="Cordia New"/>
                <w:sz w:val="26"/>
                <w:szCs w:val="26"/>
              </w:rPr>
              <w:t>912</w:t>
            </w:r>
            <w:r w:rsidR="00F4425B" w:rsidRPr="009F3774">
              <w:rPr>
                <w:rFonts w:ascii="Cordia New" w:hAnsi="Cordia New" w:cs="Cordia New"/>
                <w:sz w:val="26"/>
                <w:szCs w:val="26"/>
              </w:rPr>
              <w:t>,</w:t>
            </w:r>
            <w:r w:rsidRPr="00FD09D1">
              <w:rPr>
                <w:rFonts w:ascii="Cordia New" w:hAnsi="Cordia New" w:cs="Cordia New"/>
                <w:sz w:val="26"/>
                <w:szCs w:val="26"/>
              </w:rPr>
              <w:t>925</w:t>
            </w:r>
          </w:p>
        </w:tc>
      </w:tr>
      <w:tr w:rsidR="00F4425B" w:rsidRPr="009F3774" w14:paraId="082EDEB9" w14:textId="77777777">
        <w:tc>
          <w:tcPr>
            <w:tcW w:w="6350" w:type="dxa"/>
            <w:vAlign w:val="center"/>
          </w:tcPr>
          <w:p w14:paraId="60863EBA" w14:textId="77777777" w:rsidR="00F4425B" w:rsidRPr="009F3774" w:rsidRDefault="00F4425B" w:rsidP="00F4425B">
            <w:pPr>
              <w:ind w:left="427"/>
              <w:rPr>
                <w:rFonts w:ascii="Cordia New" w:hAnsi="Cordia New" w:cs="Cordia New"/>
                <w:sz w:val="26"/>
                <w:szCs w:val="26"/>
              </w:rPr>
            </w:pPr>
            <w:r w:rsidRPr="009F3774">
              <w:rPr>
                <w:rFonts w:ascii="Cordia New" w:hAnsi="Cordia New" w:cs="Cordia New"/>
                <w:sz w:val="26"/>
                <w:szCs w:val="26"/>
                <w:lang w:val="en-US"/>
              </w:rPr>
              <w:t>Total non-current liabilities</w:t>
            </w:r>
          </w:p>
        </w:tc>
        <w:tc>
          <w:tcPr>
            <w:tcW w:w="1559" w:type="dxa"/>
            <w:tcBorders>
              <w:top w:val="single" w:sz="4" w:space="0" w:color="auto"/>
              <w:bottom w:val="single" w:sz="4" w:space="0" w:color="auto"/>
            </w:tcBorders>
          </w:tcPr>
          <w:p w14:paraId="192159DD" w14:textId="6DA73A43"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16</w:t>
            </w:r>
            <w:r w:rsidR="00F4425B" w:rsidRPr="009F3774">
              <w:rPr>
                <w:rFonts w:ascii="Cordia New" w:hAnsi="Cordia New" w:cs="Cordia New"/>
                <w:sz w:val="26"/>
                <w:szCs w:val="26"/>
              </w:rPr>
              <w:t>,</w:t>
            </w:r>
            <w:r w:rsidRPr="00FD09D1">
              <w:rPr>
                <w:rFonts w:ascii="Cordia New" w:hAnsi="Cordia New" w:cs="Cordia New"/>
                <w:sz w:val="26"/>
                <w:szCs w:val="26"/>
              </w:rPr>
              <w:t>283</w:t>
            </w:r>
            <w:r w:rsidR="00F4425B" w:rsidRPr="009F3774">
              <w:rPr>
                <w:rFonts w:ascii="Cordia New" w:hAnsi="Cordia New" w:cs="Cordia New"/>
                <w:sz w:val="26"/>
                <w:szCs w:val="26"/>
              </w:rPr>
              <w:t>,</w:t>
            </w:r>
            <w:r w:rsidRPr="00FD09D1">
              <w:rPr>
                <w:rFonts w:ascii="Cordia New" w:hAnsi="Cordia New" w:cs="Cordia New"/>
                <w:sz w:val="26"/>
                <w:szCs w:val="26"/>
              </w:rPr>
              <w:t>934</w:t>
            </w:r>
          </w:p>
        </w:tc>
        <w:tc>
          <w:tcPr>
            <w:tcW w:w="1559" w:type="dxa"/>
            <w:tcBorders>
              <w:top w:val="single" w:sz="4" w:space="0" w:color="auto"/>
              <w:bottom w:val="single" w:sz="4" w:space="0" w:color="auto"/>
            </w:tcBorders>
            <w:vAlign w:val="bottom"/>
          </w:tcPr>
          <w:p w14:paraId="2F81232A" w14:textId="423C2D94"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26</w:t>
            </w:r>
            <w:r w:rsidR="00F4425B" w:rsidRPr="009F3774">
              <w:rPr>
                <w:rFonts w:ascii="Cordia New" w:hAnsi="Cordia New" w:cs="Cordia New"/>
                <w:sz w:val="26"/>
                <w:szCs w:val="26"/>
              </w:rPr>
              <w:t>,</w:t>
            </w:r>
            <w:r w:rsidRPr="00FD09D1">
              <w:rPr>
                <w:rFonts w:ascii="Cordia New" w:hAnsi="Cordia New" w:cs="Cordia New"/>
                <w:sz w:val="26"/>
                <w:szCs w:val="26"/>
              </w:rPr>
              <w:t>961</w:t>
            </w:r>
            <w:r w:rsidR="00F4425B" w:rsidRPr="009F3774">
              <w:rPr>
                <w:rFonts w:ascii="Cordia New" w:hAnsi="Cordia New" w:cs="Cordia New"/>
                <w:sz w:val="26"/>
                <w:szCs w:val="26"/>
              </w:rPr>
              <w:t>,</w:t>
            </w:r>
            <w:r w:rsidRPr="00FD09D1">
              <w:rPr>
                <w:rFonts w:ascii="Cordia New" w:hAnsi="Cordia New" w:cs="Cordia New"/>
                <w:sz w:val="26"/>
                <w:szCs w:val="26"/>
              </w:rPr>
              <w:t>902</w:t>
            </w:r>
          </w:p>
        </w:tc>
      </w:tr>
      <w:tr w:rsidR="00F4425B" w:rsidRPr="009F3774" w14:paraId="78C18005" w14:textId="77777777">
        <w:tc>
          <w:tcPr>
            <w:tcW w:w="6350" w:type="dxa"/>
            <w:vAlign w:val="center"/>
          </w:tcPr>
          <w:p w14:paraId="0923183B" w14:textId="77777777" w:rsidR="00F4425B" w:rsidRPr="009F3774" w:rsidRDefault="00F4425B" w:rsidP="00F4425B">
            <w:pPr>
              <w:ind w:left="427"/>
              <w:rPr>
                <w:rFonts w:ascii="Cordia New" w:hAnsi="Cordia New" w:cs="Cordia New"/>
                <w:b/>
                <w:bCs/>
                <w:sz w:val="26"/>
                <w:szCs w:val="26"/>
              </w:rPr>
            </w:pPr>
            <w:r w:rsidRPr="009F3774">
              <w:rPr>
                <w:rFonts w:ascii="Cordia New" w:hAnsi="Cordia New" w:cs="Cordia New"/>
                <w:b/>
                <w:bCs/>
                <w:sz w:val="26"/>
                <w:szCs w:val="26"/>
                <w:lang w:val="en-US"/>
              </w:rPr>
              <w:t>Net assets</w:t>
            </w:r>
          </w:p>
        </w:tc>
        <w:tc>
          <w:tcPr>
            <w:tcW w:w="1559" w:type="dxa"/>
            <w:tcBorders>
              <w:top w:val="single" w:sz="4" w:space="0" w:color="auto"/>
              <w:bottom w:val="single" w:sz="4" w:space="0" w:color="auto"/>
            </w:tcBorders>
          </w:tcPr>
          <w:p w14:paraId="22654BAE" w14:textId="0AEE6CE1"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67</w:t>
            </w:r>
            <w:r w:rsidR="00F4425B" w:rsidRPr="009F3774">
              <w:rPr>
                <w:rFonts w:ascii="Cordia New" w:hAnsi="Cordia New" w:cs="Cordia New"/>
                <w:sz w:val="26"/>
                <w:szCs w:val="26"/>
              </w:rPr>
              <w:t>,</w:t>
            </w:r>
            <w:r w:rsidRPr="00FD09D1">
              <w:rPr>
                <w:rFonts w:ascii="Cordia New" w:hAnsi="Cordia New" w:cs="Cordia New"/>
                <w:sz w:val="26"/>
                <w:szCs w:val="26"/>
              </w:rPr>
              <w:t>993</w:t>
            </w:r>
            <w:r w:rsidR="00F4425B" w:rsidRPr="009F3774">
              <w:rPr>
                <w:rFonts w:ascii="Cordia New" w:hAnsi="Cordia New" w:cs="Cordia New"/>
                <w:sz w:val="26"/>
                <w:szCs w:val="26"/>
              </w:rPr>
              <w:t>,</w:t>
            </w:r>
            <w:r w:rsidRPr="00FD09D1">
              <w:rPr>
                <w:rFonts w:ascii="Cordia New" w:hAnsi="Cordia New" w:cs="Cordia New"/>
                <w:sz w:val="26"/>
                <w:szCs w:val="26"/>
              </w:rPr>
              <w:t>277</w:t>
            </w:r>
          </w:p>
        </w:tc>
        <w:tc>
          <w:tcPr>
            <w:tcW w:w="1559" w:type="dxa"/>
            <w:tcBorders>
              <w:top w:val="single" w:sz="4" w:space="0" w:color="auto"/>
              <w:bottom w:val="single" w:sz="4" w:space="0" w:color="auto"/>
            </w:tcBorders>
            <w:vAlign w:val="center"/>
          </w:tcPr>
          <w:p w14:paraId="23150730" w14:textId="0F6F0763" w:rsidR="00F4425B" w:rsidRPr="009F3774" w:rsidRDefault="00FD09D1" w:rsidP="00F4425B">
            <w:pPr>
              <w:tabs>
                <w:tab w:val="decimal" w:pos="1341"/>
              </w:tabs>
              <w:ind w:right="-72"/>
              <w:rPr>
                <w:rFonts w:ascii="Cordia New" w:hAnsi="Cordia New" w:cs="Cordia New"/>
                <w:sz w:val="26"/>
                <w:szCs w:val="26"/>
              </w:rPr>
            </w:pPr>
            <w:r w:rsidRPr="00FD09D1">
              <w:rPr>
                <w:rFonts w:ascii="Cordia New" w:hAnsi="Cordia New" w:cs="Cordia New"/>
                <w:sz w:val="26"/>
                <w:szCs w:val="26"/>
              </w:rPr>
              <w:t>65</w:t>
            </w:r>
            <w:r w:rsidR="00F4425B" w:rsidRPr="009F3774">
              <w:rPr>
                <w:rFonts w:ascii="Cordia New" w:hAnsi="Cordia New" w:cs="Cordia New"/>
                <w:sz w:val="26"/>
                <w:szCs w:val="26"/>
              </w:rPr>
              <w:t>,</w:t>
            </w:r>
            <w:r w:rsidRPr="00FD09D1">
              <w:rPr>
                <w:rFonts w:ascii="Cordia New" w:hAnsi="Cordia New" w:cs="Cordia New"/>
                <w:sz w:val="26"/>
                <w:szCs w:val="26"/>
              </w:rPr>
              <w:t>936</w:t>
            </w:r>
            <w:r w:rsidR="00F4425B" w:rsidRPr="009F3774">
              <w:rPr>
                <w:rFonts w:ascii="Cordia New" w:hAnsi="Cordia New" w:cs="Cordia New"/>
                <w:sz w:val="26"/>
                <w:szCs w:val="26"/>
              </w:rPr>
              <w:t>,</w:t>
            </w:r>
            <w:r w:rsidRPr="00FD09D1">
              <w:rPr>
                <w:rFonts w:ascii="Cordia New" w:hAnsi="Cordia New" w:cs="Cordia New"/>
                <w:sz w:val="26"/>
                <w:szCs w:val="26"/>
              </w:rPr>
              <w:t>866</w:t>
            </w:r>
          </w:p>
        </w:tc>
      </w:tr>
    </w:tbl>
    <w:p w14:paraId="73A95BA3" w14:textId="330F50FC" w:rsidR="003C0D78" w:rsidRPr="009F3774" w:rsidRDefault="003C0D78" w:rsidP="00B23CD4">
      <w:pPr>
        <w:tabs>
          <w:tab w:val="left" w:pos="1134"/>
          <w:tab w:val="left" w:pos="1276"/>
          <w:tab w:val="center" w:pos="3402"/>
          <w:tab w:val="center" w:pos="4536"/>
          <w:tab w:val="center" w:pos="5670"/>
          <w:tab w:val="center" w:pos="6804"/>
          <w:tab w:val="right" w:pos="7655"/>
        </w:tabs>
        <w:ind w:left="540"/>
        <w:rPr>
          <w:rFonts w:ascii="Cordia New" w:hAnsi="Cordia New" w:cs="Cordia New"/>
          <w:b/>
          <w:bCs/>
          <w:sz w:val="22"/>
          <w:szCs w:val="22"/>
        </w:rPr>
      </w:pPr>
    </w:p>
    <w:p w14:paraId="2A973B2A" w14:textId="09B80520" w:rsidR="00F85B92" w:rsidRPr="009F3774" w:rsidRDefault="00F85B92" w:rsidP="00F85B92">
      <w:pPr>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Summarised statements of comprehensive income</w:t>
      </w:r>
    </w:p>
    <w:p w14:paraId="06C57E4C"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b/>
          <w:bCs/>
          <w:sz w:val="22"/>
          <w:szCs w:val="22"/>
        </w:rPr>
      </w:pPr>
    </w:p>
    <w:tbl>
      <w:tblPr>
        <w:tblW w:w="9469" w:type="dxa"/>
        <w:tblLayout w:type="fixed"/>
        <w:tblLook w:val="0000" w:firstRow="0" w:lastRow="0" w:firstColumn="0" w:lastColumn="0" w:noHBand="0" w:noVBand="0"/>
      </w:tblPr>
      <w:tblGrid>
        <w:gridCol w:w="6350"/>
        <w:gridCol w:w="1559"/>
        <w:gridCol w:w="1560"/>
      </w:tblGrid>
      <w:tr w:rsidR="00263A2E" w:rsidRPr="009F3774" w14:paraId="375F88B9" w14:textId="77777777" w:rsidTr="006043F3">
        <w:tc>
          <w:tcPr>
            <w:tcW w:w="6350" w:type="dxa"/>
            <w:vAlign w:val="center"/>
          </w:tcPr>
          <w:p w14:paraId="618ADA63" w14:textId="77777777" w:rsidR="00263A2E" w:rsidRPr="009F3774" w:rsidRDefault="00263A2E" w:rsidP="00EA697F">
            <w:pPr>
              <w:ind w:left="427"/>
              <w:rPr>
                <w:rFonts w:ascii="Cordia New" w:hAnsi="Cordia New" w:cs="Cordia New"/>
                <w:b/>
                <w:bCs/>
                <w:sz w:val="26"/>
                <w:szCs w:val="26"/>
              </w:rPr>
            </w:pPr>
          </w:p>
        </w:tc>
        <w:tc>
          <w:tcPr>
            <w:tcW w:w="3119" w:type="dxa"/>
            <w:gridSpan w:val="2"/>
            <w:tcBorders>
              <w:bottom w:val="single" w:sz="4" w:space="0" w:color="auto"/>
            </w:tcBorders>
            <w:vAlign w:val="center"/>
          </w:tcPr>
          <w:p w14:paraId="70C85E5F" w14:textId="21120D15" w:rsidR="00263A2E" w:rsidRPr="009F3774" w:rsidRDefault="00263A2E" w:rsidP="00A36F73">
            <w:pPr>
              <w:tabs>
                <w:tab w:val="decimal" w:pos="2889"/>
              </w:tabs>
              <w:ind w:right="-72"/>
              <w:rPr>
                <w:rFonts w:ascii="Cordia New" w:hAnsi="Cordia New" w:cs="Cordia New"/>
                <w:b/>
                <w:bCs/>
                <w:sz w:val="26"/>
                <w:szCs w:val="26"/>
              </w:rPr>
            </w:pPr>
            <w:r w:rsidRPr="009F3774">
              <w:rPr>
                <w:rFonts w:ascii="Cordia New" w:hAnsi="Cordia New" w:cs="Cordia New"/>
                <w:b/>
                <w:bCs/>
                <w:sz w:val="26"/>
                <w:szCs w:val="26"/>
              </w:rPr>
              <w:t>Hongsa Power Company Limited</w:t>
            </w:r>
          </w:p>
        </w:tc>
      </w:tr>
      <w:tr w:rsidR="00263A2E" w:rsidRPr="009F3774" w14:paraId="05E84802" w14:textId="77777777" w:rsidTr="0095053C">
        <w:tc>
          <w:tcPr>
            <w:tcW w:w="6350" w:type="dxa"/>
            <w:vAlign w:val="center"/>
          </w:tcPr>
          <w:p w14:paraId="670CE251" w14:textId="15C9FE82" w:rsidR="00263A2E" w:rsidRPr="009F3774" w:rsidRDefault="00263A2E" w:rsidP="00EA697F">
            <w:pPr>
              <w:ind w:left="427"/>
              <w:rPr>
                <w:rFonts w:ascii="Cordia New" w:hAnsi="Cordia New" w:cs="Cordia New"/>
                <w:b/>
                <w:bCs/>
                <w:sz w:val="26"/>
                <w:szCs w:val="26"/>
              </w:rPr>
            </w:pPr>
            <w:r w:rsidRPr="009F3774">
              <w:rPr>
                <w:rFonts w:ascii="Cordia New" w:hAnsi="Cordia New" w:cs="Cordia New"/>
                <w:b/>
                <w:bCs/>
                <w:sz w:val="26"/>
                <w:szCs w:val="26"/>
              </w:rPr>
              <w:t xml:space="preserve">For the years ended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559" w:type="dxa"/>
            <w:tcBorders>
              <w:top w:val="single" w:sz="4" w:space="0" w:color="auto"/>
            </w:tcBorders>
            <w:vAlign w:val="center"/>
          </w:tcPr>
          <w:p w14:paraId="38141FFF" w14:textId="6FD6D253" w:rsidR="00263A2E" w:rsidRPr="009F3774" w:rsidRDefault="00FD09D1" w:rsidP="00A36F73">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2025</w:t>
            </w:r>
          </w:p>
        </w:tc>
        <w:tc>
          <w:tcPr>
            <w:tcW w:w="1560" w:type="dxa"/>
            <w:tcBorders>
              <w:top w:val="single" w:sz="4" w:space="0" w:color="auto"/>
            </w:tcBorders>
            <w:vAlign w:val="center"/>
          </w:tcPr>
          <w:p w14:paraId="771C5798" w14:textId="4FC430DF" w:rsidR="00263A2E" w:rsidRPr="009F3774" w:rsidRDefault="00FD09D1" w:rsidP="00A36F73">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2024</w:t>
            </w:r>
          </w:p>
        </w:tc>
      </w:tr>
      <w:tr w:rsidR="00263A2E" w:rsidRPr="009F3774" w14:paraId="49D756E9" w14:textId="77777777" w:rsidTr="0095053C">
        <w:tc>
          <w:tcPr>
            <w:tcW w:w="6350" w:type="dxa"/>
            <w:vAlign w:val="center"/>
          </w:tcPr>
          <w:p w14:paraId="3B1F3A7C" w14:textId="77777777" w:rsidR="00263A2E" w:rsidRPr="009F3774" w:rsidRDefault="00263A2E" w:rsidP="00EA697F">
            <w:pPr>
              <w:ind w:left="427"/>
              <w:rPr>
                <w:rFonts w:ascii="Cordia New" w:hAnsi="Cordia New" w:cs="Cordia New"/>
                <w:b/>
                <w:bCs/>
                <w:sz w:val="26"/>
                <w:szCs w:val="26"/>
              </w:rPr>
            </w:pPr>
          </w:p>
        </w:tc>
        <w:tc>
          <w:tcPr>
            <w:tcW w:w="1559" w:type="dxa"/>
            <w:tcBorders>
              <w:bottom w:val="single" w:sz="4" w:space="0" w:color="auto"/>
            </w:tcBorders>
            <w:vAlign w:val="center"/>
          </w:tcPr>
          <w:p w14:paraId="0CCA1618" w14:textId="66E37FD1" w:rsidR="00263A2E" w:rsidRPr="009F3774" w:rsidRDefault="00263A2E" w:rsidP="00A36F73">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560" w:type="dxa"/>
            <w:tcBorders>
              <w:bottom w:val="single" w:sz="4" w:space="0" w:color="auto"/>
            </w:tcBorders>
            <w:vAlign w:val="center"/>
          </w:tcPr>
          <w:p w14:paraId="3FBE5330" w14:textId="639FCF86" w:rsidR="00263A2E" w:rsidRPr="009F3774" w:rsidRDefault="00263A2E" w:rsidP="00A36F73">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263A2E" w:rsidRPr="009F3774" w14:paraId="7B7A40A5" w14:textId="77777777" w:rsidTr="0095053C">
        <w:tc>
          <w:tcPr>
            <w:tcW w:w="6350" w:type="dxa"/>
          </w:tcPr>
          <w:p w14:paraId="652DF3CC" w14:textId="77777777" w:rsidR="00263A2E" w:rsidRPr="009F377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sz w:val="22"/>
                <w:szCs w:val="22"/>
                <w:cs/>
                <w:lang w:val="en-GB"/>
              </w:rPr>
            </w:pPr>
          </w:p>
        </w:tc>
        <w:tc>
          <w:tcPr>
            <w:tcW w:w="1559" w:type="dxa"/>
            <w:tcBorders>
              <w:top w:val="single" w:sz="4" w:space="0" w:color="auto"/>
            </w:tcBorders>
            <w:vAlign w:val="center"/>
          </w:tcPr>
          <w:p w14:paraId="17CAC048" w14:textId="77777777" w:rsidR="00263A2E" w:rsidRPr="009F377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22"/>
                <w:szCs w:val="22"/>
                <w:lang w:val="en-GB"/>
              </w:rPr>
            </w:pPr>
          </w:p>
        </w:tc>
        <w:tc>
          <w:tcPr>
            <w:tcW w:w="1560" w:type="dxa"/>
            <w:tcBorders>
              <w:top w:val="single" w:sz="4" w:space="0" w:color="auto"/>
            </w:tcBorders>
            <w:vAlign w:val="center"/>
          </w:tcPr>
          <w:p w14:paraId="583F559C" w14:textId="77777777" w:rsidR="00263A2E" w:rsidRPr="009F377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22"/>
                <w:szCs w:val="22"/>
                <w:lang w:val="en-GB"/>
              </w:rPr>
            </w:pPr>
          </w:p>
        </w:tc>
      </w:tr>
      <w:tr w:rsidR="00A7560F" w:rsidRPr="009F3774" w14:paraId="75060771" w14:textId="77777777">
        <w:tc>
          <w:tcPr>
            <w:tcW w:w="6350" w:type="dxa"/>
            <w:vAlign w:val="center"/>
          </w:tcPr>
          <w:p w14:paraId="1C0F0409" w14:textId="77777777" w:rsidR="00A7560F" w:rsidRPr="009F3774" w:rsidRDefault="00A7560F" w:rsidP="00A7560F">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Sales and services</w:t>
            </w:r>
          </w:p>
        </w:tc>
        <w:tc>
          <w:tcPr>
            <w:tcW w:w="1559" w:type="dxa"/>
          </w:tcPr>
          <w:p w14:paraId="2003CAFB" w14:textId="59B505C2" w:rsidR="00A7560F" w:rsidRPr="009F3774" w:rsidRDefault="00FD09D1" w:rsidP="00A7560F">
            <w:pPr>
              <w:tabs>
                <w:tab w:val="decimal" w:pos="1341"/>
              </w:tabs>
              <w:ind w:right="-72"/>
              <w:rPr>
                <w:rFonts w:ascii="Cordia New" w:hAnsi="Cordia New" w:cs="Cordia New"/>
                <w:sz w:val="26"/>
                <w:szCs w:val="26"/>
              </w:rPr>
            </w:pPr>
            <w:r w:rsidRPr="00FD09D1">
              <w:rPr>
                <w:rFonts w:ascii="Cordia New" w:hAnsi="Cordia New" w:cs="Cordia New"/>
                <w:sz w:val="26"/>
                <w:szCs w:val="26"/>
              </w:rPr>
              <w:t>19</w:t>
            </w:r>
            <w:r w:rsidR="00A7560F" w:rsidRPr="009F3774">
              <w:rPr>
                <w:rFonts w:ascii="Cordia New" w:hAnsi="Cordia New" w:cs="Cordia New"/>
                <w:sz w:val="26"/>
                <w:szCs w:val="26"/>
              </w:rPr>
              <w:t>,</w:t>
            </w:r>
            <w:r w:rsidRPr="00FD09D1">
              <w:rPr>
                <w:rFonts w:ascii="Cordia New" w:hAnsi="Cordia New" w:cs="Cordia New"/>
                <w:sz w:val="26"/>
                <w:szCs w:val="26"/>
              </w:rPr>
              <w:t>842</w:t>
            </w:r>
            <w:r w:rsidR="00A7560F" w:rsidRPr="009F3774">
              <w:rPr>
                <w:rFonts w:ascii="Cordia New" w:hAnsi="Cordia New" w:cs="Cordia New"/>
                <w:sz w:val="26"/>
                <w:szCs w:val="26"/>
              </w:rPr>
              <w:t>,</w:t>
            </w:r>
            <w:r w:rsidRPr="00FD09D1">
              <w:rPr>
                <w:rFonts w:ascii="Cordia New" w:hAnsi="Cordia New" w:cs="Cordia New"/>
                <w:sz w:val="26"/>
                <w:szCs w:val="26"/>
              </w:rPr>
              <w:t>854</w:t>
            </w:r>
          </w:p>
        </w:tc>
        <w:tc>
          <w:tcPr>
            <w:tcW w:w="1560" w:type="dxa"/>
            <w:vAlign w:val="bottom"/>
          </w:tcPr>
          <w:p w14:paraId="4C8EC6D1" w14:textId="290DF571" w:rsidR="00A7560F" w:rsidRPr="009F3774" w:rsidRDefault="00FD09D1" w:rsidP="00A7560F">
            <w:pPr>
              <w:tabs>
                <w:tab w:val="decimal" w:pos="1341"/>
              </w:tabs>
              <w:ind w:right="-72"/>
              <w:rPr>
                <w:rFonts w:ascii="Cordia New" w:hAnsi="Cordia New" w:cs="Cordia New"/>
                <w:sz w:val="26"/>
                <w:szCs w:val="26"/>
              </w:rPr>
            </w:pPr>
            <w:r w:rsidRPr="00FD09D1">
              <w:rPr>
                <w:rFonts w:ascii="Cordia New" w:hAnsi="Cordia New" w:cs="Cordia New"/>
                <w:sz w:val="26"/>
                <w:szCs w:val="26"/>
              </w:rPr>
              <w:t>21</w:t>
            </w:r>
            <w:r w:rsidR="00A7560F" w:rsidRPr="009F3774">
              <w:rPr>
                <w:rFonts w:ascii="Cordia New" w:hAnsi="Cordia New" w:cs="Cordia New"/>
                <w:sz w:val="26"/>
                <w:szCs w:val="26"/>
              </w:rPr>
              <w:t>,</w:t>
            </w:r>
            <w:r w:rsidRPr="00FD09D1">
              <w:rPr>
                <w:rFonts w:ascii="Cordia New" w:hAnsi="Cordia New" w:cs="Cordia New"/>
                <w:sz w:val="26"/>
                <w:szCs w:val="26"/>
              </w:rPr>
              <w:t>662</w:t>
            </w:r>
            <w:r w:rsidR="00A7560F" w:rsidRPr="009F3774">
              <w:rPr>
                <w:rFonts w:ascii="Cordia New" w:hAnsi="Cordia New" w:cs="Cordia New"/>
                <w:sz w:val="26"/>
                <w:szCs w:val="26"/>
              </w:rPr>
              <w:t>,</w:t>
            </w:r>
            <w:r w:rsidRPr="00FD09D1">
              <w:rPr>
                <w:rFonts w:ascii="Cordia New" w:hAnsi="Cordia New" w:cs="Cordia New"/>
                <w:sz w:val="26"/>
                <w:szCs w:val="26"/>
              </w:rPr>
              <w:t>753</w:t>
            </w:r>
          </w:p>
        </w:tc>
      </w:tr>
      <w:tr w:rsidR="00A7560F" w:rsidRPr="009F3774" w14:paraId="4A54D5A4" w14:textId="77777777">
        <w:tc>
          <w:tcPr>
            <w:tcW w:w="6350" w:type="dxa"/>
            <w:vAlign w:val="center"/>
          </w:tcPr>
          <w:p w14:paraId="035877EF" w14:textId="77777777" w:rsidR="00A7560F" w:rsidRPr="009F3774" w:rsidRDefault="00A7560F" w:rsidP="00A7560F">
            <w:pPr>
              <w:ind w:left="427"/>
              <w:rPr>
                <w:rFonts w:ascii="Cordia New" w:hAnsi="Cordia New" w:cs="Cordia New"/>
                <w:sz w:val="26"/>
                <w:szCs w:val="26"/>
                <w:lang w:val="en-US"/>
              </w:rPr>
            </w:pPr>
            <w:r w:rsidRPr="009F3774">
              <w:rPr>
                <w:rFonts w:ascii="Cordia New" w:hAnsi="Cordia New" w:cs="Cordia New"/>
                <w:sz w:val="26"/>
                <w:szCs w:val="26"/>
                <w:lang w:val="en-US"/>
              </w:rPr>
              <w:t>Cost of sales and services</w:t>
            </w:r>
          </w:p>
        </w:tc>
        <w:tc>
          <w:tcPr>
            <w:tcW w:w="1559" w:type="dxa"/>
          </w:tcPr>
          <w:p w14:paraId="6FBFB0BB" w14:textId="004D6830" w:rsidR="00A7560F" w:rsidRPr="009F3774" w:rsidRDefault="00A7560F" w:rsidP="00A7560F">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9</w:t>
            </w:r>
            <w:r w:rsidRPr="009F3774">
              <w:rPr>
                <w:rFonts w:ascii="Cordia New" w:hAnsi="Cordia New" w:cs="Cordia New"/>
                <w:sz w:val="26"/>
                <w:szCs w:val="26"/>
              </w:rPr>
              <w:t>,</w:t>
            </w:r>
            <w:r w:rsidR="00FD09D1" w:rsidRPr="00FD09D1">
              <w:rPr>
                <w:rFonts w:ascii="Cordia New" w:hAnsi="Cordia New" w:cs="Cordia New"/>
                <w:sz w:val="26"/>
                <w:szCs w:val="26"/>
              </w:rPr>
              <w:t>780</w:t>
            </w:r>
            <w:r w:rsidRPr="009F3774">
              <w:rPr>
                <w:rFonts w:ascii="Cordia New" w:hAnsi="Cordia New" w:cs="Cordia New"/>
                <w:sz w:val="26"/>
                <w:szCs w:val="26"/>
              </w:rPr>
              <w:t>,</w:t>
            </w:r>
            <w:r w:rsidR="00FD09D1" w:rsidRPr="00FD09D1">
              <w:rPr>
                <w:rFonts w:ascii="Cordia New" w:hAnsi="Cordia New" w:cs="Cordia New"/>
                <w:sz w:val="26"/>
                <w:szCs w:val="26"/>
              </w:rPr>
              <w:t>136</w:t>
            </w:r>
            <w:r w:rsidRPr="009F3774">
              <w:rPr>
                <w:rFonts w:ascii="Cordia New" w:hAnsi="Cordia New" w:cs="Cordia New"/>
                <w:sz w:val="26"/>
                <w:szCs w:val="26"/>
              </w:rPr>
              <w:t>)</w:t>
            </w:r>
          </w:p>
        </w:tc>
        <w:tc>
          <w:tcPr>
            <w:tcW w:w="1560" w:type="dxa"/>
            <w:vAlign w:val="bottom"/>
          </w:tcPr>
          <w:p w14:paraId="27EBF012" w14:textId="4BE9C856" w:rsidR="00A7560F" w:rsidRPr="009F3774" w:rsidRDefault="00A7560F" w:rsidP="00A7560F">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10</w:t>
            </w:r>
            <w:r w:rsidRPr="009F3774">
              <w:rPr>
                <w:rFonts w:ascii="Cordia New" w:hAnsi="Cordia New" w:cs="Cordia New"/>
                <w:sz w:val="26"/>
                <w:szCs w:val="26"/>
              </w:rPr>
              <w:t>,</w:t>
            </w:r>
            <w:r w:rsidR="00FD09D1" w:rsidRPr="00FD09D1">
              <w:rPr>
                <w:rFonts w:ascii="Cordia New" w:hAnsi="Cordia New" w:cs="Cordia New"/>
                <w:sz w:val="26"/>
                <w:szCs w:val="26"/>
              </w:rPr>
              <w:t>036</w:t>
            </w:r>
            <w:r w:rsidRPr="009F3774">
              <w:rPr>
                <w:rFonts w:ascii="Cordia New" w:hAnsi="Cordia New" w:cs="Cordia New"/>
                <w:sz w:val="26"/>
                <w:szCs w:val="26"/>
              </w:rPr>
              <w:t>,</w:t>
            </w:r>
            <w:r w:rsidR="00FD09D1" w:rsidRPr="00FD09D1">
              <w:rPr>
                <w:rFonts w:ascii="Cordia New" w:hAnsi="Cordia New" w:cs="Cordia New"/>
                <w:sz w:val="26"/>
                <w:szCs w:val="26"/>
              </w:rPr>
              <w:t>775</w:t>
            </w:r>
            <w:r w:rsidRPr="009F3774">
              <w:rPr>
                <w:rFonts w:ascii="Cordia New" w:hAnsi="Cordia New" w:cs="Cordia New"/>
                <w:sz w:val="26"/>
                <w:szCs w:val="26"/>
                <w:cs/>
              </w:rPr>
              <w:t>)</w:t>
            </w:r>
          </w:p>
        </w:tc>
      </w:tr>
      <w:tr w:rsidR="00A7560F" w:rsidRPr="009F3774" w14:paraId="185B3577" w14:textId="77777777">
        <w:tc>
          <w:tcPr>
            <w:tcW w:w="6350" w:type="dxa"/>
            <w:vAlign w:val="center"/>
          </w:tcPr>
          <w:p w14:paraId="3394D1CA" w14:textId="77777777" w:rsidR="00A7560F" w:rsidRPr="009F3774" w:rsidRDefault="00A7560F" w:rsidP="00A7560F">
            <w:pPr>
              <w:ind w:left="427"/>
              <w:rPr>
                <w:rFonts w:ascii="Cordia New" w:hAnsi="Cordia New" w:cs="Cordia New"/>
                <w:sz w:val="26"/>
                <w:szCs w:val="26"/>
              </w:rPr>
            </w:pPr>
            <w:r w:rsidRPr="009F3774">
              <w:rPr>
                <w:rFonts w:ascii="Cordia New" w:hAnsi="Cordia New" w:cs="Cordia New"/>
                <w:sz w:val="26"/>
                <w:szCs w:val="26"/>
                <w:lang w:val="en-US"/>
              </w:rPr>
              <w:t>Depreciation and amortisation</w:t>
            </w:r>
          </w:p>
        </w:tc>
        <w:tc>
          <w:tcPr>
            <w:tcW w:w="1559" w:type="dxa"/>
          </w:tcPr>
          <w:p w14:paraId="53F3F4F7" w14:textId="306E6B26" w:rsidR="00A7560F" w:rsidRPr="009F3774" w:rsidRDefault="00A7560F" w:rsidP="00A7560F">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73</w:t>
            </w:r>
            <w:r w:rsidRPr="009F3774">
              <w:rPr>
                <w:rFonts w:ascii="Cordia New" w:hAnsi="Cordia New" w:cs="Cordia New"/>
                <w:sz w:val="26"/>
                <w:szCs w:val="26"/>
              </w:rPr>
              <w:t>,</w:t>
            </w:r>
            <w:r w:rsidR="00FD09D1" w:rsidRPr="00FD09D1">
              <w:rPr>
                <w:rFonts w:ascii="Cordia New" w:hAnsi="Cordia New" w:cs="Cordia New"/>
                <w:sz w:val="26"/>
                <w:szCs w:val="26"/>
              </w:rPr>
              <w:t>524</w:t>
            </w:r>
            <w:r w:rsidRPr="009F3774">
              <w:rPr>
                <w:rFonts w:ascii="Cordia New" w:hAnsi="Cordia New" w:cs="Cordia New"/>
                <w:sz w:val="26"/>
                <w:szCs w:val="26"/>
              </w:rPr>
              <w:t>)</w:t>
            </w:r>
          </w:p>
        </w:tc>
        <w:tc>
          <w:tcPr>
            <w:tcW w:w="1560" w:type="dxa"/>
            <w:vAlign w:val="bottom"/>
          </w:tcPr>
          <w:p w14:paraId="51097C66" w14:textId="7DF0B883" w:rsidR="00A7560F" w:rsidRPr="009F3774" w:rsidRDefault="00A7560F" w:rsidP="00A7560F">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62</w:t>
            </w:r>
            <w:r w:rsidRPr="009F3774">
              <w:rPr>
                <w:rFonts w:ascii="Cordia New" w:hAnsi="Cordia New" w:cs="Cordia New"/>
                <w:sz w:val="26"/>
                <w:szCs w:val="26"/>
              </w:rPr>
              <w:t>,</w:t>
            </w:r>
            <w:r w:rsidR="00FD09D1" w:rsidRPr="00FD09D1">
              <w:rPr>
                <w:rFonts w:ascii="Cordia New" w:hAnsi="Cordia New" w:cs="Cordia New"/>
                <w:sz w:val="26"/>
                <w:szCs w:val="26"/>
              </w:rPr>
              <w:t>132</w:t>
            </w:r>
            <w:r w:rsidRPr="009F3774">
              <w:rPr>
                <w:rFonts w:ascii="Cordia New" w:hAnsi="Cordia New" w:cs="Cordia New"/>
                <w:sz w:val="26"/>
                <w:szCs w:val="26"/>
                <w:cs/>
              </w:rPr>
              <w:t>)</w:t>
            </w:r>
          </w:p>
        </w:tc>
      </w:tr>
      <w:tr w:rsidR="00A7560F" w:rsidRPr="009F3774" w14:paraId="5D323E60" w14:textId="77777777">
        <w:tc>
          <w:tcPr>
            <w:tcW w:w="6350" w:type="dxa"/>
            <w:vAlign w:val="center"/>
          </w:tcPr>
          <w:p w14:paraId="7E1EC86E" w14:textId="77777777" w:rsidR="00A7560F" w:rsidRPr="009F3774" w:rsidRDefault="00A7560F" w:rsidP="00A7560F">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Interest income</w:t>
            </w:r>
          </w:p>
        </w:tc>
        <w:tc>
          <w:tcPr>
            <w:tcW w:w="1559" w:type="dxa"/>
          </w:tcPr>
          <w:p w14:paraId="5E7D20A2" w14:textId="61ECC65E" w:rsidR="00A7560F" w:rsidRPr="009F3774" w:rsidRDefault="00FD09D1" w:rsidP="00A7560F">
            <w:pPr>
              <w:tabs>
                <w:tab w:val="decimal" w:pos="1341"/>
              </w:tabs>
              <w:ind w:right="-72"/>
              <w:rPr>
                <w:rFonts w:ascii="Cordia New" w:hAnsi="Cordia New" w:cs="Cordia New"/>
                <w:sz w:val="26"/>
                <w:szCs w:val="26"/>
              </w:rPr>
            </w:pPr>
            <w:r w:rsidRPr="00FD09D1">
              <w:rPr>
                <w:rFonts w:ascii="Cordia New" w:hAnsi="Cordia New" w:cs="Cordia New"/>
                <w:sz w:val="26"/>
                <w:szCs w:val="26"/>
              </w:rPr>
              <w:t>152</w:t>
            </w:r>
            <w:r w:rsidR="00A7560F" w:rsidRPr="009F3774">
              <w:rPr>
                <w:rFonts w:ascii="Cordia New" w:hAnsi="Cordia New" w:cs="Cordia New"/>
                <w:sz w:val="26"/>
                <w:szCs w:val="26"/>
              </w:rPr>
              <w:t>,</w:t>
            </w:r>
            <w:r w:rsidRPr="00FD09D1">
              <w:rPr>
                <w:rFonts w:ascii="Cordia New" w:hAnsi="Cordia New" w:cs="Cordia New"/>
                <w:sz w:val="26"/>
                <w:szCs w:val="26"/>
              </w:rPr>
              <w:t>935</w:t>
            </w:r>
          </w:p>
        </w:tc>
        <w:tc>
          <w:tcPr>
            <w:tcW w:w="1560" w:type="dxa"/>
            <w:vAlign w:val="bottom"/>
          </w:tcPr>
          <w:p w14:paraId="0159CAF6" w14:textId="30794A6C" w:rsidR="00A7560F" w:rsidRPr="009F3774" w:rsidRDefault="00FD09D1" w:rsidP="00A7560F">
            <w:pPr>
              <w:tabs>
                <w:tab w:val="decimal" w:pos="1341"/>
              </w:tabs>
              <w:ind w:right="-72"/>
              <w:rPr>
                <w:rFonts w:ascii="Cordia New" w:hAnsi="Cordia New" w:cs="Cordia New"/>
                <w:sz w:val="26"/>
                <w:szCs w:val="26"/>
              </w:rPr>
            </w:pPr>
            <w:r w:rsidRPr="00FD09D1">
              <w:rPr>
                <w:rFonts w:ascii="Cordia New" w:hAnsi="Cordia New" w:cs="Cordia New"/>
                <w:sz w:val="26"/>
                <w:szCs w:val="26"/>
              </w:rPr>
              <w:t>202</w:t>
            </w:r>
            <w:r w:rsidR="00A7560F" w:rsidRPr="009F3774">
              <w:rPr>
                <w:rFonts w:ascii="Cordia New" w:hAnsi="Cordia New" w:cs="Cordia New"/>
                <w:sz w:val="26"/>
                <w:szCs w:val="26"/>
              </w:rPr>
              <w:t>,</w:t>
            </w:r>
            <w:r w:rsidRPr="00FD09D1">
              <w:rPr>
                <w:rFonts w:ascii="Cordia New" w:hAnsi="Cordia New" w:cs="Cordia New"/>
                <w:sz w:val="26"/>
                <w:szCs w:val="26"/>
              </w:rPr>
              <w:t>260</w:t>
            </w:r>
          </w:p>
        </w:tc>
      </w:tr>
      <w:tr w:rsidR="00A7560F" w:rsidRPr="009F3774" w14:paraId="48B944AD" w14:textId="77777777">
        <w:tc>
          <w:tcPr>
            <w:tcW w:w="6350" w:type="dxa"/>
            <w:vAlign w:val="center"/>
          </w:tcPr>
          <w:p w14:paraId="4F9B3EF6" w14:textId="659E181C" w:rsidR="00A7560F" w:rsidRPr="009F3774" w:rsidRDefault="00A7560F" w:rsidP="00A7560F">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Interest expense not included other finance cost</w:t>
            </w:r>
          </w:p>
        </w:tc>
        <w:tc>
          <w:tcPr>
            <w:tcW w:w="1559" w:type="dxa"/>
          </w:tcPr>
          <w:p w14:paraId="37A7EC38" w14:textId="126AC520" w:rsidR="00A7560F" w:rsidRPr="009F3774" w:rsidRDefault="00A7560F" w:rsidP="00A7560F">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060</w:t>
            </w:r>
            <w:r w:rsidRPr="009F3774">
              <w:rPr>
                <w:rFonts w:ascii="Cordia New" w:hAnsi="Cordia New" w:cs="Cordia New"/>
                <w:sz w:val="26"/>
                <w:szCs w:val="26"/>
              </w:rPr>
              <w:t>,</w:t>
            </w:r>
            <w:r w:rsidR="00FD09D1" w:rsidRPr="00FD09D1">
              <w:rPr>
                <w:rFonts w:ascii="Cordia New" w:hAnsi="Cordia New" w:cs="Cordia New"/>
                <w:sz w:val="26"/>
                <w:szCs w:val="26"/>
              </w:rPr>
              <w:t>020</w:t>
            </w:r>
            <w:r w:rsidRPr="009F3774">
              <w:rPr>
                <w:rFonts w:ascii="Cordia New" w:hAnsi="Cordia New" w:cs="Cordia New"/>
                <w:sz w:val="26"/>
                <w:szCs w:val="26"/>
              </w:rPr>
              <w:t>)</w:t>
            </w:r>
          </w:p>
        </w:tc>
        <w:tc>
          <w:tcPr>
            <w:tcW w:w="1560" w:type="dxa"/>
            <w:vAlign w:val="bottom"/>
          </w:tcPr>
          <w:p w14:paraId="401DF397" w14:textId="3FDC3581" w:rsidR="00A7560F" w:rsidRPr="009F3774" w:rsidRDefault="00A7560F" w:rsidP="00A7560F">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676</w:t>
            </w:r>
            <w:r w:rsidRPr="009F3774">
              <w:rPr>
                <w:rFonts w:ascii="Cordia New" w:hAnsi="Cordia New" w:cs="Cordia New"/>
                <w:sz w:val="26"/>
                <w:szCs w:val="26"/>
              </w:rPr>
              <w:t>,</w:t>
            </w:r>
            <w:r w:rsidR="00FD09D1" w:rsidRPr="00FD09D1">
              <w:rPr>
                <w:rFonts w:ascii="Cordia New" w:hAnsi="Cordia New" w:cs="Cordia New"/>
                <w:sz w:val="26"/>
                <w:szCs w:val="26"/>
              </w:rPr>
              <w:t>347</w:t>
            </w:r>
            <w:r w:rsidRPr="009F3774">
              <w:rPr>
                <w:rFonts w:ascii="Cordia New" w:hAnsi="Cordia New" w:cs="Cordia New"/>
                <w:sz w:val="26"/>
                <w:szCs w:val="26"/>
                <w:cs/>
              </w:rPr>
              <w:t>)</w:t>
            </w:r>
          </w:p>
        </w:tc>
      </w:tr>
      <w:tr w:rsidR="00A7560F" w:rsidRPr="009F3774" w14:paraId="3B2271DD" w14:textId="77777777">
        <w:tc>
          <w:tcPr>
            <w:tcW w:w="6350" w:type="dxa"/>
            <w:vAlign w:val="center"/>
          </w:tcPr>
          <w:p w14:paraId="75639308" w14:textId="6367272C" w:rsidR="00A7560F" w:rsidRPr="009F3774" w:rsidRDefault="00A7560F" w:rsidP="00A7560F">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lang w:val="en-US"/>
              </w:rPr>
            </w:pPr>
            <w:r w:rsidRPr="009F3774">
              <w:rPr>
                <w:rFonts w:ascii="Cordia New" w:hAnsi="Cordia New" w:cs="Cordia New"/>
                <w:sz w:val="26"/>
                <w:szCs w:val="26"/>
                <w:lang w:val="en-US"/>
              </w:rPr>
              <w:t>Net summarized</w:t>
            </w:r>
            <w:r w:rsidRPr="009F3774">
              <w:rPr>
                <w:rFonts w:ascii="Cordia New" w:hAnsi="Cordia New" w:cs="Cordia New"/>
                <w:sz w:val="26"/>
                <w:szCs w:val="26"/>
                <w:cs/>
                <w:lang w:val="en-US"/>
              </w:rPr>
              <w:t xml:space="preserve"> </w:t>
            </w:r>
            <w:r w:rsidRPr="009F3774">
              <w:rPr>
                <w:rFonts w:ascii="Cordia New" w:hAnsi="Cordia New" w:cs="Cordia New"/>
                <w:sz w:val="26"/>
                <w:szCs w:val="26"/>
              </w:rPr>
              <w:t>gain</w:t>
            </w:r>
            <w:r w:rsidRPr="009F3774">
              <w:rPr>
                <w:rFonts w:ascii="Cordia New" w:hAnsi="Cordia New" w:cs="Cordia New"/>
                <w:sz w:val="26"/>
                <w:szCs w:val="26"/>
                <w:lang w:val="en-US"/>
              </w:rPr>
              <w:t>s on exchange</w:t>
            </w:r>
          </w:p>
        </w:tc>
        <w:tc>
          <w:tcPr>
            <w:tcW w:w="1559" w:type="dxa"/>
          </w:tcPr>
          <w:p w14:paraId="55865B93" w14:textId="703D29A0" w:rsidR="00A7560F" w:rsidRPr="009F3774" w:rsidRDefault="00FD09D1" w:rsidP="00A7560F">
            <w:pPr>
              <w:tabs>
                <w:tab w:val="decimal" w:pos="1341"/>
              </w:tabs>
              <w:ind w:right="-72"/>
              <w:rPr>
                <w:rFonts w:ascii="Cordia New" w:hAnsi="Cordia New" w:cs="Cordia New"/>
                <w:sz w:val="26"/>
                <w:szCs w:val="26"/>
              </w:rPr>
            </w:pPr>
            <w:r w:rsidRPr="00FD09D1">
              <w:rPr>
                <w:rFonts w:ascii="Cordia New" w:hAnsi="Cordia New" w:cs="Cordia New"/>
                <w:sz w:val="26"/>
                <w:szCs w:val="26"/>
              </w:rPr>
              <w:t>565</w:t>
            </w:r>
            <w:r w:rsidR="00A7560F" w:rsidRPr="009F3774">
              <w:rPr>
                <w:rFonts w:ascii="Cordia New" w:hAnsi="Cordia New" w:cs="Cordia New"/>
                <w:sz w:val="26"/>
                <w:szCs w:val="26"/>
              </w:rPr>
              <w:t>,</w:t>
            </w:r>
            <w:r w:rsidRPr="00FD09D1">
              <w:rPr>
                <w:rFonts w:ascii="Cordia New" w:hAnsi="Cordia New" w:cs="Cordia New"/>
                <w:sz w:val="26"/>
                <w:szCs w:val="26"/>
              </w:rPr>
              <w:t>787</w:t>
            </w:r>
          </w:p>
        </w:tc>
        <w:tc>
          <w:tcPr>
            <w:tcW w:w="1560" w:type="dxa"/>
            <w:vAlign w:val="bottom"/>
          </w:tcPr>
          <w:p w14:paraId="1E73EC33" w14:textId="50172C0E" w:rsidR="00A7560F" w:rsidRPr="009F3774" w:rsidRDefault="00FD09D1" w:rsidP="00A7560F">
            <w:pPr>
              <w:tabs>
                <w:tab w:val="decimal" w:pos="1341"/>
              </w:tabs>
              <w:ind w:right="-72"/>
              <w:rPr>
                <w:rFonts w:ascii="Cordia New" w:hAnsi="Cordia New" w:cs="Cordia New"/>
                <w:sz w:val="26"/>
                <w:szCs w:val="26"/>
              </w:rPr>
            </w:pPr>
            <w:r w:rsidRPr="00FD09D1">
              <w:rPr>
                <w:rFonts w:ascii="Cordia New" w:hAnsi="Cordia New" w:cs="Cordia New"/>
                <w:sz w:val="26"/>
                <w:szCs w:val="26"/>
              </w:rPr>
              <w:t>25</w:t>
            </w:r>
            <w:r w:rsidR="00A7560F" w:rsidRPr="009F3774">
              <w:rPr>
                <w:rFonts w:ascii="Cordia New" w:hAnsi="Cordia New" w:cs="Cordia New"/>
                <w:sz w:val="26"/>
                <w:szCs w:val="26"/>
              </w:rPr>
              <w:t>,</w:t>
            </w:r>
            <w:r w:rsidRPr="00FD09D1">
              <w:rPr>
                <w:rFonts w:ascii="Cordia New" w:hAnsi="Cordia New" w:cs="Cordia New"/>
                <w:sz w:val="26"/>
                <w:szCs w:val="26"/>
              </w:rPr>
              <w:t>583</w:t>
            </w:r>
          </w:p>
        </w:tc>
      </w:tr>
      <w:tr w:rsidR="001E6BF0" w:rsidRPr="009F3774" w14:paraId="1DA59F5F" w14:textId="77777777" w:rsidTr="0095053C">
        <w:tc>
          <w:tcPr>
            <w:tcW w:w="6350" w:type="dxa"/>
            <w:vAlign w:val="center"/>
          </w:tcPr>
          <w:p w14:paraId="10157D73" w14:textId="77777777" w:rsidR="001E6BF0" w:rsidRPr="009F3774" w:rsidRDefault="001E6BF0" w:rsidP="001E6BF0">
            <w:pPr>
              <w:tabs>
                <w:tab w:val="left" w:pos="1134"/>
                <w:tab w:val="left" w:pos="1276"/>
                <w:tab w:val="center" w:pos="3402"/>
                <w:tab w:val="center" w:pos="4536"/>
                <w:tab w:val="center" w:pos="5670"/>
                <w:tab w:val="center" w:pos="6804"/>
                <w:tab w:val="right" w:pos="7655"/>
              </w:tabs>
              <w:ind w:left="427"/>
              <w:rPr>
                <w:rFonts w:ascii="Cordia New" w:hAnsi="Cordia New" w:cs="Cordia New"/>
                <w:sz w:val="22"/>
                <w:szCs w:val="22"/>
                <w:lang w:val="en-US"/>
              </w:rPr>
            </w:pPr>
          </w:p>
        </w:tc>
        <w:tc>
          <w:tcPr>
            <w:tcW w:w="1559" w:type="dxa"/>
            <w:vAlign w:val="bottom"/>
          </w:tcPr>
          <w:p w14:paraId="5A28080B" w14:textId="77777777" w:rsidR="001E6BF0" w:rsidRPr="009F3774" w:rsidRDefault="001E6BF0" w:rsidP="001E6BF0">
            <w:pPr>
              <w:tabs>
                <w:tab w:val="decimal" w:pos="1341"/>
              </w:tabs>
              <w:ind w:right="-72"/>
              <w:rPr>
                <w:rFonts w:ascii="Cordia New" w:hAnsi="Cordia New" w:cs="Cordia New"/>
                <w:sz w:val="26"/>
                <w:szCs w:val="26"/>
              </w:rPr>
            </w:pPr>
          </w:p>
        </w:tc>
        <w:tc>
          <w:tcPr>
            <w:tcW w:w="1560" w:type="dxa"/>
            <w:vAlign w:val="bottom"/>
          </w:tcPr>
          <w:p w14:paraId="4CC97266" w14:textId="77777777" w:rsidR="001E6BF0" w:rsidRPr="009F3774" w:rsidRDefault="001E6BF0" w:rsidP="001E6BF0">
            <w:pPr>
              <w:tabs>
                <w:tab w:val="decimal" w:pos="1341"/>
              </w:tabs>
              <w:ind w:right="-72"/>
              <w:rPr>
                <w:rFonts w:ascii="Cordia New" w:hAnsi="Cordia New" w:cs="Cordia New"/>
                <w:sz w:val="22"/>
                <w:szCs w:val="22"/>
              </w:rPr>
            </w:pPr>
          </w:p>
        </w:tc>
      </w:tr>
      <w:tr w:rsidR="00B402AD" w:rsidRPr="009F3774" w14:paraId="79D518DE" w14:textId="77777777">
        <w:tc>
          <w:tcPr>
            <w:tcW w:w="6350" w:type="dxa"/>
            <w:vAlign w:val="center"/>
          </w:tcPr>
          <w:p w14:paraId="2C89BEEA" w14:textId="1EE3A22B" w:rsidR="00B402AD" w:rsidRPr="009F3774" w:rsidRDefault="00B402AD" w:rsidP="00B402AD">
            <w:pPr>
              <w:ind w:left="427"/>
              <w:rPr>
                <w:rFonts w:ascii="Cordia New" w:hAnsi="Cordia New" w:cs="Cordia New"/>
                <w:b/>
                <w:bCs/>
                <w:sz w:val="26"/>
                <w:szCs w:val="26"/>
              </w:rPr>
            </w:pPr>
            <w:r w:rsidRPr="009F3774">
              <w:rPr>
                <w:rFonts w:ascii="Cordia New" w:hAnsi="Cordia New" w:cs="Cordia New"/>
                <w:b/>
                <w:bCs/>
                <w:sz w:val="26"/>
                <w:szCs w:val="26"/>
                <w:lang w:val="en-US"/>
              </w:rPr>
              <w:t>Profit before income tax</w:t>
            </w:r>
          </w:p>
        </w:tc>
        <w:tc>
          <w:tcPr>
            <w:tcW w:w="1559" w:type="dxa"/>
          </w:tcPr>
          <w:p w14:paraId="6C2675ED" w14:textId="5F823975" w:rsidR="00B402AD" w:rsidRPr="009F3774" w:rsidRDefault="00FD09D1" w:rsidP="00B402AD">
            <w:pPr>
              <w:tabs>
                <w:tab w:val="decimal" w:pos="1341"/>
              </w:tabs>
              <w:ind w:right="-72"/>
              <w:rPr>
                <w:rFonts w:ascii="Cordia New" w:hAnsi="Cordia New" w:cs="Cordia New"/>
                <w:sz w:val="26"/>
                <w:szCs w:val="26"/>
              </w:rPr>
            </w:pPr>
            <w:r w:rsidRPr="00FD09D1">
              <w:rPr>
                <w:rFonts w:ascii="Cordia New" w:hAnsi="Cordia New" w:cs="Cordia New"/>
                <w:sz w:val="26"/>
                <w:szCs w:val="26"/>
              </w:rPr>
              <w:t>7</w:t>
            </w:r>
            <w:r w:rsidR="00B402AD" w:rsidRPr="009F3774">
              <w:rPr>
                <w:rFonts w:ascii="Cordia New" w:hAnsi="Cordia New" w:cs="Cordia New"/>
                <w:sz w:val="26"/>
                <w:szCs w:val="26"/>
              </w:rPr>
              <w:t>,</w:t>
            </w:r>
            <w:r w:rsidRPr="00FD09D1">
              <w:rPr>
                <w:rFonts w:ascii="Cordia New" w:hAnsi="Cordia New" w:cs="Cordia New"/>
                <w:sz w:val="26"/>
                <w:szCs w:val="26"/>
              </w:rPr>
              <w:t>297</w:t>
            </w:r>
            <w:r w:rsidR="00B402AD" w:rsidRPr="009F3774">
              <w:rPr>
                <w:rFonts w:ascii="Cordia New" w:hAnsi="Cordia New" w:cs="Cordia New"/>
                <w:sz w:val="26"/>
                <w:szCs w:val="26"/>
              </w:rPr>
              <w:t>,</w:t>
            </w:r>
            <w:r w:rsidRPr="00FD09D1">
              <w:rPr>
                <w:rFonts w:ascii="Cordia New" w:hAnsi="Cordia New" w:cs="Cordia New"/>
                <w:sz w:val="26"/>
                <w:szCs w:val="26"/>
              </w:rPr>
              <w:t>462</w:t>
            </w:r>
          </w:p>
        </w:tc>
        <w:tc>
          <w:tcPr>
            <w:tcW w:w="1560" w:type="dxa"/>
            <w:vAlign w:val="bottom"/>
          </w:tcPr>
          <w:p w14:paraId="1A86F964" w14:textId="7C45A897" w:rsidR="00B402AD" w:rsidRPr="009F3774" w:rsidRDefault="00FD09D1" w:rsidP="00B402AD">
            <w:pPr>
              <w:tabs>
                <w:tab w:val="decimal" w:pos="1341"/>
              </w:tabs>
              <w:ind w:right="-72"/>
              <w:rPr>
                <w:rFonts w:ascii="Cordia New" w:hAnsi="Cordia New" w:cs="Cordia New"/>
                <w:sz w:val="26"/>
                <w:szCs w:val="26"/>
              </w:rPr>
            </w:pPr>
            <w:r w:rsidRPr="00FD09D1">
              <w:rPr>
                <w:rFonts w:ascii="Cordia New" w:hAnsi="Cordia New" w:cs="Cordia New"/>
                <w:sz w:val="26"/>
                <w:szCs w:val="26"/>
              </w:rPr>
              <w:t>8</w:t>
            </w:r>
            <w:r w:rsidR="00B402AD" w:rsidRPr="009F3774">
              <w:rPr>
                <w:rFonts w:ascii="Cordia New" w:hAnsi="Cordia New" w:cs="Cordia New"/>
                <w:sz w:val="26"/>
                <w:szCs w:val="26"/>
              </w:rPr>
              <w:t>,</w:t>
            </w:r>
            <w:r w:rsidRPr="00FD09D1">
              <w:rPr>
                <w:rFonts w:ascii="Cordia New" w:hAnsi="Cordia New" w:cs="Cordia New"/>
                <w:sz w:val="26"/>
                <w:szCs w:val="26"/>
              </w:rPr>
              <w:t>206</w:t>
            </w:r>
            <w:r w:rsidR="00B402AD" w:rsidRPr="009F3774">
              <w:rPr>
                <w:rFonts w:ascii="Cordia New" w:hAnsi="Cordia New" w:cs="Cordia New"/>
                <w:sz w:val="26"/>
                <w:szCs w:val="26"/>
              </w:rPr>
              <w:t>,</w:t>
            </w:r>
            <w:r w:rsidRPr="00FD09D1">
              <w:rPr>
                <w:rFonts w:ascii="Cordia New" w:hAnsi="Cordia New" w:cs="Cordia New"/>
                <w:sz w:val="26"/>
                <w:szCs w:val="26"/>
              </w:rPr>
              <w:t>557</w:t>
            </w:r>
          </w:p>
        </w:tc>
      </w:tr>
      <w:tr w:rsidR="00B402AD" w:rsidRPr="009F3774" w14:paraId="4F7CE186" w14:textId="77777777">
        <w:tc>
          <w:tcPr>
            <w:tcW w:w="6350" w:type="dxa"/>
            <w:vAlign w:val="center"/>
          </w:tcPr>
          <w:p w14:paraId="7F2800D2" w14:textId="77777777" w:rsidR="00B402AD" w:rsidRPr="009F3774" w:rsidRDefault="00B402AD" w:rsidP="00B402AD">
            <w:pPr>
              <w:tabs>
                <w:tab w:val="left" w:pos="1134"/>
                <w:tab w:val="left" w:pos="1276"/>
                <w:tab w:val="center" w:pos="3402"/>
                <w:tab w:val="center" w:pos="4536"/>
                <w:tab w:val="center" w:pos="5670"/>
                <w:tab w:val="center" w:pos="6804"/>
                <w:tab w:val="right" w:pos="7655"/>
              </w:tabs>
              <w:ind w:left="427"/>
              <w:rPr>
                <w:rFonts w:ascii="Cordia New" w:hAnsi="Cordia New" w:cs="Cordia New"/>
                <w:sz w:val="26"/>
                <w:szCs w:val="26"/>
              </w:rPr>
            </w:pPr>
            <w:r w:rsidRPr="009F3774">
              <w:rPr>
                <w:rFonts w:ascii="Cordia New" w:hAnsi="Cordia New" w:cs="Cordia New"/>
                <w:sz w:val="26"/>
                <w:szCs w:val="26"/>
                <w:lang w:val="en-US"/>
              </w:rPr>
              <w:t>Income tax expense</w:t>
            </w:r>
          </w:p>
        </w:tc>
        <w:tc>
          <w:tcPr>
            <w:tcW w:w="1559" w:type="dxa"/>
            <w:tcBorders>
              <w:bottom w:val="single" w:sz="4" w:space="0" w:color="auto"/>
            </w:tcBorders>
          </w:tcPr>
          <w:p w14:paraId="5DFCF679" w14:textId="24532AFB" w:rsidR="00B402AD" w:rsidRPr="009F3774" w:rsidRDefault="00B402AD" w:rsidP="00B402AD">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069</w:t>
            </w:r>
            <w:r w:rsidRPr="009F3774">
              <w:rPr>
                <w:rFonts w:ascii="Cordia New" w:hAnsi="Cordia New" w:cs="Cordia New"/>
                <w:sz w:val="26"/>
                <w:szCs w:val="26"/>
              </w:rPr>
              <w:t>,</w:t>
            </w:r>
            <w:r w:rsidR="00FD09D1" w:rsidRPr="00FD09D1">
              <w:rPr>
                <w:rFonts w:ascii="Cordia New" w:hAnsi="Cordia New" w:cs="Cordia New"/>
                <w:sz w:val="26"/>
                <w:szCs w:val="26"/>
              </w:rPr>
              <w:t>781</w:t>
            </w:r>
            <w:r w:rsidRPr="009F3774">
              <w:rPr>
                <w:rFonts w:ascii="Cordia New" w:hAnsi="Cordia New" w:cs="Cordia New"/>
                <w:sz w:val="26"/>
                <w:szCs w:val="26"/>
              </w:rPr>
              <w:t>)</w:t>
            </w:r>
          </w:p>
        </w:tc>
        <w:tc>
          <w:tcPr>
            <w:tcW w:w="1560" w:type="dxa"/>
            <w:tcBorders>
              <w:bottom w:val="single" w:sz="4" w:space="0" w:color="auto"/>
            </w:tcBorders>
            <w:vAlign w:val="bottom"/>
          </w:tcPr>
          <w:p w14:paraId="4C887345" w14:textId="0B9FB2DC" w:rsidR="00B402AD" w:rsidRPr="009F3774" w:rsidRDefault="00B402AD" w:rsidP="00B402AD">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260</w:t>
            </w:r>
            <w:r w:rsidRPr="009F3774">
              <w:rPr>
                <w:rFonts w:ascii="Cordia New" w:hAnsi="Cordia New" w:cs="Cordia New"/>
                <w:sz w:val="26"/>
                <w:szCs w:val="26"/>
              </w:rPr>
              <w:t>,</w:t>
            </w:r>
            <w:r w:rsidR="00FD09D1" w:rsidRPr="00FD09D1">
              <w:rPr>
                <w:rFonts w:ascii="Cordia New" w:hAnsi="Cordia New" w:cs="Cordia New"/>
                <w:sz w:val="26"/>
                <w:szCs w:val="26"/>
              </w:rPr>
              <w:t>785</w:t>
            </w:r>
            <w:r w:rsidRPr="009F3774">
              <w:rPr>
                <w:rFonts w:ascii="Cordia New" w:hAnsi="Cordia New" w:cs="Cordia New"/>
                <w:sz w:val="26"/>
                <w:szCs w:val="26"/>
                <w:cs/>
              </w:rPr>
              <w:t>)</w:t>
            </w:r>
          </w:p>
        </w:tc>
      </w:tr>
      <w:tr w:rsidR="00B402AD" w:rsidRPr="009F3774" w14:paraId="60A0E043" w14:textId="77777777">
        <w:tc>
          <w:tcPr>
            <w:tcW w:w="6350" w:type="dxa"/>
            <w:vAlign w:val="center"/>
          </w:tcPr>
          <w:p w14:paraId="407E0F9A" w14:textId="77777777" w:rsidR="00B402AD" w:rsidRPr="009F3774" w:rsidRDefault="00B402AD" w:rsidP="00B402AD">
            <w:pPr>
              <w:ind w:left="427"/>
              <w:rPr>
                <w:rFonts w:ascii="Cordia New" w:hAnsi="Cordia New" w:cs="Cordia New"/>
                <w:b/>
                <w:bCs/>
                <w:sz w:val="26"/>
                <w:szCs w:val="26"/>
              </w:rPr>
            </w:pPr>
            <w:r w:rsidRPr="009F3774">
              <w:rPr>
                <w:rFonts w:ascii="Cordia New" w:hAnsi="Cordia New" w:cs="Cordia New"/>
                <w:b/>
                <w:bCs/>
                <w:sz w:val="26"/>
                <w:szCs w:val="26"/>
                <w:lang w:val="en-US"/>
              </w:rPr>
              <w:t>Net profit</w:t>
            </w:r>
          </w:p>
        </w:tc>
        <w:tc>
          <w:tcPr>
            <w:tcW w:w="1559" w:type="dxa"/>
            <w:tcBorders>
              <w:top w:val="single" w:sz="4" w:space="0" w:color="auto"/>
            </w:tcBorders>
          </w:tcPr>
          <w:p w14:paraId="790B8941" w14:textId="199C7C4E" w:rsidR="00B402AD" w:rsidRPr="009F3774" w:rsidRDefault="00FD09D1" w:rsidP="00B402AD">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B402AD" w:rsidRPr="009F3774">
              <w:rPr>
                <w:rFonts w:ascii="Cordia New" w:hAnsi="Cordia New" w:cs="Cordia New"/>
                <w:sz w:val="26"/>
                <w:szCs w:val="26"/>
              </w:rPr>
              <w:t>,</w:t>
            </w:r>
            <w:r w:rsidRPr="00FD09D1">
              <w:rPr>
                <w:rFonts w:ascii="Cordia New" w:hAnsi="Cordia New" w:cs="Cordia New"/>
                <w:sz w:val="26"/>
                <w:szCs w:val="26"/>
              </w:rPr>
              <w:t>227</w:t>
            </w:r>
            <w:r w:rsidR="00B402AD" w:rsidRPr="009F3774">
              <w:rPr>
                <w:rFonts w:ascii="Cordia New" w:hAnsi="Cordia New" w:cs="Cordia New"/>
                <w:sz w:val="26"/>
                <w:szCs w:val="26"/>
              </w:rPr>
              <w:t>,</w:t>
            </w:r>
            <w:r w:rsidRPr="00FD09D1">
              <w:rPr>
                <w:rFonts w:ascii="Cordia New" w:hAnsi="Cordia New" w:cs="Cordia New"/>
                <w:sz w:val="26"/>
                <w:szCs w:val="26"/>
              </w:rPr>
              <w:t>681</w:t>
            </w:r>
          </w:p>
        </w:tc>
        <w:tc>
          <w:tcPr>
            <w:tcW w:w="1560" w:type="dxa"/>
            <w:tcBorders>
              <w:top w:val="single" w:sz="4" w:space="0" w:color="auto"/>
            </w:tcBorders>
            <w:vAlign w:val="center"/>
          </w:tcPr>
          <w:p w14:paraId="4A9D824A" w14:textId="39D9BE2F" w:rsidR="00B402AD" w:rsidRPr="009F3774" w:rsidRDefault="00FD09D1" w:rsidP="00B402AD">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B402AD" w:rsidRPr="009F3774">
              <w:rPr>
                <w:rFonts w:ascii="Cordia New" w:hAnsi="Cordia New" w:cs="Cordia New"/>
                <w:sz w:val="26"/>
                <w:szCs w:val="26"/>
              </w:rPr>
              <w:t>,</w:t>
            </w:r>
            <w:r w:rsidRPr="00FD09D1">
              <w:rPr>
                <w:rFonts w:ascii="Cordia New" w:hAnsi="Cordia New" w:cs="Cordia New"/>
                <w:sz w:val="26"/>
                <w:szCs w:val="26"/>
              </w:rPr>
              <w:t>945</w:t>
            </w:r>
            <w:r w:rsidR="00B402AD" w:rsidRPr="009F3774">
              <w:rPr>
                <w:rFonts w:ascii="Cordia New" w:hAnsi="Cordia New" w:cs="Cordia New"/>
                <w:sz w:val="26"/>
                <w:szCs w:val="26"/>
              </w:rPr>
              <w:t>,</w:t>
            </w:r>
            <w:r w:rsidRPr="00FD09D1">
              <w:rPr>
                <w:rFonts w:ascii="Cordia New" w:hAnsi="Cordia New" w:cs="Cordia New"/>
                <w:sz w:val="26"/>
                <w:szCs w:val="26"/>
              </w:rPr>
              <w:t>772</w:t>
            </w:r>
          </w:p>
        </w:tc>
      </w:tr>
      <w:tr w:rsidR="00B402AD" w:rsidRPr="009F3774" w14:paraId="520A357C" w14:textId="77777777">
        <w:tc>
          <w:tcPr>
            <w:tcW w:w="6350" w:type="dxa"/>
            <w:vAlign w:val="center"/>
          </w:tcPr>
          <w:p w14:paraId="16C84EBF" w14:textId="2B52174B" w:rsidR="00B402AD" w:rsidRPr="009F3774" w:rsidRDefault="00B402AD" w:rsidP="00B402AD">
            <w:pPr>
              <w:ind w:left="427"/>
              <w:rPr>
                <w:rFonts w:ascii="Cordia New" w:hAnsi="Cordia New" w:cs="Cordia New"/>
                <w:b/>
                <w:bCs/>
                <w:sz w:val="26"/>
                <w:szCs w:val="26"/>
                <w:lang w:val="en-US"/>
              </w:rPr>
            </w:pPr>
            <w:r w:rsidRPr="009F3774">
              <w:rPr>
                <w:rFonts w:ascii="Cordia New" w:hAnsi="Cordia New" w:cs="Cordia New"/>
                <w:b/>
                <w:bCs/>
                <w:sz w:val="26"/>
                <w:szCs w:val="26"/>
                <w:lang w:val="en-US"/>
              </w:rPr>
              <w:t xml:space="preserve">Other comprehensive </w:t>
            </w:r>
            <w:r w:rsidRPr="009F3774">
              <w:rPr>
                <w:rFonts w:ascii="Cordia New" w:hAnsi="Cordia New" w:cs="Cordia New"/>
                <w:b/>
                <w:bCs/>
                <w:sz w:val="26"/>
                <w:szCs w:val="26"/>
              </w:rPr>
              <w:t>expense</w:t>
            </w:r>
          </w:p>
        </w:tc>
        <w:tc>
          <w:tcPr>
            <w:tcW w:w="1559" w:type="dxa"/>
            <w:tcBorders>
              <w:bottom w:val="single" w:sz="4" w:space="0" w:color="auto"/>
            </w:tcBorders>
          </w:tcPr>
          <w:p w14:paraId="684CAD16" w14:textId="50F18D8C" w:rsidR="00B402AD" w:rsidRPr="009F3774" w:rsidRDefault="00B402AD" w:rsidP="00B402AD">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482</w:t>
            </w:r>
            <w:r w:rsidRPr="009F3774">
              <w:rPr>
                <w:rFonts w:ascii="Cordia New" w:hAnsi="Cordia New" w:cs="Cordia New"/>
                <w:sz w:val="26"/>
                <w:szCs w:val="26"/>
              </w:rPr>
              <w:t>,</w:t>
            </w:r>
            <w:r w:rsidR="00FD09D1" w:rsidRPr="00FD09D1">
              <w:rPr>
                <w:rFonts w:ascii="Cordia New" w:hAnsi="Cordia New" w:cs="Cordia New"/>
                <w:sz w:val="26"/>
                <w:szCs w:val="26"/>
              </w:rPr>
              <w:t>970</w:t>
            </w:r>
            <w:r w:rsidRPr="009F3774">
              <w:rPr>
                <w:rFonts w:ascii="Cordia New" w:hAnsi="Cordia New" w:cs="Cordia New"/>
                <w:sz w:val="26"/>
                <w:szCs w:val="26"/>
              </w:rPr>
              <w:t>)</w:t>
            </w:r>
          </w:p>
        </w:tc>
        <w:tc>
          <w:tcPr>
            <w:tcW w:w="1560" w:type="dxa"/>
            <w:tcBorders>
              <w:bottom w:val="single" w:sz="4" w:space="0" w:color="auto"/>
            </w:tcBorders>
            <w:vAlign w:val="center"/>
          </w:tcPr>
          <w:p w14:paraId="60991947" w14:textId="3C56F7A8" w:rsidR="00B402AD" w:rsidRPr="009F3774" w:rsidRDefault="00B402AD" w:rsidP="00B402AD">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430</w:t>
            </w:r>
            <w:r w:rsidRPr="009F3774">
              <w:rPr>
                <w:rFonts w:ascii="Cordia New" w:hAnsi="Cordia New" w:cs="Cordia New"/>
                <w:sz w:val="26"/>
                <w:szCs w:val="26"/>
              </w:rPr>
              <w:t>,</w:t>
            </w:r>
            <w:r w:rsidR="00FD09D1" w:rsidRPr="00FD09D1">
              <w:rPr>
                <w:rFonts w:ascii="Cordia New" w:hAnsi="Cordia New" w:cs="Cordia New"/>
                <w:sz w:val="26"/>
                <w:szCs w:val="26"/>
              </w:rPr>
              <w:t>530</w:t>
            </w:r>
            <w:r w:rsidRPr="009F3774">
              <w:rPr>
                <w:rFonts w:ascii="Cordia New" w:hAnsi="Cordia New" w:cs="Cordia New"/>
                <w:sz w:val="26"/>
                <w:szCs w:val="26"/>
                <w:cs/>
              </w:rPr>
              <w:t>)</w:t>
            </w:r>
          </w:p>
        </w:tc>
      </w:tr>
      <w:tr w:rsidR="00B402AD" w:rsidRPr="009F3774" w14:paraId="534D2A2F" w14:textId="77777777">
        <w:tc>
          <w:tcPr>
            <w:tcW w:w="6350" w:type="dxa"/>
            <w:vAlign w:val="center"/>
          </w:tcPr>
          <w:p w14:paraId="16384D30" w14:textId="77777777" w:rsidR="00B402AD" w:rsidRPr="009F3774" w:rsidRDefault="00B402AD" w:rsidP="00B402AD">
            <w:pPr>
              <w:tabs>
                <w:tab w:val="left" w:pos="1134"/>
                <w:tab w:val="left" w:pos="1276"/>
                <w:tab w:val="center" w:pos="3402"/>
                <w:tab w:val="center" w:pos="4536"/>
                <w:tab w:val="center" w:pos="5670"/>
                <w:tab w:val="center" w:pos="6804"/>
                <w:tab w:val="right" w:pos="7655"/>
              </w:tabs>
              <w:ind w:left="427"/>
              <w:rPr>
                <w:rFonts w:ascii="Cordia New" w:hAnsi="Cordia New" w:cs="Cordia New"/>
                <w:b/>
                <w:bCs/>
                <w:sz w:val="26"/>
                <w:szCs w:val="26"/>
                <w:cs/>
                <w:lang w:val="en-US"/>
              </w:rPr>
            </w:pPr>
            <w:r w:rsidRPr="009F3774">
              <w:rPr>
                <w:rFonts w:ascii="Cordia New" w:hAnsi="Cordia New" w:cs="Cordia New"/>
                <w:b/>
                <w:bCs/>
                <w:sz w:val="26"/>
                <w:szCs w:val="26"/>
                <w:lang w:val="en-US"/>
              </w:rPr>
              <w:t>Total comprehensive income</w:t>
            </w:r>
            <w:r w:rsidRPr="009F3774">
              <w:rPr>
                <w:rFonts w:ascii="Cordia New" w:hAnsi="Cordia New" w:cs="Cordia New"/>
                <w:b/>
                <w:bCs/>
                <w:sz w:val="26"/>
                <w:szCs w:val="26"/>
                <w:cs/>
                <w:lang w:val="en-US"/>
              </w:rPr>
              <w:t xml:space="preserve"> </w:t>
            </w:r>
          </w:p>
        </w:tc>
        <w:tc>
          <w:tcPr>
            <w:tcW w:w="1559" w:type="dxa"/>
            <w:tcBorders>
              <w:top w:val="single" w:sz="4" w:space="0" w:color="auto"/>
              <w:bottom w:val="single" w:sz="4" w:space="0" w:color="auto"/>
            </w:tcBorders>
          </w:tcPr>
          <w:p w14:paraId="20A0B1F8" w14:textId="4519F3B8" w:rsidR="00B402AD" w:rsidRPr="009F3774" w:rsidRDefault="00FD09D1" w:rsidP="00B402AD">
            <w:pPr>
              <w:tabs>
                <w:tab w:val="decimal" w:pos="1341"/>
              </w:tabs>
              <w:ind w:right="-72"/>
              <w:rPr>
                <w:rFonts w:ascii="Cordia New" w:hAnsi="Cordia New" w:cs="Cordia New"/>
                <w:sz w:val="26"/>
                <w:szCs w:val="26"/>
              </w:rPr>
            </w:pPr>
            <w:r w:rsidRPr="00FD09D1">
              <w:rPr>
                <w:rFonts w:ascii="Cordia New" w:hAnsi="Cordia New" w:cs="Cordia New"/>
                <w:sz w:val="26"/>
                <w:szCs w:val="26"/>
              </w:rPr>
              <w:t>4</w:t>
            </w:r>
            <w:r w:rsidR="00B402AD" w:rsidRPr="009F3774">
              <w:rPr>
                <w:rFonts w:ascii="Cordia New" w:hAnsi="Cordia New" w:cs="Cordia New"/>
                <w:sz w:val="26"/>
                <w:szCs w:val="26"/>
              </w:rPr>
              <w:t>,</w:t>
            </w:r>
            <w:r w:rsidRPr="00FD09D1">
              <w:rPr>
                <w:rFonts w:ascii="Cordia New" w:hAnsi="Cordia New" w:cs="Cordia New"/>
                <w:sz w:val="26"/>
                <w:szCs w:val="26"/>
              </w:rPr>
              <w:t>744</w:t>
            </w:r>
            <w:r w:rsidR="00B402AD" w:rsidRPr="009F3774">
              <w:rPr>
                <w:rFonts w:ascii="Cordia New" w:hAnsi="Cordia New" w:cs="Cordia New"/>
                <w:sz w:val="26"/>
                <w:szCs w:val="26"/>
              </w:rPr>
              <w:t>,</w:t>
            </w:r>
            <w:r w:rsidRPr="00FD09D1">
              <w:rPr>
                <w:rFonts w:ascii="Cordia New" w:hAnsi="Cordia New" w:cs="Cordia New"/>
                <w:sz w:val="26"/>
                <w:szCs w:val="26"/>
              </w:rPr>
              <w:t>711</w:t>
            </w:r>
          </w:p>
        </w:tc>
        <w:tc>
          <w:tcPr>
            <w:tcW w:w="1560" w:type="dxa"/>
            <w:tcBorders>
              <w:top w:val="single" w:sz="4" w:space="0" w:color="auto"/>
              <w:bottom w:val="single" w:sz="4" w:space="0" w:color="auto"/>
            </w:tcBorders>
            <w:vAlign w:val="bottom"/>
          </w:tcPr>
          <w:p w14:paraId="4FD82E2A" w14:textId="737384FD" w:rsidR="00B402AD" w:rsidRPr="009F3774" w:rsidRDefault="00FD09D1" w:rsidP="00B402AD">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B402AD" w:rsidRPr="009F3774">
              <w:rPr>
                <w:rFonts w:ascii="Cordia New" w:hAnsi="Cordia New" w:cs="Cordia New"/>
                <w:sz w:val="26"/>
                <w:szCs w:val="26"/>
              </w:rPr>
              <w:t>,</w:t>
            </w:r>
            <w:r w:rsidRPr="00FD09D1">
              <w:rPr>
                <w:rFonts w:ascii="Cordia New" w:hAnsi="Cordia New" w:cs="Cordia New"/>
                <w:sz w:val="26"/>
                <w:szCs w:val="26"/>
              </w:rPr>
              <w:t>515</w:t>
            </w:r>
            <w:r w:rsidR="00B402AD" w:rsidRPr="009F3774">
              <w:rPr>
                <w:rFonts w:ascii="Cordia New" w:hAnsi="Cordia New" w:cs="Cordia New"/>
                <w:sz w:val="26"/>
                <w:szCs w:val="26"/>
              </w:rPr>
              <w:t>,</w:t>
            </w:r>
            <w:r w:rsidRPr="00FD09D1">
              <w:rPr>
                <w:rFonts w:ascii="Cordia New" w:hAnsi="Cordia New" w:cs="Cordia New"/>
                <w:sz w:val="26"/>
                <w:szCs w:val="26"/>
              </w:rPr>
              <w:t>242</w:t>
            </w:r>
          </w:p>
        </w:tc>
      </w:tr>
      <w:tr w:rsidR="001E6BF0" w:rsidRPr="009F3774" w14:paraId="4147EFAF" w14:textId="77777777" w:rsidTr="0095053C">
        <w:tc>
          <w:tcPr>
            <w:tcW w:w="6350" w:type="dxa"/>
          </w:tcPr>
          <w:p w14:paraId="52582F9B" w14:textId="77777777" w:rsidR="001E6BF0" w:rsidRPr="009F3774" w:rsidRDefault="001E6BF0" w:rsidP="001E6BF0">
            <w:pPr>
              <w:pStyle w:val="MacroText"/>
              <w:tabs>
                <w:tab w:val="clear" w:pos="480"/>
                <w:tab w:val="clear" w:pos="960"/>
                <w:tab w:val="clear" w:pos="1440"/>
                <w:tab w:val="clear" w:pos="1920"/>
                <w:tab w:val="clear" w:pos="2400"/>
                <w:tab w:val="clear" w:pos="2880"/>
                <w:tab w:val="clear" w:pos="3360"/>
                <w:tab w:val="clear" w:pos="3840"/>
                <w:tab w:val="clear" w:pos="4320"/>
              </w:tabs>
              <w:ind w:left="427"/>
              <w:outlineLvl w:val="0"/>
              <w:rPr>
                <w:rFonts w:ascii="Cordia New" w:hAnsi="Cordia New" w:cs="Cordia New"/>
                <w:sz w:val="22"/>
                <w:szCs w:val="22"/>
                <w:cs/>
                <w:lang w:val="en-GB"/>
              </w:rPr>
            </w:pPr>
          </w:p>
        </w:tc>
        <w:tc>
          <w:tcPr>
            <w:tcW w:w="1559" w:type="dxa"/>
            <w:tcBorders>
              <w:top w:val="single" w:sz="4" w:space="0" w:color="auto"/>
            </w:tcBorders>
            <w:vAlign w:val="bottom"/>
          </w:tcPr>
          <w:p w14:paraId="59BF25B1" w14:textId="77777777" w:rsidR="001E6BF0" w:rsidRPr="009F3774" w:rsidRDefault="001E6BF0" w:rsidP="001E6BF0">
            <w:pPr>
              <w:tabs>
                <w:tab w:val="decimal" w:pos="1341"/>
              </w:tabs>
              <w:ind w:right="-72"/>
              <w:rPr>
                <w:rFonts w:ascii="Cordia New" w:hAnsi="Cordia New" w:cs="Cordia New"/>
                <w:sz w:val="26"/>
                <w:szCs w:val="26"/>
              </w:rPr>
            </w:pPr>
          </w:p>
        </w:tc>
        <w:tc>
          <w:tcPr>
            <w:tcW w:w="1560" w:type="dxa"/>
            <w:tcBorders>
              <w:top w:val="single" w:sz="4" w:space="0" w:color="auto"/>
            </w:tcBorders>
            <w:vAlign w:val="bottom"/>
          </w:tcPr>
          <w:p w14:paraId="1515D08B" w14:textId="77777777" w:rsidR="001E6BF0" w:rsidRPr="009F3774" w:rsidRDefault="001E6BF0" w:rsidP="001E6BF0">
            <w:pPr>
              <w:tabs>
                <w:tab w:val="decimal" w:pos="1341"/>
              </w:tabs>
              <w:ind w:right="-72"/>
              <w:rPr>
                <w:rFonts w:ascii="Cordia New" w:hAnsi="Cordia New" w:cs="Cordia New"/>
                <w:sz w:val="22"/>
                <w:szCs w:val="22"/>
              </w:rPr>
            </w:pPr>
          </w:p>
        </w:tc>
      </w:tr>
      <w:tr w:rsidR="001E6BF0" w:rsidRPr="009F3774" w14:paraId="54966286" w14:textId="77777777" w:rsidTr="0095053C">
        <w:tc>
          <w:tcPr>
            <w:tcW w:w="6350" w:type="dxa"/>
            <w:vAlign w:val="center"/>
          </w:tcPr>
          <w:p w14:paraId="7FC2D999" w14:textId="0226C16C" w:rsidR="001E6BF0" w:rsidRPr="009F3774" w:rsidRDefault="001E6BF0" w:rsidP="001E6BF0">
            <w:pPr>
              <w:tabs>
                <w:tab w:val="left" w:pos="1134"/>
                <w:tab w:val="left" w:pos="1276"/>
                <w:tab w:val="center" w:pos="3402"/>
                <w:tab w:val="center" w:pos="4536"/>
                <w:tab w:val="center" w:pos="5670"/>
                <w:tab w:val="center" w:pos="6804"/>
                <w:tab w:val="right" w:pos="7655"/>
              </w:tabs>
              <w:ind w:left="427"/>
              <w:rPr>
                <w:rFonts w:ascii="Cordia New" w:hAnsi="Cordia New" w:cs="Cordia New"/>
                <w:b/>
                <w:bCs/>
                <w:sz w:val="26"/>
                <w:szCs w:val="26"/>
              </w:rPr>
            </w:pPr>
            <w:r w:rsidRPr="009F3774">
              <w:rPr>
                <w:rFonts w:ascii="Cordia New" w:hAnsi="Cordia New" w:cs="Cordia New"/>
                <w:b/>
                <w:bCs/>
                <w:sz w:val="26"/>
                <w:szCs w:val="26"/>
                <w:lang w:val="en-US"/>
              </w:rPr>
              <w:t xml:space="preserve">Declaration of dividends </w:t>
            </w:r>
          </w:p>
        </w:tc>
        <w:tc>
          <w:tcPr>
            <w:tcW w:w="1559" w:type="dxa"/>
            <w:tcBorders>
              <w:bottom w:val="single" w:sz="4" w:space="0" w:color="auto"/>
            </w:tcBorders>
            <w:vAlign w:val="bottom"/>
          </w:tcPr>
          <w:p w14:paraId="4665D8F1" w14:textId="6513CD16" w:rsidR="001E6BF0" w:rsidRPr="009F3774" w:rsidRDefault="00FD09D1" w:rsidP="001E6BF0">
            <w:pPr>
              <w:tabs>
                <w:tab w:val="decimal" w:pos="1341"/>
              </w:tabs>
              <w:ind w:right="-72"/>
              <w:rPr>
                <w:rFonts w:ascii="Cordia New" w:hAnsi="Cordia New" w:cs="Cordia New"/>
                <w:sz w:val="26"/>
                <w:szCs w:val="26"/>
              </w:rPr>
            </w:pPr>
            <w:r w:rsidRPr="00FD09D1">
              <w:rPr>
                <w:rFonts w:ascii="Cordia New" w:hAnsi="Cordia New" w:cs="Cordia New"/>
                <w:sz w:val="26"/>
                <w:szCs w:val="26"/>
              </w:rPr>
              <w:t>2</w:t>
            </w:r>
            <w:r w:rsidR="006C7919" w:rsidRPr="009F3774">
              <w:rPr>
                <w:rFonts w:ascii="Cordia New" w:hAnsi="Cordia New" w:cs="Cordia New"/>
                <w:sz w:val="26"/>
                <w:szCs w:val="26"/>
              </w:rPr>
              <w:t>,</w:t>
            </w:r>
            <w:r w:rsidRPr="00FD09D1">
              <w:rPr>
                <w:rFonts w:ascii="Cordia New" w:hAnsi="Cordia New" w:cs="Cordia New"/>
                <w:sz w:val="26"/>
                <w:szCs w:val="26"/>
              </w:rPr>
              <w:t>688</w:t>
            </w:r>
            <w:r w:rsidR="006C7919" w:rsidRPr="009F3774">
              <w:rPr>
                <w:rFonts w:ascii="Cordia New" w:hAnsi="Cordia New" w:cs="Cordia New"/>
                <w:sz w:val="26"/>
                <w:szCs w:val="26"/>
              </w:rPr>
              <w:t>,</w:t>
            </w:r>
            <w:r w:rsidRPr="00FD09D1">
              <w:rPr>
                <w:rFonts w:ascii="Cordia New" w:hAnsi="Cordia New" w:cs="Cordia New"/>
                <w:sz w:val="26"/>
                <w:szCs w:val="26"/>
              </w:rPr>
              <w:t>300</w:t>
            </w:r>
          </w:p>
        </w:tc>
        <w:tc>
          <w:tcPr>
            <w:tcW w:w="1560" w:type="dxa"/>
            <w:tcBorders>
              <w:bottom w:val="single" w:sz="4" w:space="0" w:color="auto"/>
            </w:tcBorders>
            <w:vAlign w:val="bottom"/>
          </w:tcPr>
          <w:p w14:paraId="4C407EE6" w14:textId="114E61D7" w:rsidR="001E6BF0" w:rsidRPr="009F3774" w:rsidRDefault="00FD09D1" w:rsidP="001E6BF0">
            <w:pPr>
              <w:tabs>
                <w:tab w:val="decimal" w:pos="1341"/>
              </w:tabs>
              <w:ind w:right="-72"/>
              <w:rPr>
                <w:rFonts w:ascii="Cordia New" w:hAnsi="Cordia New" w:cs="Cordia New"/>
                <w:sz w:val="26"/>
                <w:szCs w:val="26"/>
              </w:rPr>
            </w:pPr>
            <w:r w:rsidRPr="00FD09D1">
              <w:rPr>
                <w:rFonts w:ascii="Cordia New" w:hAnsi="Cordia New" w:cs="Cordia New"/>
                <w:sz w:val="26"/>
                <w:szCs w:val="26"/>
              </w:rPr>
              <w:t>2</w:t>
            </w:r>
            <w:r w:rsidR="001E6BF0" w:rsidRPr="009F3774">
              <w:rPr>
                <w:rFonts w:ascii="Cordia New" w:hAnsi="Cordia New" w:cs="Cordia New"/>
                <w:sz w:val="26"/>
                <w:szCs w:val="26"/>
              </w:rPr>
              <w:t>,</w:t>
            </w:r>
            <w:r w:rsidRPr="00FD09D1">
              <w:rPr>
                <w:rFonts w:ascii="Cordia New" w:hAnsi="Cordia New" w:cs="Cordia New"/>
                <w:sz w:val="26"/>
                <w:szCs w:val="26"/>
              </w:rPr>
              <w:t>549</w:t>
            </w:r>
            <w:r w:rsidR="001E6BF0" w:rsidRPr="009F3774">
              <w:rPr>
                <w:rFonts w:ascii="Cordia New" w:hAnsi="Cordia New" w:cs="Cordia New"/>
                <w:sz w:val="26"/>
                <w:szCs w:val="26"/>
              </w:rPr>
              <w:t>,</w:t>
            </w:r>
            <w:r w:rsidRPr="00FD09D1">
              <w:rPr>
                <w:rFonts w:ascii="Cordia New" w:hAnsi="Cordia New" w:cs="Cordia New"/>
                <w:sz w:val="26"/>
                <w:szCs w:val="26"/>
              </w:rPr>
              <w:t>250</w:t>
            </w:r>
          </w:p>
        </w:tc>
      </w:tr>
    </w:tbl>
    <w:p w14:paraId="284EA0B9"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b/>
          <w:bCs/>
          <w:sz w:val="22"/>
          <w:szCs w:val="22"/>
        </w:rPr>
      </w:pPr>
    </w:p>
    <w:p w14:paraId="47A1FB5A" w14:textId="2C348FF3" w:rsidR="00B23CD4" w:rsidRPr="009F3774" w:rsidRDefault="00F85B92" w:rsidP="00B23CD4">
      <w:pPr>
        <w:tabs>
          <w:tab w:val="left" w:pos="1134"/>
          <w:tab w:val="left" w:pos="1276"/>
          <w:tab w:val="center" w:pos="3402"/>
          <w:tab w:val="center" w:pos="4536"/>
          <w:tab w:val="center" w:pos="5670"/>
          <w:tab w:val="center" w:pos="6804"/>
          <w:tab w:val="right" w:pos="7655"/>
        </w:tabs>
        <w:ind w:left="547"/>
        <w:jc w:val="both"/>
        <w:rPr>
          <w:rFonts w:ascii="Cordia New" w:hAnsi="Cordia New" w:cs="Cordia New"/>
          <w:spacing w:val="-4"/>
          <w:sz w:val="26"/>
          <w:szCs w:val="26"/>
          <w:lang w:val="en-US"/>
        </w:rPr>
      </w:pPr>
      <w:r w:rsidRPr="009F3774">
        <w:rPr>
          <w:rFonts w:ascii="Cordia New" w:hAnsi="Cordia New" w:cs="Cordia New"/>
          <w:spacing w:val="-4"/>
          <w:sz w:val="26"/>
          <w:szCs w:val="26"/>
          <w:lang w:val="en-US"/>
        </w:rPr>
        <w:t xml:space="preserve">The information above reflects the amounts presented in the financial statements of the joint venture adjusted for differences in accounting policies between the Group and the joint venture (and not the Group’s share of those amounts). </w:t>
      </w:r>
      <w:r w:rsidR="00B23CD4" w:rsidRPr="009F3774">
        <w:rPr>
          <w:rFonts w:ascii="Cordia New" w:hAnsi="Cordia New" w:cs="Cordia New"/>
          <w:spacing w:val="-4"/>
          <w:sz w:val="26"/>
          <w:szCs w:val="26"/>
          <w:lang w:val="en-US"/>
        </w:rPr>
        <w:br w:type="page"/>
      </w:r>
    </w:p>
    <w:p w14:paraId="33A1383F" w14:textId="77777777" w:rsidR="001249EC" w:rsidRPr="009F3774" w:rsidRDefault="001249EC" w:rsidP="00F85B92">
      <w:pPr>
        <w:tabs>
          <w:tab w:val="left" w:pos="1134"/>
          <w:tab w:val="left" w:pos="1276"/>
          <w:tab w:val="center" w:pos="3402"/>
          <w:tab w:val="center" w:pos="4536"/>
          <w:tab w:val="center" w:pos="5670"/>
          <w:tab w:val="center" w:pos="6804"/>
          <w:tab w:val="right" w:pos="7655"/>
        </w:tabs>
        <w:ind w:left="547"/>
        <w:jc w:val="both"/>
        <w:rPr>
          <w:rFonts w:ascii="Cordia New" w:hAnsi="Cordia New" w:cs="Cordia New"/>
          <w:spacing w:val="-4"/>
          <w:sz w:val="26"/>
          <w:szCs w:val="26"/>
          <w:lang w:val="en-US"/>
        </w:rPr>
      </w:pPr>
    </w:p>
    <w:p w14:paraId="27259043" w14:textId="18665B56" w:rsidR="00F85B92" w:rsidRPr="009F3774" w:rsidRDefault="00F85B92" w:rsidP="00702761">
      <w:pPr>
        <w:ind w:firstLine="547"/>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Reconciliation of summarised financial information</w:t>
      </w:r>
    </w:p>
    <w:p w14:paraId="671C2C02"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sz w:val="26"/>
          <w:szCs w:val="26"/>
        </w:rPr>
      </w:pPr>
    </w:p>
    <w:p w14:paraId="3ED1487B" w14:textId="647B4B1B" w:rsidR="00F85B92" w:rsidRPr="009F377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spacing w:val="-2"/>
          <w:sz w:val="26"/>
          <w:szCs w:val="26"/>
          <w:lang w:val="en-US"/>
        </w:rPr>
      </w:pPr>
      <w:r w:rsidRPr="009F3774">
        <w:rPr>
          <w:rFonts w:ascii="Cordia New" w:hAnsi="Cordia New" w:cs="Cordia New"/>
          <w:spacing w:val="-2"/>
          <w:sz w:val="26"/>
          <w:szCs w:val="26"/>
          <w:lang w:val="en-US"/>
        </w:rPr>
        <w:t xml:space="preserve">Reconciliation of the </w:t>
      </w:r>
      <w:r w:rsidR="00351872" w:rsidRPr="009F3774">
        <w:rPr>
          <w:rFonts w:ascii="Cordia New" w:hAnsi="Cordia New" w:cs="Cordia New"/>
          <w:spacing w:val="-2"/>
          <w:sz w:val="26"/>
          <w:szCs w:val="26"/>
          <w:lang w:val="en-US"/>
        </w:rPr>
        <w:t>s</w:t>
      </w:r>
      <w:r w:rsidR="00EB323D" w:rsidRPr="009F3774">
        <w:rPr>
          <w:rFonts w:ascii="Cordia New" w:hAnsi="Cordia New" w:cs="Cordia New"/>
          <w:spacing w:val="-2"/>
          <w:sz w:val="26"/>
          <w:szCs w:val="26"/>
          <w:lang w:val="en-US"/>
        </w:rPr>
        <w:t>ummarized</w:t>
      </w:r>
      <w:r w:rsidRPr="009F3774">
        <w:rPr>
          <w:rFonts w:ascii="Cordia New" w:hAnsi="Cordia New" w:cs="Cordia New"/>
          <w:spacing w:val="-2"/>
          <w:sz w:val="26"/>
          <w:szCs w:val="26"/>
          <w:lang w:val="en-US"/>
        </w:rPr>
        <w:t xml:space="preserve"> financial information presented to the carrying amount of its interest in</w:t>
      </w:r>
      <w:r w:rsidR="00263A2E" w:rsidRPr="009F3774">
        <w:rPr>
          <w:rFonts w:ascii="Cordia New" w:hAnsi="Cordia New" w:cs="Cordia New"/>
          <w:spacing w:val="-2"/>
          <w:sz w:val="26"/>
          <w:szCs w:val="26"/>
          <w:lang w:val="en-US"/>
        </w:rPr>
        <w:t xml:space="preserve"> a</w:t>
      </w:r>
      <w:r w:rsidRPr="009F3774">
        <w:rPr>
          <w:rFonts w:ascii="Cordia New" w:hAnsi="Cordia New" w:cs="Cordia New"/>
          <w:spacing w:val="-2"/>
          <w:sz w:val="26"/>
          <w:szCs w:val="26"/>
          <w:lang w:val="en-US"/>
        </w:rPr>
        <w:t xml:space="preserve"> joint venture.</w:t>
      </w:r>
    </w:p>
    <w:p w14:paraId="7DD664E8"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sz w:val="26"/>
          <w:szCs w:val="26"/>
        </w:rPr>
      </w:pPr>
    </w:p>
    <w:tbl>
      <w:tblPr>
        <w:tblW w:w="9469" w:type="dxa"/>
        <w:tblLayout w:type="fixed"/>
        <w:tblLook w:val="0000" w:firstRow="0" w:lastRow="0" w:firstColumn="0" w:lastColumn="0" w:noHBand="0" w:noVBand="0"/>
      </w:tblPr>
      <w:tblGrid>
        <w:gridCol w:w="6350"/>
        <w:gridCol w:w="1559"/>
        <w:gridCol w:w="1560"/>
      </w:tblGrid>
      <w:tr w:rsidR="00263A2E" w:rsidRPr="009F3774" w14:paraId="14443657" w14:textId="77777777" w:rsidTr="006043F3">
        <w:tc>
          <w:tcPr>
            <w:tcW w:w="6350" w:type="dxa"/>
            <w:vAlign w:val="center"/>
          </w:tcPr>
          <w:p w14:paraId="24EA0A66" w14:textId="77777777" w:rsidR="00263A2E" w:rsidRPr="009F3774" w:rsidRDefault="00263A2E" w:rsidP="00681084">
            <w:pPr>
              <w:ind w:left="427"/>
              <w:rPr>
                <w:rFonts w:ascii="Cordia New" w:hAnsi="Cordia New" w:cs="Cordia New"/>
                <w:b/>
                <w:bCs/>
                <w:sz w:val="26"/>
                <w:szCs w:val="26"/>
              </w:rPr>
            </w:pPr>
          </w:p>
        </w:tc>
        <w:tc>
          <w:tcPr>
            <w:tcW w:w="3119" w:type="dxa"/>
            <w:gridSpan w:val="2"/>
            <w:tcBorders>
              <w:bottom w:val="single" w:sz="4" w:space="0" w:color="auto"/>
            </w:tcBorders>
            <w:vAlign w:val="center"/>
          </w:tcPr>
          <w:p w14:paraId="05FA56C5" w14:textId="4EFCB099" w:rsidR="00263A2E" w:rsidRPr="009F3774" w:rsidRDefault="00263A2E" w:rsidP="00A36F73">
            <w:pPr>
              <w:tabs>
                <w:tab w:val="decimal" w:pos="2905"/>
              </w:tabs>
              <w:ind w:right="-72"/>
              <w:rPr>
                <w:rFonts w:ascii="Cordia New" w:hAnsi="Cordia New" w:cs="Cordia New"/>
                <w:b/>
                <w:bCs/>
                <w:sz w:val="26"/>
                <w:szCs w:val="26"/>
              </w:rPr>
            </w:pPr>
            <w:r w:rsidRPr="009F3774">
              <w:rPr>
                <w:rFonts w:ascii="Cordia New" w:hAnsi="Cordia New" w:cs="Cordia New"/>
                <w:b/>
                <w:bCs/>
                <w:sz w:val="26"/>
                <w:szCs w:val="26"/>
              </w:rPr>
              <w:t>Hongsa Power Company Limited</w:t>
            </w:r>
          </w:p>
        </w:tc>
      </w:tr>
      <w:tr w:rsidR="00263A2E" w:rsidRPr="009F3774" w14:paraId="3C9B8572" w14:textId="77777777" w:rsidTr="0095053C">
        <w:tc>
          <w:tcPr>
            <w:tcW w:w="6350" w:type="dxa"/>
            <w:vAlign w:val="center"/>
          </w:tcPr>
          <w:p w14:paraId="17E57516" w14:textId="77777777" w:rsidR="00263A2E" w:rsidRPr="009F3774" w:rsidRDefault="00263A2E" w:rsidP="00681084">
            <w:pPr>
              <w:ind w:left="427"/>
              <w:rPr>
                <w:rFonts w:ascii="Cordia New" w:hAnsi="Cordia New" w:cs="Cordia New"/>
                <w:b/>
                <w:bCs/>
                <w:sz w:val="26"/>
                <w:szCs w:val="26"/>
              </w:rPr>
            </w:pPr>
          </w:p>
        </w:tc>
        <w:tc>
          <w:tcPr>
            <w:tcW w:w="1559" w:type="dxa"/>
            <w:tcBorders>
              <w:top w:val="single" w:sz="4" w:space="0" w:color="auto"/>
            </w:tcBorders>
            <w:vAlign w:val="center"/>
          </w:tcPr>
          <w:p w14:paraId="03902160" w14:textId="3A2DCCA7" w:rsidR="00263A2E" w:rsidRPr="009F3774" w:rsidRDefault="00FD09D1" w:rsidP="00A36F73">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2025</w:t>
            </w:r>
          </w:p>
        </w:tc>
        <w:tc>
          <w:tcPr>
            <w:tcW w:w="1560" w:type="dxa"/>
            <w:tcBorders>
              <w:top w:val="single" w:sz="4" w:space="0" w:color="auto"/>
            </w:tcBorders>
            <w:vAlign w:val="center"/>
          </w:tcPr>
          <w:p w14:paraId="4B5D0AE2" w14:textId="7BD3908F" w:rsidR="00263A2E" w:rsidRPr="009F3774" w:rsidRDefault="00FD09D1" w:rsidP="00A36F73">
            <w:pPr>
              <w:tabs>
                <w:tab w:val="decimal" w:pos="1341"/>
              </w:tabs>
              <w:ind w:right="-72"/>
              <w:rPr>
                <w:rFonts w:ascii="Cordia New" w:hAnsi="Cordia New" w:cs="Cordia New"/>
                <w:b/>
                <w:bCs/>
                <w:sz w:val="26"/>
                <w:szCs w:val="26"/>
              </w:rPr>
            </w:pPr>
            <w:r w:rsidRPr="00FD09D1">
              <w:rPr>
                <w:rFonts w:ascii="Cordia New" w:hAnsi="Cordia New" w:cs="Cordia New"/>
                <w:b/>
                <w:bCs/>
                <w:sz w:val="26"/>
                <w:szCs w:val="26"/>
              </w:rPr>
              <w:t>2024</w:t>
            </w:r>
          </w:p>
        </w:tc>
      </w:tr>
      <w:tr w:rsidR="00263A2E" w:rsidRPr="009F3774" w14:paraId="4DEF8882" w14:textId="77777777" w:rsidTr="0095053C">
        <w:tc>
          <w:tcPr>
            <w:tcW w:w="6350" w:type="dxa"/>
            <w:vAlign w:val="center"/>
          </w:tcPr>
          <w:p w14:paraId="355B407B" w14:textId="77777777" w:rsidR="00263A2E" w:rsidRPr="009F3774" w:rsidRDefault="00263A2E" w:rsidP="00681084">
            <w:pPr>
              <w:ind w:left="427"/>
              <w:rPr>
                <w:rFonts w:ascii="Cordia New" w:hAnsi="Cordia New" w:cs="Cordia New"/>
                <w:b/>
                <w:bCs/>
                <w:sz w:val="26"/>
                <w:szCs w:val="26"/>
              </w:rPr>
            </w:pPr>
          </w:p>
        </w:tc>
        <w:tc>
          <w:tcPr>
            <w:tcW w:w="1559" w:type="dxa"/>
            <w:tcBorders>
              <w:bottom w:val="single" w:sz="4" w:space="0" w:color="auto"/>
            </w:tcBorders>
            <w:vAlign w:val="center"/>
          </w:tcPr>
          <w:p w14:paraId="36A0357B" w14:textId="1807E47D" w:rsidR="00263A2E" w:rsidRPr="009F3774" w:rsidRDefault="00263A2E" w:rsidP="00A36F73">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560" w:type="dxa"/>
            <w:tcBorders>
              <w:bottom w:val="single" w:sz="4" w:space="0" w:color="auto"/>
            </w:tcBorders>
            <w:vAlign w:val="center"/>
          </w:tcPr>
          <w:p w14:paraId="3B3070DF" w14:textId="45BC7591" w:rsidR="00263A2E" w:rsidRPr="009F3774" w:rsidRDefault="00263A2E" w:rsidP="00A36F73">
            <w:pPr>
              <w:tabs>
                <w:tab w:val="decimal" w:pos="1341"/>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263A2E" w:rsidRPr="009F3774" w14:paraId="00343123" w14:textId="77777777" w:rsidTr="0095053C">
        <w:tc>
          <w:tcPr>
            <w:tcW w:w="6350" w:type="dxa"/>
          </w:tcPr>
          <w:p w14:paraId="7954B6B2" w14:textId="77777777" w:rsidR="00263A2E" w:rsidRPr="009F3774" w:rsidRDefault="00263A2E" w:rsidP="00681084">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sz w:val="20"/>
                <w:szCs w:val="20"/>
                <w:cs/>
                <w:lang w:val="en-GB"/>
              </w:rPr>
            </w:pPr>
          </w:p>
        </w:tc>
        <w:tc>
          <w:tcPr>
            <w:tcW w:w="1559" w:type="dxa"/>
            <w:tcBorders>
              <w:top w:val="single" w:sz="4" w:space="0" w:color="auto"/>
            </w:tcBorders>
            <w:vAlign w:val="center"/>
          </w:tcPr>
          <w:p w14:paraId="71397391" w14:textId="77777777" w:rsidR="00263A2E" w:rsidRPr="009F377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20"/>
                <w:szCs w:val="20"/>
                <w:lang w:val="en-GB"/>
              </w:rPr>
            </w:pPr>
          </w:p>
        </w:tc>
        <w:tc>
          <w:tcPr>
            <w:tcW w:w="1560" w:type="dxa"/>
            <w:tcBorders>
              <w:top w:val="single" w:sz="4" w:space="0" w:color="auto"/>
            </w:tcBorders>
            <w:vAlign w:val="center"/>
          </w:tcPr>
          <w:p w14:paraId="4413681A" w14:textId="77777777" w:rsidR="00263A2E" w:rsidRPr="009F377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sz w:val="20"/>
                <w:szCs w:val="20"/>
                <w:lang w:val="en-GB"/>
              </w:rPr>
            </w:pPr>
          </w:p>
        </w:tc>
      </w:tr>
      <w:tr w:rsidR="00F910AA" w:rsidRPr="009F3774" w14:paraId="77D4C0C0" w14:textId="77777777">
        <w:tc>
          <w:tcPr>
            <w:tcW w:w="6350" w:type="dxa"/>
          </w:tcPr>
          <w:p w14:paraId="6D4DC7A8" w14:textId="77777777" w:rsidR="00F910AA" w:rsidRPr="009F3774" w:rsidRDefault="00F910AA" w:rsidP="00F910AA">
            <w:pPr>
              <w:tabs>
                <w:tab w:val="decimal" w:pos="1341"/>
              </w:tabs>
              <w:ind w:left="427" w:right="-72"/>
              <w:rPr>
                <w:rFonts w:ascii="Cordia New" w:hAnsi="Cordia New" w:cs="Cordia New"/>
                <w:b/>
                <w:bCs/>
                <w:sz w:val="26"/>
                <w:szCs w:val="26"/>
              </w:rPr>
            </w:pPr>
            <w:r w:rsidRPr="009F3774">
              <w:rPr>
                <w:rFonts w:ascii="Cordia New" w:hAnsi="Cordia New" w:cs="Cordia New"/>
                <w:b/>
                <w:bCs/>
                <w:sz w:val="26"/>
                <w:szCs w:val="26"/>
              </w:rPr>
              <w:t xml:space="preserve">Opening net assets </w:t>
            </w:r>
          </w:p>
        </w:tc>
        <w:tc>
          <w:tcPr>
            <w:tcW w:w="1559" w:type="dxa"/>
          </w:tcPr>
          <w:p w14:paraId="0E4D6D83" w14:textId="7AF0519B" w:rsidR="00F910AA" w:rsidRPr="009F3774" w:rsidRDefault="00FD09D1" w:rsidP="00F910AA">
            <w:pPr>
              <w:tabs>
                <w:tab w:val="decimal" w:pos="1341"/>
              </w:tabs>
              <w:ind w:right="-72"/>
              <w:rPr>
                <w:rFonts w:ascii="Cordia New" w:hAnsi="Cordia New" w:cs="Cordia New"/>
                <w:sz w:val="26"/>
                <w:szCs w:val="26"/>
              </w:rPr>
            </w:pPr>
            <w:r w:rsidRPr="00FD09D1">
              <w:rPr>
                <w:rFonts w:ascii="Cordia New" w:hAnsi="Cordia New" w:cs="Cordia New"/>
                <w:sz w:val="26"/>
                <w:szCs w:val="26"/>
              </w:rPr>
              <w:t>65</w:t>
            </w:r>
            <w:r w:rsidR="00F910AA" w:rsidRPr="009F3774">
              <w:rPr>
                <w:rFonts w:ascii="Cordia New" w:hAnsi="Cordia New" w:cs="Cordia New"/>
                <w:sz w:val="26"/>
                <w:szCs w:val="26"/>
              </w:rPr>
              <w:t>,</w:t>
            </w:r>
            <w:r w:rsidRPr="00FD09D1">
              <w:rPr>
                <w:rFonts w:ascii="Cordia New" w:hAnsi="Cordia New" w:cs="Cordia New"/>
                <w:sz w:val="26"/>
                <w:szCs w:val="26"/>
              </w:rPr>
              <w:t>936</w:t>
            </w:r>
            <w:r w:rsidR="00F910AA" w:rsidRPr="009F3774">
              <w:rPr>
                <w:rFonts w:ascii="Cordia New" w:hAnsi="Cordia New" w:cs="Cordia New"/>
                <w:sz w:val="26"/>
                <w:szCs w:val="26"/>
              </w:rPr>
              <w:t>,</w:t>
            </w:r>
            <w:r w:rsidRPr="00FD09D1">
              <w:rPr>
                <w:rFonts w:ascii="Cordia New" w:hAnsi="Cordia New" w:cs="Cordia New"/>
                <w:sz w:val="26"/>
                <w:szCs w:val="26"/>
              </w:rPr>
              <w:t>866</w:t>
            </w:r>
          </w:p>
        </w:tc>
        <w:tc>
          <w:tcPr>
            <w:tcW w:w="1560" w:type="dxa"/>
            <w:vAlign w:val="center"/>
          </w:tcPr>
          <w:p w14:paraId="4B6F024C" w14:textId="36E9BACA" w:rsidR="00F910AA" w:rsidRPr="009F3774" w:rsidRDefault="00FD09D1" w:rsidP="00F910AA">
            <w:pPr>
              <w:tabs>
                <w:tab w:val="decimal" w:pos="1341"/>
              </w:tabs>
              <w:ind w:right="-72"/>
              <w:rPr>
                <w:rFonts w:ascii="Cordia New" w:hAnsi="Cordia New" w:cs="Cordia New"/>
                <w:sz w:val="26"/>
                <w:szCs w:val="26"/>
              </w:rPr>
            </w:pPr>
            <w:r w:rsidRPr="00FD09D1">
              <w:rPr>
                <w:rFonts w:ascii="Cordia New" w:hAnsi="Cordia New" w:cs="Cordia New"/>
                <w:sz w:val="26"/>
                <w:szCs w:val="26"/>
              </w:rPr>
              <w:t>61</w:t>
            </w:r>
            <w:r w:rsidR="00F910AA" w:rsidRPr="009F3774">
              <w:rPr>
                <w:rFonts w:ascii="Cordia New" w:hAnsi="Cordia New" w:cs="Cordia New"/>
                <w:sz w:val="26"/>
                <w:szCs w:val="26"/>
              </w:rPr>
              <w:t>,</w:t>
            </w:r>
            <w:r w:rsidRPr="00FD09D1">
              <w:rPr>
                <w:rFonts w:ascii="Cordia New" w:hAnsi="Cordia New" w:cs="Cordia New"/>
                <w:sz w:val="26"/>
                <w:szCs w:val="26"/>
              </w:rPr>
              <w:t>970</w:t>
            </w:r>
            <w:r w:rsidR="00F910AA" w:rsidRPr="009F3774">
              <w:rPr>
                <w:rFonts w:ascii="Cordia New" w:hAnsi="Cordia New" w:cs="Cordia New"/>
                <w:sz w:val="26"/>
                <w:szCs w:val="26"/>
              </w:rPr>
              <w:t>,</w:t>
            </w:r>
            <w:r w:rsidRPr="00FD09D1">
              <w:rPr>
                <w:rFonts w:ascii="Cordia New" w:hAnsi="Cordia New" w:cs="Cordia New"/>
                <w:sz w:val="26"/>
                <w:szCs w:val="26"/>
              </w:rPr>
              <w:t>874</w:t>
            </w:r>
          </w:p>
        </w:tc>
      </w:tr>
      <w:tr w:rsidR="00F910AA" w:rsidRPr="009F3774" w14:paraId="7950AAB3" w14:textId="77777777">
        <w:tc>
          <w:tcPr>
            <w:tcW w:w="6350" w:type="dxa"/>
          </w:tcPr>
          <w:p w14:paraId="0D010DAE" w14:textId="722EA3B4" w:rsidR="00F910AA" w:rsidRPr="009F3774" w:rsidRDefault="00F910AA" w:rsidP="00F910AA">
            <w:pPr>
              <w:tabs>
                <w:tab w:val="decimal" w:pos="1341"/>
              </w:tabs>
              <w:ind w:left="427" w:right="-72"/>
              <w:rPr>
                <w:rFonts w:ascii="Cordia New" w:hAnsi="Cordia New" w:cs="Cordia New"/>
                <w:sz w:val="26"/>
                <w:szCs w:val="26"/>
              </w:rPr>
            </w:pPr>
            <w:r w:rsidRPr="009F3774">
              <w:rPr>
                <w:rFonts w:ascii="Cordia New" w:hAnsi="Cordia New" w:cs="Cordia New"/>
                <w:sz w:val="26"/>
                <w:szCs w:val="26"/>
              </w:rPr>
              <w:t>Declaration of dividends</w:t>
            </w:r>
          </w:p>
        </w:tc>
        <w:tc>
          <w:tcPr>
            <w:tcW w:w="1559" w:type="dxa"/>
          </w:tcPr>
          <w:p w14:paraId="2807E8B8" w14:textId="1359A2F6" w:rsidR="00F910AA" w:rsidRPr="009F3774" w:rsidRDefault="00F910AA" w:rsidP="00F910AA">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688</w:t>
            </w:r>
            <w:r w:rsidRPr="009F3774">
              <w:rPr>
                <w:rFonts w:ascii="Cordia New" w:hAnsi="Cordia New" w:cs="Cordia New"/>
                <w:sz w:val="26"/>
                <w:szCs w:val="26"/>
              </w:rPr>
              <w:t>,</w:t>
            </w:r>
            <w:r w:rsidR="00FD09D1" w:rsidRPr="00FD09D1">
              <w:rPr>
                <w:rFonts w:ascii="Cordia New" w:hAnsi="Cordia New" w:cs="Cordia New"/>
                <w:sz w:val="26"/>
                <w:szCs w:val="26"/>
              </w:rPr>
              <w:t>300</w:t>
            </w:r>
            <w:r w:rsidRPr="009F3774">
              <w:rPr>
                <w:rFonts w:ascii="Cordia New" w:hAnsi="Cordia New" w:cs="Cordia New"/>
                <w:sz w:val="26"/>
                <w:szCs w:val="26"/>
              </w:rPr>
              <w:t>)</w:t>
            </w:r>
          </w:p>
        </w:tc>
        <w:tc>
          <w:tcPr>
            <w:tcW w:w="1560" w:type="dxa"/>
            <w:vAlign w:val="center"/>
          </w:tcPr>
          <w:p w14:paraId="52779117" w14:textId="510F3650" w:rsidR="00F910AA" w:rsidRPr="009F3774" w:rsidRDefault="00F910AA" w:rsidP="00F910AA">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549</w:t>
            </w:r>
            <w:r w:rsidRPr="009F3774">
              <w:rPr>
                <w:rFonts w:ascii="Cordia New" w:hAnsi="Cordia New" w:cs="Cordia New"/>
                <w:sz w:val="26"/>
                <w:szCs w:val="26"/>
              </w:rPr>
              <w:t>,</w:t>
            </w:r>
            <w:r w:rsidR="00FD09D1" w:rsidRPr="00FD09D1">
              <w:rPr>
                <w:rFonts w:ascii="Cordia New" w:hAnsi="Cordia New" w:cs="Cordia New"/>
                <w:sz w:val="26"/>
                <w:szCs w:val="26"/>
              </w:rPr>
              <w:t>250</w:t>
            </w:r>
            <w:r w:rsidRPr="009F3774">
              <w:rPr>
                <w:rFonts w:ascii="Cordia New" w:hAnsi="Cordia New" w:cs="Cordia New"/>
                <w:sz w:val="26"/>
                <w:szCs w:val="26"/>
                <w:cs/>
              </w:rPr>
              <w:t>)</w:t>
            </w:r>
          </w:p>
        </w:tc>
      </w:tr>
      <w:tr w:rsidR="00F910AA" w:rsidRPr="009F3774" w14:paraId="61C3AC24" w14:textId="77777777">
        <w:tc>
          <w:tcPr>
            <w:tcW w:w="6350" w:type="dxa"/>
          </w:tcPr>
          <w:p w14:paraId="26B19E4C" w14:textId="77777777" w:rsidR="00F910AA" w:rsidRPr="009F3774" w:rsidRDefault="00F910AA" w:rsidP="00F910AA">
            <w:pPr>
              <w:tabs>
                <w:tab w:val="decimal" w:pos="1341"/>
              </w:tabs>
              <w:ind w:left="427" w:right="-72"/>
              <w:rPr>
                <w:rFonts w:ascii="Cordia New" w:hAnsi="Cordia New" w:cs="Cordia New"/>
                <w:sz w:val="26"/>
                <w:szCs w:val="26"/>
              </w:rPr>
            </w:pPr>
            <w:r w:rsidRPr="009F3774">
              <w:rPr>
                <w:rFonts w:ascii="Cordia New" w:hAnsi="Cordia New" w:cs="Cordia New"/>
                <w:sz w:val="26"/>
                <w:szCs w:val="26"/>
              </w:rPr>
              <w:t>Profit for the year</w:t>
            </w:r>
          </w:p>
        </w:tc>
        <w:tc>
          <w:tcPr>
            <w:tcW w:w="1559" w:type="dxa"/>
          </w:tcPr>
          <w:p w14:paraId="26EE264A" w14:textId="1729285F" w:rsidR="00F910AA" w:rsidRPr="009F3774" w:rsidRDefault="00FD09D1" w:rsidP="00F910AA">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F910AA" w:rsidRPr="009F3774">
              <w:rPr>
                <w:rFonts w:ascii="Cordia New" w:hAnsi="Cordia New" w:cs="Cordia New"/>
                <w:sz w:val="26"/>
                <w:szCs w:val="26"/>
              </w:rPr>
              <w:t>,</w:t>
            </w:r>
            <w:r w:rsidRPr="00FD09D1">
              <w:rPr>
                <w:rFonts w:ascii="Cordia New" w:hAnsi="Cordia New" w:cs="Cordia New"/>
                <w:sz w:val="26"/>
                <w:szCs w:val="26"/>
              </w:rPr>
              <w:t>227</w:t>
            </w:r>
            <w:r w:rsidR="00F910AA" w:rsidRPr="009F3774">
              <w:rPr>
                <w:rFonts w:ascii="Cordia New" w:hAnsi="Cordia New" w:cs="Cordia New"/>
                <w:sz w:val="26"/>
                <w:szCs w:val="26"/>
              </w:rPr>
              <w:t>,</w:t>
            </w:r>
            <w:r w:rsidRPr="00FD09D1">
              <w:rPr>
                <w:rFonts w:ascii="Cordia New" w:hAnsi="Cordia New" w:cs="Cordia New"/>
                <w:sz w:val="26"/>
                <w:szCs w:val="26"/>
              </w:rPr>
              <w:t>681</w:t>
            </w:r>
          </w:p>
        </w:tc>
        <w:tc>
          <w:tcPr>
            <w:tcW w:w="1560" w:type="dxa"/>
            <w:vAlign w:val="center"/>
          </w:tcPr>
          <w:p w14:paraId="193FAC98" w14:textId="4B3BE570" w:rsidR="00F910AA" w:rsidRPr="009F3774" w:rsidRDefault="00FD09D1" w:rsidP="00F910AA">
            <w:pPr>
              <w:tabs>
                <w:tab w:val="decimal" w:pos="1341"/>
              </w:tabs>
              <w:ind w:right="-72"/>
              <w:rPr>
                <w:rFonts w:ascii="Cordia New" w:hAnsi="Cordia New" w:cs="Cordia New"/>
                <w:sz w:val="26"/>
                <w:szCs w:val="26"/>
              </w:rPr>
            </w:pPr>
            <w:r w:rsidRPr="00FD09D1">
              <w:rPr>
                <w:rFonts w:ascii="Cordia New" w:hAnsi="Cordia New" w:cs="Cordia New"/>
                <w:sz w:val="26"/>
                <w:szCs w:val="26"/>
              </w:rPr>
              <w:t>6</w:t>
            </w:r>
            <w:r w:rsidR="00F910AA" w:rsidRPr="009F3774">
              <w:rPr>
                <w:rFonts w:ascii="Cordia New" w:hAnsi="Cordia New" w:cs="Cordia New"/>
                <w:sz w:val="26"/>
                <w:szCs w:val="26"/>
              </w:rPr>
              <w:t>,</w:t>
            </w:r>
            <w:r w:rsidRPr="00FD09D1">
              <w:rPr>
                <w:rFonts w:ascii="Cordia New" w:hAnsi="Cordia New" w:cs="Cordia New"/>
                <w:sz w:val="26"/>
                <w:szCs w:val="26"/>
              </w:rPr>
              <w:t>945</w:t>
            </w:r>
            <w:r w:rsidR="00F910AA" w:rsidRPr="009F3774">
              <w:rPr>
                <w:rFonts w:ascii="Cordia New" w:hAnsi="Cordia New" w:cs="Cordia New"/>
                <w:sz w:val="26"/>
                <w:szCs w:val="26"/>
              </w:rPr>
              <w:t>,</w:t>
            </w:r>
            <w:r w:rsidRPr="00FD09D1">
              <w:rPr>
                <w:rFonts w:ascii="Cordia New" w:hAnsi="Cordia New" w:cs="Cordia New"/>
                <w:sz w:val="26"/>
                <w:szCs w:val="26"/>
              </w:rPr>
              <w:t>772</w:t>
            </w:r>
          </w:p>
        </w:tc>
      </w:tr>
      <w:tr w:rsidR="00F910AA" w:rsidRPr="009F3774" w14:paraId="6E1C304F" w14:textId="77777777">
        <w:tc>
          <w:tcPr>
            <w:tcW w:w="6350" w:type="dxa"/>
          </w:tcPr>
          <w:p w14:paraId="2AAFDB70" w14:textId="04476ACF" w:rsidR="00F910AA" w:rsidRPr="009F3774" w:rsidRDefault="00F910AA" w:rsidP="00F910AA">
            <w:pPr>
              <w:tabs>
                <w:tab w:val="decimal" w:pos="1341"/>
              </w:tabs>
              <w:ind w:left="427" w:right="-72"/>
              <w:rPr>
                <w:rFonts w:ascii="Cordia New" w:hAnsi="Cordia New" w:cs="Cordia New"/>
                <w:sz w:val="26"/>
                <w:szCs w:val="26"/>
              </w:rPr>
            </w:pPr>
            <w:r w:rsidRPr="009F3774">
              <w:rPr>
                <w:rFonts w:ascii="Cordia New" w:hAnsi="Cordia New" w:cs="Cordia New"/>
                <w:sz w:val="26"/>
                <w:szCs w:val="26"/>
              </w:rPr>
              <w:t>Other comprehensive expense</w:t>
            </w:r>
          </w:p>
        </w:tc>
        <w:tc>
          <w:tcPr>
            <w:tcW w:w="1559" w:type="dxa"/>
            <w:tcBorders>
              <w:bottom w:val="single" w:sz="4" w:space="0" w:color="auto"/>
            </w:tcBorders>
          </w:tcPr>
          <w:p w14:paraId="20B47231" w14:textId="7EF4C020" w:rsidR="00F910AA" w:rsidRPr="009F3774" w:rsidRDefault="00F910AA" w:rsidP="00F910AA">
            <w:pPr>
              <w:tabs>
                <w:tab w:val="decimal" w:pos="1341"/>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482</w:t>
            </w:r>
            <w:r w:rsidRPr="009F3774">
              <w:rPr>
                <w:rFonts w:ascii="Cordia New" w:hAnsi="Cordia New" w:cs="Cordia New"/>
                <w:sz w:val="26"/>
                <w:szCs w:val="26"/>
              </w:rPr>
              <w:t>,</w:t>
            </w:r>
            <w:r w:rsidR="00FD09D1" w:rsidRPr="00FD09D1">
              <w:rPr>
                <w:rFonts w:ascii="Cordia New" w:hAnsi="Cordia New" w:cs="Cordia New"/>
                <w:sz w:val="26"/>
                <w:szCs w:val="26"/>
              </w:rPr>
              <w:t>970</w:t>
            </w:r>
            <w:r w:rsidRPr="009F3774">
              <w:rPr>
                <w:rFonts w:ascii="Cordia New" w:hAnsi="Cordia New" w:cs="Cordia New"/>
                <w:sz w:val="26"/>
                <w:szCs w:val="26"/>
              </w:rPr>
              <w:t>)</w:t>
            </w:r>
          </w:p>
        </w:tc>
        <w:tc>
          <w:tcPr>
            <w:tcW w:w="1560" w:type="dxa"/>
            <w:tcBorders>
              <w:bottom w:val="single" w:sz="4" w:space="0" w:color="auto"/>
            </w:tcBorders>
            <w:vAlign w:val="center"/>
          </w:tcPr>
          <w:p w14:paraId="458D93B3" w14:textId="0783173C" w:rsidR="00F910AA" w:rsidRPr="009F3774" w:rsidRDefault="00F910AA" w:rsidP="00F910AA">
            <w:pPr>
              <w:tabs>
                <w:tab w:val="decimal" w:pos="1341"/>
              </w:tabs>
              <w:ind w:right="-72"/>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430</w:t>
            </w:r>
            <w:r w:rsidRPr="009F3774">
              <w:rPr>
                <w:rFonts w:ascii="Cordia New" w:hAnsi="Cordia New" w:cs="Cordia New"/>
                <w:sz w:val="26"/>
                <w:szCs w:val="26"/>
              </w:rPr>
              <w:t>,</w:t>
            </w:r>
            <w:r w:rsidR="00FD09D1" w:rsidRPr="00FD09D1">
              <w:rPr>
                <w:rFonts w:ascii="Cordia New" w:hAnsi="Cordia New" w:cs="Cordia New"/>
                <w:sz w:val="26"/>
                <w:szCs w:val="26"/>
              </w:rPr>
              <w:t>530</w:t>
            </w:r>
            <w:r w:rsidRPr="009F3774">
              <w:rPr>
                <w:rFonts w:ascii="Cordia New" w:hAnsi="Cordia New" w:cs="Cordia New"/>
                <w:sz w:val="26"/>
                <w:szCs w:val="26"/>
                <w:cs/>
              </w:rPr>
              <w:t>)</w:t>
            </w:r>
          </w:p>
        </w:tc>
      </w:tr>
      <w:tr w:rsidR="00F910AA" w:rsidRPr="009F3774" w14:paraId="5D105FB8" w14:textId="77777777">
        <w:tc>
          <w:tcPr>
            <w:tcW w:w="6350" w:type="dxa"/>
          </w:tcPr>
          <w:p w14:paraId="72524E88" w14:textId="77777777" w:rsidR="00F910AA" w:rsidRPr="009F3774" w:rsidRDefault="00F910AA" w:rsidP="00F910AA">
            <w:pPr>
              <w:tabs>
                <w:tab w:val="decimal" w:pos="1341"/>
              </w:tabs>
              <w:ind w:left="427" w:right="-72"/>
              <w:rPr>
                <w:rFonts w:ascii="Cordia New" w:hAnsi="Cordia New" w:cs="Cordia New"/>
                <w:b/>
                <w:bCs/>
                <w:sz w:val="26"/>
                <w:szCs w:val="26"/>
              </w:rPr>
            </w:pPr>
            <w:r w:rsidRPr="009F3774">
              <w:rPr>
                <w:rFonts w:ascii="Cordia New" w:hAnsi="Cordia New" w:cs="Cordia New"/>
                <w:b/>
                <w:bCs/>
                <w:sz w:val="26"/>
                <w:szCs w:val="26"/>
              </w:rPr>
              <w:t>Closing net assets</w:t>
            </w:r>
          </w:p>
        </w:tc>
        <w:tc>
          <w:tcPr>
            <w:tcW w:w="1559" w:type="dxa"/>
            <w:tcBorders>
              <w:top w:val="single" w:sz="4" w:space="0" w:color="auto"/>
            </w:tcBorders>
          </w:tcPr>
          <w:p w14:paraId="492D1C54" w14:textId="3DBF3FDC" w:rsidR="00F910AA" w:rsidRPr="009F3774" w:rsidRDefault="00FD09D1" w:rsidP="00F910AA">
            <w:pPr>
              <w:tabs>
                <w:tab w:val="decimal" w:pos="1341"/>
              </w:tabs>
              <w:ind w:right="-72"/>
              <w:rPr>
                <w:rFonts w:ascii="Cordia New" w:hAnsi="Cordia New" w:cs="Cordia New"/>
                <w:sz w:val="26"/>
                <w:szCs w:val="26"/>
              </w:rPr>
            </w:pPr>
            <w:r w:rsidRPr="00FD09D1">
              <w:rPr>
                <w:rFonts w:ascii="Cordia New" w:hAnsi="Cordia New" w:cs="Cordia New"/>
                <w:sz w:val="26"/>
                <w:szCs w:val="26"/>
              </w:rPr>
              <w:t>67</w:t>
            </w:r>
            <w:r w:rsidR="00F910AA" w:rsidRPr="009F3774">
              <w:rPr>
                <w:rFonts w:ascii="Cordia New" w:hAnsi="Cordia New" w:cs="Cordia New"/>
                <w:sz w:val="26"/>
                <w:szCs w:val="26"/>
              </w:rPr>
              <w:t>,</w:t>
            </w:r>
            <w:r w:rsidRPr="00FD09D1">
              <w:rPr>
                <w:rFonts w:ascii="Cordia New" w:hAnsi="Cordia New" w:cs="Cordia New"/>
                <w:sz w:val="26"/>
                <w:szCs w:val="26"/>
              </w:rPr>
              <w:t>993</w:t>
            </w:r>
            <w:r w:rsidR="00F910AA" w:rsidRPr="009F3774">
              <w:rPr>
                <w:rFonts w:ascii="Cordia New" w:hAnsi="Cordia New" w:cs="Cordia New"/>
                <w:sz w:val="26"/>
                <w:szCs w:val="26"/>
              </w:rPr>
              <w:t>,</w:t>
            </w:r>
            <w:r w:rsidRPr="00FD09D1">
              <w:rPr>
                <w:rFonts w:ascii="Cordia New" w:hAnsi="Cordia New" w:cs="Cordia New"/>
                <w:sz w:val="26"/>
                <w:szCs w:val="26"/>
              </w:rPr>
              <w:t>277</w:t>
            </w:r>
          </w:p>
        </w:tc>
        <w:tc>
          <w:tcPr>
            <w:tcW w:w="1560" w:type="dxa"/>
            <w:tcBorders>
              <w:top w:val="single" w:sz="4" w:space="0" w:color="auto"/>
            </w:tcBorders>
            <w:vAlign w:val="center"/>
          </w:tcPr>
          <w:p w14:paraId="62A48FEA" w14:textId="72A92F3A" w:rsidR="00F910AA" w:rsidRPr="009F3774" w:rsidRDefault="00FD09D1" w:rsidP="00F910AA">
            <w:pPr>
              <w:tabs>
                <w:tab w:val="decimal" w:pos="1341"/>
              </w:tabs>
              <w:ind w:right="-72"/>
              <w:rPr>
                <w:rFonts w:ascii="Cordia New" w:hAnsi="Cordia New" w:cs="Cordia New"/>
                <w:sz w:val="26"/>
                <w:szCs w:val="26"/>
              </w:rPr>
            </w:pPr>
            <w:r w:rsidRPr="00FD09D1">
              <w:rPr>
                <w:rFonts w:ascii="Cordia New" w:hAnsi="Cordia New" w:cs="Cordia New"/>
                <w:sz w:val="26"/>
                <w:szCs w:val="26"/>
              </w:rPr>
              <w:t>65</w:t>
            </w:r>
            <w:r w:rsidR="00F910AA" w:rsidRPr="009F3774">
              <w:rPr>
                <w:rFonts w:ascii="Cordia New" w:hAnsi="Cordia New" w:cs="Cordia New"/>
                <w:sz w:val="26"/>
                <w:szCs w:val="26"/>
              </w:rPr>
              <w:t>,</w:t>
            </w:r>
            <w:r w:rsidRPr="00FD09D1">
              <w:rPr>
                <w:rFonts w:ascii="Cordia New" w:hAnsi="Cordia New" w:cs="Cordia New"/>
                <w:sz w:val="26"/>
                <w:szCs w:val="26"/>
              </w:rPr>
              <w:t>936</w:t>
            </w:r>
            <w:r w:rsidR="00F910AA" w:rsidRPr="009F3774">
              <w:rPr>
                <w:rFonts w:ascii="Cordia New" w:hAnsi="Cordia New" w:cs="Cordia New"/>
                <w:sz w:val="26"/>
                <w:szCs w:val="26"/>
              </w:rPr>
              <w:t>,</w:t>
            </w:r>
            <w:r w:rsidRPr="00FD09D1">
              <w:rPr>
                <w:rFonts w:ascii="Cordia New" w:hAnsi="Cordia New" w:cs="Cordia New"/>
                <w:sz w:val="26"/>
                <w:szCs w:val="26"/>
              </w:rPr>
              <w:t>866</w:t>
            </w:r>
          </w:p>
        </w:tc>
      </w:tr>
      <w:tr w:rsidR="001E6BF0" w:rsidRPr="009F3774" w14:paraId="75000390" w14:textId="77777777" w:rsidTr="0095053C">
        <w:tc>
          <w:tcPr>
            <w:tcW w:w="6350" w:type="dxa"/>
          </w:tcPr>
          <w:p w14:paraId="011E26C9" w14:textId="69BFE25E" w:rsidR="001E6BF0" w:rsidRPr="009F3774" w:rsidRDefault="001E6BF0" w:rsidP="001E6BF0">
            <w:pPr>
              <w:tabs>
                <w:tab w:val="decimal" w:pos="1341"/>
              </w:tabs>
              <w:ind w:left="427" w:right="-72"/>
              <w:rPr>
                <w:rFonts w:ascii="Cordia New" w:hAnsi="Cordia New" w:cs="Cordia New"/>
                <w:sz w:val="26"/>
                <w:szCs w:val="26"/>
              </w:rPr>
            </w:pPr>
            <w:r w:rsidRPr="009F3774">
              <w:rPr>
                <w:rFonts w:ascii="Cordia New" w:hAnsi="Cordia New" w:cs="Cordia New"/>
                <w:sz w:val="26"/>
                <w:szCs w:val="26"/>
              </w:rPr>
              <w:t>Ownership percentage in a joint venture (%)</w:t>
            </w:r>
          </w:p>
        </w:tc>
        <w:tc>
          <w:tcPr>
            <w:tcW w:w="1559" w:type="dxa"/>
            <w:tcBorders>
              <w:bottom w:val="single" w:sz="4" w:space="0" w:color="auto"/>
            </w:tcBorders>
            <w:vAlign w:val="center"/>
          </w:tcPr>
          <w:p w14:paraId="15B1CA47" w14:textId="7E5E20B0" w:rsidR="001E6BF0" w:rsidRPr="009F3774" w:rsidRDefault="00FD09D1" w:rsidP="001E6BF0">
            <w:pPr>
              <w:tabs>
                <w:tab w:val="decimal" w:pos="1341"/>
              </w:tabs>
              <w:ind w:right="-72"/>
              <w:rPr>
                <w:rFonts w:ascii="Cordia New" w:hAnsi="Cordia New" w:cs="Cordia New"/>
                <w:sz w:val="26"/>
                <w:szCs w:val="26"/>
              </w:rPr>
            </w:pPr>
            <w:r w:rsidRPr="00FD09D1">
              <w:rPr>
                <w:rFonts w:ascii="Cordia New" w:hAnsi="Cordia New" w:cs="Cordia New"/>
                <w:sz w:val="26"/>
                <w:szCs w:val="26"/>
              </w:rPr>
              <w:t>40</w:t>
            </w:r>
          </w:p>
        </w:tc>
        <w:tc>
          <w:tcPr>
            <w:tcW w:w="1560" w:type="dxa"/>
            <w:tcBorders>
              <w:bottom w:val="single" w:sz="4" w:space="0" w:color="auto"/>
            </w:tcBorders>
            <w:vAlign w:val="center"/>
          </w:tcPr>
          <w:p w14:paraId="6CA241CD" w14:textId="66D68EDC" w:rsidR="001E6BF0" w:rsidRPr="009F3774" w:rsidRDefault="00FD09D1" w:rsidP="001E6BF0">
            <w:pPr>
              <w:tabs>
                <w:tab w:val="decimal" w:pos="1341"/>
              </w:tabs>
              <w:ind w:right="-72"/>
              <w:rPr>
                <w:rFonts w:ascii="Cordia New" w:hAnsi="Cordia New" w:cs="Cordia New"/>
                <w:sz w:val="26"/>
                <w:szCs w:val="26"/>
              </w:rPr>
            </w:pPr>
            <w:r w:rsidRPr="00FD09D1">
              <w:rPr>
                <w:rFonts w:ascii="Cordia New" w:hAnsi="Cordia New" w:cs="Cordia New"/>
                <w:sz w:val="26"/>
                <w:szCs w:val="26"/>
              </w:rPr>
              <w:t>40</w:t>
            </w:r>
          </w:p>
        </w:tc>
      </w:tr>
      <w:tr w:rsidR="00136490" w:rsidRPr="009F3774" w14:paraId="48D2C44F" w14:textId="77777777">
        <w:tc>
          <w:tcPr>
            <w:tcW w:w="6350" w:type="dxa"/>
          </w:tcPr>
          <w:p w14:paraId="3BA2F940" w14:textId="663DE7A6" w:rsidR="00136490" w:rsidRPr="009F3774" w:rsidRDefault="00136490" w:rsidP="00136490">
            <w:pPr>
              <w:tabs>
                <w:tab w:val="decimal" w:pos="1341"/>
              </w:tabs>
              <w:ind w:left="427" w:right="-72"/>
              <w:rPr>
                <w:rFonts w:ascii="Cordia New" w:hAnsi="Cordia New" w:cs="Cordia New"/>
                <w:sz w:val="26"/>
                <w:szCs w:val="26"/>
              </w:rPr>
            </w:pPr>
            <w:r w:rsidRPr="009F3774">
              <w:rPr>
                <w:rFonts w:ascii="Cordia New" w:hAnsi="Cordia New" w:cs="Cordia New"/>
                <w:sz w:val="26"/>
                <w:szCs w:val="26"/>
              </w:rPr>
              <w:t>Interests in a joint venture</w:t>
            </w:r>
          </w:p>
        </w:tc>
        <w:tc>
          <w:tcPr>
            <w:tcW w:w="1559" w:type="dxa"/>
            <w:tcBorders>
              <w:top w:val="single" w:sz="4" w:space="0" w:color="auto"/>
            </w:tcBorders>
          </w:tcPr>
          <w:p w14:paraId="4E7DAC86" w14:textId="2ABEB80E" w:rsidR="00136490" w:rsidRPr="009F3774" w:rsidRDefault="00FD09D1" w:rsidP="00136490">
            <w:pPr>
              <w:tabs>
                <w:tab w:val="decimal" w:pos="1341"/>
              </w:tabs>
              <w:ind w:right="-72"/>
              <w:rPr>
                <w:rFonts w:ascii="Cordia New" w:hAnsi="Cordia New" w:cs="Cordia New"/>
                <w:sz w:val="26"/>
                <w:szCs w:val="26"/>
              </w:rPr>
            </w:pPr>
            <w:r w:rsidRPr="00FD09D1">
              <w:rPr>
                <w:rFonts w:ascii="Cordia New" w:hAnsi="Cordia New" w:cs="Cordia New"/>
                <w:sz w:val="26"/>
                <w:szCs w:val="26"/>
              </w:rPr>
              <w:t>27</w:t>
            </w:r>
            <w:r w:rsidR="00136490" w:rsidRPr="009F3774">
              <w:rPr>
                <w:rFonts w:ascii="Cordia New" w:hAnsi="Cordia New" w:cs="Cordia New"/>
                <w:sz w:val="26"/>
                <w:szCs w:val="26"/>
              </w:rPr>
              <w:t>,</w:t>
            </w:r>
            <w:r w:rsidRPr="00FD09D1">
              <w:rPr>
                <w:rFonts w:ascii="Cordia New" w:hAnsi="Cordia New" w:cs="Cordia New"/>
                <w:sz w:val="26"/>
                <w:szCs w:val="26"/>
              </w:rPr>
              <w:t>197</w:t>
            </w:r>
            <w:r w:rsidR="00136490" w:rsidRPr="009F3774">
              <w:rPr>
                <w:rFonts w:ascii="Cordia New" w:hAnsi="Cordia New" w:cs="Cordia New"/>
                <w:sz w:val="26"/>
                <w:szCs w:val="26"/>
              </w:rPr>
              <w:t>,</w:t>
            </w:r>
            <w:r w:rsidRPr="00FD09D1">
              <w:rPr>
                <w:rFonts w:ascii="Cordia New" w:hAnsi="Cordia New" w:cs="Cordia New"/>
                <w:sz w:val="26"/>
                <w:szCs w:val="26"/>
              </w:rPr>
              <w:t>311</w:t>
            </w:r>
          </w:p>
        </w:tc>
        <w:tc>
          <w:tcPr>
            <w:tcW w:w="1560" w:type="dxa"/>
            <w:tcBorders>
              <w:top w:val="single" w:sz="4" w:space="0" w:color="auto"/>
            </w:tcBorders>
            <w:vAlign w:val="center"/>
          </w:tcPr>
          <w:p w14:paraId="46505D42" w14:textId="43E8E0B1" w:rsidR="00136490" w:rsidRPr="009F3774" w:rsidRDefault="00FD09D1" w:rsidP="00136490">
            <w:pPr>
              <w:tabs>
                <w:tab w:val="decimal" w:pos="1341"/>
              </w:tabs>
              <w:ind w:right="-72"/>
              <w:rPr>
                <w:rFonts w:ascii="Cordia New" w:hAnsi="Cordia New" w:cs="Cordia New"/>
                <w:sz w:val="26"/>
                <w:szCs w:val="26"/>
              </w:rPr>
            </w:pPr>
            <w:r w:rsidRPr="00FD09D1">
              <w:rPr>
                <w:rFonts w:ascii="Cordia New" w:hAnsi="Cordia New" w:cs="Cordia New"/>
                <w:sz w:val="26"/>
                <w:szCs w:val="26"/>
              </w:rPr>
              <w:t>26</w:t>
            </w:r>
            <w:r w:rsidR="00136490" w:rsidRPr="009F3774">
              <w:rPr>
                <w:rFonts w:ascii="Cordia New" w:hAnsi="Cordia New" w:cs="Cordia New"/>
                <w:sz w:val="26"/>
                <w:szCs w:val="26"/>
              </w:rPr>
              <w:t>,</w:t>
            </w:r>
            <w:r w:rsidRPr="00FD09D1">
              <w:rPr>
                <w:rFonts w:ascii="Cordia New" w:hAnsi="Cordia New" w:cs="Cordia New"/>
                <w:sz w:val="26"/>
                <w:szCs w:val="26"/>
              </w:rPr>
              <w:t>374</w:t>
            </w:r>
            <w:r w:rsidR="00136490" w:rsidRPr="009F3774">
              <w:rPr>
                <w:rFonts w:ascii="Cordia New" w:hAnsi="Cordia New" w:cs="Cordia New"/>
                <w:sz w:val="26"/>
                <w:szCs w:val="26"/>
              </w:rPr>
              <w:t>,</w:t>
            </w:r>
            <w:r w:rsidRPr="00FD09D1">
              <w:rPr>
                <w:rFonts w:ascii="Cordia New" w:hAnsi="Cordia New" w:cs="Cordia New"/>
                <w:sz w:val="26"/>
                <w:szCs w:val="26"/>
              </w:rPr>
              <w:t>746</w:t>
            </w:r>
          </w:p>
        </w:tc>
      </w:tr>
      <w:tr w:rsidR="00136490" w:rsidRPr="009F3774" w14:paraId="38E3ACBA" w14:textId="77777777">
        <w:tc>
          <w:tcPr>
            <w:tcW w:w="6350" w:type="dxa"/>
            <w:vAlign w:val="center"/>
          </w:tcPr>
          <w:p w14:paraId="20B9FBB2" w14:textId="634C760A" w:rsidR="00136490" w:rsidRPr="009F3774" w:rsidRDefault="00136490" w:rsidP="00136490">
            <w:pPr>
              <w:tabs>
                <w:tab w:val="decimal" w:pos="1341"/>
              </w:tabs>
              <w:ind w:left="427" w:right="-72"/>
              <w:rPr>
                <w:rFonts w:ascii="Cordia New" w:hAnsi="Cordia New" w:cs="Cordia New"/>
                <w:sz w:val="26"/>
                <w:szCs w:val="26"/>
              </w:rPr>
            </w:pPr>
            <w:r w:rsidRPr="009F3774">
              <w:rPr>
                <w:rFonts w:ascii="Cordia New" w:hAnsi="Cordia New" w:cs="Cordia New"/>
                <w:sz w:val="26"/>
                <w:szCs w:val="26"/>
              </w:rPr>
              <w:t>Impact of changes in functional currency of a joint venture</w:t>
            </w:r>
          </w:p>
        </w:tc>
        <w:tc>
          <w:tcPr>
            <w:tcW w:w="1559" w:type="dxa"/>
            <w:tcBorders>
              <w:bottom w:val="single" w:sz="4" w:space="0" w:color="auto"/>
            </w:tcBorders>
          </w:tcPr>
          <w:p w14:paraId="0C1FEF79" w14:textId="184AAAF8" w:rsidR="00136490" w:rsidRPr="009F3774" w:rsidRDefault="00FD09D1" w:rsidP="00136490">
            <w:pPr>
              <w:tabs>
                <w:tab w:val="decimal" w:pos="1341"/>
              </w:tabs>
              <w:ind w:right="-72"/>
              <w:rPr>
                <w:rFonts w:ascii="Cordia New" w:hAnsi="Cordia New" w:cs="Cordia New"/>
                <w:sz w:val="26"/>
                <w:szCs w:val="26"/>
              </w:rPr>
            </w:pPr>
            <w:r w:rsidRPr="00FD09D1">
              <w:rPr>
                <w:rFonts w:ascii="Cordia New" w:hAnsi="Cordia New" w:cs="Cordia New"/>
                <w:sz w:val="26"/>
                <w:szCs w:val="26"/>
              </w:rPr>
              <w:t>216</w:t>
            </w:r>
            <w:r w:rsidR="00136490" w:rsidRPr="009F3774">
              <w:rPr>
                <w:rFonts w:ascii="Cordia New" w:hAnsi="Cordia New" w:cs="Cordia New"/>
                <w:sz w:val="26"/>
                <w:szCs w:val="26"/>
              </w:rPr>
              <w:t>,</w:t>
            </w:r>
            <w:r w:rsidRPr="00FD09D1">
              <w:rPr>
                <w:rFonts w:ascii="Cordia New" w:hAnsi="Cordia New" w:cs="Cordia New"/>
                <w:sz w:val="26"/>
                <w:szCs w:val="26"/>
              </w:rPr>
              <w:t>053</w:t>
            </w:r>
          </w:p>
        </w:tc>
        <w:tc>
          <w:tcPr>
            <w:tcW w:w="1560" w:type="dxa"/>
            <w:tcBorders>
              <w:bottom w:val="single" w:sz="4" w:space="0" w:color="auto"/>
            </w:tcBorders>
            <w:vAlign w:val="center"/>
          </w:tcPr>
          <w:p w14:paraId="73A24E6A" w14:textId="6BB0CFE4" w:rsidR="00136490" w:rsidRPr="009F3774" w:rsidRDefault="00FD09D1" w:rsidP="00136490">
            <w:pPr>
              <w:tabs>
                <w:tab w:val="decimal" w:pos="1341"/>
              </w:tabs>
              <w:ind w:right="-72"/>
              <w:rPr>
                <w:rFonts w:ascii="Cordia New" w:hAnsi="Cordia New" w:cs="Cordia New"/>
                <w:sz w:val="26"/>
                <w:szCs w:val="26"/>
              </w:rPr>
            </w:pPr>
            <w:r w:rsidRPr="00FD09D1">
              <w:rPr>
                <w:rFonts w:ascii="Cordia New" w:hAnsi="Cordia New" w:cs="Cordia New"/>
                <w:sz w:val="26"/>
                <w:szCs w:val="26"/>
              </w:rPr>
              <w:t>216</w:t>
            </w:r>
            <w:r w:rsidR="00136490" w:rsidRPr="009F3774">
              <w:rPr>
                <w:rFonts w:ascii="Cordia New" w:hAnsi="Cordia New" w:cs="Cordia New"/>
                <w:sz w:val="26"/>
                <w:szCs w:val="26"/>
              </w:rPr>
              <w:t>,</w:t>
            </w:r>
            <w:r w:rsidRPr="00FD09D1">
              <w:rPr>
                <w:rFonts w:ascii="Cordia New" w:hAnsi="Cordia New" w:cs="Cordia New"/>
                <w:sz w:val="26"/>
                <w:szCs w:val="26"/>
              </w:rPr>
              <w:t>053</w:t>
            </w:r>
          </w:p>
        </w:tc>
      </w:tr>
      <w:tr w:rsidR="00136490" w:rsidRPr="009F3774" w14:paraId="7ED3F583" w14:textId="77777777">
        <w:tc>
          <w:tcPr>
            <w:tcW w:w="6350" w:type="dxa"/>
          </w:tcPr>
          <w:p w14:paraId="4071CE9F" w14:textId="77777777" w:rsidR="00136490" w:rsidRPr="009F3774" w:rsidRDefault="00136490" w:rsidP="00136490">
            <w:pPr>
              <w:tabs>
                <w:tab w:val="decimal" w:pos="1341"/>
              </w:tabs>
              <w:ind w:left="427" w:right="-72"/>
              <w:rPr>
                <w:rFonts w:ascii="Cordia New" w:hAnsi="Cordia New" w:cs="Cordia New"/>
                <w:b/>
                <w:bCs/>
                <w:sz w:val="26"/>
                <w:szCs w:val="26"/>
              </w:rPr>
            </w:pPr>
            <w:r w:rsidRPr="009F3774">
              <w:rPr>
                <w:rFonts w:ascii="Cordia New" w:hAnsi="Cordia New" w:cs="Cordia New"/>
                <w:b/>
                <w:bCs/>
                <w:sz w:val="26"/>
                <w:szCs w:val="26"/>
              </w:rPr>
              <w:t xml:space="preserve">Closing carrying value </w:t>
            </w:r>
          </w:p>
        </w:tc>
        <w:tc>
          <w:tcPr>
            <w:tcW w:w="1559" w:type="dxa"/>
            <w:tcBorders>
              <w:top w:val="single" w:sz="4" w:space="0" w:color="auto"/>
              <w:bottom w:val="single" w:sz="4" w:space="0" w:color="auto"/>
            </w:tcBorders>
          </w:tcPr>
          <w:p w14:paraId="529311A5" w14:textId="2FE0965D" w:rsidR="00136490" w:rsidRPr="009F3774" w:rsidRDefault="00FD09D1" w:rsidP="00136490">
            <w:pPr>
              <w:tabs>
                <w:tab w:val="decimal" w:pos="1341"/>
              </w:tabs>
              <w:ind w:right="-72"/>
              <w:rPr>
                <w:rFonts w:ascii="Cordia New" w:hAnsi="Cordia New" w:cs="Cordia New"/>
                <w:sz w:val="26"/>
                <w:szCs w:val="26"/>
              </w:rPr>
            </w:pPr>
            <w:r w:rsidRPr="00FD09D1">
              <w:rPr>
                <w:rFonts w:ascii="Cordia New" w:hAnsi="Cordia New" w:cs="Cordia New"/>
                <w:sz w:val="26"/>
                <w:szCs w:val="26"/>
              </w:rPr>
              <w:t>27</w:t>
            </w:r>
            <w:r w:rsidR="00136490" w:rsidRPr="009F3774">
              <w:rPr>
                <w:rFonts w:ascii="Cordia New" w:hAnsi="Cordia New" w:cs="Cordia New"/>
                <w:sz w:val="26"/>
                <w:szCs w:val="26"/>
              </w:rPr>
              <w:t>,</w:t>
            </w:r>
            <w:r w:rsidRPr="00FD09D1">
              <w:rPr>
                <w:rFonts w:ascii="Cordia New" w:hAnsi="Cordia New" w:cs="Cordia New"/>
                <w:sz w:val="26"/>
                <w:szCs w:val="26"/>
              </w:rPr>
              <w:t>413</w:t>
            </w:r>
            <w:r w:rsidR="00136490" w:rsidRPr="009F3774">
              <w:rPr>
                <w:rFonts w:ascii="Cordia New" w:hAnsi="Cordia New" w:cs="Cordia New"/>
                <w:sz w:val="26"/>
                <w:szCs w:val="26"/>
              </w:rPr>
              <w:t>,</w:t>
            </w:r>
            <w:r w:rsidRPr="00FD09D1">
              <w:rPr>
                <w:rFonts w:ascii="Cordia New" w:hAnsi="Cordia New" w:cs="Cordia New"/>
                <w:sz w:val="26"/>
                <w:szCs w:val="26"/>
              </w:rPr>
              <w:t>364</w:t>
            </w:r>
          </w:p>
        </w:tc>
        <w:tc>
          <w:tcPr>
            <w:tcW w:w="1560" w:type="dxa"/>
            <w:tcBorders>
              <w:top w:val="single" w:sz="4" w:space="0" w:color="auto"/>
              <w:bottom w:val="single" w:sz="4" w:space="0" w:color="auto"/>
            </w:tcBorders>
            <w:vAlign w:val="center"/>
          </w:tcPr>
          <w:p w14:paraId="6F18BD2E" w14:textId="062008E5" w:rsidR="00136490" w:rsidRPr="009F3774" w:rsidRDefault="00FD09D1" w:rsidP="00136490">
            <w:pPr>
              <w:tabs>
                <w:tab w:val="decimal" w:pos="1341"/>
              </w:tabs>
              <w:ind w:right="-72"/>
              <w:rPr>
                <w:rFonts w:ascii="Cordia New" w:hAnsi="Cordia New" w:cs="Cordia New"/>
                <w:sz w:val="26"/>
                <w:szCs w:val="26"/>
              </w:rPr>
            </w:pPr>
            <w:r w:rsidRPr="00FD09D1">
              <w:rPr>
                <w:rFonts w:ascii="Cordia New" w:hAnsi="Cordia New" w:cs="Cordia New"/>
                <w:sz w:val="26"/>
                <w:szCs w:val="26"/>
              </w:rPr>
              <w:t>26</w:t>
            </w:r>
            <w:r w:rsidR="00136490" w:rsidRPr="009F3774">
              <w:rPr>
                <w:rFonts w:ascii="Cordia New" w:hAnsi="Cordia New" w:cs="Cordia New"/>
                <w:sz w:val="26"/>
                <w:szCs w:val="26"/>
              </w:rPr>
              <w:t>,</w:t>
            </w:r>
            <w:r w:rsidRPr="00FD09D1">
              <w:rPr>
                <w:rFonts w:ascii="Cordia New" w:hAnsi="Cordia New" w:cs="Cordia New"/>
                <w:sz w:val="26"/>
                <w:szCs w:val="26"/>
              </w:rPr>
              <w:t>590</w:t>
            </w:r>
            <w:r w:rsidR="00136490" w:rsidRPr="009F3774">
              <w:rPr>
                <w:rFonts w:ascii="Cordia New" w:hAnsi="Cordia New" w:cs="Cordia New"/>
                <w:sz w:val="26"/>
                <w:szCs w:val="26"/>
              </w:rPr>
              <w:t>,</w:t>
            </w:r>
            <w:r w:rsidRPr="00FD09D1">
              <w:rPr>
                <w:rFonts w:ascii="Cordia New" w:hAnsi="Cordia New" w:cs="Cordia New"/>
                <w:sz w:val="26"/>
                <w:szCs w:val="26"/>
              </w:rPr>
              <w:t>799</w:t>
            </w:r>
          </w:p>
        </w:tc>
      </w:tr>
    </w:tbl>
    <w:p w14:paraId="247E9C0D" w14:textId="77777777" w:rsidR="00F85B92" w:rsidRPr="009F3774" w:rsidRDefault="00F85B92" w:rsidP="00BC38C4">
      <w:pPr>
        <w:tabs>
          <w:tab w:val="left" w:pos="1134"/>
          <w:tab w:val="left" w:pos="1276"/>
          <w:tab w:val="center" w:pos="3402"/>
          <w:tab w:val="center" w:pos="4536"/>
          <w:tab w:val="center" w:pos="5670"/>
          <w:tab w:val="center" w:pos="6804"/>
          <w:tab w:val="right" w:pos="7655"/>
        </w:tabs>
        <w:ind w:left="547"/>
        <w:rPr>
          <w:rFonts w:ascii="Cordia New" w:hAnsi="Cordia New" w:cs="Cordia New"/>
          <w:sz w:val="26"/>
          <w:szCs w:val="26"/>
        </w:rPr>
      </w:pPr>
    </w:p>
    <w:p w14:paraId="28356322" w14:textId="0E3D6F9F" w:rsidR="00F85B92" w:rsidRPr="009F3774" w:rsidRDefault="00F85B92" w:rsidP="00F85B92">
      <w:pPr>
        <w:ind w:left="540"/>
        <w:jc w:val="both"/>
        <w:rPr>
          <w:rFonts w:ascii="Cordia New" w:eastAsia="Cordia New" w:hAnsi="Cordia New" w:cs="Cordia New"/>
          <w:b/>
          <w:bCs/>
          <w:sz w:val="26"/>
          <w:szCs w:val="26"/>
          <w:lang w:eastAsia="th-TH"/>
        </w:rPr>
      </w:pPr>
      <w:r w:rsidRPr="009F3774">
        <w:rPr>
          <w:rFonts w:ascii="Cordia New" w:eastAsia="Cordia New" w:hAnsi="Cordia New" w:cs="Cordia New"/>
          <w:b/>
          <w:bCs/>
          <w:sz w:val="26"/>
          <w:szCs w:val="26"/>
          <w:lang w:eastAsia="th-TH"/>
        </w:rPr>
        <w:t>Individually immaterial joint ventures</w:t>
      </w:r>
    </w:p>
    <w:p w14:paraId="2328E2F9" w14:textId="77777777" w:rsidR="00F85B92" w:rsidRPr="009F3774" w:rsidRDefault="00F85B92" w:rsidP="00BC38C4">
      <w:pPr>
        <w:tabs>
          <w:tab w:val="left" w:pos="1134"/>
          <w:tab w:val="left" w:pos="1276"/>
          <w:tab w:val="center" w:pos="3402"/>
          <w:tab w:val="center" w:pos="4536"/>
          <w:tab w:val="center" w:pos="5670"/>
          <w:tab w:val="center" w:pos="6804"/>
          <w:tab w:val="right" w:pos="7655"/>
        </w:tabs>
        <w:ind w:left="547"/>
        <w:rPr>
          <w:rFonts w:ascii="Cordia New" w:hAnsi="Cordia New" w:cs="Cordia New"/>
          <w:sz w:val="26"/>
          <w:szCs w:val="26"/>
        </w:rPr>
      </w:pPr>
    </w:p>
    <w:p w14:paraId="72983934" w14:textId="65EFD1EB" w:rsidR="00F85B92" w:rsidRPr="009F3774" w:rsidRDefault="00F85B92" w:rsidP="00F85B92">
      <w:pPr>
        <w:tabs>
          <w:tab w:val="left" w:pos="900"/>
        </w:tabs>
        <w:spacing w:line="280" w:lineRule="exact"/>
        <w:ind w:left="547" w:right="14"/>
        <w:jc w:val="both"/>
        <w:rPr>
          <w:rFonts w:ascii="Cordia New" w:hAnsi="Cordia New" w:cs="Cordia New"/>
          <w:sz w:val="26"/>
          <w:szCs w:val="26"/>
          <w:lang w:val="en-US"/>
        </w:rPr>
      </w:pPr>
      <w:r w:rsidRPr="009F3774">
        <w:rPr>
          <w:rFonts w:ascii="Cordia New" w:hAnsi="Cordia New" w:cs="Cordia New"/>
          <w:sz w:val="26"/>
          <w:szCs w:val="26"/>
          <w:lang w:val="en-US"/>
        </w:rPr>
        <w:t>In addition to the interests in joint ventures disclosed above, the Group also has interests in a number of individually immaterial</w:t>
      </w:r>
      <w:r w:rsidR="009A3DFB" w:rsidRPr="009F3774">
        <w:rPr>
          <w:rFonts w:ascii="Cordia New" w:hAnsi="Cordia New" w:cs="Cordia New"/>
          <w:sz w:val="26"/>
          <w:szCs w:val="26"/>
          <w:lang w:val="en-US"/>
        </w:rPr>
        <w:t xml:space="preserve"> </w:t>
      </w:r>
      <w:r w:rsidRPr="009F3774">
        <w:rPr>
          <w:rFonts w:ascii="Cordia New" w:hAnsi="Cordia New" w:cs="Cordia New"/>
          <w:sz w:val="26"/>
          <w:szCs w:val="26"/>
          <w:lang w:val="en-US"/>
        </w:rPr>
        <w:t>joint ventures that are accounted for using the equity method.</w:t>
      </w:r>
    </w:p>
    <w:p w14:paraId="54D77C6C" w14:textId="77777777" w:rsidR="00F85B92" w:rsidRPr="009F3774" w:rsidRDefault="00F85B92" w:rsidP="00BC38C4">
      <w:pPr>
        <w:tabs>
          <w:tab w:val="left" w:pos="1134"/>
          <w:tab w:val="left" w:pos="1276"/>
          <w:tab w:val="center" w:pos="3402"/>
          <w:tab w:val="center" w:pos="4536"/>
          <w:tab w:val="center" w:pos="5670"/>
          <w:tab w:val="center" w:pos="6804"/>
          <w:tab w:val="right" w:pos="7655"/>
        </w:tabs>
        <w:ind w:left="547"/>
        <w:rPr>
          <w:rFonts w:ascii="Cordia New" w:hAnsi="Cordia New" w:cs="Cordia New"/>
          <w:sz w:val="26"/>
          <w:szCs w:val="26"/>
        </w:rPr>
      </w:pPr>
    </w:p>
    <w:tbl>
      <w:tblPr>
        <w:tblW w:w="9201" w:type="dxa"/>
        <w:tblInd w:w="270" w:type="dxa"/>
        <w:tblLayout w:type="fixed"/>
        <w:tblLook w:val="0000" w:firstRow="0" w:lastRow="0" w:firstColumn="0" w:lastColumn="0" w:noHBand="0" w:noVBand="0"/>
      </w:tblPr>
      <w:tblGrid>
        <w:gridCol w:w="6091"/>
        <w:gridCol w:w="1555"/>
        <w:gridCol w:w="1555"/>
      </w:tblGrid>
      <w:tr w:rsidR="00F85B92" w:rsidRPr="009F3774" w14:paraId="492EF5EA" w14:textId="77777777" w:rsidTr="00556BCD">
        <w:tc>
          <w:tcPr>
            <w:tcW w:w="6091" w:type="dxa"/>
          </w:tcPr>
          <w:p w14:paraId="69CD10E0" w14:textId="77777777" w:rsidR="00F85B92" w:rsidRPr="009F3774" w:rsidRDefault="00F85B92" w:rsidP="00B23CD4">
            <w:pPr>
              <w:tabs>
                <w:tab w:val="decimal" w:pos="2520"/>
              </w:tabs>
              <w:ind w:left="164" w:right="-72"/>
              <w:jc w:val="both"/>
              <w:rPr>
                <w:rFonts w:ascii="Cordia New" w:hAnsi="Cordia New" w:cs="Cordia New"/>
                <w:b/>
                <w:bCs/>
                <w:sz w:val="26"/>
                <w:szCs w:val="26"/>
                <w:cs/>
              </w:rPr>
            </w:pPr>
          </w:p>
        </w:tc>
        <w:tc>
          <w:tcPr>
            <w:tcW w:w="3110" w:type="dxa"/>
            <w:gridSpan w:val="2"/>
            <w:tcBorders>
              <w:bottom w:val="single" w:sz="4" w:space="0" w:color="auto"/>
            </w:tcBorders>
          </w:tcPr>
          <w:p w14:paraId="7B0D52D0" w14:textId="77777777" w:rsidR="00F85B92" w:rsidRPr="009F3774" w:rsidRDefault="00F85B92" w:rsidP="00556BCD">
            <w:pPr>
              <w:tabs>
                <w:tab w:val="decimal" w:pos="2892"/>
              </w:tabs>
              <w:ind w:right="-72"/>
              <w:jc w:val="both"/>
              <w:rPr>
                <w:rFonts w:ascii="Cordia New" w:hAnsi="Cordia New" w:cs="Cordia New"/>
                <w:b/>
                <w:bCs/>
                <w:sz w:val="26"/>
                <w:szCs w:val="26"/>
              </w:rPr>
            </w:pPr>
            <w:r w:rsidRPr="009F3774">
              <w:rPr>
                <w:rFonts w:ascii="Cordia New" w:hAnsi="Cordia New" w:cs="Cordia New"/>
                <w:b/>
                <w:bCs/>
                <w:sz w:val="26"/>
                <w:szCs w:val="26"/>
              </w:rPr>
              <w:t>Consolidated financial statements</w:t>
            </w:r>
          </w:p>
        </w:tc>
      </w:tr>
      <w:tr w:rsidR="00F85B92" w:rsidRPr="009F3774" w14:paraId="167C0B9B" w14:textId="77777777" w:rsidTr="00556BCD">
        <w:tc>
          <w:tcPr>
            <w:tcW w:w="6091" w:type="dxa"/>
          </w:tcPr>
          <w:p w14:paraId="299CF1B1" w14:textId="77777777" w:rsidR="00F85B92" w:rsidRPr="009F3774" w:rsidRDefault="00F85B92" w:rsidP="00B23CD4">
            <w:pPr>
              <w:tabs>
                <w:tab w:val="decimal" w:pos="1152"/>
              </w:tabs>
              <w:ind w:left="164" w:right="-72"/>
              <w:jc w:val="both"/>
              <w:rPr>
                <w:rFonts w:ascii="Cordia New" w:hAnsi="Cordia New" w:cs="Cordia New"/>
                <w:b/>
                <w:bCs/>
                <w:sz w:val="26"/>
                <w:szCs w:val="26"/>
              </w:rPr>
            </w:pPr>
          </w:p>
        </w:tc>
        <w:tc>
          <w:tcPr>
            <w:tcW w:w="1555" w:type="dxa"/>
            <w:tcBorders>
              <w:top w:val="single" w:sz="4" w:space="0" w:color="auto"/>
              <w:bottom w:val="single" w:sz="4" w:space="0" w:color="auto"/>
            </w:tcBorders>
          </w:tcPr>
          <w:p w14:paraId="04F0EB6C" w14:textId="5B713EAB" w:rsidR="00F85B92" w:rsidRPr="009F3774" w:rsidRDefault="00FD09D1" w:rsidP="00556BCD">
            <w:pPr>
              <w:tabs>
                <w:tab w:val="decimal" w:pos="1336"/>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298432BA" w14:textId="02E834AC" w:rsidR="00F85B92" w:rsidRPr="009F3774" w:rsidRDefault="00F85B92" w:rsidP="00556BCD">
            <w:pPr>
              <w:tabs>
                <w:tab w:val="decimal" w:pos="1336"/>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555" w:type="dxa"/>
            <w:tcBorders>
              <w:top w:val="single" w:sz="4" w:space="0" w:color="auto"/>
              <w:bottom w:val="single" w:sz="4" w:space="0" w:color="auto"/>
            </w:tcBorders>
          </w:tcPr>
          <w:p w14:paraId="4F9ACEA7" w14:textId="6FC7B161" w:rsidR="00F85B92" w:rsidRPr="009F3774" w:rsidRDefault="00FD09D1" w:rsidP="00556BCD">
            <w:pPr>
              <w:tabs>
                <w:tab w:val="decimal" w:pos="1336"/>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00F6C8A5" w14:textId="447230E8" w:rsidR="00F85B92" w:rsidRPr="009F3774" w:rsidRDefault="00F85B92" w:rsidP="00556BCD">
            <w:pPr>
              <w:tabs>
                <w:tab w:val="decimal" w:pos="1336"/>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0E0A20F9" w14:textId="77777777" w:rsidTr="00556BCD">
        <w:trPr>
          <w:trHeight w:val="90"/>
        </w:trPr>
        <w:tc>
          <w:tcPr>
            <w:tcW w:w="6091" w:type="dxa"/>
          </w:tcPr>
          <w:p w14:paraId="2FD5EC7D" w14:textId="77777777" w:rsidR="00F85B92" w:rsidRPr="009F3774" w:rsidRDefault="00F85B92" w:rsidP="00B23CD4">
            <w:pPr>
              <w:tabs>
                <w:tab w:val="decimal" w:pos="1152"/>
              </w:tabs>
              <w:ind w:left="164" w:right="-72"/>
              <w:rPr>
                <w:rFonts w:ascii="Cordia New" w:hAnsi="Cordia New" w:cs="Cordia New"/>
                <w:sz w:val="26"/>
                <w:szCs w:val="26"/>
              </w:rPr>
            </w:pPr>
          </w:p>
        </w:tc>
        <w:tc>
          <w:tcPr>
            <w:tcW w:w="1555" w:type="dxa"/>
            <w:tcBorders>
              <w:top w:val="single" w:sz="4" w:space="0" w:color="auto"/>
            </w:tcBorders>
          </w:tcPr>
          <w:p w14:paraId="3CDE38B6" w14:textId="77777777" w:rsidR="00F85B92" w:rsidRPr="009F3774" w:rsidRDefault="00F85B92" w:rsidP="00556BCD">
            <w:pPr>
              <w:tabs>
                <w:tab w:val="decimal" w:pos="1336"/>
              </w:tabs>
              <w:ind w:right="-72"/>
              <w:jc w:val="both"/>
              <w:rPr>
                <w:rFonts w:ascii="Cordia New" w:hAnsi="Cordia New" w:cs="Cordia New"/>
                <w:sz w:val="26"/>
                <w:szCs w:val="26"/>
              </w:rPr>
            </w:pPr>
          </w:p>
        </w:tc>
        <w:tc>
          <w:tcPr>
            <w:tcW w:w="1555" w:type="dxa"/>
            <w:tcBorders>
              <w:top w:val="single" w:sz="4" w:space="0" w:color="auto"/>
            </w:tcBorders>
          </w:tcPr>
          <w:p w14:paraId="34327047" w14:textId="77777777" w:rsidR="00F85B92" w:rsidRPr="009F3774" w:rsidRDefault="00F85B92" w:rsidP="00556BCD">
            <w:pPr>
              <w:tabs>
                <w:tab w:val="decimal" w:pos="1336"/>
              </w:tabs>
              <w:ind w:right="-72"/>
              <w:jc w:val="both"/>
              <w:rPr>
                <w:rFonts w:ascii="Cordia New" w:hAnsi="Cordia New" w:cs="Cordia New"/>
                <w:sz w:val="26"/>
                <w:szCs w:val="26"/>
              </w:rPr>
            </w:pPr>
          </w:p>
        </w:tc>
      </w:tr>
      <w:tr w:rsidR="001E6BF0" w:rsidRPr="009F3774" w14:paraId="04119099" w14:textId="77777777" w:rsidTr="00556BCD">
        <w:trPr>
          <w:trHeight w:val="90"/>
        </w:trPr>
        <w:tc>
          <w:tcPr>
            <w:tcW w:w="6091" w:type="dxa"/>
          </w:tcPr>
          <w:p w14:paraId="359FA761" w14:textId="25A1A719" w:rsidR="001E6BF0" w:rsidRPr="009F3774" w:rsidRDefault="001E6BF0" w:rsidP="001E6BF0">
            <w:pPr>
              <w:tabs>
                <w:tab w:val="decimal" w:pos="1152"/>
              </w:tabs>
              <w:ind w:left="164" w:right="-72"/>
              <w:outlineLvl w:val="0"/>
              <w:rPr>
                <w:rFonts w:ascii="Cordia New" w:hAnsi="Cordia New" w:cs="Cordia New"/>
                <w:sz w:val="26"/>
                <w:szCs w:val="26"/>
              </w:rPr>
            </w:pPr>
            <w:r w:rsidRPr="009F3774">
              <w:rPr>
                <w:rFonts w:ascii="Cordia New" w:hAnsi="Cordia New" w:cs="Cordia New"/>
                <w:sz w:val="26"/>
                <w:szCs w:val="26"/>
                <w:lang w:val="en-US"/>
              </w:rPr>
              <w:t>Aggregate carrying amount of individually immaterial</w:t>
            </w:r>
            <w:r w:rsidRPr="009F3774">
              <w:rPr>
                <w:rFonts w:ascii="Cordia New" w:hAnsi="Cordia New" w:cs="Cordia New"/>
              </w:rPr>
              <w:t xml:space="preserve"> </w:t>
            </w:r>
            <w:r w:rsidRPr="009F3774">
              <w:rPr>
                <w:rFonts w:ascii="Cordia New" w:hAnsi="Cordia New" w:cs="Cordia New"/>
                <w:sz w:val="26"/>
                <w:szCs w:val="26"/>
                <w:lang w:val="en-US"/>
              </w:rPr>
              <w:t>joint ventures,</w:t>
            </w:r>
            <w:r w:rsidRPr="009F3774">
              <w:rPr>
                <w:rFonts w:ascii="Cordia New" w:hAnsi="Cordia New" w:cs="Cordia New"/>
                <w:sz w:val="26"/>
                <w:szCs w:val="26"/>
                <w:lang w:val="en-US"/>
              </w:rPr>
              <w:br/>
              <w:t xml:space="preserve">   which are accounted for using equity method</w:t>
            </w:r>
          </w:p>
        </w:tc>
        <w:tc>
          <w:tcPr>
            <w:tcW w:w="1555" w:type="dxa"/>
            <w:tcBorders>
              <w:bottom w:val="single" w:sz="4" w:space="0" w:color="auto"/>
            </w:tcBorders>
            <w:vAlign w:val="bottom"/>
          </w:tcPr>
          <w:p w14:paraId="48E5138C" w14:textId="65149471" w:rsidR="001E6BF0" w:rsidRPr="009F3774" w:rsidRDefault="00FD09D1" w:rsidP="00556BCD">
            <w:pPr>
              <w:tabs>
                <w:tab w:val="decimal" w:pos="1336"/>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8</w:t>
            </w:r>
            <w:r w:rsidR="005A7964" w:rsidRPr="009F3774">
              <w:rPr>
                <w:rFonts w:ascii="Cordia New" w:hAnsi="Cordia New" w:cs="Cordia New"/>
                <w:sz w:val="26"/>
                <w:szCs w:val="26"/>
                <w:lang w:eastAsia="en-US"/>
              </w:rPr>
              <w:t>,</w:t>
            </w:r>
            <w:r w:rsidRPr="00FD09D1">
              <w:rPr>
                <w:rFonts w:ascii="Cordia New" w:hAnsi="Cordia New" w:cs="Cordia New"/>
                <w:sz w:val="26"/>
                <w:szCs w:val="26"/>
                <w:lang w:eastAsia="en-US"/>
              </w:rPr>
              <w:t>159</w:t>
            </w:r>
            <w:r w:rsidR="005A7964" w:rsidRPr="009F3774">
              <w:rPr>
                <w:rFonts w:ascii="Cordia New" w:hAnsi="Cordia New" w:cs="Cordia New"/>
                <w:sz w:val="26"/>
                <w:szCs w:val="26"/>
                <w:lang w:eastAsia="en-US"/>
              </w:rPr>
              <w:t>,</w:t>
            </w:r>
            <w:r w:rsidRPr="00FD09D1">
              <w:rPr>
                <w:rFonts w:ascii="Cordia New" w:hAnsi="Cordia New" w:cs="Cordia New"/>
                <w:sz w:val="26"/>
                <w:szCs w:val="26"/>
                <w:lang w:eastAsia="en-US"/>
              </w:rPr>
              <w:t>656</w:t>
            </w:r>
          </w:p>
        </w:tc>
        <w:tc>
          <w:tcPr>
            <w:tcW w:w="1555" w:type="dxa"/>
            <w:tcBorders>
              <w:bottom w:val="single" w:sz="4" w:space="0" w:color="auto"/>
            </w:tcBorders>
            <w:vAlign w:val="bottom"/>
          </w:tcPr>
          <w:p w14:paraId="172BBD80" w14:textId="65A6C9E4" w:rsidR="001E6BF0" w:rsidRPr="009F3774" w:rsidRDefault="00FD09D1" w:rsidP="00556BCD">
            <w:pPr>
              <w:tabs>
                <w:tab w:val="decimal" w:pos="1336"/>
              </w:tabs>
              <w:ind w:right="-72"/>
              <w:outlineLvl w:val="0"/>
              <w:rPr>
                <w:rFonts w:ascii="Cordia New" w:hAnsi="Cordia New" w:cs="Cordia New"/>
                <w:sz w:val="26"/>
                <w:szCs w:val="26"/>
                <w:lang w:val="en-US" w:eastAsia="en-US"/>
              </w:rPr>
            </w:pPr>
            <w:r w:rsidRPr="00FD09D1">
              <w:rPr>
                <w:rFonts w:ascii="Cordia New" w:hAnsi="Cordia New" w:cs="Cordia New"/>
                <w:sz w:val="26"/>
                <w:szCs w:val="26"/>
                <w:lang w:eastAsia="en-US"/>
              </w:rPr>
              <w:t>8</w:t>
            </w:r>
            <w:r w:rsidR="001E6BF0" w:rsidRPr="009F3774">
              <w:rPr>
                <w:rFonts w:ascii="Cordia New" w:hAnsi="Cordia New" w:cs="Cordia New"/>
                <w:sz w:val="26"/>
                <w:szCs w:val="26"/>
                <w:lang w:eastAsia="en-US"/>
              </w:rPr>
              <w:t>,</w:t>
            </w:r>
            <w:r w:rsidRPr="00FD09D1">
              <w:rPr>
                <w:rFonts w:ascii="Cordia New" w:hAnsi="Cordia New" w:cs="Cordia New"/>
                <w:sz w:val="26"/>
                <w:szCs w:val="26"/>
                <w:lang w:eastAsia="en-US"/>
              </w:rPr>
              <w:t>243</w:t>
            </w:r>
            <w:r w:rsidR="001E6BF0" w:rsidRPr="009F3774">
              <w:rPr>
                <w:rFonts w:ascii="Cordia New" w:hAnsi="Cordia New" w:cs="Cordia New"/>
                <w:sz w:val="26"/>
                <w:szCs w:val="26"/>
                <w:lang w:eastAsia="en-US"/>
              </w:rPr>
              <w:t>,</w:t>
            </w:r>
            <w:r w:rsidRPr="00FD09D1">
              <w:rPr>
                <w:rFonts w:ascii="Cordia New" w:hAnsi="Cordia New" w:cs="Cordia New"/>
                <w:sz w:val="26"/>
                <w:szCs w:val="26"/>
                <w:lang w:eastAsia="en-US"/>
              </w:rPr>
              <w:t>871</w:t>
            </w:r>
          </w:p>
        </w:tc>
      </w:tr>
      <w:tr w:rsidR="001E6BF0" w:rsidRPr="009F3774" w14:paraId="3EF07379" w14:textId="77777777" w:rsidTr="00556BCD">
        <w:trPr>
          <w:trHeight w:val="90"/>
        </w:trPr>
        <w:tc>
          <w:tcPr>
            <w:tcW w:w="6091" w:type="dxa"/>
          </w:tcPr>
          <w:p w14:paraId="30E500CB" w14:textId="77777777" w:rsidR="001E6BF0" w:rsidRPr="009F3774" w:rsidRDefault="001E6BF0" w:rsidP="001E6BF0">
            <w:pPr>
              <w:tabs>
                <w:tab w:val="decimal" w:pos="1152"/>
              </w:tabs>
              <w:ind w:left="164" w:right="-72"/>
              <w:rPr>
                <w:rFonts w:ascii="Cordia New" w:hAnsi="Cordia New" w:cs="Cordia New"/>
                <w:sz w:val="12"/>
                <w:szCs w:val="12"/>
              </w:rPr>
            </w:pPr>
          </w:p>
        </w:tc>
        <w:tc>
          <w:tcPr>
            <w:tcW w:w="1555" w:type="dxa"/>
            <w:tcBorders>
              <w:top w:val="single" w:sz="4" w:space="0" w:color="auto"/>
            </w:tcBorders>
            <w:vAlign w:val="center"/>
          </w:tcPr>
          <w:p w14:paraId="5C5C42F6" w14:textId="77777777" w:rsidR="001E6BF0" w:rsidRPr="009F3774" w:rsidRDefault="001E6BF0" w:rsidP="00556BCD">
            <w:pPr>
              <w:tabs>
                <w:tab w:val="decimal" w:pos="1336"/>
              </w:tabs>
              <w:ind w:right="-72"/>
              <w:outlineLvl w:val="0"/>
              <w:rPr>
                <w:rFonts w:ascii="Cordia New" w:hAnsi="Cordia New" w:cs="Cordia New"/>
                <w:sz w:val="12"/>
                <w:szCs w:val="12"/>
                <w:lang w:eastAsia="en-US"/>
              </w:rPr>
            </w:pPr>
          </w:p>
        </w:tc>
        <w:tc>
          <w:tcPr>
            <w:tcW w:w="1555" w:type="dxa"/>
            <w:tcBorders>
              <w:top w:val="single" w:sz="4" w:space="0" w:color="auto"/>
            </w:tcBorders>
            <w:vAlign w:val="center"/>
          </w:tcPr>
          <w:p w14:paraId="5A81C1B0" w14:textId="77777777" w:rsidR="001E6BF0" w:rsidRPr="009F3774" w:rsidRDefault="001E6BF0" w:rsidP="00556BCD">
            <w:pPr>
              <w:tabs>
                <w:tab w:val="decimal" w:pos="1336"/>
              </w:tabs>
              <w:ind w:right="-72"/>
              <w:rPr>
                <w:rFonts w:ascii="Cordia New" w:hAnsi="Cordia New" w:cs="Cordia New"/>
                <w:sz w:val="12"/>
                <w:szCs w:val="12"/>
              </w:rPr>
            </w:pPr>
          </w:p>
        </w:tc>
      </w:tr>
      <w:tr w:rsidR="001E6BF0" w:rsidRPr="009F3774" w14:paraId="04776E7E" w14:textId="77777777" w:rsidTr="00556BCD">
        <w:trPr>
          <w:trHeight w:val="90"/>
        </w:trPr>
        <w:tc>
          <w:tcPr>
            <w:tcW w:w="6091" w:type="dxa"/>
          </w:tcPr>
          <w:p w14:paraId="298AD06F" w14:textId="77777777" w:rsidR="001E6BF0" w:rsidRPr="009F3774" w:rsidRDefault="001E6BF0" w:rsidP="001E6BF0">
            <w:pPr>
              <w:tabs>
                <w:tab w:val="decimal" w:pos="1152"/>
              </w:tabs>
              <w:ind w:left="164" w:right="-72"/>
              <w:outlineLvl w:val="0"/>
              <w:rPr>
                <w:rFonts w:ascii="Cordia New" w:hAnsi="Cordia New" w:cs="Cordia New"/>
                <w:sz w:val="26"/>
                <w:szCs w:val="26"/>
              </w:rPr>
            </w:pPr>
            <w:r w:rsidRPr="009F3774">
              <w:rPr>
                <w:rFonts w:ascii="Cordia New" w:hAnsi="Cordia New" w:cs="Cordia New"/>
                <w:sz w:val="26"/>
                <w:szCs w:val="26"/>
                <w:lang w:val="en-US"/>
              </w:rPr>
              <w:t>Aggregate amounts of the reporting entity’s share of:</w:t>
            </w:r>
          </w:p>
        </w:tc>
        <w:tc>
          <w:tcPr>
            <w:tcW w:w="1555" w:type="dxa"/>
            <w:vAlign w:val="bottom"/>
          </w:tcPr>
          <w:p w14:paraId="4D6B063E" w14:textId="77777777" w:rsidR="001E6BF0" w:rsidRPr="009F3774" w:rsidRDefault="001E6BF0" w:rsidP="00556BCD">
            <w:pPr>
              <w:tabs>
                <w:tab w:val="decimal" w:pos="1336"/>
              </w:tabs>
              <w:ind w:right="-72"/>
              <w:outlineLvl w:val="0"/>
              <w:rPr>
                <w:rFonts w:ascii="Cordia New" w:hAnsi="Cordia New" w:cs="Cordia New"/>
                <w:sz w:val="26"/>
                <w:szCs w:val="26"/>
                <w:lang w:eastAsia="en-US"/>
              </w:rPr>
            </w:pPr>
          </w:p>
        </w:tc>
        <w:tc>
          <w:tcPr>
            <w:tcW w:w="1555" w:type="dxa"/>
            <w:vAlign w:val="bottom"/>
          </w:tcPr>
          <w:p w14:paraId="1DDB6326" w14:textId="77777777" w:rsidR="001E6BF0" w:rsidRPr="009F3774" w:rsidRDefault="001E6BF0" w:rsidP="00556BCD">
            <w:pPr>
              <w:tabs>
                <w:tab w:val="decimal" w:pos="1336"/>
              </w:tabs>
              <w:ind w:right="-72"/>
              <w:outlineLvl w:val="0"/>
              <w:rPr>
                <w:rFonts w:ascii="Cordia New" w:hAnsi="Cordia New" w:cs="Cordia New"/>
                <w:sz w:val="26"/>
                <w:szCs w:val="26"/>
              </w:rPr>
            </w:pPr>
          </w:p>
        </w:tc>
      </w:tr>
      <w:tr w:rsidR="00A25136" w:rsidRPr="009F3774" w14:paraId="03940C26" w14:textId="77777777" w:rsidTr="00556BCD">
        <w:trPr>
          <w:trHeight w:val="90"/>
        </w:trPr>
        <w:tc>
          <w:tcPr>
            <w:tcW w:w="6091" w:type="dxa"/>
          </w:tcPr>
          <w:p w14:paraId="74D68866" w14:textId="2069CA2C" w:rsidR="00A25136" w:rsidRPr="009F3774" w:rsidRDefault="00A25136" w:rsidP="00A25136">
            <w:pPr>
              <w:tabs>
                <w:tab w:val="decimal" w:pos="752"/>
              </w:tabs>
              <w:ind w:left="164" w:right="-72"/>
              <w:jc w:val="both"/>
              <w:outlineLvl w:val="0"/>
              <w:rPr>
                <w:rFonts w:ascii="Cordia New" w:hAnsi="Cordia New" w:cs="Cordia New"/>
                <w:sz w:val="26"/>
                <w:szCs w:val="26"/>
                <w:lang w:val="en-US"/>
              </w:rPr>
            </w:pPr>
            <w:r w:rsidRPr="009F3774">
              <w:rPr>
                <w:rFonts w:ascii="Cordia New" w:hAnsi="Cordia New" w:cs="Cordia New"/>
                <w:sz w:val="26"/>
                <w:szCs w:val="26"/>
                <w:lang w:val="en-US"/>
              </w:rPr>
              <w:t xml:space="preserve">   Net profit</w:t>
            </w:r>
          </w:p>
        </w:tc>
        <w:tc>
          <w:tcPr>
            <w:tcW w:w="1555" w:type="dxa"/>
          </w:tcPr>
          <w:p w14:paraId="653BACD6" w14:textId="607ADAAE" w:rsidR="00A25136" w:rsidRPr="009F3774" w:rsidRDefault="00FD09D1" w:rsidP="00556BCD">
            <w:pPr>
              <w:tabs>
                <w:tab w:val="decimal" w:pos="1336"/>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A25136" w:rsidRPr="009F3774">
              <w:rPr>
                <w:rFonts w:ascii="Cordia New" w:hAnsi="Cordia New" w:cs="Cordia New"/>
                <w:sz w:val="26"/>
                <w:szCs w:val="26"/>
                <w:lang w:eastAsia="en-US"/>
              </w:rPr>
              <w:t>,</w:t>
            </w:r>
            <w:r w:rsidRPr="00FD09D1">
              <w:rPr>
                <w:rFonts w:ascii="Cordia New" w:hAnsi="Cordia New" w:cs="Cordia New"/>
                <w:sz w:val="26"/>
                <w:szCs w:val="26"/>
                <w:lang w:eastAsia="en-US"/>
              </w:rPr>
              <w:t>157</w:t>
            </w:r>
            <w:r w:rsidR="00A25136" w:rsidRPr="009F3774">
              <w:rPr>
                <w:rFonts w:ascii="Cordia New" w:hAnsi="Cordia New" w:cs="Cordia New"/>
                <w:sz w:val="26"/>
                <w:szCs w:val="26"/>
                <w:lang w:eastAsia="en-US"/>
              </w:rPr>
              <w:t>,</w:t>
            </w:r>
            <w:r w:rsidRPr="00FD09D1">
              <w:rPr>
                <w:rFonts w:ascii="Cordia New" w:hAnsi="Cordia New" w:cs="Cordia New"/>
                <w:sz w:val="26"/>
                <w:szCs w:val="26"/>
                <w:lang w:eastAsia="en-US"/>
              </w:rPr>
              <w:t>915</w:t>
            </w:r>
          </w:p>
        </w:tc>
        <w:tc>
          <w:tcPr>
            <w:tcW w:w="1555" w:type="dxa"/>
          </w:tcPr>
          <w:p w14:paraId="3D626A47" w14:textId="5C76DCF9" w:rsidR="00A25136" w:rsidRPr="009F3774" w:rsidRDefault="00FD09D1" w:rsidP="00556BCD">
            <w:pPr>
              <w:tabs>
                <w:tab w:val="decimal" w:pos="1336"/>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A25136" w:rsidRPr="009F3774">
              <w:rPr>
                <w:rFonts w:ascii="Cordia New" w:hAnsi="Cordia New" w:cs="Cordia New"/>
                <w:sz w:val="26"/>
                <w:szCs w:val="26"/>
                <w:lang w:eastAsia="en-US"/>
              </w:rPr>
              <w:t>,</w:t>
            </w:r>
            <w:r w:rsidRPr="00FD09D1">
              <w:rPr>
                <w:rFonts w:ascii="Cordia New" w:hAnsi="Cordia New" w:cs="Cordia New"/>
                <w:sz w:val="26"/>
                <w:szCs w:val="26"/>
                <w:lang w:eastAsia="en-US"/>
              </w:rPr>
              <w:t>427</w:t>
            </w:r>
            <w:r w:rsidR="00A25136" w:rsidRPr="009F3774">
              <w:rPr>
                <w:rFonts w:ascii="Cordia New" w:hAnsi="Cordia New" w:cs="Cordia New"/>
                <w:sz w:val="26"/>
                <w:szCs w:val="26"/>
                <w:lang w:eastAsia="en-US"/>
              </w:rPr>
              <w:t>,</w:t>
            </w:r>
            <w:r w:rsidRPr="00FD09D1">
              <w:rPr>
                <w:rFonts w:ascii="Cordia New" w:hAnsi="Cordia New" w:cs="Cordia New"/>
                <w:sz w:val="26"/>
                <w:szCs w:val="26"/>
                <w:lang w:eastAsia="en-US"/>
              </w:rPr>
              <w:t>984</w:t>
            </w:r>
          </w:p>
        </w:tc>
      </w:tr>
      <w:tr w:rsidR="00A25136" w:rsidRPr="009F3774" w14:paraId="602EAE94" w14:textId="77777777" w:rsidTr="00556BCD">
        <w:trPr>
          <w:trHeight w:val="90"/>
        </w:trPr>
        <w:tc>
          <w:tcPr>
            <w:tcW w:w="6091" w:type="dxa"/>
          </w:tcPr>
          <w:p w14:paraId="61A2C5ED" w14:textId="2C2412ED" w:rsidR="00A25136" w:rsidRPr="009F3774" w:rsidRDefault="00A25136" w:rsidP="00A25136">
            <w:pPr>
              <w:tabs>
                <w:tab w:val="decimal" w:pos="1152"/>
              </w:tabs>
              <w:ind w:left="164" w:right="-72"/>
              <w:jc w:val="both"/>
              <w:outlineLvl w:val="0"/>
              <w:rPr>
                <w:rFonts w:ascii="Cordia New" w:hAnsi="Cordia New" w:cs="Cordia New"/>
                <w:sz w:val="26"/>
                <w:szCs w:val="26"/>
              </w:rPr>
            </w:pPr>
            <w:r w:rsidRPr="009F3774">
              <w:rPr>
                <w:rFonts w:ascii="Cordia New" w:hAnsi="Cordia New" w:cs="Cordia New"/>
                <w:sz w:val="26"/>
                <w:szCs w:val="26"/>
                <w:lang w:val="en-US"/>
              </w:rPr>
              <w:t xml:space="preserve">   Other comprehensive expense</w:t>
            </w:r>
          </w:p>
        </w:tc>
        <w:tc>
          <w:tcPr>
            <w:tcW w:w="1555" w:type="dxa"/>
            <w:tcBorders>
              <w:bottom w:val="single" w:sz="4" w:space="0" w:color="auto"/>
            </w:tcBorders>
          </w:tcPr>
          <w:p w14:paraId="3C8FF0CF" w14:textId="28A15F9F" w:rsidR="00A25136" w:rsidRPr="009F3774" w:rsidRDefault="00A25136" w:rsidP="00556BCD">
            <w:pPr>
              <w:tabs>
                <w:tab w:val="decimal" w:pos="1336"/>
              </w:tabs>
              <w:ind w:right="-72"/>
              <w:outlineLvl w:val="0"/>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525</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552</w:t>
            </w:r>
            <w:r w:rsidRPr="009F3774">
              <w:rPr>
                <w:rFonts w:ascii="Cordia New" w:hAnsi="Cordia New" w:cs="Cordia New"/>
                <w:sz w:val="26"/>
                <w:szCs w:val="26"/>
                <w:lang w:eastAsia="en-US"/>
              </w:rPr>
              <w:t>)</w:t>
            </w:r>
          </w:p>
        </w:tc>
        <w:tc>
          <w:tcPr>
            <w:tcW w:w="1555" w:type="dxa"/>
            <w:tcBorders>
              <w:bottom w:val="single" w:sz="4" w:space="0" w:color="auto"/>
            </w:tcBorders>
          </w:tcPr>
          <w:p w14:paraId="79161B9F" w14:textId="70A1C15C" w:rsidR="00A25136" w:rsidRPr="009F3774" w:rsidRDefault="00A25136" w:rsidP="00556BCD">
            <w:pPr>
              <w:tabs>
                <w:tab w:val="decimal" w:pos="1336"/>
              </w:tabs>
              <w:ind w:right="-72"/>
              <w:outlineLvl w:val="0"/>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176</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519</w:t>
            </w:r>
            <w:r w:rsidRPr="009F3774">
              <w:rPr>
                <w:rFonts w:ascii="Cordia New" w:hAnsi="Cordia New" w:cs="Cordia New"/>
                <w:sz w:val="26"/>
                <w:szCs w:val="26"/>
                <w:lang w:eastAsia="en-US"/>
              </w:rPr>
              <w:t>)</w:t>
            </w:r>
          </w:p>
        </w:tc>
      </w:tr>
      <w:tr w:rsidR="001E6BF0" w:rsidRPr="009F3774" w14:paraId="765981C3" w14:textId="77777777" w:rsidTr="00556BCD">
        <w:trPr>
          <w:trHeight w:val="90"/>
        </w:trPr>
        <w:tc>
          <w:tcPr>
            <w:tcW w:w="6091" w:type="dxa"/>
          </w:tcPr>
          <w:p w14:paraId="79EC3B81" w14:textId="77777777" w:rsidR="001E6BF0" w:rsidRPr="009F3774" w:rsidRDefault="001E6BF0" w:rsidP="001E6BF0">
            <w:pPr>
              <w:tabs>
                <w:tab w:val="decimal" w:pos="1152"/>
              </w:tabs>
              <w:ind w:left="164" w:right="-72"/>
              <w:rPr>
                <w:rFonts w:ascii="Cordia New" w:hAnsi="Cordia New" w:cs="Cordia New"/>
                <w:sz w:val="12"/>
                <w:szCs w:val="12"/>
              </w:rPr>
            </w:pPr>
          </w:p>
        </w:tc>
        <w:tc>
          <w:tcPr>
            <w:tcW w:w="1555" w:type="dxa"/>
            <w:tcBorders>
              <w:top w:val="single" w:sz="4" w:space="0" w:color="auto"/>
            </w:tcBorders>
          </w:tcPr>
          <w:p w14:paraId="76B3B899" w14:textId="77777777" w:rsidR="001E6BF0" w:rsidRPr="009F3774" w:rsidRDefault="001E6BF0" w:rsidP="00556BCD">
            <w:pPr>
              <w:tabs>
                <w:tab w:val="decimal" w:pos="1336"/>
              </w:tabs>
              <w:ind w:right="-72"/>
              <w:outlineLvl w:val="0"/>
              <w:rPr>
                <w:rFonts w:ascii="Cordia New" w:hAnsi="Cordia New" w:cs="Cordia New"/>
                <w:sz w:val="12"/>
                <w:szCs w:val="12"/>
                <w:lang w:eastAsia="en-US"/>
              </w:rPr>
            </w:pPr>
          </w:p>
        </w:tc>
        <w:tc>
          <w:tcPr>
            <w:tcW w:w="1555" w:type="dxa"/>
            <w:tcBorders>
              <w:top w:val="single" w:sz="4" w:space="0" w:color="auto"/>
            </w:tcBorders>
          </w:tcPr>
          <w:p w14:paraId="67BDC5C8" w14:textId="77777777" w:rsidR="001E6BF0" w:rsidRPr="009F3774" w:rsidRDefault="001E6BF0" w:rsidP="00556BCD">
            <w:pPr>
              <w:tabs>
                <w:tab w:val="decimal" w:pos="1336"/>
              </w:tabs>
              <w:ind w:right="-72"/>
              <w:rPr>
                <w:rFonts w:ascii="Cordia New" w:hAnsi="Cordia New" w:cs="Cordia New"/>
                <w:sz w:val="12"/>
                <w:szCs w:val="12"/>
              </w:rPr>
            </w:pPr>
          </w:p>
        </w:tc>
      </w:tr>
      <w:tr w:rsidR="001E6BF0" w:rsidRPr="009F3774" w14:paraId="20175764" w14:textId="77777777" w:rsidTr="00556BCD">
        <w:trPr>
          <w:trHeight w:val="126"/>
        </w:trPr>
        <w:tc>
          <w:tcPr>
            <w:tcW w:w="6091" w:type="dxa"/>
          </w:tcPr>
          <w:p w14:paraId="62D41C8F" w14:textId="4A0A5E7A" w:rsidR="001E6BF0" w:rsidRPr="009F3774" w:rsidRDefault="001E6BF0" w:rsidP="001E6BF0">
            <w:pPr>
              <w:tabs>
                <w:tab w:val="decimal" w:pos="1152"/>
              </w:tabs>
              <w:ind w:left="164" w:right="-72"/>
              <w:jc w:val="both"/>
              <w:outlineLvl w:val="0"/>
              <w:rPr>
                <w:rFonts w:ascii="Cordia New" w:hAnsi="Cordia New" w:cs="Cordia New"/>
                <w:sz w:val="26"/>
                <w:szCs w:val="26"/>
              </w:rPr>
            </w:pPr>
            <w:r w:rsidRPr="009F3774">
              <w:rPr>
                <w:rFonts w:ascii="Cordia New" w:hAnsi="Cordia New" w:cs="Cordia New"/>
                <w:b/>
                <w:bCs/>
                <w:sz w:val="26"/>
                <w:szCs w:val="26"/>
                <w:lang w:val="en-US"/>
              </w:rPr>
              <w:t>Total comprehensive income</w:t>
            </w:r>
          </w:p>
        </w:tc>
        <w:tc>
          <w:tcPr>
            <w:tcW w:w="1555" w:type="dxa"/>
            <w:tcBorders>
              <w:bottom w:val="single" w:sz="4" w:space="0" w:color="auto"/>
            </w:tcBorders>
          </w:tcPr>
          <w:p w14:paraId="7E588A90" w14:textId="619CBFE2" w:rsidR="001E6BF0" w:rsidRPr="009F3774" w:rsidRDefault="00FD09D1" w:rsidP="00556BCD">
            <w:pPr>
              <w:tabs>
                <w:tab w:val="decimal" w:pos="1336"/>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632</w:t>
            </w:r>
            <w:r w:rsidR="006E002E" w:rsidRPr="009F3774">
              <w:rPr>
                <w:rFonts w:ascii="Cordia New" w:hAnsi="Cordia New" w:cs="Cordia New"/>
                <w:sz w:val="26"/>
                <w:szCs w:val="26"/>
                <w:lang w:eastAsia="en-US"/>
              </w:rPr>
              <w:t>,</w:t>
            </w:r>
            <w:r w:rsidRPr="00FD09D1">
              <w:rPr>
                <w:rFonts w:ascii="Cordia New" w:hAnsi="Cordia New" w:cs="Cordia New"/>
                <w:sz w:val="26"/>
                <w:szCs w:val="26"/>
                <w:lang w:eastAsia="en-US"/>
              </w:rPr>
              <w:t>363</w:t>
            </w:r>
          </w:p>
        </w:tc>
        <w:tc>
          <w:tcPr>
            <w:tcW w:w="1555" w:type="dxa"/>
            <w:tcBorders>
              <w:bottom w:val="single" w:sz="4" w:space="0" w:color="auto"/>
            </w:tcBorders>
          </w:tcPr>
          <w:p w14:paraId="25C8B6BE" w14:textId="4ACCA5AD" w:rsidR="001E6BF0" w:rsidRPr="009F3774" w:rsidRDefault="00FD09D1" w:rsidP="00556BCD">
            <w:pPr>
              <w:tabs>
                <w:tab w:val="decimal" w:pos="1336"/>
              </w:tabs>
              <w:ind w:right="-72"/>
              <w:outlineLvl w:val="0"/>
              <w:rPr>
                <w:rFonts w:ascii="Cordia New" w:hAnsi="Cordia New" w:cs="Cordia New"/>
                <w:sz w:val="26"/>
                <w:szCs w:val="26"/>
                <w:lang w:eastAsia="en-US"/>
              </w:rPr>
            </w:pPr>
            <w:r w:rsidRPr="00FD09D1">
              <w:rPr>
                <w:rFonts w:ascii="Cordia New" w:hAnsi="Cordia New" w:cs="Cordia New"/>
                <w:sz w:val="26"/>
                <w:szCs w:val="26"/>
                <w:lang w:eastAsia="en-US"/>
              </w:rPr>
              <w:t>1</w:t>
            </w:r>
            <w:r w:rsidR="001E6BF0" w:rsidRPr="009F3774">
              <w:rPr>
                <w:rFonts w:ascii="Cordia New" w:hAnsi="Cordia New" w:cs="Cordia New"/>
                <w:sz w:val="26"/>
                <w:szCs w:val="26"/>
                <w:lang w:eastAsia="en-US"/>
              </w:rPr>
              <w:t>,</w:t>
            </w:r>
            <w:r w:rsidRPr="00FD09D1">
              <w:rPr>
                <w:rFonts w:ascii="Cordia New" w:hAnsi="Cordia New" w:cs="Cordia New"/>
                <w:sz w:val="26"/>
                <w:szCs w:val="26"/>
                <w:lang w:eastAsia="en-US"/>
              </w:rPr>
              <w:t>251</w:t>
            </w:r>
            <w:r w:rsidR="001E6BF0" w:rsidRPr="009F3774">
              <w:rPr>
                <w:rFonts w:ascii="Cordia New" w:hAnsi="Cordia New" w:cs="Cordia New"/>
                <w:sz w:val="26"/>
                <w:szCs w:val="26"/>
                <w:lang w:eastAsia="en-US"/>
              </w:rPr>
              <w:t>,</w:t>
            </w:r>
            <w:r w:rsidRPr="00FD09D1">
              <w:rPr>
                <w:rFonts w:ascii="Cordia New" w:hAnsi="Cordia New" w:cs="Cordia New"/>
                <w:sz w:val="26"/>
                <w:szCs w:val="26"/>
                <w:lang w:eastAsia="en-US"/>
              </w:rPr>
              <w:t>465</w:t>
            </w:r>
          </w:p>
        </w:tc>
      </w:tr>
    </w:tbl>
    <w:p w14:paraId="2379D9B5" w14:textId="59ECABA1" w:rsidR="00E05F34" w:rsidRPr="009F3774" w:rsidRDefault="00E05F34" w:rsidP="00EB323D">
      <w:pPr>
        <w:tabs>
          <w:tab w:val="left" w:pos="900"/>
        </w:tabs>
        <w:ind w:left="547" w:right="14"/>
        <w:jc w:val="both"/>
        <w:rPr>
          <w:rFonts w:ascii="Cordia New" w:hAnsi="Cordia New" w:cs="Cordia New"/>
          <w:sz w:val="26"/>
          <w:szCs w:val="26"/>
          <w:lang w:val="en-US"/>
        </w:rPr>
      </w:pPr>
    </w:p>
    <w:p w14:paraId="67811F3F" w14:textId="77777777" w:rsidR="00E05F34" w:rsidRPr="009F3774" w:rsidRDefault="00E05F34" w:rsidP="00EB323D">
      <w:pPr>
        <w:tabs>
          <w:tab w:val="left" w:pos="900"/>
        </w:tabs>
        <w:ind w:left="547" w:right="14"/>
        <w:jc w:val="both"/>
        <w:rPr>
          <w:rFonts w:ascii="Cordia New" w:hAnsi="Cordia New" w:cs="Cordia New"/>
          <w:sz w:val="26"/>
          <w:szCs w:val="26"/>
          <w:lang w:val="en-US"/>
        </w:rPr>
      </w:pPr>
      <w:r w:rsidRPr="009F3774">
        <w:rPr>
          <w:rFonts w:ascii="Cordia New" w:hAnsi="Cordia New" w:cs="Cordia New"/>
          <w:sz w:val="26"/>
          <w:szCs w:val="26"/>
          <w:lang w:val="en-US"/>
        </w:rPr>
        <w:br w:type="page"/>
      </w:r>
    </w:p>
    <w:p w14:paraId="17A617D3" w14:textId="77777777" w:rsidR="000E0303" w:rsidRPr="009F3774" w:rsidRDefault="000E0303" w:rsidP="00B23CD4">
      <w:pPr>
        <w:ind w:left="540"/>
        <w:jc w:val="both"/>
        <w:rPr>
          <w:rFonts w:ascii="Cordia New" w:hAnsi="Cordia New" w:cs="Cordia New"/>
          <w:spacing w:val="-4"/>
          <w:sz w:val="26"/>
          <w:szCs w:val="26"/>
        </w:rPr>
      </w:pPr>
    </w:p>
    <w:p w14:paraId="14A1C634" w14:textId="4CC904FF" w:rsidR="000E0303" w:rsidRPr="009F3774" w:rsidRDefault="00FD09D1" w:rsidP="009F08FA">
      <w:pPr>
        <w:pStyle w:val="Heading20"/>
        <w:rPr>
          <w:cs/>
        </w:rPr>
      </w:pPr>
      <w:r w:rsidRPr="00FD09D1">
        <w:t>14</w:t>
      </w:r>
      <w:r w:rsidR="00C62F87" w:rsidRPr="009F3774">
        <w:t>.</w:t>
      </w:r>
      <w:r w:rsidRPr="00FD09D1">
        <w:t>4</w:t>
      </w:r>
      <w:r w:rsidR="000E0303" w:rsidRPr="009F3774">
        <w:tab/>
      </w:r>
      <w:r w:rsidR="00A1073D" w:rsidRPr="00A1073D">
        <w:t>Dividend income</w:t>
      </w:r>
      <w:r w:rsidR="00A1073D">
        <w:t xml:space="preserve"> and d</w:t>
      </w:r>
      <w:r w:rsidR="000E0303" w:rsidRPr="009F3774">
        <w:t>ividend receivables from</w:t>
      </w:r>
      <w:r w:rsidR="004C49F8" w:rsidRPr="009F3774">
        <w:t xml:space="preserve"> </w:t>
      </w:r>
      <w:r w:rsidR="000E0303" w:rsidRPr="009F3774">
        <w:t>subsidiar</w:t>
      </w:r>
      <w:r w:rsidR="004C49F8" w:rsidRPr="009F3774">
        <w:t xml:space="preserve">ies </w:t>
      </w:r>
      <w:r w:rsidR="000E0303" w:rsidRPr="009F3774">
        <w:t>and joint venture</w:t>
      </w:r>
      <w:r w:rsidR="004C49F8" w:rsidRPr="009F3774">
        <w:t>s</w:t>
      </w:r>
    </w:p>
    <w:p w14:paraId="1D3D7D61" w14:textId="77777777" w:rsidR="000E0303" w:rsidRPr="009F3774" w:rsidRDefault="000E0303" w:rsidP="000E0303">
      <w:pPr>
        <w:ind w:left="540"/>
        <w:jc w:val="both"/>
        <w:rPr>
          <w:rFonts w:ascii="Cordia New" w:hAnsi="Cordia New" w:cs="Cordia New"/>
          <w:spacing w:val="-4"/>
          <w:sz w:val="26"/>
          <w:szCs w:val="26"/>
        </w:rPr>
      </w:pPr>
    </w:p>
    <w:p w14:paraId="5AFFA676" w14:textId="66700F1C" w:rsidR="000E0303" w:rsidRPr="009F3774" w:rsidRDefault="000E0303" w:rsidP="000E0303">
      <w:pPr>
        <w:ind w:left="540"/>
        <w:jc w:val="both"/>
        <w:rPr>
          <w:rFonts w:ascii="Cordia New" w:hAnsi="Cordia New" w:cs="Cordia New"/>
          <w:spacing w:val="-4"/>
          <w:sz w:val="26"/>
          <w:szCs w:val="26"/>
        </w:rPr>
      </w:pPr>
      <w:r w:rsidRPr="009F3774">
        <w:rPr>
          <w:rFonts w:ascii="Cordia New" w:hAnsi="Cordia New" w:cs="Cordia New"/>
          <w:spacing w:val="-4"/>
          <w:sz w:val="26"/>
          <w:szCs w:val="26"/>
        </w:rPr>
        <w:t xml:space="preserve">The movements of the dividend receivables </w:t>
      </w:r>
      <w:r w:rsidR="00301DAB" w:rsidRPr="009F3774">
        <w:rPr>
          <w:rFonts w:ascii="Cordia New" w:hAnsi="Cordia New" w:cs="Cordia New"/>
          <w:spacing w:val="-4"/>
          <w:sz w:val="26"/>
          <w:szCs w:val="26"/>
        </w:rPr>
        <w:t xml:space="preserve">as of </w:t>
      </w:r>
      <w:r w:rsidR="00FD09D1" w:rsidRPr="00FD09D1">
        <w:rPr>
          <w:rFonts w:ascii="Cordia New" w:hAnsi="Cordia New" w:cs="Cordia New"/>
          <w:spacing w:val="-4"/>
          <w:sz w:val="26"/>
          <w:szCs w:val="26"/>
        </w:rPr>
        <w:t>31</w:t>
      </w:r>
      <w:r w:rsidR="00301DAB" w:rsidRPr="009F3774">
        <w:rPr>
          <w:rFonts w:ascii="Cordia New" w:hAnsi="Cordia New" w:cs="Cordia New"/>
          <w:spacing w:val="-4"/>
          <w:sz w:val="26"/>
          <w:szCs w:val="26"/>
        </w:rPr>
        <w:t xml:space="preserve"> December </w:t>
      </w:r>
      <w:r w:rsidRPr="009F3774">
        <w:rPr>
          <w:rFonts w:ascii="Cordia New" w:hAnsi="Cordia New" w:cs="Cordia New"/>
          <w:spacing w:val="-4"/>
          <w:sz w:val="26"/>
          <w:szCs w:val="26"/>
          <w:lang w:val="en-US"/>
        </w:rPr>
        <w:t>can be analysed as follows:</w:t>
      </w:r>
    </w:p>
    <w:p w14:paraId="1CA1EDDD" w14:textId="77777777" w:rsidR="000E0303" w:rsidRPr="009F3774" w:rsidRDefault="000E0303" w:rsidP="000E0303">
      <w:pPr>
        <w:ind w:left="540"/>
        <w:jc w:val="both"/>
        <w:rPr>
          <w:rFonts w:ascii="Cordia New" w:hAnsi="Cordia New" w:cs="Cordia New"/>
          <w:spacing w:val="-4"/>
          <w:sz w:val="26"/>
          <w:szCs w:val="26"/>
        </w:rPr>
      </w:pPr>
    </w:p>
    <w:tbl>
      <w:tblPr>
        <w:tblW w:w="9015" w:type="dxa"/>
        <w:tblInd w:w="450" w:type="dxa"/>
        <w:tblLayout w:type="fixed"/>
        <w:tblLook w:val="04A0" w:firstRow="1" w:lastRow="0" w:firstColumn="1" w:lastColumn="0" w:noHBand="0" w:noVBand="1"/>
      </w:tblPr>
      <w:tblGrid>
        <w:gridCol w:w="4407"/>
        <w:gridCol w:w="1152"/>
        <w:gridCol w:w="1152"/>
        <w:gridCol w:w="1152"/>
        <w:gridCol w:w="1152"/>
      </w:tblGrid>
      <w:tr w:rsidR="000E0303" w:rsidRPr="009F3774" w14:paraId="4E28FFA6" w14:textId="77777777" w:rsidTr="006043F3">
        <w:trPr>
          <w:trHeight w:val="20"/>
        </w:trPr>
        <w:tc>
          <w:tcPr>
            <w:tcW w:w="4407" w:type="dxa"/>
          </w:tcPr>
          <w:p w14:paraId="0B2EE778" w14:textId="77777777" w:rsidR="000E0303" w:rsidRPr="009F3774" w:rsidRDefault="000E0303">
            <w:pPr>
              <w:tabs>
                <w:tab w:val="left" w:pos="540"/>
                <w:tab w:val="left" w:pos="900"/>
              </w:tabs>
              <w:spacing w:line="256" w:lineRule="auto"/>
              <w:ind w:right="-72"/>
              <w:rPr>
                <w:rFonts w:ascii="Cordia New" w:hAnsi="Cordia New" w:cs="Cordia New"/>
                <w:b/>
                <w:bCs/>
                <w:sz w:val="26"/>
                <w:szCs w:val="26"/>
              </w:rPr>
            </w:pPr>
          </w:p>
        </w:tc>
        <w:tc>
          <w:tcPr>
            <w:tcW w:w="2304" w:type="dxa"/>
            <w:gridSpan w:val="2"/>
            <w:tcBorders>
              <w:left w:val="nil"/>
              <w:bottom w:val="single" w:sz="4" w:space="0" w:color="auto"/>
              <w:right w:val="nil"/>
            </w:tcBorders>
            <w:hideMark/>
          </w:tcPr>
          <w:p w14:paraId="21729234" w14:textId="77777777" w:rsidR="000E0303" w:rsidRPr="009F3774" w:rsidRDefault="000E0303">
            <w:pPr>
              <w:tabs>
                <w:tab w:val="decimal" w:pos="2091"/>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Consolidated</w:t>
            </w:r>
          </w:p>
          <w:p w14:paraId="435FA3CA" w14:textId="77777777" w:rsidR="000E0303" w:rsidRPr="009F3774" w:rsidRDefault="000E0303">
            <w:pPr>
              <w:tabs>
                <w:tab w:val="decimal" w:pos="2091"/>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financial statements</w:t>
            </w:r>
          </w:p>
        </w:tc>
        <w:tc>
          <w:tcPr>
            <w:tcW w:w="2304" w:type="dxa"/>
            <w:gridSpan w:val="2"/>
            <w:tcBorders>
              <w:left w:val="nil"/>
              <w:bottom w:val="single" w:sz="4" w:space="0" w:color="auto"/>
              <w:right w:val="nil"/>
            </w:tcBorders>
            <w:hideMark/>
          </w:tcPr>
          <w:p w14:paraId="471B607D" w14:textId="77777777" w:rsidR="000E0303" w:rsidRPr="009F3774" w:rsidRDefault="000E0303">
            <w:pPr>
              <w:tabs>
                <w:tab w:val="decimal" w:pos="2091"/>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Separate</w:t>
            </w:r>
          </w:p>
          <w:p w14:paraId="005168AA" w14:textId="77777777" w:rsidR="000E0303" w:rsidRPr="009F3774" w:rsidRDefault="000E0303">
            <w:pPr>
              <w:tabs>
                <w:tab w:val="decimal" w:pos="2091"/>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financial statements</w:t>
            </w:r>
          </w:p>
        </w:tc>
      </w:tr>
      <w:tr w:rsidR="000E0303" w:rsidRPr="009F3774" w14:paraId="086C0151" w14:textId="77777777" w:rsidTr="0095053C">
        <w:trPr>
          <w:trHeight w:val="20"/>
        </w:trPr>
        <w:tc>
          <w:tcPr>
            <w:tcW w:w="4407" w:type="dxa"/>
          </w:tcPr>
          <w:p w14:paraId="15E45E7F" w14:textId="77777777" w:rsidR="000E0303" w:rsidRPr="009F3774" w:rsidRDefault="000E0303">
            <w:pPr>
              <w:tabs>
                <w:tab w:val="left" w:pos="540"/>
                <w:tab w:val="left" w:pos="900"/>
              </w:tabs>
              <w:spacing w:line="256" w:lineRule="auto"/>
              <w:ind w:right="-72"/>
              <w:rPr>
                <w:rFonts w:ascii="Cordia New" w:hAnsi="Cordia New" w:cs="Cordia New"/>
                <w:b/>
                <w:bCs/>
                <w:sz w:val="26"/>
                <w:szCs w:val="26"/>
              </w:rPr>
            </w:pPr>
          </w:p>
        </w:tc>
        <w:tc>
          <w:tcPr>
            <w:tcW w:w="1152" w:type="dxa"/>
            <w:tcBorders>
              <w:top w:val="single" w:sz="4" w:space="0" w:color="auto"/>
              <w:left w:val="nil"/>
              <w:right w:val="nil"/>
            </w:tcBorders>
            <w:hideMark/>
          </w:tcPr>
          <w:p w14:paraId="7509F22B" w14:textId="690A0A7E" w:rsidR="000E0303" w:rsidRPr="009F3774" w:rsidRDefault="00FD09D1">
            <w:pPr>
              <w:tabs>
                <w:tab w:val="decimal" w:pos="927"/>
              </w:tabs>
              <w:spacing w:line="256" w:lineRule="auto"/>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152" w:type="dxa"/>
            <w:tcBorders>
              <w:top w:val="single" w:sz="4" w:space="0" w:color="auto"/>
              <w:left w:val="nil"/>
              <w:right w:val="nil"/>
            </w:tcBorders>
            <w:hideMark/>
          </w:tcPr>
          <w:p w14:paraId="199C5921" w14:textId="3EE26D59" w:rsidR="000E0303" w:rsidRPr="009F3774" w:rsidRDefault="00FD09D1">
            <w:pPr>
              <w:tabs>
                <w:tab w:val="decimal" w:pos="927"/>
              </w:tabs>
              <w:spacing w:line="256" w:lineRule="auto"/>
              <w:ind w:right="-72"/>
              <w:jc w:val="both"/>
              <w:rPr>
                <w:rFonts w:ascii="Cordia New" w:hAnsi="Cordia New" w:cs="Cordia New"/>
                <w:b/>
                <w:bCs/>
                <w:sz w:val="26"/>
                <w:szCs w:val="26"/>
              </w:rPr>
            </w:pPr>
            <w:r w:rsidRPr="00FD09D1">
              <w:rPr>
                <w:rFonts w:ascii="Cordia New" w:hAnsi="Cordia New" w:cs="Cordia New"/>
                <w:b/>
                <w:bCs/>
                <w:sz w:val="26"/>
                <w:szCs w:val="26"/>
              </w:rPr>
              <w:t>2024</w:t>
            </w:r>
          </w:p>
        </w:tc>
        <w:tc>
          <w:tcPr>
            <w:tcW w:w="1152" w:type="dxa"/>
            <w:tcBorders>
              <w:top w:val="single" w:sz="4" w:space="0" w:color="auto"/>
              <w:left w:val="nil"/>
              <w:right w:val="nil"/>
            </w:tcBorders>
            <w:hideMark/>
          </w:tcPr>
          <w:p w14:paraId="1E14040F" w14:textId="09A77D0A" w:rsidR="000E0303" w:rsidRPr="009F3774" w:rsidRDefault="00FD09D1">
            <w:pPr>
              <w:tabs>
                <w:tab w:val="decimal" w:pos="927"/>
              </w:tabs>
              <w:spacing w:line="256" w:lineRule="auto"/>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152" w:type="dxa"/>
            <w:tcBorders>
              <w:top w:val="single" w:sz="4" w:space="0" w:color="auto"/>
              <w:left w:val="nil"/>
              <w:right w:val="nil"/>
            </w:tcBorders>
            <w:hideMark/>
          </w:tcPr>
          <w:p w14:paraId="00EC685A" w14:textId="30CFB2FF" w:rsidR="000E0303" w:rsidRPr="009F3774" w:rsidRDefault="00FD09D1">
            <w:pPr>
              <w:tabs>
                <w:tab w:val="decimal" w:pos="927"/>
              </w:tabs>
              <w:spacing w:line="256" w:lineRule="auto"/>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0E0303" w:rsidRPr="009F3774" w14:paraId="210F85A9" w14:textId="77777777" w:rsidTr="0095053C">
        <w:trPr>
          <w:trHeight w:val="20"/>
        </w:trPr>
        <w:tc>
          <w:tcPr>
            <w:tcW w:w="4407" w:type="dxa"/>
          </w:tcPr>
          <w:p w14:paraId="327B31E1" w14:textId="77777777" w:rsidR="000E0303" w:rsidRPr="009F3774" w:rsidRDefault="000E0303">
            <w:pPr>
              <w:tabs>
                <w:tab w:val="left" w:pos="540"/>
                <w:tab w:val="left" w:pos="900"/>
              </w:tabs>
              <w:spacing w:line="256" w:lineRule="auto"/>
              <w:ind w:right="-72"/>
              <w:rPr>
                <w:rFonts w:ascii="Cordia New" w:hAnsi="Cordia New" w:cs="Cordia New"/>
                <w:b/>
                <w:bCs/>
                <w:sz w:val="26"/>
                <w:szCs w:val="26"/>
              </w:rPr>
            </w:pPr>
          </w:p>
        </w:tc>
        <w:tc>
          <w:tcPr>
            <w:tcW w:w="1152" w:type="dxa"/>
            <w:tcBorders>
              <w:top w:val="nil"/>
              <w:left w:val="nil"/>
              <w:bottom w:val="single" w:sz="4" w:space="0" w:color="auto"/>
              <w:right w:val="nil"/>
            </w:tcBorders>
            <w:hideMark/>
          </w:tcPr>
          <w:p w14:paraId="3B356595" w14:textId="3B338E83" w:rsidR="000E0303" w:rsidRPr="009F3774" w:rsidRDefault="000E0303">
            <w:pPr>
              <w:tabs>
                <w:tab w:val="decimal" w:pos="927"/>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152" w:type="dxa"/>
            <w:tcBorders>
              <w:top w:val="nil"/>
              <w:left w:val="nil"/>
              <w:bottom w:val="single" w:sz="4" w:space="0" w:color="auto"/>
              <w:right w:val="nil"/>
            </w:tcBorders>
            <w:hideMark/>
          </w:tcPr>
          <w:p w14:paraId="0A86E959" w14:textId="13C3F1DE" w:rsidR="000E0303" w:rsidRPr="009F3774" w:rsidRDefault="000E0303">
            <w:pPr>
              <w:tabs>
                <w:tab w:val="decimal" w:pos="927"/>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152" w:type="dxa"/>
            <w:tcBorders>
              <w:top w:val="nil"/>
              <w:left w:val="nil"/>
              <w:bottom w:val="single" w:sz="4" w:space="0" w:color="auto"/>
              <w:right w:val="nil"/>
            </w:tcBorders>
            <w:hideMark/>
          </w:tcPr>
          <w:p w14:paraId="74B2BFD0" w14:textId="6F81285A" w:rsidR="000E0303" w:rsidRPr="009F3774" w:rsidRDefault="000E0303">
            <w:pPr>
              <w:tabs>
                <w:tab w:val="decimal" w:pos="927"/>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152" w:type="dxa"/>
            <w:tcBorders>
              <w:top w:val="nil"/>
              <w:left w:val="nil"/>
              <w:bottom w:val="single" w:sz="4" w:space="0" w:color="auto"/>
              <w:right w:val="nil"/>
            </w:tcBorders>
            <w:hideMark/>
          </w:tcPr>
          <w:p w14:paraId="08758F85" w14:textId="28331533" w:rsidR="000E0303" w:rsidRPr="009F3774" w:rsidRDefault="000E0303">
            <w:pPr>
              <w:tabs>
                <w:tab w:val="decimal" w:pos="927"/>
              </w:tabs>
              <w:spacing w:line="256" w:lineRule="auto"/>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0E0303" w:rsidRPr="009F3774" w14:paraId="05A13113" w14:textId="77777777" w:rsidTr="0095053C">
        <w:trPr>
          <w:trHeight w:val="20"/>
        </w:trPr>
        <w:tc>
          <w:tcPr>
            <w:tcW w:w="4407" w:type="dxa"/>
          </w:tcPr>
          <w:p w14:paraId="6B875B8A" w14:textId="77777777" w:rsidR="000E0303" w:rsidRPr="009F3774" w:rsidRDefault="000E0303">
            <w:pPr>
              <w:tabs>
                <w:tab w:val="left" w:pos="414"/>
              </w:tabs>
              <w:spacing w:line="256" w:lineRule="auto"/>
              <w:rPr>
                <w:rFonts w:ascii="Cordia New" w:hAnsi="Cordia New" w:cs="Cordia New"/>
                <w:b/>
                <w:bCs/>
                <w:sz w:val="26"/>
                <w:szCs w:val="26"/>
              </w:rPr>
            </w:pPr>
          </w:p>
        </w:tc>
        <w:tc>
          <w:tcPr>
            <w:tcW w:w="1152" w:type="dxa"/>
            <w:tcBorders>
              <w:top w:val="single" w:sz="4" w:space="0" w:color="auto"/>
              <w:left w:val="nil"/>
              <w:right w:val="nil"/>
            </w:tcBorders>
          </w:tcPr>
          <w:p w14:paraId="42CFB159" w14:textId="77777777" w:rsidR="000E0303" w:rsidRPr="009F3774"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right w:val="nil"/>
            </w:tcBorders>
          </w:tcPr>
          <w:p w14:paraId="34D372AF" w14:textId="77777777" w:rsidR="000E0303" w:rsidRPr="009F3774"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right w:val="nil"/>
            </w:tcBorders>
          </w:tcPr>
          <w:p w14:paraId="2EE364C3" w14:textId="77777777" w:rsidR="000E0303" w:rsidRPr="009F3774"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right w:val="nil"/>
            </w:tcBorders>
          </w:tcPr>
          <w:p w14:paraId="649D67BA" w14:textId="77777777" w:rsidR="000E0303" w:rsidRPr="009F3774" w:rsidRDefault="000E0303" w:rsidP="00413260">
            <w:pPr>
              <w:tabs>
                <w:tab w:val="decimal" w:pos="927"/>
              </w:tabs>
              <w:spacing w:line="256" w:lineRule="auto"/>
              <w:ind w:right="-72"/>
              <w:jc w:val="both"/>
              <w:rPr>
                <w:rFonts w:ascii="Cordia New" w:hAnsi="Cordia New" w:cs="Cordia New"/>
                <w:sz w:val="26"/>
                <w:szCs w:val="26"/>
              </w:rPr>
            </w:pPr>
          </w:p>
        </w:tc>
      </w:tr>
      <w:tr w:rsidR="001E6BF0" w:rsidRPr="009F3774" w14:paraId="7D64C099" w14:textId="77777777" w:rsidTr="0095053C">
        <w:trPr>
          <w:trHeight w:val="20"/>
        </w:trPr>
        <w:tc>
          <w:tcPr>
            <w:tcW w:w="4407" w:type="dxa"/>
            <w:hideMark/>
          </w:tcPr>
          <w:p w14:paraId="13E46BF7" w14:textId="77777777" w:rsidR="001E6BF0" w:rsidRPr="009F3774" w:rsidRDefault="001E6BF0" w:rsidP="001E6BF0">
            <w:pPr>
              <w:pStyle w:val="MacroText"/>
              <w:tabs>
                <w:tab w:val="left" w:pos="414"/>
              </w:tabs>
              <w:spacing w:line="256" w:lineRule="auto"/>
              <w:jc w:val="left"/>
              <w:rPr>
                <w:rFonts w:ascii="Cordia New" w:hAnsi="Cordia New" w:cs="Cordia New"/>
                <w:sz w:val="26"/>
                <w:szCs w:val="26"/>
                <w:lang w:val="en-GB"/>
              </w:rPr>
            </w:pPr>
            <w:r w:rsidRPr="009F3774">
              <w:rPr>
                <w:rFonts w:ascii="Cordia New" w:hAnsi="Cordia New" w:cs="Cordia New"/>
                <w:sz w:val="26"/>
                <w:szCs w:val="26"/>
              </w:rPr>
              <w:t>Opening balance</w:t>
            </w:r>
          </w:p>
        </w:tc>
        <w:tc>
          <w:tcPr>
            <w:tcW w:w="1152" w:type="dxa"/>
            <w:vAlign w:val="bottom"/>
          </w:tcPr>
          <w:p w14:paraId="3D0E8FD6" w14:textId="19DC87A1" w:rsidR="001E6BF0" w:rsidRPr="009F3774" w:rsidRDefault="00037A0A" w:rsidP="001E6BF0">
            <w:pPr>
              <w:tabs>
                <w:tab w:val="decimal" w:pos="927"/>
              </w:tabs>
              <w:spacing w:line="256" w:lineRule="auto"/>
              <w:ind w:right="-72"/>
              <w:jc w:val="both"/>
              <w:rPr>
                <w:rFonts w:ascii="Cordia New" w:hAnsi="Cordia New" w:cs="Cordia New"/>
                <w:sz w:val="26"/>
                <w:szCs w:val="26"/>
                <w:lang w:val="en-US"/>
              </w:rPr>
            </w:pPr>
            <w:r w:rsidRPr="009F3774">
              <w:rPr>
                <w:rFonts w:ascii="Cordia New" w:hAnsi="Cordia New" w:cs="Cordia New"/>
                <w:sz w:val="26"/>
                <w:szCs w:val="26"/>
                <w:lang w:val="en-US"/>
              </w:rPr>
              <w:t>-</w:t>
            </w:r>
          </w:p>
        </w:tc>
        <w:tc>
          <w:tcPr>
            <w:tcW w:w="1152" w:type="dxa"/>
            <w:vAlign w:val="bottom"/>
            <w:hideMark/>
          </w:tcPr>
          <w:p w14:paraId="72B0EBEA" w14:textId="42BDF299" w:rsidR="001E6BF0" w:rsidRPr="009F3774" w:rsidRDefault="001E6BF0"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lang w:val="en-US"/>
              </w:rPr>
              <w:t>-</w:t>
            </w:r>
          </w:p>
        </w:tc>
        <w:tc>
          <w:tcPr>
            <w:tcW w:w="1152" w:type="dxa"/>
            <w:vAlign w:val="bottom"/>
          </w:tcPr>
          <w:p w14:paraId="085774C9" w14:textId="709B88D0" w:rsidR="001E6BF0" w:rsidRPr="009F3774" w:rsidRDefault="00037A0A"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p>
        </w:tc>
        <w:tc>
          <w:tcPr>
            <w:tcW w:w="1152" w:type="dxa"/>
            <w:vAlign w:val="bottom"/>
            <w:hideMark/>
          </w:tcPr>
          <w:p w14:paraId="1E27F167" w14:textId="1DEF808D" w:rsidR="001E6BF0" w:rsidRPr="009F3774" w:rsidRDefault="001E6BF0"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p>
        </w:tc>
      </w:tr>
      <w:tr w:rsidR="00FD570E" w:rsidRPr="009F3774" w14:paraId="553F7F6C" w14:textId="77777777">
        <w:trPr>
          <w:trHeight w:val="20"/>
        </w:trPr>
        <w:tc>
          <w:tcPr>
            <w:tcW w:w="4407" w:type="dxa"/>
            <w:hideMark/>
          </w:tcPr>
          <w:p w14:paraId="1D3DB907" w14:textId="051510D8" w:rsidR="00FD570E" w:rsidRPr="009F3774" w:rsidRDefault="00FD570E" w:rsidP="00FD570E">
            <w:pPr>
              <w:pStyle w:val="MacroText"/>
              <w:tabs>
                <w:tab w:val="left" w:pos="414"/>
              </w:tabs>
              <w:spacing w:line="256" w:lineRule="auto"/>
              <w:jc w:val="left"/>
              <w:rPr>
                <w:rFonts w:ascii="Cordia New" w:hAnsi="Cordia New" w:cs="Cordia New"/>
                <w:spacing w:val="-2"/>
                <w:sz w:val="26"/>
                <w:szCs w:val="26"/>
              </w:rPr>
            </w:pPr>
            <w:r w:rsidRPr="009F3774">
              <w:rPr>
                <w:rFonts w:ascii="Cordia New" w:hAnsi="Cordia New" w:cs="Cordia New"/>
                <w:spacing w:val="-2"/>
                <w:sz w:val="26"/>
                <w:szCs w:val="26"/>
              </w:rPr>
              <w:t>Dividends declared by subsidiaries and joint ventures</w:t>
            </w:r>
          </w:p>
        </w:tc>
        <w:tc>
          <w:tcPr>
            <w:tcW w:w="1152" w:type="dxa"/>
          </w:tcPr>
          <w:p w14:paraId="63EFF65E" w14:textId="4475F96D" w:rsidR="00FD570E" w:rsidRPr="009F3774" w:rsidRDefault="00FD09D1" w:rsidP="00FD570E">
            <w:pPr>
              <w:tabs>
                <w:tab w:val="decimal" w:pos="927"/>
              </w:tabs>
              <w:spacing w:line="256" w:lineRule="auto"/>
              <w:ind w:right="-72"/>
              <w:jc w:val="both"/>
              <w:rPr>
                <w:rFonts w:ascii="Cordia New" w:hAnsi="Cordia New" w:cs="Cordia New"/>
                <w:sz w:val="26"/>
                <w:szCs w:val="26"/>
              </w:rPr>
            </w:pPr>
            <w:r w:rsidRPr="00FD09D1">
              <w:rPr>
                <w:rFonts w:ascii="Cordia New" w:hAnsi="Cordia New" w:cs="Cordia New"/>
                <w:sz w:val="26"/>
                <w:szCs w:val="26"/>
              </w:rPr>
              <w:t>1</w:t>
            </w:r>
            <w:r w:rsidR="00FD570E" w:rsidRPr="009F3774">
              <w:rPr>
                <w:rFonts w:ascii="Cordia New" w:hAnsi="Cordia New" w:cs="Cordia New"/>
                <w:sz w:val="26"/>
                <w:szCs w:val="26"/>
              </w:rPr>
              <w:t>,</w:t>
            </w:r>
            <w:r w:rsidRPr="00FD09D1">
              <w:rPr>
                <w:rFonts w:ascii="Cordia New" w:hAnsi="Cordia New" w:cs="Cordia New"/>
                <w:sz w:val="26"/>
                <w:szCs w:val="26"/>
              </w:rPr>
              <w:t>795</w:t>
            </w:r>
            <w:r w:rsidR="00FD570E" w:rsidRPr="009F3774">
              <w:rPr>
                <w:rFonts w:ascii="Cordia New" w:hAnsi="Cordia New" w:cs="Cordia New"/>
                <w:sz w:val="26"/>
                <w:szCs w:val="26"/>
              </w:rPr>
              <w:t>,</w:t>
            </w:r>
            <w:r w:rsidRPr="00FD09D1">
              <w:rPr>
                <w:rFonts w:ascii="Cordia New" w:hAnsi="Cordia New" w:cs="Cordia New"/>
                <w:sz w:val="26"/>
                <w:szCs w:val="26"/>
              </w:rPr>
              <w:t>151</w:t>
            </w:r>
          </w:p>
        </w:tc>
        <w:tc>
          <w:tcPr>
            <w:tcW w:w="1152" w:type="dxa"/>
            <w:vAlign w:val="bottom"/>
            <w:hideMark/>
          </w:tcPr>
          <w:p w14:paraId="07CB502A" w14:textId="6C57B523" w:rsidR="00FD570E" w:rsidRPr="009F3774" w:rsidRDefault="00FD09D1" w:rsidP="00FD570E">
            <w:pPr>
              <w:tabs>
                <w:tab w:val="decimal" w:pos="927"/>
              </w:tabs>
              <w:spacing w:line="256" w:lineRule="auto"/>
              <w:ind w:right="-72"/>
              <w:jc w:val="both"/>
              <w:rPr>
                <w:rFonts w:ascii="Cordia New" w:hAnsi="Cordia New" w:cs="Cordia New"/>
                <w:sz w:val="26"/>
                <w:szCs w:val="26"/>
              </w:rPr>
            </w:pPr>
            <w:r w:rsidRPr="00FD09D1">
              <w:rPr>
                <w:rFonts w:ascii="Cordia New" w:hAnsi="Cordia New" w:cs="Cordia New"/>
                <w:sz w:val="26"/>
                <w:szCs w:val="26"/>
              </w:rPr>
              <w:t>2</w:t>
            </w:r>
            <w:r w:rsidR="00FD570E" w:rsidRPr="009F3774">
              <w:rPr>
                <w:rFonts w:ascii="Cordia New" w:hAnsi="Cordia New" w:cs="Cordia New"/>
                <w:sz w:val="26"/>
                <w:szCs w:val="26"/>
              </w:rPr>
              <w:t>,</w:t>
            </w:r>
            <w:r w:rsidRPr="00FD09D1">
              <w:rPr>
                <w:rFonts w:ascii="Cordia New" w:hAnsi="Cordia New" w:cs="Cordia New"/>
                <w:sz w:val="26"/>
                <w:szCs w:val="26"/>
              </w:rPr>
              <w:t>603</w:t>
            </w:r>
            <w:r w:rsidR="00FD570E" w:rsidRPr="009F3774">
              <w:rPr>
                <w:rFonts w:ascii="Cordia New" w:hAnsi="Cordia New" w:cs="Cordia New"/>
                <w:sz w:val="26"/>
                <w:szCs w:val="26"/>
              </w:rPr>
              <w:t>,</w:t>
            </w:r>
            <w:r w:rsidRPr="00FD09D1">
              <w:rPr>
                <w:rFonts w:ascii="Cordia New" w:hAnsi="Cordia New" w:cs="Cordia New"/>
                <w:sz w:val="26"/>
                <w:szCs w:val="26"/>
              </w:rPr>
              <w:t>794</w:t>
            </w:r>
          </w:p>
        </w:tc>
        <w:tc>
          <w:tcPr>
            <w:tcW w:w="1152" w:type="dxa"/>
          </w:tcPr>
          <w:p w14:paraId="1DCF10D5" w14:textId="02C1E947" w:rsidR="00FD570E" w:rsidRPr="009F3774" w:rsidRDefault="00FD09D1" w:rsidP="00FD570E">
            <w:pPr>
              <w:tabs>
                <w:tab w:val="decimal" w:pos="927"/>
              </w:tabs>
              <w:spacing w:line="256" w:lineRule="auto"/>
              <w:ind w:right="-72"/>
              <w:jc w:val="both"/>
              <w:rPr>
                <w:rFonts w:ascii="Cordia New" w:hAnsi="Cordia New" w:cs="Cordia New"/>
                <w:sz w:val="26"/>
                <w:szCs w:val="26"/>
              </w:rPr>
            </w:pPr>
            <w:r w:rsidRPr="00FD09D1">
              <w:rPr>
                <w:rFonts w:ascii="Cordia New" w:hAnsi="Cordia New" w:cs="Cordia New"/>
                <w:sz w:val="26"/>
                <w:szCs w:val="26"/>
              </w:rPr>
              <w:t>1</w:t>
            </w:r>
            <w:r w:rsidR="00FD570E" w:rsidRPr="009F3774">
              <w:rPr>
                <w:rFonts w:ascii="Cordia New" w:hAnsi="Cordia New" w:cs="Cordia New"/>
                <w:sz w:val="26"/>
                <w:szCs w:val="26"/>
              </w:rPr>
              <w:t>,</w:t>
            </w:r>
            <w:r w:rsidRPr="00FD09D1">
              <w:rPr>
                <w:rFonts w:ascii="Cordia New" w:hAnsi="Cordia New" w:cs="Cordia New"/>
                <w:sz w:val="26"/>
                <w:szCs w:val="26"/>
              </w:rPr>
              <w:t>795</w:t>
            </w:r>
            <w:r w:rsidR="00FD570E" w:rsidRPr="009F3774">
              <w:rPr>
                <w:rFonts w:ascii="Cordia New" w:hAnsi="Cordia New" w:cs="Cordia New"/>
                <w:sz w:val="26"/>
                <w:szCs w:val="26"/>
              </w:rPr>
              <w:t>,</w:t>
            </w:r>
            <w:r w:rsidRPr="00FD09D1">
              <w:rPr>
                <w:rFonts w:ascii="Cordia New" w:hAnsi="Cordia New" w:cs="Cordia New"/>
                <w:sz w:val="26"/>
                <w:szCs w:val="26"/>
              </w:rPr>
              <w:t>151</w:t>
            </w:r>
          </w:p>
        </w:tc>
        <w:tc>
          <w:tcPr>
            <w:tcW w:w="1152" w:type="dxa"/>
            <w:vAlign w:val="bottom"/>
            <w:hideMark/>
          </w:tcPr>
          <w:p w14:paraId="2BC59059" w14:textId="7385FED6" w:rsidR="00FD570E" w:rsidRPr="009F3774" w:rsidRDefault="00FD09D1" w:rsidP="00FD570E">
            <w:pPr>
              <w:tabs>
                <w:tab w:val="decimal" w:pos="927"/>
              </w:tabs>
              <w:spacing w:line="256" w:lineRule="auto"/>
              <w:ind w:right="-72"/>
              <w:jc w:val="both"/>
              <w:rPr>
                <w:rFonts w:ascii="Cordia New" w:hAnsi="Cordia New" w:cs="Cordia New"/>
                <w:sz w:val="26"/>
                <w:szCs w:val="26"/>
              </w:rPr>
            </w:pPr>
            <w:r w:rsidRPr="00FD09D1">
              <w:rPr>
                <w:rFonts w:ascii="Cordia New" w:hAnsi="Cordia New" w:cs="Cordia New"/>
                <w:sz w:val="26"/>
                <w:szCs w:val="26"/>
              </w:rPr>
              <w:t>1</w:t>
            </w:r>
            <w:r w:rsidR="00FD570E" w:rsidRPr="009F3774">
              <w:rPr>
                <w:rFonts w:ascii="Cordia New" w:hAnsi="Cordia New" w:cs="Cordia New"/>
                <w:sz w:val="26"/>
                <w:szCs w:val="26"/>
              </w:rPr>
              <w:t>,</w:t>
            </w:r>
            <w:r w:rsidRPr="00FD09D1">
              <w:rPr>
                <w:rFonts w:ascii="Cordia New" w:hAnsi="Cordia New" w:cs="Cordia New"/>
                <w:sz w:val="26"/>
                <w:szCs w:val="26"/>
              </w:rPr>
              <w:t>453</w:t>
            </w:r>
            <w:r w:rsidR="00FD570E" w:rsidRPr="009F3774">
              <w:rPr>
                <w:rFonts w:ascii="Cordia New" w:hAnsi="Cordia New" w:cs="Cordia New"/>
                <w:sz w:val="26"/>
                <w:szCs w:val="26"/>
              </w:rPr>
              <w:t>,</w:t>
            </w:r>
            <w:r w:rsidRPr="00FD09D1">
              <w:rPr>
                <w:rFonts w:ascii="Cordia New" w:hAnsi="Cordia New" w:cs="Cordia New"/>
                <w:sz w:val="26"/>
                <w:szCs w:val="26"/>
              </w:rPr>
              <w:t>437</w:t>
            </w:r>
          </w:p>
        </w:tc>
      </w:tr>
      <w:tr w:rsidR="00FD570E" w:rsidRPr="009F3774" w14:paraId="55461319" w14:textId="77777777">
        <w:trPr>
          <w:trHeight w:val="20"/>
        </w:trPr>
        <w:tc>
          <w:tcPr>
            <w:tcW w:w="4407" w:type="dxa"/>
            <w:hideMark/>
          </w:tcPr>
          <w:p w14:paraId="00082AF4" w14:textId="77777777" w:rsidR="00FD570E" w:rsidRPr="009F3774" w:rsidRDefault="00FD570E" w:rsidP="00FD570E">
            <w:pPr>
              <w:pStyle w:val="MacroText"/>
              <w:tabs>
                <w:tab w:val="left" w:pos="414"/>
              </w:tabs>
              <w:spacing w:line="256" w:lineRule="auto"/>
              <w:jc w:val="left"/>
              <w:rPr>
                <w:rFonts w:ascii="Cordia New" w:hAnsi="Cordia New" w:cs="Cordia New"/>
                <w:spacing w:val="-2"/>
                <w:sz w:val="26"/>
                <w:szCs w:val="26"/>
              </w:rPr>
            </w:pPr>
            <w:r w:rsidRPr="009F3774">
              <w:rPr>
                <w:rFonts w:ascii="Cordia New" w:hAnsi="Cordia New" w:cs="Cordia New"/>
                <w:spacing w:val="-2"/>
                <w:sz w:val="26"/>
                <w:szCs w:val="26"/>
              </w:rPr>
              <w:t>Dividends received from subsidiaries and joint ventures</w:t>
            </w:r>
          </w:p>
        </w:tc>
        <w:tc>
          <w:tcPr>
            <w:tcW w:w="1152" w:type="dxa"/>
          </w:tcPr>
          <w:p w14:paraId="54648883" w14:textId="12A7016B"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794</w:t>
            </w:r>
            <w:r w:rsidRPr="009F3774">
              <w:rPr>
                <w:rFonts w:ascii="Cordia New" w:hAnsi="Cordia New" w:cs="Cordia New"/>
                <w:sz w:val="26"/>
                <w:szCs w:val="26"/>
              </w:rPr>
              <w:t>,</w:t>
            </w:r>
            <w:r w:rsidR="00FD09D1" w:rsidRPr="00FD09D1">
              <w:rPr>
                <w:rFonts w:ascii="Cordia New" w:hAnsi="Cordia New" w:cs="Cordia New"/>
                <w:sz w:val="26"/>
                <w:szCs w:val="26"/>
              </w:rPr>
              <w:t>515</w:t>
            </w:r>
            <w:r w:rsidRPr="009F3774">
              <w:rPr>
                <w:rFonts w:ascii="Cordia New" w:hAnsi="Cordia New" w:cs="Cordia New"/>
                <w:sz w:val="26"/>
                <w:szCs w:val="26"/>
              </w:rPr>
              <w:t>)</w:t>
            </w:r>
          </w:p>
        </w:tc>
        <w:tc>
          <w:tcPr>
            <w:tcW w:w="1152" w:type="dxa"/>
            <w:vAlign w:val="bottom"/>
            <w:hideMark/>
          </w:tcPr>
          <w:p w14:paraId="2FD5FA6F" w14:textId="5214AE75"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602</w:t>
            </w:r>
            <w:r w:rsidRPr="009F3774">
              <w:rPr>
                <w:rFonts w:ascii="Cordia New" w:hAnsi="Cordia New" w:cs="Cordia New"/>
                <w:sz w:val="26"/>
                <w:szCs w:val="26"/>
              </w:rPr>
              <w:t>,</w:t>
            </w:r>
            <w:r w:rsidR="00FD09D1" w:rsidRPr="00FD09D1">
              <w:rPr>
                <w:rFonts w:ascii="Cordia New" w:hAnsi="Cordia New" w:cs="Cordia New"/>
                <w:sz w:val="26"/>
                <w:szCs w:val="26"/>
              </w:rPr>
              <w:t>743</w:t>
            </w:r>
            <w:r w:rsidRPr="009F3774">
              <w:rPr>
                <w:rFonts w:ascii="Cordia New" w:hAnsi="Cordia New" w:cs="Cordia New"/>
                <w:sz w:val="26"/>
                <w:szCs w:val="26"/>
              </w:rPr>
              <w:t>)</w:t>
            </w:r>
          </w:p>
        </w:tc>
        <w:tc>
          <w:tcPr>
            <w:tcW w:w="1152" w:type="dxa"/>
          </w:tcPr>
          <w:p w14:paraId="3EF54A91" w14:textId="68F8D55F"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794</w:t>
            </w:r>
            <w:r w:rsidRPr="009F3774">
              <w:rPr>
                <w:rFonts w:ascii="Cordia New" w:hAnsi="Cordia New" w:cs="Cordia New"/>
                <w:sz w:val="26"/>
                <w:szCs w:val="26"/>
              </w:rPr>
              <w:t>,</w:t>
            </w:r>
            <w:r w:rsidR="00FD09D1" w:rsidRPr="00FD09D1">
              <w:rPr>
                <w:rFonts w:ascii="Cordia New" w:hAnsi="Cordia New" w:cs="Cordia New"/>
                <w:sz w:val="26"/>
                <w:szCs w:val="26"/>
              </w:rPr>
              <w:t>515</w:t>
            </w:r>
            <w:r w:rsidRPr="009F3774">
              <w:rPr>
                <w:rFonts w:ascii="Cordia New" w:hAnsi="Cordia New" w:cs="Cordia New"/>
                <w:sz w:val="26"/>
                <w:szCs w:val="26"/>
              </w:rPr>
              <w:t>)</w:t>
            </w:r>
          </w:p>
        </w:tc>
        <w:tc>
          <w:tcPr>
            <w:tcW w:w="1152" w:type="dxa"/>
            <w:vAlign w:val="bottom"/>
            <w:hideMark/>
          </w:tcPr>
          <w:p w14:paraId="633A7923" w14:textId="2B58E82E"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452</w:t>
            </w:r>
            <w:r w:rsidRPr="009F3774">
              <w:rPr>
                <w:rFonts w:ascii="Cordia New" w:hAnsi="Cordia New" w:cs="Cordia New"/>
                <w:sz w:val="26"/>
                <w:szCs w:val="26"/>
              </w:rPr>
              <w:t>,</w:t>
            </w:r>
            <w:r w:rsidR="00FD09D1" w:rsidRPr="00FD09D1">
              <w:rPr>
                <w:rFonts w:ascii="Cordia New" w:hAnsi="Cordia New" w:cs="Cordia New"/>
                <w:sz w:val="26"/>
                <w:szCs w:val="26"/>
              </w:rPr>
              <w:t>386</w:t>
            </w:r>
            <w:r w:rsidRPr="009F3774">
              <w:rPr>
                <w:rFonts w:ascii="Cordia New" w:hAnsi="Cordia New" w:cs="Cordia New"/>
                <w:sz w:val="26"/>
                <w:szCs w:val="26"/>
              </w:rPr>
              <w:t>)</w:t>
            </w:r>
          </w:p>
        </w:tc>
      </w:tr>
      <w:tr w:rsidR="00FD570E" w:rsidRPr="009F3774" w14:paraId="34BFADC0" w14:textId="77777777">
        <w:trPr>
          <w:trHeight w:val="20"/>
        </w:trPr>
        <w:tc>
          <w:tcPr>
            <w:tcW w:w="4407" w:type="dxa"/>
            <w:hideMark/>
          </w:tcPr>
          <w:p w14:paraId="7C5788AF" w14:textId="633DEC29" w:rsidR="00FD570E" w:rsidRPr="009F3774" w:rsidRDefault="007E4C41" w:rsidP="00FD570E">
            <w:pPr>
              <w:pStyle w:val="MacroText"/>
              <w:tabs>
                <w:tab w:val="left" w:pos="414"/>
              </w:tabs>
              <w:spacing w:line="256" w:lineRule="auto"/>
              <w:jc w:val="left"/>
              <w:rPr>
                <w:rFonts w:ascii="Cordia New" w:hAnsi="Cordia New" w:cs="Cordia New"/>
                <w:spacing w:val="-2"/>
                <w:sz w:val="26"/>
                <w:szCs w:val="26"/>
              </w:rPr>
            </w:pPr>
            <w:r w:rsidRPr="009F3774">
              <w:rPr>
                <w:rFonts w:ascii="Cordia New" w:hAnsi="Cordia New" w:cs="Cordia New"/>
                <w:spacing w:val="-2"/>
                <w:sz w:val="26"/>
                <w:szCs w:val="26"/>
              </w:rPr>
              <w:t>L</w:t>
            </w:r>
            <w:r w:rsidR="00FD570E" w:rsidRPr="009F3774">
              <w:rPr>
                <w:rFonts w:ascii="Cordia New" w:hAnsi="Cordia New" w:cs="Cordia New"/>
                <w:spacing w:val="-2"/>
                <w:sz w:val="26"/>
                <w:szCs w:val="26"/>
              </w:rPr>
              <w:t>oss on exchange rate</w:t>
            </w:r>
          </w:p>
        </w:tc>
        <w:tc>
          <w:tcPr>
            <w:tcW w:w="1152" w:type="dxa"/>
            <w:tcBorders>
              <w:bottom w:val="single" w:sz="4" w:space="0" w:color="auto"/>
            </w:tcBorders>
          </w:tcPr>
          <w:p w14:paraId="4523A346" w14:textId="16C3B6AC"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636</w:t>
            </w:r>
            <w:r w:rsidRPr="009F3774">
              <w:rPr>
                <w:rFonts w:ascii="Cordia New" w:hAnsi="Cordia New" w:cs="Cordia New"/>
                <w:sz w:val="26"/>
                <w:szCs w:val="26"/>
              </w:rPr>
              <w:t>)</w:t>
            </w:r>
          </w:p>
        </w:tc>
        <w:tc>
          <w:tcPr>
            <w:tcW w:w="1152" w:type="dxa"/>
            <w:tcBorders>
              <w:bottom w:val="single" w:sz="4" w:space="0" w:color="auto"/>
            </w:tcBorders>
            <w:vAlign w:val="bottom"/>
            <w:hideMark/>
          </w:tcPr>
          <w:p w14:paraId="033B9E75" w14:textId="6E2E8B63"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051</w:t>
            </w:r>
            <w:r w:rsidRPr="009F3774">
              <w:rPr>
                <w:rFonts w:ascii="Cordia New" w:hAnsi="Cordia New" w:cs="Cordia New"/>
                <w:sz w:val="26"/>
                <w:szCs w:val="26"/>
              </w:rPr>
              <w:t>)</w:t>
            </w:r>
          </w:p>
        </w:tc>
        <w:tc>
          <w:tcPr>
            <w:tcW w:w="1152" w:type="dxa"/>
            <w:tcBorders>
              <w:bottom w:val="single" w:sz="4" w:space="0" w:color="auto"/>
            </w:tcBorders>
          </w:tcPr>
          <w:p w14:paraId="213AA2CE" w14:textId="735671F7"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636</w:t>
            </w:r>
            <w:r w:rsidRPr="009F3774">
              <w:rPr>
                <w:rFonts w:ascii="Cordia New" w:hAnsi="Cordia New" w:cs="Cordia New"/>
                <w:sz w:val="26"/>
                <w:szCs w:val="26"/>
              </w:rPr>
              <w:t>)</w:t>
            </w:r>
          </w:p>
        </w:tc>
        <w:tc>
          <w:tcPr>
            <w:tcW w:w="1152" w:type="dxa"/>
            <w:tcBorders>
              <w:bottom w:val="single" w:sz="4" w:space="0" w:color="auto"/>
            </w:tcBorders>
            <w:vAlign w:val="bottom"/>
            <w:hideMark/>
          </w:tcPr>
          <w:p w14:paraId="61848A6F" w14:textId="2660EF83" w:rsidR="00FD570E" w:rsidRPr="009F3774" w:rsidRDefault="00FD570E" w:rsidP="00FD570E">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051</w:t>
            </w:r>
            <w:r w:rsidRPr="009F3774">
              <w:rPr>
                <w:rFonts w:ascii="Cordia New" w:hAnsi="Cordia New" w:cs="Cordia New"/>
                <w:sz w:val="26"/>
                <w:szCs w:val="26"/>
              </w:rPr>
              <w:t>)</w:t>
            </w:r>
          </w:p>
        </w:tc>
      </w:tr>
      <w:tr w:rsidR="001E6BF0" w:rsidRPr="009F3774" w14:paraId="27B9BAA0" w14:textId="77777777" w:rsidTr="0095053C">
        <w:trPr>
          <w:trHeight w:val="20"/>
        </w:trPr>
        <w:tc>
          <w:tcPr>
            <w:tcW w:w="4407" w:type="dxa"/>
            <w:hideMark/>
          </w:tcPr>
          <w:p w14:paraId="38796808" w14:textId="77777777" w:rsidR="001E6BF0" w:rsidRPr="009F3774" w:rsidRDefault="001E6BF0" w:rsidP="001E6BF0">
            <w:pPr>
              <w:pStyle w:val="MacroText"/>
              <w:tabs>
                <w:tab w:val="left" w:pos="414"/>
              </w:tabs>
              <w:spacing w:line="256" w:lineRule="auto"/>
              <w:jc w:val="left"/>
              <w:rPr>
                <w:rFonts w:ascii="Cordia New" w:hAnsi="Cordia New" w:cs="Cordia New"/>
                <w:sz w:val="26"/>
                <w:szCs w:val="26"/>
              </w:rPr>
            </w:pPr>
            <w:r w:rsidRPr="009F3774">
              <w:rPr>
                <w:rFonts w:ascii="Cordia New" w:hAnsi="Cordia New" w:cs="Cordia New"/>
                <w:sz w:val="26"/>
                <w:szCs w:val="26"/>
              </w:rPr>
              <w:t>Closing balance</w:t>
            </w:r>
          </w:p>
        </w:tc>
        <w:tc>
          <w:tcPr>
            <w:tcW w:w="1152" w:type="dxa"/>
            <w:tcBorders>
              <w:top w:val="single" w:sz="4" w:space="0" w:color="auto"/>
              <w:left w:val="nil"/>
              <w:bottom w:val="single" w:sz="4" w:space="0" w:color="auto"/>
              <w:right w:val="nil"/>
            </w:tcBorders>
            <w:vAlign w:val="bottom"/>
          </w:tcPr>
          <w:p w14:paraId="2498C71C" w14:textId="40C1FB3F" w:rsidR="001E6BF0" w:rsidRPr="009F3774" w:rsidRDefault="00FD570E"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hideMark/>
          </w:tcPr>
          <w:p w14:paraId="141B4C99" w14:textId="06723FFA" w:rsidR="001E6BF0" w:rsidRPr="009F3774" w:rsidRDefault="001E6BF0"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tcPr>
          <w:p w14:paraId="765651BC" w14:textId="6CD08736" w:rsidR="001E6BF0" w:rsidRPr="009F3774" w:rsidRDefault="00FD570E"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hideMark/>
          </w:tcPr>
          <w:p w14:paraId="688A966D" w14:textId="66963D23" w:rsidR="001E6BF0" w:rsidRPr="009F3774" w:rsidRDefault="001E6BF0" w:rsidP="001E6BF0">
            <w:pPr>
              <w:tabs>
                <w:tab w:val="decimal" w:pos="927"/>
              </w:tabs>
              <w:spacing w:line="256" w:lineRule="auto"/>
              <w:ind w:right="-72"/>
              <w:jc w:val="both"/>
              <w:rPr>
                <w:rFonts w:ascii="Cordia New" w:hAnsi="Cordia New" w:cs="Cordia New"/>
                <w:sz w:val="26"/>
                <w:szCs w:val="26"/>
              </w:rPr>
            </w:pPr>
            <w:r w:rsidRPr="009F3774">
              <w:rPr>
                <w:rFonts w:ascii="Cordia New" w:hAnsi="Cordia New" w:cs="Cordia New"/>
                <w:sz w:val="26"/>
                <w:szCs w:val="26"/>
              </w:rPr>
              <w:t>-</w:t>
            </w:r>
          </w:p>
        </w:tc>
      </w:tr>
    </w:tbl>
    <w:p w14:paraId="32760540" w14:textId="77777777" w:rsidR="00AF55CB" w:rsidRPr="009F3774" w:rsidRDefault="00AF55CB" w:rsidP="00AF55CB">
      <w:pPr>
        <w:ind w:left="540"/>
        <w:jc w:val="both"/>
        <w:rPr>
          <w:rFonts w:ascii="Cordia New" w:hAnsi="Cordia New" w:cs="Cordia New"/>
          <w:spacing w:val="-2"/>
          <w:sz w:val="26"/>
          <w:szCs w:val="26"/>
        </w:rPr>
      </w:pPr>
    </w:p>
    <w:p w14:paraId="74B4338D" w14:textId="402FDA31" w:rsidR="00AF55CB" w:rsidRPr="009F3774" w:rsidRDefault="00AF55CB" w:rsidP="00AF55CB">
      <w:pPr>
        <w:ind w:left="540"/>
        <w:jc w:val="both"/>
        <w:rPr>
          <w:rFonts w:ascii="Cordia New" w:hAnsi="Cordia New" w:cs="Cordia New"/>
          <w:i/>
          <w:iCs/>
          <w:spacing w:val="-2"/>
          <w:sz w:val="26"/>
          <w:szCs w:val="26"/>
          <w:lang w:eastAsia="ja-JP"/>
        </w:rPr>
      </w:pPr>
      <w:r w:rsidRPr="009F3774">
        <w:rPr>
          <w:rFonts w:ascii="Cordia New" w:hAnsi="Cordia New" w:cs="Cordia New"/>
          <w:i/>
          <w:iCs/>
          <w:spacing w:val="-2"/>
          <w:sz w:val="26"/>
          <w:szCs w:val="26"/>
          <w:lang w:eastAsia="ja-JP"/>
        </w:rPr>
        <w:t xml:space="preserve">Consolidated financial </w:t>
      </w:r>
      <w:r w:rsidR="00402A60" w:rsidRPr="009F3774">
        <w:rPr>
          <w:rFonts w:ascii="Cordia New" w:hAnsi="Cordia New" w:cs="Cordia New"/>
          <w:i/>
          <w:iCs/>
          <w:spacing w:val="-2"/>
          <w:sz w:val="26"/>
          <w:szCs w:val="26"/>
          <w:lang w:eastAsia="ja-JP"/>
        </w:rPr>
        <w:t>statement</w:t>
      </w:r>
    </w:p>
    <w:p w14:paraId="402A971E" w14:textId="77777777" w:rsidR="00AF55CB" w:rsidRPr="009F3774" w:rsidRDefault="00AF55CB" w:rsidP="00AF55CB">
      <w:pPr>
        <w:ind w:left="540"/>
        <w:jc w:val="both"/>
        <w:rPr>
          <w:rFonts w:ascii="Cordia New" w:hAnsi="Cordia New" w:cs="Cordia New"/>
          <w:spacing w:val="-2"/>
          <w:sz w:val="26"/>
          <w:szCs w:val="26"/>
        </w:rPr>
      </w:pPr>
    </w:p>
    <w:p w14:paraId="3CF42D25" w14:textId="0892BE4E" w:rsidR="00AF55CB" w:rsidRPr="009F3774" w:rsidRDefault="009B4804" w:rsidP="00AF55CB">
      <w:pPr>
        <w:ind w:left="540"/>
        <w:jc w:val="both"/>
        <w:rPr>
          <w:rFonts w:ascii="Cordia New" w:hAnsi="Cordia New" w:cs="Cordia New"/>
          <w:spacing w:val="-4"/>
          <w:sz w:val="26"/>
          <w:szCs w:val="26"/>
          <w:lang w:eastAsia="ja-JP"/>
        </w:rPr>
      </w:pPr>
      <w:r w:rsidRPr="009F3774">
        <w:rPr>
          <w:rFonts w:ascii="Cordia New" w:hAnsi="Cordia New" w:cs="Cordia New"/>
          <w:spacing w:val="-2"/>
          <w:sz w:val="26"/>
          <w:szCs w:val="26"/>
          <w:lang w:eastAsia="ja-JP"/>
        </w:rPr>
        <w:t xml:space="preserve">During the </w:t>
      </w:r>
      <w:r w:rsidRPr="009F3774">
        <w:rPr>
          <w:rFonts w:ascii="Cordia New" w:hAnsi="Cordia New" w:cs="Cordia New"/>
          <w:sz w:val="26"/>
          <w:szCs w:val="26"/>
        </w:rPr>
        <w:t xml:space="preserve">year ended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w:t>
      </w:r>
      <w:r w:rsidR="00FD09D1" w:rsidRPr="00FD09D1">
        <w:rPr>
          <w:rFonts w:ascii="Cordia New" w:hAnsi="Cordia New" w:cs="Cordia New"/>
          <w:spacing w:val="-2"/>
          <w:sz w:val="26"/>
          <w:szCs w:val="26"/>
          <w:lang w:eastAsia="ja-JP"/>
        </w:rPr>
        <w:t>2025</w:t>
      </w:r>
      <w:r w:rsidR="00AF55CB" w:rsidRPr="009F3774">
        <w:rPr>
          <w:rFonts w:ascii="Cordia New" w:hAnsi="Cordia New" w:cs="Cordia New"/>
          <w:spacing w:val="-2"/>
          <w:sz w:val="26"/>
          <w:szCs w:val="26"/>
          <w:lang w:eastAsia="ja-JP"/>
        </w:rPr>
        <w:t xml:space="preserve">, there were dividend declaration of joint ventures which represented the dividend income from BLCP Power Limited amounting to Baht </w:t>
      </w:r>
      <w:r w:rsidR="00FD09D1" w:rsidRPr="00FD09D1">
        <w:rPr>
          <w:rFonts w:ascii="Cordia New" w:hAnsi="Cordia New" w:cs="Cordia New"/>
          <w:spacing w:val="-2"/>
          <w:sz w:val="26"/>
          <w:szCs w:val="26"/>
          <w:lang w:eastAsia="ja-JP"/>
        </w:rPr>
        <w:t>500</w:t>
      </w:r>
      <w:r w:rsidR="00AF55CB" w:rsidRPr="009F3774">
        <w:rPr>
          <w:rFonts w:ascii="Cordia New" w:hAnsi="Cordia New" w:cs="Cordia New"/>
          <w:spacing w:val="-2"/>
          <w:sz w:val="26"/>
          <w:szCs w:val="26"/>
          <w:lang w:eastAsia="ja-JP"/>
        </w:rPr>
        <w:t xml:space="preserve"> million,</w:t>
      </w:r>
      <w:r w:rsidR="00AF55CB" w:rsidRPr="009F3774">
        <w:rPr>
          <w:rFonts w:ascii="Cordia New" w:hAnsi="Cordia New" w:cs="Cordia New"/>
          <w:spacing w:val="-2"/>
          <w:sz w:val="26"/>
          <w:szCs w:val="26"/>
          <w:cs/>
          <w:lang w:eastAsia="ja-JP"/>
        </w:rPr>
        <w:t xml:space="preserve"> </w:t>
      </w:r>
      <w:r w:rsidR="00AF55CB" w:rsidRPr="009F3774">
        <w:rPr>
          <w:rFonts w:ascii="Cordia New" w:hAnsi="Cordia New" w:cs="Cordia New"/>
          <w:spacing w:val="-2"/>
          <w:sz w:val="26"/>
          <w:szCs w:val="26"/>
          <w:lang w:eastAsia="ja-JP"/>
        </w:rPr>
        <w:t xml:space="preserve">Hongsa Power Company Limited amounting to Baht </w:t>
      </w:r>
      <w:r w:rsidR="00FD09D1" w:rsidRPr="00FD09D1">
        <w:rPr>
          <w:rFonts w:ascii="Cordia New" w:hAnsi="Cordia New" w:cs="Cordia New"/>
          <w:spacing w:val="-2"/>
          <w:sz w:val="26"/>
          <w:szCs w:val="26"/>
          <w:lang w:eastAsia="ja-JP"/>
        </w:rPr>
        <w:t>1</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075</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32</w:t>
      </w:r>
      <w:r w:rsidR="00AF55CB" w:rsidRPr="009F3774">
        <w:rPr>
          <w:rFonts w:ascii="Cordia New" w:hAnsi="Cordia New" w:cs="Cordia New"/>
          <w:spacing w:val="-2"/>
          <w:sz w:val="26"/>
          <w:szCs w:val="26"/>
          <w:lang w:eastAsia="ja-JP"/>
        </w:rPr>
        <w:t xml:space="preserve"> million and </w:t>
      </w:r>
      <w:r w:rsidR="00AF55CB" w:rsidRPr="009F3774">
        <w:rPr>
          <w:rFonts w:ascii="Cordia New" w:hAnsi="Cordia New" w:cs="Cordia New"/>
          <w:spacing w:val="-4"/>
          <w:sz w:val="26"/>
          <w:szCs w:val="26"/>
          <w:lang w:eastAsia="ja-JP"/>
        </w:rPr>
        <w:t xml:space="preserve">Phufai Mining Company Limited amounting to US Dollar </w:t>
      </w:r>
      <w:r w:rsidR="00FD09D1" w:rsidRPr="00FD09D1">
        <w:rPr>
          <w:rFonts w:ascii="Cordia New" w:hAnsi="Cordia New" w:cs="Cordia New"/>
          <w:spacing w:val="-2"/>
          <w:sz w:val="26"/>
          <w:szCs w:val="26"/>
          <w:lang w:eastAsia="ja-JP"/>
        </w:rPr>
        <w:t>2</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51</w:t>
      </w:r>
      <w:r w:rsidR="00AF55CB" w:rsidRPr="009F3774">
        <w:rPr>
          <w:rFonts w:ascii="Cordia New" w:hAnsi="Cordia New" w:cs="Cordia New"/>
          <w:spacing w:val="-4"/>
          <w:sz w:val="26"/>
          <w:szCs w:val="26"/>
          <w:lang w:eastAsia="ja-JP"/>
        </w:rPr>
        <w:t xml:space="preserve"> million or equivalent to Baht </w:t>
      </w:r>
      <w:r w:rsidR="00FD09D1" w:rsidRPr="00FD09D1">
        <w:rPr>
          <w:rFonts w:ascii="Cordia New" w:hAnsi="Cordia New" w:cs="Cordia New"/>
          <w:spacing w:val="-2"/>
          <w:sz w:val="26"/>
          <w:szCs w:val="26"/>
          <w:lang w:eastAsia="ja-JP"/>
        </w:rPr>
        <w:t>83</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70</w:t>
      </w:r>
      <w:r w:rsidR="00AF55CB" w:rsidRPr="009F3774">
        <w:rPr>
          <w:rFonts w:ascii="Cordia New" w:hAnsi="Cordia New" w:cs="Cordia New"/>
          <w:spacing w:val="-4"/>
          <w:sz w:val="26"/>
          <w:szCs w:val="26"/>
          <w:lang w:eastAsia="ja-JP"/>
        </w:rPr>
        <w:t xml:space="preserve"> million and Baht </w:t>
      </w:r>
      <w:r w:rsidR="00FD09D1" w:rsidRPr="00FD09D1">
        <w:rPr>
          <w:rFonts w:ascii="Cordia New" w:hAnsi="Cordia New" w:cs="Cordia New"/>
          <w:spacing w:val="-2"/>
          <w:sz w:val="26"/>
          <w:szCs w:val="26"/>
          <w:lang w:eastAsia="ja-JP"/>
        </w:rPr>
        <w:t>136</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13</w:t>
      </w:r>
      <w:r w:rsidR="00AF55CB" w:rsidRPr="009F3774">
        <w:rPr>
          <w:rFonts w:ascii="Cordia New" w:hAnsi="Cordia New" w:cs="Cordia New"/>
          <w:spacing w:val="-4"/>
          <w:sz w:val="26"/>
          <w:szCs w:val="26"/>
          <w:lang w:eastAsia="ja-JP"/>
        </w:rPr>
        <w:t xml:space="preserve"> million, totalling Baht </w:t>
      </w:r>
      <w:r w:rsidR="00FD09D1" w:rsidRPr="00FD09D1">
        <w:rPr>
          <w:rFonts w:ascii="Cordia New" w:hAnsi="Cordia New" w:cs="Cordia New"/>
          <w:spacing w:val="-2"/>
          <w:sz w:val="26"/>
          <w:szCs w:val="26"/>
          <w:lang w:eastAsia="ja-JP"/>
        </w:rPr>
        <w:t>1</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795</w:t>
      </w:r>
      <w:r w:rsidR="00AF55CB"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15</w:t>
      </w:r>
      <w:r w:rsidR="00AF55CB" w:rsidRPr="009F3774">
        <w:rPr>
          <w:rFonts w:ascii="Cordia New" w:hAnsi="Cordia New" w:cs="Cordia New"/>
          <w:spacing w:val="-2"/>
          <w:sz w:val="26"/>
          <w:szCs w:val="26"/>
          <w:lang w:eastAsia="ja-JP"/>
        </w:rPr>
        <w:t xml:space="preserve"> </w:t>
      </w:r>
      <w:r w:rsidR="00AF55CB" w:rsidRPr="009F3774">
        <w:rPr>
          <w:rFonts w:ascii="Cordia New" w:hAnsi="Cordia New" w:cs="Cordia New"/>
          <w:spacing w:val="-4"/>
          <w:sz w:val="26"/>
          <w:szCs w:val="26"/>
          <w:lang w:eastAsia="ja-JP"/>
        </w:rPr>
        <w:t>million.</w:t>
      </w:r>
    </w:p>
    <w:p w14:paraId="7E74B6B6" w14:textId="77777777" w:rsidR="00AF55CB" w:rsidRPr="009F3774" w:rsidRDefault="00AF55CB" w:rsidP="00AF55CB">
      <w:pPr>
        <w:ind w:left="540"/>
        <w:jc w:val="both"/>
        <w:rPr>
          <w:rFonts w:ascii="Cordia New" w:hAnsi="Cordia New" w:cs="Cordia New"/>
          <w:spacing w:val="-2"/>
          <w:sz w:val="26"/>
          <w:szCs w:val="26"/>
        </w:rPr>
      </w:pPr>
    </w:p>
    <w:p w14:paraId="5E924EE3" w14:textId="2AAC318F" w:rsidR="00AF55CB" w:rsidRPr="009F3774" w:rsidRDefault="00AF55CB" w:rsidP="00AF55CB">
      <w:pPr>
        <w:ind w:left="540"/>
        <w:jc w:val="both"/>
        <w:rPr>
          <w:rFonts w:ascii="Cordia New" w:hAnsi="Cordia New" w:cs="Cordia New"/>
          <w:i/>
          <w:iCs/>
          <w:spacing w:val="-4"/>
          <w:sz w:val="26"/>
          <w:szCs w:val="26"/>
          <w:lang w:eastAsia="ja-JP"/>
        </w:rPr>
      </w:pPr>
      <w:r w:rsidRPr="009F3774">
        <w:rPr>
          <w:rFonts w:ascii="Cordia New" w:hAnsi="Cordia New" w:cs="Cordia New"/>
          <w:i/>
          <w:iCs/>
          <w:spacing w:val="-4"/>
          <w:sz w:val="26"/>
          <w:szCs w:val="26"/>
          <w:lang w:eastAsia="ja-JP"/>
        </w:rPr>
        <w:t xml:space="preserve">Separate financial </w:t>
      </w:r>
      <w:r w:rsidR="00402A60" w:rsidRPr="009F3774">
        <w:rPr>
          <w:rFonts w:ascii="Cordia New" w:hAnsi="Cordia New" w:cs="Cordia New"/>
          <w:i/>
          <w:iCs/>
          <w:spacing w:val="-4"/>
          <w:sz w:val="26"/>
          <w:szCs w:val="26"/>
          <w:lang w:eastAsia="ja-JP"/>
        </w:rPr>
        <w:t>statement</w:t>
      </w:r>
    </w:p>
    <w:p w14:paraId="2DE95486" w14:textId="77777777" w:rsidR="00AF55CB" w:rsidRPr="009F3774" w:rsidRDefault="00AF55CB" w:rsidP="00AF55CB">
      <w:pPr>
        <w:ind w:left="540"/>
        <w:jc w:val="both"/>
        <w:rPr>
          <w:rFonts w:ascii="Cordia New" w:hAnsi="Cordia New" w:cs="Cordia New"/>
          <w:spacing w:val="-4"/>
          <w:sz w:val="26"/>
          <w:szCs w:val="26"/>
          <w:lang w:eastAsia="ja-JP"/>
        </w:rPr>
      </w:pPr>
    </w:p>
    <w:p w14:paraId="6B5C6E65" w14:textId="667633E1" w:rsidR="00AF55CB" w:rsidRPr="009F3774" w:rsidRDefault="00AF55CB" w:rsidP="00AF55CB">
      <w:pPr>
        <w:ind w:left="540"/>
        <w:jc w:val="both"/>
        <w:rPr>
          <w:rFonts w:ascii="Cordia New" w:hAnsi="Cordia New" w:cs="Cordia New"/>
          <w:spacing w:val="-2"/>
          <w:sz w:val="26"/>
          <w:szCs w:val="26"/>
          <w:lang w:eastAsia="ja-JP"/>
        </w:rPr>
      </w:pPr>
      <w:r w:rsidRPr="009F3774">
        <w:rPr>
          <w:rFonts w:ascii="Cordia New" w:hAnsi="Cordia New" w:cs="Cordia New"/>
          <w:spacing w:val="-2"/>
          <w:sz w:val="26"/>
          <w:szCs w:val="26"/>
          <w:lang w:eastAsia="ja-JP"/>
        </w:rPr>
        <w:t xml:space="preserve">During the </w:t>
      </w:r>
      <w:r w:rsidR="009B4804" w:rsidRPr="009F3774">
        <w:rPr>
          <w:rFonts w:ascii="Cordia New" w:hAnsi="Cordia New" w:cs="Cordia New"/>
          <w:sz w:val="26"/>
          <w:szCs w:val="26"/>
        </w:rPr>
        <w:t xml:space="preserve">year ended </w:t>
      </w:r>
      <w:r w:rsidR="00FD09D1" w:rsidRPr="00FD09D1">
        <w:rPr>
          <w:rFonts w:ascii="Cordia New" w:hAnsi="Cordia New" w:cs="Cordia New"/>
          <w:sz w:val="26"/>
          <w:szCs w:val="26"/>
        </w:rPr>
        <w:t>31</w:t>
      </w:r>
      <w:r w:rsidR="009B4804" w:rsidRPr="009F3774">
        <w:rPr>
          <w:rFonts w:ascii="Cordia New" w:hAnsi="Cordia New" w:cs="Cordia New"/>
          <w:sz w:val="26"/>
          <w:szCs w:val="26"/>
        </w:rPr>
        <w:t xml:space="preserve"> December</w:t>
      </w:r>
      <w:r w:rsidRPr="009F3774">
        <w:rPr>
          <w:rFonts w:ascii="Cordia New" w:hAnsi="Cordia New" w:cs="Cordia New"/>
          <w:sz w:val="26"/>
          <w:szCs w:val="26"/>
        </w:rPr>
        <w:t xml:space="preserve"> </w:t>
      </w:r>
      <w:r w:rsidR="00FD09D1" w:rsidRPr="00FD09D1">
        <w:rPr>
          <w:rFonts w:ascii="Cordia New" w:hAnsi="Cordia New" w:cs="Cordia New"/>
          <w:spacing w:val="-2"/>
          <w:sz w:val="26"/>
          <w:szCs w:val="26"/>
          <w:lang w:eastAsia="ja-JP"/>
        </w:rPr>
        <w:t>2025</w:t>
      </w:r>
      <w:r w:rsidRPr="009F3774">
        <w:rPr>
          <w:rFonts w:ascii="Cordia New" w:hAnsi="Cordia New" w:cs="Cordia New"/>
          <w:spacing w:val="-2"/>
          <w:sz w:val="26"/>
          <w:szCs w:val="26"/>
          <w:lang w:eastAsia="ja-JP"/>
        </w:rPr>
        <w:t xml:space="preserve">, there were dividend declaration of a subsidiary and joint ventures which represented the dividend income from Banpu Coal Power Ltd. amounting to Baht </w:t>
      </w:r>
      <w:r w:rsidR="00FD09D1" w:rsidRPr="00FD09D1">
        <w:rPr>
          <w:rFonts w:ascii="Cordia New" w:hAnsi="Cordia New" w:cs="Cordia New"/>
          <w:spacing w:val="-2"/>
          <w:sz w:val="26"/>
          <w:szCs w:val="26"/>
          <w:lang w:eastAsia="ja-JP"/>
        </w:rPr>
        <w:t>500</w:t>
      </w:r>
      <w:r w:rsidRPr="009F3774">
        <w:rPr>
          <w:rFonts w:ascii="Cordia New" w:hAnsi="Cordia New" w:cs="Cordia New"/>
          <w:spacing w:val="-2"/>
          <w:sz w:val="26"/>
          <w:szCs w:val="26"/>
          <w:lang w:eastAsia="ja-JP"/>
        </w:rPr>
        <w:t xml:space="preserve"> million,</w:t>
      </w:r>
      <w:r w:rsidRPr="009F3774">
        <w:rPr>
          <w:rFonts w:ascii="Cordia New" w:hAnsi="Cordia New" w:cs="Cordia New"/>
          <w:spacing w:val="-2"/>
          <w:sz w:val="26"/>
          <w:szCs w:val="26"/>
          <w:cs/>
          <w:lang w:eastAsia="ja-JP"/>
        </w:rPr>
        <w:t xml:space="preserve"> </w:t>
      </w:r>
      <w:r w:rsidRPr="009F3774">
        <w:rPr>
          <w:rFonts w:ascii="Cordia New" w:hAnsi="Cordia New" w:cs="Cordia New"/>
          <w:spacing w:val="-2"/>
          <w:sz w:val="26"/>
          <w:szCs w:val="26"/>
          <w:lang w:eastAsia="ja-JP"/>
        </w:rPr>
        <w:t xml:space="preserve">Hongsa Power Company Limited amounting to Baht </w:t>
      </w:r>
      <w:r w:rsidR="00FD09D1" w:rsidRPr="00FD09D1">
        <w:rPr>
          <w:rFonts w:ascii="Cordia New" w:hAnsi="Cordia New" w:cs="Cordia New"/>
          <w:spacing w:val="-2"/>
          <w:sz w:val="26"/>
          <w:szCs w:val="26"/>
          <w:lang w:eastAsia="ja-JP"/>
        </w:rPr>
        <w:t>1</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075</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32</w:t>
      </w:r>
      <w:r w:rsidRPr="009F3774">
        <w:rPr>
          <w:rFonts w:ascii="Cordia New" w:hAnsi="Cordia New" w:cs="Cordia New"/>
          <w:spacing w:val="-2"/>
          <w:sz w:val="26"/>
          <w:szCs w:val="26"/>
          <w:lang w:eastAsia="ja-JP"/>
        </w:rPr>
        <w:t xml:space="preserve"> million and </w:t>
      </w:r>
      <w:r w:rsidRPr="009F3774">
        <w:rPr>
          <w:rFonts w:ascii="Cordia New" w:hAnsi="Cordia New" w:cs="Cordia New"/>
          <w:spacing w:val="-4"/>
          <w:sz w:val="26"/>
          <w:szCs w:val="26"/>
          <w:lang w:eastAsia="ja-JP"/>
        </w:rPr>
        <w:t xml:space="preserve">Phufai Mining Company Limited amounting to US Dollar </w:t>
      </w:r>
      <w:r w:rsidR="00FD09D1" w:rsidRPr="00FD09D1">
        <w:rPr>
          <w:rFonts w:ascii="Cordia New" w:hAnsi="Cordia New" w:cs="Cordia New"/>
          <w:spacing w:val="-2"/>
          <w:sz w:val="26"/>
          <w:szCs w:val="26"/>
          <w:lang w:eastAsia="ja-JP"/>
        </w:rPr>
        <w:t>2</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51</w:t>
      </w:r>
      <w:r w:rsidRPr="009F3774">
        <w:rPr>
          <w:rFonts w:ascii="Cordia New" w:hAnsi="Cordia New" w:cs="Cordia New"/>
          <w:spacing w:val="-4"/>
          <w:sz w:val="26"/>
          <w:szCs w:val="26"/>
          <w:lang w:eastAsia="ja-JP"/>
        </w:rPr>
        <w:t xml:space="preserve"> million or equivalent to Baht </w:t>
      </w:r>
      <w:r w:rsidR="00FD09D1" w:rsidRPr="00FD09D1">
        <w:rPr>
          <w:rFonts w:ascii="Cordia New" w:hAnsi="Cordia New" w:cs="Cordia New"/>
          <w:spacing w:val="-2"/>
          <w:sz w:val="26"/>
          <w:szCs w:val="26"/>
          <w:lang w:eastAsia="ja-JP"/>
        </w:rPr>
        <w:t>83</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70</w:t>
      </w:r>
      <w:r w:rsidRPr="009F3774">
        <w:rPr>
          <w:rFonts w:ascii="Cordia New" w:hAnsi="Cordia New" w:cs="Cordia New"/>
          <w:spacing w:val="-4"/>
          <w:sz w:val="26"/>
          <w:szCs w:val="26"/>
          <w:lang w:eastAsia="ja-JP"/>
        </w:rPr>
        <w:t xml:space="preserve"> million and Baht </w:t>
      </w:r>
      <w:r w:rsidR="00FD09D1" w:rsidRPr="00FD09D1">
        <w:rPr>
          <w:rFonts w:ascii="Cordia New" w:hAnsi="Cordia New" w:cs="Cordia New"/>
          <w:spacing w:val="-2"/>
          <w:sz w:val="26"/>
          <w:szCs w:val="26"/>
          <w:lang w:eastAsia="ja-JP"/>
        </w:rPr>
        <w:t>136</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13</w:t>
      </w:r>
      <w:r w:rsidRPr="009F3774">
        <w:rPr>
          <w:rFonts w:ascii="Cordia New" w:hAnsi="Cordia New" w:cs="Cordia New"/>
          <w:spacing w:val="-4"/>
          <w:sz w:val="26"/>
          <w:szCs w:val="26"/>
          <w:lang w:eastAsia="ja-JP"/>
        </w:rPr>
        <w:t xml:space="preserve"> million, totalling Baht</w:t>
      </w:r>
      <w:r w:rsidRPr="009F3774">
        <w:rPr>
          <w:rFonts w:ascii="Cordia New" w:hAnsi="Cordia New" w:cs="Cordia New"/>
          <w:spacing w:val="-2"/>
          <w:sz w:val="26"/>
          <w:szCs w:val="26"/>
          <w:lang w:eastAsia="ja-JP"/>
        </w:rPr>
        <w:t xml:space="preserve"> </w:t>
      </w:r>
      <w:r w:rsidR="00FD09D1" w:rsidRPr="00FD09D1">
        <w:rPr>
          <w:rFonts w:ascii="Cordia New" w:hAnsi="Cordia New" w:cs="Cordia New"/>
          <w:spacing w:val="-2"/>
          <w:sz w:val="26"/>
          <w:szCs w:val="26"/>
          <w:lang w:eastAsia="ja-JP"/>
        </w:rPr>
        <w:t>1</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795</w:t>
      </w:r>
      <w:r w:rsidRPr="009F3774">
        <w:rPr>
          <w:rFonts w:ascii="Cordia New" w:hAnsi="Cordia New" w:cs="Cordia New"/>
          <w:spacing w:val="-2"/>
          <w:sz w:val="26"/>
          <w:szCs w:val="26"/>
          <w:lang w:eastAsia="ja-JP"/>
        </w:rPr>
        <w:t>.</w:t>
      </w:r>
      <w:r w:rsidR="00FD09D1" w:rsidRPr="00FD09D1">
        <w:rPr>
          <w:rFonts w:ascii="Cordia New" w:hAnsi="Cordia New" w:cs="Cordia New"/>
          <w:spacing w:val="-2"/>
          <w:sz w:val="26"/>
          <w:szCs w:val="26"/>
          <w:lang w:eastAsia="ja-JP"/>
        </w:rPr>
        <w:t>15</w:t>
      </w:r>
      <w:r w:rsidRPr="009F3774">
        <w:rPr>
          <w:rFonts w:ascii="Cordia New" w:hAnsi="Cordia New" w:cs="Cordia New"/>
          <w:spacing w:val="-2"/>
          <w:sz w:val="26"/>
          <w:szCs w:val="26"/>
          <w:lang w:eastAsia="ja-JP"/>
        </w:rPr>
        <w:t xml:space="preserve"> </w:t>
      </w:r>
      <w:r w:rsidRPr="009F3774">
        <w:rPr>
          <w:rFonts w:ascii="Cordia New" w:hAnsi="Cordia New" w:cs="Cordia New"/>
          <w:spacing w:val="-4"/>
          <w:sz w:val="26"/>
          <w:szCs w:val="26"/>
          <w:lang w:eastAsia="ja-JP"/>
        </w:rPr>
        <w:t>million.</w:t>
      </w:r>
    </w:p>
    <w:p w14:paraId="2328A04D" w14:textId="77777777" w:rsidR="000E0303" w:rsidRPr="009F3774" w:rsidRDefault="000E0303" w:rsidP="000E0303">
      <w:pPr>
        <w:tabs>
          <w:tab w:val="left" w:pos="900"/>
        </w:tabs>
        <w:ind w:left="540"/>
        <w:contextualSpacing/>
        <w:jc w:val="both"/>
        <w:rPr>
          <w:rFonts w:ascii="Cordia New" w:eastAsia="Calibri" w:hAnsi="Cordia New" w:cs="Cordia New"/>
          <w:spacing w:val="-4"/>
          <w:sz w:val="26"/>
          <w:szCs w:val="26"/>
          <w:lang w:eastAsia="ja-JP"/>
        </w:rPr>
      </w:pPr>
    </w:p>
    <w:p w14:paraId="689A6AB5" w14:textId="16BDF675" w:rsidR="000E0303" w:rsidRPr="009F3774" w:rsidRDefault="000E0303" w:rsidP="000E0303">
      <w:pPr>
        <w:tabs>
          <w:tab w:val="left" w:pos="900"/>
        </w:tabs>
        <w:ind w:left="540"/>
        <w:contextualSpacing/>
        <w:jc w:val="both"/>
        <w:rPr>
          <w:rFonts w:ascii="Cordia New" w:hAnsi="Cordia New" w:cs="Cordia New"/>
          <w:sz w:val="26"/>
          <w:szCs w:val="26"/>
        </w:rPr>
      </w:pPr>
      <w:r w:rsidRPr="009F3774">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9F3774">
        <w:rPr>
          <w:rFonts w:ascii="Cordia New" w:eastAsia="Calibri" w:hAnsi="Cordia New" w:cs="Cordia New"/>
          <w:spacing w:val="-2"/>
          <w:sz w:val="26"/>
          <w:szCs w:val="26"/>
          <w:lang w:val="en-SG" w:eastAsia="ja-JP"/>
        </w:rPr>
        <w:t xml:space="preserve"> to Baht </w:t>
      </w:r>
      <w:r w:rsidR="00FD09D1" w:rsidRPr="00FD09D1">
        <w:rPr>
          <w:rFonts w:ascii="Cordia New" w:hAnsi="Cordia New" w:cs="Cordia New"/>
          <w:spacing w:val="-2"/>
          <w:sz w:val="26"/>
          <w:szCs w:val="26"/>
        </w:rPr>
        <w:t>1</w:t>
      </w:r>
      <w:r w:rsidR="0075685E" w:rsidRPr="009F3774">
        <w:rPr>
          <w:rFonts w:ascii="Cordia New" w:hAnsi="Cordia New" w:cs="Cordia New"/>
          <w:spacing w:val="-2"/>
          <w:sz w:val="26"/>
          <w:szCs w:val="26"/>
        </w:rPr>
        <w:t>,</w:t>
      </w:r>
      <w:r w:rsidR="00FD09D1" w:rsidRPr="00FD09D1">
        <w:rPr>
          <w:rFonts w:ascii="Cordia New" w:hAnsi="Cordia New" w:cs="Cordia New"/>
          <w:spacing w:val="-2"/>
          <w:sz w:val="26"/>
          <w:szCs w:val="26"/>
        </w:rPr>
        <w:t>550</w:t>
      </w:r>
      <w:r w:rsidR="0075685E" w:rsidRPr="009F3774">
        <w:rPr>
          <w:rFonts w:ascii="Cordia New" w:hAnsi="Cordia New" w:cs="Cordia New"/>
          <w:spacing w:val="-2"/>
          <w:sz w:val="26"/>
          <w:szCs w:val="26"/>
        </w:rPr>
        <w:t>.</w:t>
      </w:r>
      <w:r w:rsidR="00FD09D1" w:rsidRPr="00FD09D1">
        <w:rPr>
          <w:rFonts w:ascii="Cordia New" w:hAnsi="Cordia New" w:cs="Cordia New"/>
          <w:spacing w:val="-2"/>
          <w:sz w:val="26"/>
          <w:szCs w:val="26"/>
        </w:rPr>
        <w:t>90</w:t>
      </w:r>
      <w:r w:rsidRPr="009F3774">
        <w:rPr>
          <w:rFonts w:ascii="Cordia New" w:hAnsi="Cordia New" w:cs="Cordia New"/>
          <w:spacing w:val="-2"/>
          <w:sz w:val="26"/>
          <w:szCs w:val="26"/>
          <w:lang w:val="en-SG"/>
        </w:rPr>
        <w:t xml:space="preserve"> </w:t>
      </w:r>
      <w:r w:rsidRPr="009F3774">
        <w:rPr>
          <w:rFonts w:ascii="Cordia New" w:eastAsia="Calibri" w:hAnsi="Cordia New" w:cs="Cordia New"/>
          <w:spacing w:val="-2"/>
          <w:sz w:val="26"/>
          <w:szCs w:val="26"/>
          <w:lang w:val="en-SG" w:eastAsia="ja-JP"/>
        </w:rPr>
        <w:t xml:space="preserve">million </w:t>
      </w:r>
      <w:bookmarkStart w:id="32" w:name="_Hlk78819355"/>
      <w:r w:rsidRPr="009F3774">
        <w:rPr>
          <w:rFonts w:ascii="Cordia New" w:eastAsia="Calibri" w:hAnsi="Cordia New" w:cs="Cordia New"/>
          <w:spacing w:val="-2"/>
          <w:sz w:val="26"/>
          <w:szCs w:val="26"/>
          <w:lang w:val="en-SG" w:eastAsia="ja-JP"/>
        </w:rPr>
        <w:t xml:space="preserve">and US Dollar </w:t>
      </w:r>
      <w:r w:rsidR="00FD09D1" w:rsidRPr="00FD09D1">
        <w:rPr>
          <w:rFonts w:ascii="Cordia New" w:eastAsia="Calibri" w:hAnsi="Cordia New" w:cs="Cordia New"/>
          <w:spacing w:val="-2"/>
          <w:sz w:val="26"/>
          <w:szCs w:val="26"/>
          <w:lang w:eastAsia="ja-JP"/>
        </w:rPr>
        <w:t>22</w:t>
      </w:r>
      <w:r w:rsidRPr="009F3774">
        <w:rPr>
          <w:rFonts w:ascii="Cordia New" w:eastAsia="Calibri" w:hAnsi="Cordia New" w:cs="Cordia New"/>
          <w:spacing w:val="-2"/>
          <w:sz w:val="26"/>
          <w:szCs w:val="26"/>
          <w:lang w:val="en-SG" w:eastAsia="ja-JP"/>
        </w:rPr>
        <w:t xml:space="preserve"> million or equivalent to </w:t>
      </w:r>
      <w:bookmarkEnd w:id="32"/>
      <w:r w:rsidRPr="009F3774">
        <w:rPr>
          <w:rFonts w:ascii="Cordia New" w:eastAsia="Calibri" w:hAnsi="Cordia New" w:cs="Cordia New"/>
          <w:spacing w:val="-2"/>
          <w:sz w:val="26"/>
          <w:szCs w:val="26"/>
          <w:lang w:val="en-SG" w:eastAsia="ja-JP"/>
        </w:rPr>
        <w:t xml:space="preserve">Baht </w:t>
      </w:r>
      <w:r w:rsidR="00FD09D1" w:rsidRPr="00FD09D1">
        <w:rPr>
          <w:rFonts w:ascii="Cordia New" w:eastAsia="Calibri" w:hAnsi="Cordia New" w:cs="Cordia New"/>
          <w:spacing w:val="-2"/>
          <w:sz w:val="26"/>
          <w:szCs w:val="26"/>
          <w:lang w:eastAsia="ja-JP"/>
        </w:rPr>
        <w:t>694</w:t>
      </w:r>
      <w:r w:rsidR="00557A81" w:rsidRPr="009F3774">
        <w:rPr>
          <w:rFonts w:ascii="Cordia New" w:eastAsia="Calibri" w:hAnsi="Cordia New" w:cs="Cordia New"/>
          <w:spacing w:val="-2"/>
          <w:sz w:val="26"/>
          <w:szCs w:val="26"/>
          <w:lang w:eastAsia="ja-JP"/>
        </w:rPr>
        <w:t>.</w:t>
      </w:r>
      <w:r w:rsidR="00FD09D1" w:rsidRPr="00FD09D1">
        <w:rPr>
          <w:rFonts w:ascii="Cordia New" w:eastAsia="Calibri" w:hAnsi="Cordia New" w:cs="Cordia New"/>
          <w:spacing w:val="-2"/>
          <w:sz w:val="26"/>
          <w:szCs w:val="26"/>
          <w:lang w:eastAsia="ja-JP"/>
        </w:rPr>
        <w:t>82</w:t>
      </w:r>
      <w:r w:rsidR="009F5C07" w:rsidRPr="009F3774">
        <w:rPr>
          <w:rFonts w:ascii="Cordia New" w:eastAsia="Calibri" w:hAnsi="Cordia New" w:cs="Cordia New"/>
          <w:spacing w:val="-2"/>
          <w:sz w:val="26"/>
          <w:szCs w:val="26"/>
          <w:lang w:eastAsia="ja-JP"/>
        </w:rPr>
        <w:t xml:space="preserve"> </w:t>
      </w:r>
      <w:r w:rsidRPr="009F3774">
        <w:rPr>
          <w:rFonts w:ascii="Cordia New" w:eastAsia="Calibri" w:hAnsi="Cordia New" w:cs="Cordia New"/>
          <w:spacing w:val="-2"/>
          <w:sz w:val="26"/>
          <w:szCs w:val="26"/>
          <w:lang w:val="en-SG" w:eastAsia="ja-JP"/>
        </w:rPr>
        <w:t>million as a guarantee for lenders of Hongsa Power Company Limited</w:t>
      </w:r>
      <w:r w:rsidR="00C42F0B" w:rsidRPr="009F3774">
        <w:rPr>
          <w:rFonts w:ascii="Cordia New" w:eastAsia="Calibri" w:hAnsi="Cordia New" w:cs="Cordia New"/>
          <w:spacing w:val="-2"/>
          <w:sz w:val="26"/>
          <w:szCs w:val="26"/>
          <w:lang w:val="en-SG" w:eastAsia="ja-JP"/>
        </w:rPr>
        <w:t xml:space="preserve"> (</w:t>
      </w:r>
      <w:r w:rsidR="00FD09D1" w:rsidRPr="00FD09D1">
        <w:rPr>
          <w:rFonts w:ascii="Cordia New" w:eastAsia="Calibri" w:hAnsi="Cordia New" w:cs="Cordia New"/>
          <w:spacing w:val="-2"/>
          <w:sz w:val="26"/>
          <w:szCs w:val="26"/>
          <w:lang w:eastAsia="ja-JP"/>
        </w:rPr>
        <w:t>2024</w:t>
      </w:r>
      <w:r w:rsidR="00C42F0B" w:rsidRPr="009F3774">
        <w:rPr>
          <w:rFonts w:ascii="Cordia New" w:eastAsia="Calibri" w:hAnsi="Cordia New" w:cs="Cordia New"/>
          <w:spacing w:val="-2"/>
          <w:sz w:val="26"/>
          <w:szCs w:val="26"/>
          <w:lang w:val="en-SG" w:eastAsia="ja-JP"/>
        </w:rPr>
        <w:t xml:space="preserve">: </w:t>
      </w:r>
      <w:r w:rsidR="00075F09" w:rsidRPr="009F3774">
        <w:rPr>
          <w:rFonts w:ascii="Cordia New" w:eastAsia="Calibri" w:hAnsi="Cordia New" w:cs="Cordia New"/>
          <w:spacing w:val="-2"/>
          <w:sz w:val="26"/>
          <w:szCs w:val="26"/>
          <w:lang w:val="en-SG" w:eastAsia="ja-JP"/>
        </w:rPr>
        <w:t xml:space="preserve">Baht </w:t>
      </w:r>
      <w:r w:rsidR="00FD09D1" w:rsidRPr="00FD09D1">
        <w:rPr>
          <w:rFonts w:ascii="Cordia New" w:eastAsia="Calibri" w:hAnsi="Cordia New" w:cs="Cordia New"/>
          <w:spacing w:val="-2"/>
          <w:sz w:val="26"/>
          <w:szCs w:val="26"/>
          <w:lang w:eastAsia="ja-JP"/>
        </w:rPr>
        <w:t>1</w:t>
      </w:r>
      <w:r w:rsidR="002335A1" w:rsidRPr="009F3774">
        <w:rPr>
          <w:rFonts w:ascii="Cordia New" w:eastAsia="Calibri" w:hAnsi="Cordia New" w:cs="Cordia New"/>
          <w:spacing w:val="-2"/>
          <w:sz w:val="26"/>
          <w:szCs w:val="26"/>
          <w:lang w:val="en-SG" w:eastAsia="ja-JP"/>
        </w:rPr>
        <w:t>,</w:t>
      </w:r>
      <w:r w:rsidR="00FD09D1" w:rsidRPr="00FD09D1">
        <w:rPr>
          <w:rFonts w:ascii="Cordia New" w:eastAsia="Calibri" w:hAnsi="Cordia New" w:cs="Cordia New"/>
          <w:spacing w:val="-2"/>
          <w:sz w:val="26"/>
          <w:szCs w:val="26"/>
          <w:lang w:eastAsia="ja-JP"/>
        </w:rPr>
        <w:t>548</w:t>
      </w:r>
      <w:r w:rsidR="002335A1" w:rsidRPr="009F3774">
        <w:rPr>
          <w:rFonts w:ascii="Cordia New" w:eastAsia="Calibri" w:hAnsi="Cordia New" w:cs="Cordia New"/>
          <w:spacing w:val="-2"/>
          <w:sz w:val="26"/>
          <w:szCs w:val="26"/>
          <w:lang w:val="en-SG" w:eastAsia="ja-JP"/>
        </w:rPr>
        <w:t xml:space="preserve"> </w:t>
      </w:r>
      <w:r w:rsidR="00075F09" w:rsidRPr="009F3774">
        <w:rPr>
          <w:rFonts w:ascii="Cordia New" w:eastAsia="Calibri" w:hAnsi="Cordia New" w:cs="Cordia New"/>
          <w:spacing w:val="-2"/>
          <w:sz w:val="26"/>
          <w:szCs w:val="26"/>
          <w:lang w:val="en-SG" w:eastAsia="ja-JP"/>
        </w:rPr>
        <w:t xml:space="preserve">million and US Dollar </w:t>
      </w:r>
      <w:r w:rsidR="00FD09D1" w:rsidRPr="00FD09D1">
        <w:rPr>
          <w:rFonts w:ascii="Cordia New" w:eastAsia="Calibri" w:hAnsi="Cordia New" w:cs="Cordia New"/>
          <w:spacing w:val="-2"/>
          <w:sz w:val="26"/>
          <w:szCs w:val="26"/>
          <w:lang w:eastAsia="ja-JP"/>
        </w:rPr>
        <w:t>22</w:t>
      </w:r>
      <w:r w:rsidR="00075F09" w:rsidRPr="009F3774">
        <w:rPr>
          <w:rFonts w:ascii="Cordia New" w:eastAsia="Calibri" w:hAnsi="Cordia New" w:cs="Cordia New"/>
          <w:spacing w:val="-2"/>
          <w:sz w:val="26"/>
          <w:szCs w:val="26"/>
          <w:lang w:val="en-SG" w:eastAsia="ja-JP"/>
        </w:rPr>
        <w:t xml:space="preserve"> million or equivalent to Baht </w:t>
      </w:r>
      <w:r w:rsidR="00FD09D1" w:rsidRPr="00FD09D1">
        <w:rPr>
          <w:rFonts w:ascii="Cordia New" w:eastAsia="Calibri" w:hAnsi="Cordia New" w:cs="Cordia New"/>
          <w:spacing w:val="-2"/>
          <w:sz w:val="26"/>
          <w:szCs w:val="26"/>
          <w:lang w:eastAsia="ja-JP"/>
        </w:rPr>
        <w:t>747</w:t>
      </w:r>
      <w:r w:rsidR="00260483" w:rsidRPr="009F3774">
        <w:rPr>
          <w:rFonts w:ascii="Cordia New" w:eastAsia="Calibri" w:hAnsi="Cordia New" w:cs="Cordia New"/>
          <w:spacing w:val="-2"/>
          <w:sz w:val="26"/>
          <w:szCs w:val="26"/>
          <w:lang w:val="en-SG" w:eastAsia="ja-JP"/>
        </w:rPr>
        <w:t>.</w:t>
      </w:r>
      <w:r w:rsidR="00FD09D1" w:rsidRPr="00FD09D1">
        <w:rPr>
          <w:rFonts w:ascii="Cordia New" w:eastAsia="Calibri" w:hAnsi="Cordia New" w:cs="Cordia New"/>
          <w:spacing w:val="-2"/>
          <w:sz w:val="26"/>
          <w:szCs w:val="26"/>
          <w:lang w:eastAsia="ja-JP"/>
        </w:rPr>
        <w:t>73</w:t>
      </w:r>
      <w:r w:rsidR="00260483" w:rsidRPr="009F3774">
        <w:rPr>
          <w:rFonts w:ascii="Cordia New" w:eastAsia="Calibri" w:hAnsi="Cordia New" w:cs="Cordia New"/>
          <w:spacing w:val="-2"/>
          <w:sz w:val="26"/>
          <w:szCs w:val="26"/>
          <w:lang w:val="en-SG" w:eastAsia="ja-JP"/>
        </w:rPr>
        <w:t xml:space="preserve"> </w:t>
      </w:r>
      <w:r w:rsidR="00075F09" w:rsidRPr="009F3774">
        <w:rPr>
          <w:rFonts w:ascii="Cordia New" w:eastAsia="Calibri" w:hAnsi="Cordia New" w:cs="Cordia New"/>
          <w:spacing w:val="-2"/>
          <w:sz w:val="26"/>
          <w:szCs w:val="26"/>
          <w:lang w:val="en-SG" w:eastAsia="ja-JP"/>
        </w:rPr>
        <w:t>million).</w:t>
      </w:r>
      <w:r w:rsidRPr="009F3774">
        <w:rPr>
          <w:rFonts w:ascii="Cordia New" w:eastAsia="Calibri" w:hAnsi="Cordia New" w:cs="Cordia New"/>
          <w:spacing w:val="-2"/>
          <w:sz w:val="26"/>
          <w:szCs w:val="26"/>
          <w:lang w:val="en-SG" w:eastAsia="ja-JP"/>
        </w:rPr>
        <w:t xml:space="preserve"> However, the </w:t>
      </w:r>
      <w:r w:rsidR="00635A91">
        <w:rPr>
          <w:rFonts w:ascii="Cordia New" w:eastAsia="Calibri" w:hAnsi="Cordia New" w:cs="Cordia New"/>
          <w:spacing w:val="-2"/>
          <w:sz w:val="26"/>
          <w:szCs w:val="26"/>
          <w:lang w:val="en-SG" w:eastAsia="ja-JP"/>
        </w:rPr>
        <w:t>Group</w:t>
      </w:r>
      <w:r w:rsidRPr="009F3774">
        <w:rPr>
          <w:rFonts w:ascii="Cordia New" w:eastAsia="Calibri" w:hAnsi="Cordia New" w:cs="Cordia New"/>
          <w:spacing w:val="-2"/>
          <w:sz w:val="26"/>
          <w:szCs w:val="26"/>
          <w:lang w:val="en-SG" w:eastAsia="ja-JP"/>
        </w:rPr>
        <w:t xml:space="preserve"> considered that there are no financial liabilities expected from this financial guarantee.</w:t>
      </w:r>
    </w:p>
    <w:p w14:paraId="46216A9F" w14:textId="77777777" w:rsidR="000E0303" w:rsidRPr="009F3774" w:rsidRDefault="000E0303" w:rsidP="00EB323D">
      <w:pPr>
        <w:tabs>
          <w:tab w:val="left" w:pos="900"/>
        </w:tabs>
        <w:ind w:left="540"/>
        <w:contextualSpacing/>
        <w:jc w:val="both"/>
        <w:rPr>
          <w:rFonts w:ascii="Cordia New" w:eastAsia="Calibri" w:hAnsi="Cordia New" w:cs="Cordia New"/>
          <w:spacing w:val="-4"/>
          <w:sz w:val="26"/>
          <w:szCs w:val="26"/>
          <w:lang w:eastAsia="ja-JP"/>
        </w:rPr>
      </w:pPr>
    </w:p>
    <w:p w14:paraId="3363EB28" w14:textId="6029E8D2" w:rsidR="000E0303" w:rsidRPr="009F3774" w:rsidRDefault="000E0303">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42D5B09B" w14:textId="77777777" w:rsidR="00EA697F" w:rsidRPr="009F3774" w:rsidRDefault="00EA697F" w:rsidP="00F85B92">
      <w:pPr>
        <w:ind w:left="547" w:hanging="547"/>
        <w:jc w:val="both"/>
        <w:outlineLvl w:val="0"/>
        <w:rPr>
          <w:rFonts w:ascii="Cordia New" w:hAnsi="Cordia New" w:cs="Cordia New"/>
          <w:b/>
          <w:bCs/>
          <w:sz w:val="26"/>
          <w:szCs w:val="26"/>
        </w:rPr>
      </w:pPr>
    </w:p>
    <w:p w14:paraId="479B92FA" w14:textId="0DC9BF33" w:rsidR="00F85B92" w:rsidRPr="009F3774" w:rsidRDefault="00FD09D1" w:rsidP="009F08FA">
      <w:pPr>
        <w:pStyle w:val="Heading20"/>
      </w:pPr>
      <w:r w:rsidRPr="00FD09D1">
        <w:t>14</w:t>
      </w:r>
      <w:r w:rsidR="00F85B92" w:rsidRPr="009F3774">
        <w:t>.</w:t>
      </w:r>
      <w:r w:rsidRPr="00FD09D1">
        <w:t>5</w:t>
      </w:r>
      <w:r w:rsidR="00F85B92" w:rsidRPr="009F3774">
        <w:rPr>
          <w:cs/>
        </w:rPr>
        <w:tab/>
      </w:r>
      <w:r w:rsidR="00F85B92" w:rsidRPr="009F3774">
        <w:t xml:space="preserve">List of subsidiaries, </w:t>
      </w:r>
      <w:r w:rsidR="00E4275E" w:rsidRPr="009F3774">
        <w:t xml:space="preserve">an </w:t>
      </w:r>
      <w:r w:rsidR="00F85B92" w:rsidRPr="009F3774">
        <w:t>associate and joint ventures</w:t>
      </w:r>
    </w:p>
    <w:p w14:paraId="73E1C5E4" w14:textId="77777777" w:rsidR="0045159C" w:rsidRPr="009F3774" w:rsidRDefault="0045159C" w:rsidP="00F85B92">
      <w:pPr>
        <w:ind w:left="547" w:hanging="547"/>
        <w:jc w:val="both"/>
        <w:outlineLvl w:val="0"/>
        <w:rPr>
          <w:rFonts w:ascii="Cordia New" w:hAnsi="Cordia New" w:cs="Cordia New"/>
          <w:b/>
          <w:bCs/>
          <w:sz w:val="26"/>
          <w:szCs w:val="26"/>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FC0523" w:rsidRPr="009F3774" w14:paraId="51A7BF33" w14:textId="77777777" w:rsidTr="006043F3">
        <w:tc>
          <w:tcPr>
            <w:tcW w:w="1855" w:type="pct"/>
          </w:tcPr>
          <w:p w14:paraId="78379187" w14:textId="77777777" w:rsidR="0045159C" w:rsidRPr="009F3774" w:rsidRDefault="0045159C">
            <w:pPr>
              <w:pStyle w:val="ListParagraph"/>
              <w:spacing w:after="0" w:line="240" w:lineRule="auto"/>
              <w:ind w:left="-17"/>
              <w:rPr>
                <w:rFonts w:ascii="Cordia New" w:hAnsi="Cordia New"/>
                <w:sz w:val="20"/>
                <w:szCs w:val="20"/>
                <w:u w:val="single"/>
                <w:cs/>
              </w:rPr>
            </w:pPr>
          </w:p>
        </w:tc>
        <w:tc>
          <w:tcPr>
            <w:tcW w:w="1001" w:type="pct"/>
          </w:tcPr>
          <w:p w14:paraId="06D6DE49" w14:textId="77777777" w:rsidR="0045159C" w:rsidRPr="009F3774" w:rsidRDefault="0045159C">
            <w:pPr>
              <w:ind w:left="-18"/>
              <w:jc w:val="center"/>
              <w:rPr>
                <w:rFonts w:ascii="Cordia New" w:hAnsi="Cordia New" w:cs="Cordia New"/>
                <w:sz w:val="20"/>
                <w:szCs w:val="20"/>
                <w:cs/>
              </w:rPr>
            </w:pPr>
          </w:p>
        </w:tc>
        <w:tc>
          <w:tcPr>
            <w:tcW w:w="1118" w:type="pct"/>
          </w:tcPr>
          <w:p w14:paraId="7C1A3BE8" w14:textId="77777777" w:rsidR="0045159C" w:rsidRPr="009F3774" w:rsidRDefault="0045159C">
            <w:pPr>
              <w:ind w:left="-14"/>
              <w:rPr>
                <w:rFonts w:ascii="Cordia New" w:hAnsi="Cordia New" w:cs="Cordia New"/>
                <w:sz w:val="20"/>
                <w:szCs w:val="20"/>
                <w:cs/>
              </w:rPr>
            </w:pPr>
          </w:p>
        </w:tc>
        <w:tc>
          <w:tcPr>
            <w:tcW w:w="1026" w:type="pct"/>
            <w:gridSpan w:val="2"/>
            <w:tcBorders>
              <w:bottom w:val="single" w:sz="4" w:space="0" w:color="auto"/>
            </w:tcBorders>
          </w:tcPr>
          <w:p w14:paraId="157925A0" w14:textId="77777777" w:rsidR="0045159C" w:rsidRPr="009F3774" w:rsidRDefault="0045159C">
            <w:pPr>
              <w:tabs>
                <w:tab w:val="decimal" w:pos="1596"/>
              </w:tabs>
              <w:ind w:right="-32"/>
              <w:jc w:val="both"/>
              <w:rPr>
                <w:rFonts w:ascii="Cordia New" w:hAnsi="Cordia New" w:cs="Cordia New"/>
                <w:b/>
                <w:bCs/>
                <w:sz w:val="20"/>
                <w:szCs w:val="20"/>
              </w:rPr>
            </w:pPr>
            <w:r w:rsidRPr="009F3774">
              <w:rPr>
                <w:rFonts w:ascii="Cordia New" w:hAnsi="Cordia New" w:cs="Cordia New"/>
                <w:b/>
                <w:bCs/>
                <w:sz w:val="20"/>
                <w:szCs w:val="20"/>
              </w:rPr>
              <w:t>Percentage of direct</w:t>
            </w:r>
          </w:p>
          <w:p w14:paraId="63A525CB" w14:textId="77777777" w:rsidR="0045159C" w:rsidRPr="009F3774" w:rsidRDefault="0045159C">
            <w:pPr>
              <w:tabs>
                <w:tab w:val="decimal" w:pos="1596"/>
              </w:tabs>
              <w:ind w:right="-32"/>
              <w:jc w:val="both"/>
              <w:rPr>
                <w:rFonts w:ascii="Cordia New" w:hAnsi="Cordia New" w:cs="Cordia New"/>
                <w:b/>
                <w:bCs/>
                <w:sz w:val="20"/>
                <w:szCs w:val="20"/>
              </w:rPr>
            </w:pPr>
            <w:r w:rsidRPr="009F3774">
              <w:rPr>
                <w:rFonts w:ascii="Cordia New" w:hAnsi="Cordia New" w:cs="Cordia New"/>
                <w:b/>
                <w:bCs/>
                <w:sz w:val="20"/>
                <w:szCs w:val="20"/>
              </w:rPr>
              <w:t>shareholding</w:t>
            </w:r>
          </w:p>
        </w:tc>
      </w:tr>
      <w:tr w:rsidR="00FC0523" w:rsidRPr="009F3774" w14:paraId="0617587F" w14:textId="77777777" w:rsidTr="0095053C">
        <w:tc>
          <w:tcPr>
            <w:tcW w:w="1855" w:type="pct"/>
          </w:tcPr>
          <w:p w14:paraId="2B5EFB4B" w14:textId="77777777" w:rsidR="0045159C" w:rsidRPr="009F3774" w:rsidRDefault="0045159C">
            <w:pPr>
              <w:jc w:val="center"/>
              <w:rPr>
                <w:rFonts w:ascii="Cordia New" w:hAnsi="Cordia New" w:cs="Cordia New"/>
                <w:b/>
                <w:bCs/>
                <w:sz w:val="20"/>
                <w:szCs w:val="20"/>
                <w:u w:val="single"/>
              </w:rPr>
            </w:pPr>
          </w:p>
        </w:tc>
        <w:tc>
          <w:tcPr>
            <w:tcW w:w="1001" w:type="pct"/>
          </w:tcPr>
          <w:p w14:paraId="75DB3812" w14:textId="77777777" w:rsidR="0045159C" w:rsidRPr="009F3774" w:rsidRDefault="0045159C">
            <w:pPr>
              <w:ind w:right="-95"/>
              <w:jc w:val="center"/>
              <w:rPr>
                <w:rFonts w:ascii="Cordia New" w:hAnsi="Cordia New" w:cs="Cordia New"/>
                <w:b/>
                <w:bCs/>
                <w:sz w:val="20"/>
                <w:szCs w:val="20"/>
              </w:rPr>
            </w:pPr>
          </w:p>
        </w:tc>
        <w:tc>
          <w:tcPr>
            <w:tcW w:w="1118" w:type="pct"/>
          </w:tcPr>
          <w:p w14:paraId="760303D8" w14:textId="77777777" w:rsidR="0045159C" w:rsidRPr="009F3774" w:rsidRDefault="0045159C">
            <w:pPr>
              <w:ind w:right="-72"/>
              <w:jc w:val="center"/>
              <w:rPr>
                <w:rFonts w:ascii="Cordia New" w:hAnsi="Cordia New" w:cs="Cordia New"/>
                <w:b/>
                <w:bCs/>
                <w:sz w:val="20"/>
                <w:szCs w:val="20"/>
              </w:rPr>
            </w:pPr>
          </w:p>
        </w:tc>
        <w:tc>
          <w:tcPr>
            <w:tcW w:w="514" w:type="pct"/>
            <w:tcBorders>
              <w:top w:val="single" w:sz="4" w:space="0" w:color="auto"/>
            </w:tcBorders>
          </w:tcPr>
          <w:p w14:paraId="6CB778AA" w14:textId="3FF0243F"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00FD09D1" w:rsidRPr="00FD09D1">
              <w:rPr>
                <w:rFonts w:ascii="Cordia New" w:hAnsi="Cordia New" w:cs="Cordia New"/>
                <w:b/>
                <w:bCs/>
                <w:sz w:val="20"/>
                <w:szCs w:val="20"/>
              </w:rPr>
              <w:t>2025</w:t>
            </w:r>
          </w:p>
        </w:tc>
        <w:tc>
          <w:tcPr>
            <w:tcW w:w="512" w:type="pct"/>
            <w:tcBorders>
              <w:top w:val="single" w:sz="4" w:space="0" w:color="auto"/>
            </w:tcBorders>
          </w:tcPr>
          <w:p w14:paraId="559D140F" w14:textId="26F2249A"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00FD09D1" w:rsidRPr="00FD09D1">
              <w:rPr>
                <w:rFonts w:ascii="Cordia New" w:hAnsi="Cordia New" w:cs="Cordia New"/>
                <w:b/>
                <w:bCs/>
                <w:sz w:val="20"/>
                <w:szCs w:val="20"/>
              </w:rPr>
              <w:t>2024</w:t>
            </w:r>
          </w:p>
        </w:tc>
      </w:tr>
      <w:tr w:rsidR="00FC0523" w:rsidRPr="009F3774" w14:paraId="6A293A96" w14:textId="77777777" w:rsidTr="0095053C">
        <w:tc>
          <w:tcPr>
            <w:tcW w:w="1855" w:type="pct"/>
            <w:tcBorders>
              <w:bottom w:val="single" w:sz="4" w:space="0" w:color="auto"/>
            </w:tcBorders>
          </w:tcPr>
          <w:p w14:paraId="48AAB9D5" w14:textId="77777777" w:rsidR="0045159C" w:rsidRPr="009F3774" w:rsidRDefault="0045159C">
            <w:pPr>
              <w:jc w:val="center"/>
              <w:rPr>
                <w:rFonts w:ascii="Cordia New" w:hAnsi="Cordia New" w:cs="Cordia New"/>
                <w:b/>
                <w:bCs/>
                <w:sz w:val="20"/>
                <w:szCs w:val="20"/>
              </w:rPr>
            </w:pPr>
            <w:r w:rsidRPr="009F3774">
              <w:rPr>
                <w:rFonts w:ascii="Cordia New" w:hAnsi="Cordia New" w:cs="Cordia New"/>
                <w:b/>
                <w:bCs/>
                <w:sz w:val="20"/>
                <w:szCs w:val="20"/>
              </w:rPr>
              <w:t>Name of company</w:t>
            </w:r>
          </w:p>
        </w:tc>
        <w:tc>
          <w:tcPr>
            <w:tcW w:w="1001" w:type="pct"/>
            <w:tcBorders>
              <w:bottom w:val="single" w:sz="4" w:space="0" w:color="auto"/>
            </w:tcBorders>
          </w:tcPr>
          <w:p w14:paraId="58A7F4F9" w14:textId="77777777" w:rsidR="0045159C" w:rsidRPr="009F3774" w:rsidRDefault="0045159C">
            <w:pPr>
              <w:jc w:val="center"/>
              <w:rPr>
                <w:rFonts w:ascii="Cordia New" w:hAnsi="Cordia New" w:cs="Cordia New"/>
                <w:b/>
                <w:bCs/>
                <w:sz w:val="20"/>
                <w:szCs w:val="20"/>
              </w:rPr>
            </w:pPr>
            <w:r w:rsidRPr="009F3774">
              <w:rPr>
                <w:rFonts w:ascii="Cordia New" w:hAnsi="Cordia New" w:cs="Cordia New"/>
                <w:b/>
                <w:bCs/>
                <w:sz w:val="20"/>
                <w:szCs w:val="20"/>
              </w:rPr>
              <w:t>Country</w:t>
            </w:r>
          </w:p>
        </w:tc>
        <w:tc>
          <w:tcPr>
            <w:tcW w:w="1118" w:type="pct"/>
            <w:tcBorders>
              <w:bottom w:val="single" w:sz="4" w:space="0" w:color="auto"/>
            </w:tcBorders>
          </w:tcPr>
          <w:p w14:paraId="3E6DD112" w14:textId="77777777" w:rsidR="0045159C" w:rsidRPr="009F3774" w:rsidRDefault="0045159C">
            <w:pPr>
              <w:ind w:right="-72"/>
              <w:jc w:val="center"/>
              <w:rPr>
                <w:rFonts w:ascii="Cordia New" w:hAnsi="Cordia New" w:cs="Cordia New"/>
                <w:b/>
                <w:bCs/>
                <w:sz w:val="20"/>
                <w:szCs w:val="20"/>
              </w:rPr>
            </w:pPr>
            <w:r w:rsidRPr="009F3774">
              <w:rPr>
                <w:rFonts w:ascii="Cordia New" w:hAnsi="Cordia New" w:cs="Cordia New"/>
                <w:b/>
                <w:bCs/>
                <w:sz w:val="20"/>
                <w:szCs w:val="20"/>
              </w:rPr>
              <w:t>Business</w:t>
            </w:r>
          </w:p>
        </w:tc>
        <w:tc>
          <w:tcPr>
            <w:tcW w:w="514" w:type="pct"/>
            <w:tcBorders>
              <w:bottom w:val="single" w:sz="4" w:space="0" w:color="auto"/>
            </w:tcBorders>
          </w:tcPr>
          <w:p w14:paraId="15FA6680" w14:textId="77777777"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Pr="009F3774">
              <w:rPr>
                <w:rFonts w:ascii="Cordia New" w:hAnsi="Cordia New" w:cs="Cordia New"/>
                <w:b/>
                <w:bCs/>
                <w:sz w:val="20"/>
                <w:szCs w:val="20"/>
                <w:cs/>
                <w:lang w:val="th-TH"/>
              </w:rPr>
              <w:t>%</w:t>
            </w:r>
          </w:p>
        </w:tc>
        <w:tc>
          <w:tcPr>
            <w:tcW w:w="512" w:type="pct"/>
            <w:tcBorders>
              <w:bottom w:val="single" w:sz="4" w:space="0" w:color="auto"/>
            </w:tcBorders>
          </w:tcPr>
          <w:p w14:paraId="423AF080" w14:textId="77777777"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Pr="009F3774">
              <w:rPr>
                <w:rFonts w:ascii="Cordia New" w:hAnsi="Cordia New" w:cs="Cordia New"/>
                <w:b/>
                <w:bCs/>
                <w:sz w:val="20"/>
                <w:szCs w:val="20"/>
                <w:cs/>
                <w:lang w:val="th-TH"/>
              </w:rPr>
              <w:t>%</w:t>
            </w:r>
          </w:p>
        </w:tc>
      </w:tr>
      <w:tr w:rsidR="00FC0523" w:rsidRPr="009F3774" w14:paraId="0D41BD61" w14:textId="77777777" w:rsidTr="0095053C">
        <w:tc>
          <w:tcPr>
            <w:tcW w:w="1855" w:type="pct"/>
            <w:tcBorders>
              <w:top w:val="single" w:sz="4" w:space="0" w:color="auto"/>
            </w:tcBorders>
          </w:tcPr>
          <w:p w14:paraId="4AB96F66" w14:textId="77777777" w:rsidR="0045159C" w:rsidRPr="009F3774" w:rsidRDefault="0045159C">
            <w:pPr>
              <w:jc w:val="center"/>
              <w:rPr>
                <w:rFonts w:ascii="Cordia New" w:hAnsi="Cordia New" w:cs="Cordia New"/>
                <w:b/>
                <w:bCs/>
                <w:sz w:val="8"/>
                <w:szCs w:val="8"/>
              </w:rPr>
            </w:pPr>
          </w:p>
        </w:tc>
        <w:tc>
          <w:tcPr>
            <w:tcW w:w="1001" w:type="pct"/>
            <w:tcBorders>
              <w:top w:val="single" w:sz="4" w:space="0" w:color="auto"/>
            </w:tcBorders>
          </w:tcPr>
          <w:p w14:paraId="46F36CE7" w14:textId="77777777" w:rsidR="0045159C" w:rsidRPr="009F3774" w:rsidRDefault="0045159C">
            <w:pPr>
              <w:jc w:val="center"/>
              <w:rPr>
                <w:rFonts w:ascii="Cordia New" w:hAnsi="Cordia New" w:cs="Cordia New"/>
                <w:b/>
                <w:bCs/>
                <w:sz w:val="8"/>
                <w:szCs w:val="8"/>
              </w:rPr>
            </w:pPr>
          </w:p>
        </w:tc>
        <w:tc>
          <w:tcPr>
            <w:tcW w:w="1118" w:type="pct"/>
            <w:tcBorders>
              <w:top w:val="single" w:sz="4" w:space="0" w:color="auto"/>
            </w:tcBorders>
          </w:tcPr>
          <w:p w14:paraId="03A5B363" w14:textId="77777777" w:rsidR="0045159C" w:rsidRPr="009F3774" w:rsidRDefault="0045159C">
            <w:pPr>
              <w:ind w:right="-72"/>
              <w:jc w:val="center"/>
              <w:rPr>
                <w:rFonts w:ascii="Cordia New" w:hAnsi="Cordia New" w:cs="Cordia New"/>
                <w:b/>
                <w:bCs/>
                <w:sz w:val="8"/>
                <w:szCs w:val="8"/>
              </w:rPr>
            </w:pPr>
          </w:p>
        </w:tc>
        <w:tc>
          <w:tcPr>
            <w:tcW w:w="514" w:type="pct"/>
            <w:tcBorders>
              <w:top w:val="single" w:sz="4" w:space="0" w:color="auto"/>
            </w:tcBorders>
          </w:tcPr>
          <w:p w14:paraId="06DF8BCD" w14:textId="77777777" w:rsidR="0045159C" w:rsidRPr="009F3774" w:rsidRDefault="0045159C">
            <w:pPr>
              <w:tabs>
                <w:tab w:val="right" w:pos="749"/>
              </w:tabs>
              <w:ind w:right="-72"/>
              <w:jc w:val="both"/>
              <w:rPr>
                <w:rFonts w:ascii="Cordia New" w:hAnsi="Cordia New" w:cs="Cordia New"/>
                <w:b/>
                <w:bCs/>
                <w:sz w:val="8"/>
                <w:szCs w:val="8"/>
              </w:rPr>
            </w:pPr>
          </w:p>
        </w:tc>
        <w:tc>
          <w:tcPr>
            <w:tcW w:w="512" w:type="pct"/>
            <w:tcBorders>
              <w:top w:val="single" w:sz="4" w:space="0" w:color="auto"/>
            </w:tcBorders>
          </w:tcPr>
          <w:p w14:paraId="4902D8BE" w14:textId="77777777" w:rsidR="0045159C" w:rsidRPr="009F3774" w:rsidRDefault="0045159C">
            <w:pPr>
              <w:tabs>
                <w:tab w:val="right" w:pos="749"/>
              </w:tabs>
              <w:ind w:right="-72"/>
              <w:jc w:val="both"/>
              <w:rPr>
                <w:rFonts w:ascii="Cordia New" w:hAnsi="Cordia New" w:cs="Cordia New"/>
                <w:b/>
                <w:bCs/>
                <w:sz w:val="8"/>
                <w:szCs w:val="8"/>
              </w:rPr>
            </w:pPr>
          </w:p>
        </w:tc>
      </w:tr>
      <w:tr w:rsidR="00D658C5" w:rsidRPr="009F3774" w14:paraId="624D4C06" w14:textId="77777777" w:rsidTr="0095053C">
        <w:tc>
          <w:tcPr>
            <w:tcW w:w="1855" w:type="pct"/>
          </w:tcPr>
          <w:p w14:paraId="2E0AE93D" w14:textId="59065B1E" w:rsidR="00D658C5" w:rsidRPr="009F3774" w:rsidRDefault="00D658C5" w:rsidP="00D658C5">
            <w:pPr>
              <w:ind w:left="142" w:hanging="90"/>
              <w:jc w:val="thaiDistribute"/>
              <w:rPr>
                <w:rFonts w:ascii="Cordia New" w:hAnsi="Cordia New" w:cs="Cordia New"/>
                <w:b/>
                <w:bCs/>
                <w:sz w:val="20"/>
                <w:szCs w:val="20"/>
                <w:u w:val="single"/>
              </w:rPr>
            </w:pPr>
            <w:r w:rsidRPr="009F3774">
              <w:rPr>
                <w:rFonts w:ascii="Cordia New" w:hAnsi="Cordia New" w:cs="Cordia New"/>
                <w:b/>
                <w:bCs/>
                <w:sz w:val="20"/>
                <w:szCs w:val="20"/>
                <w:u w:val="single"/>
              </w:rPr>
              <w:t>Direct shareholding</w:t>
            </w:r>
          </w:p>
        </w:tc>
        <w:tc>
          <w:tcPr>
            <w:tcW w:w="1001" w:type="pct"/>
          </w:tcPr>
          <w:p w14:paraId="73A28912" w14:textId="77777777" w:rsidR="00D658C5" w:rsidRPr="009F3774" w:rsidRDefault="00D658C5" w:rsidP="00D658C5">
            <w:pPr>
              <w:ind w:left="-18"/>
              <w:jc w:val="center"/>
              <w:rPr>
                <w:rFonts w:ascii="Cordia New" w:hAnsi="Cordia New" w:cs="Cordia New"/>
                <w:sz w:val="20"/>
                <w:szCs w:val="20"/>
                <w:cs/>
              </w:rPr>
            </w:pPr>
          </w:p>
        </w:tc>
        <w:tc>
          <w:tcPr>
            <w:tcW w:w="1118" w:type="pct"/>
          </w:tcPr>
          <w:p w14:paraId="3D71756B" w14:textId="77777777" w:rsidR="00D658C5" w:rsidRPr="009F3774" w:rsidRDefault="00D658C5" w:rsidP="00D658C5">
            <w:pPr>
              <w:ind w:left="-14"/>
              <w:rPr>
                <w:rFonts w:ascii="Cordia New" w:hAnsi="Cordia New" w:cs="Cordia New"/>
                <w:sz w:val="20"/>
                <w:szCs w:val="20"/>
                <w:cs/>
              </w:rPr>
            </w:pPr>
          </w:p>
        </w:tc>
        <w:tc>
          <w:tcPr>
            <w:tcW w:w="514" w:type="pct"/>
          </w:tcPr>
          <w:p w14:paraId="44B269B4" w14:textId="77777777" w:rsidR="00D658C5" w:rsidRPr="009F3774" w:rsidRDefault="00D658C5" w:rsidP="00D658C5">
            <w:pPr>
              <w:tabs>
                <w:tab w:val="right" w:pos="749"/>
              </w:tabs>
              <w:ind w:right="-72"/>
              <w:jc w:val="both"/>
              <w:rPr>
                <w:rFonts w:ascii="Cordia New" w:hAnsi="Cordia New" w:cs="Cordia New"/>
                <w:sz w:val="20"/>
                <w:szCs w:val="20"/>
              </w:rPr>
            </w:pPr>
          </w:p>
        </w:tc>
        <w:tc>
          <w:tcPr>
            <w:tcW w:w="512" w:type="pct"/>
          </w:tcPr>
          <w:p w14:paraId="0B8E0472" w14:textId="77777777" w:rsidR="00D658C5" w:rsidRPr="009F3774" w:rsidRDefault="00D658C5" w:rsidP="00D658C5">
            <w:pPr>
              <w:tabs>
                <w:tab w:val="right" w:pos="749"/>
              </w:tabs>
              <w:ind w:right="-72"/>
              <w:jc w:val="both"/>
              <w:rPr>
                <w:rFonts w:ascii="Cordia New" w:hAnsi="Cordia New" w:cs="Cordia New"/>
                <w:sz w:val="20"/>
                <w:szCs w:val="20"/>
              </w:rPr>
            </w:pPr>
          </w:p>
        </w:tc>
      </w:tr>
      <w:tr w:rsidR="00D658C5" w:rsidRPr="009F3774" w14:paraId="5437AD7E" w14:textId="77777777" w:rsidTr="0095053C">
        <w:tc>
          <w:tcPr>
            <w:tcW w:w="1855" w:type="pct"/>
          </w:tcPr>
          <w:p w14:paraId="4A6A6E60" w14:textId="04167CC5" w:rsidR="00D658C5" w:rsidRPr="009F3774" w:rsidRDefault="00D658C5" w:rsidP="00D658C5">
            <w:pPr>
              <w:ind w:left="142" w:right="-144" w:hanging="90"/>
              <w:rPr>
                <w:rFonts w:ascii="Cordia New" w:hAnsi="Cordia New" w:cs="Cordia New"/>
                <w:sz w:val="20"/>
                <w:szCs w:val="20"/>
                <w:cs/>
              </w:rPr>
            </w:pPr>
            <w:r w:rsidRPr="009F3774">
              <w:rPr>
                <w:rFonts w:ascii="Cordia New" w:hAnsi="Cordia New" w:cs="Cordia New"/>
                <w:sz w:val="20"/>
                <w:szCs w:val="20"/>
                <w:u w:val="single"/>
              </w:rPr>
              <w:t>Subsidiaries</w:t>
            </w:r>
          </w:p>
        </w:tc>
        <w:tc>
          <w:tcPr>
            <w:tcW w:w="1001" w:type="pct"/>
          </w:tcPr>
          <w:p w14:paraId="70193DCD" w14:textId="77777777" w:rsidR="00D658C5" w:rsidRPr="009F3774" w:rsidRDefault="00D658C5" w:rsidP="00D658C5">
            <w:pPr>
              <w:ind w:left="-18"/>
              <w:jc w:val="center"/>
              <w:rPr>
                <w:rFonts w:ascii="Cordia New" w:hAnsi="Cordia New" w:cs="Cordia New"/>
                <w:sz w:val="20"/>
                <w:szCs w:val="20"/>
                <w:cs/>
              </w:rPr>
            </w:pPr>
          </w:p>
        </w:tc>
        <w:tc>
          <w:tcPr>
            <w:tcW w:w="1118" w:type="pct"/>
          </w:tcPr>
          <w:p w14:paraId="1364D504" w14:textId="77777777" w:rsidR="00D658C5" w:rsidRPr="009F3774" w:rsidRDefault="00D658C5" w:rsidP="00D658C5">
            <w:pPr>
              <w:ind w:left="-14"/>
              <w:rPr>
                <w:rFonts w:ascii="Cordia New" w:hAnsi="Cordia New" w:cs="Cordia New"/>
                <w:sz w:val="20"/>
                <w:szCs w:val="20"/>
                <w:cs/>
              </w:rPr>
            </w:pPr>
          </w:p>
        </w:tc>
        <w:tc>
          <w:tcPr>
            <w:tcW w:w="514" w:type="pct"/>
          </w:tcPr>
          <w:p w14:paraId="1E4CB187" w14:textId="77777777" w:rsidR="00D658C5" w:rsidRPr="009F3774" w:rsidRDefault="00D658C5" w:rsidP="00D658C5">
            <w:pPr>
              <w:tabs>
                <w:tab w:val="right" w:pos="749"/>
              </w:tabs>
              <w:ind w:right="-72"/>
              <w:jc w:val="both"/>
              <w:rPr>
                <w:rFonts w:ascii="Cordia New" w:hAnsi="Cordia New" w:cs="Cordia New"/>
                <w:sz w:val="20"/>
                <w:szCs w:val="20"/>
              </w:rPr>
            </w:pPr>
          </w:p>
        </w:tc>
        <w:tc>
          <w:tcPr>
            <w:tcW w:w="512" w:type="pct"/>
          </w:tcPr>
          <w:p w14:paraId="7F434EEC" w14:textId="77777777" w:rsidR="00D658C5" w:rsidRPr="009F3774" w:rsidRDefault="00D658C5" w:rsidP="00D658C5">
            <w:pPr>
              <w:tabs>
                <w:tab w:val="right" w:pos="749"/>
              </w:tabs>
              <w:ind w:right="-72"/>
              <w:jc w:val="both"/>
              <w:rPr>
                <w:rFonts w:ascii="Cordia New" w:hAnsi="Cordia New" w:cs="Cordia New"/>
                <w:sz w:val="20"/>
                <w:szCs w:val="20"/>
              </w:rPr>
            </w:pPr>
          </w:p>
        </w:tc>
      </w:tr>
      <w:tr w:rsidR="00D658C5" w:rsidRPr="009F3774" w14:paraId="40DABA32" w14:textId="77777777" w:rsidTr="0095053C">
        <w:tc>
          <w:tcPr>
            <w:tcW w:w="1855" w:type="pct"/>
          </w:tcPr>
          <w:p w14:paraId="77079B0E" w14:textId="10FA6994" w:rsidR="00D658C5" w:rsidRPr="009F3774" w:rsidRDefault="00D658C5" w:rsidP="00D658C5">
            <w:pPr>
              <w:numPr>
                <w:ilvl w:val="0"/>
                <w:numId w:val="5"/>
              </w:numPr>
              <w:tabs>
                <w:tab w:val="clear" w:pos="540"/>
              </w:tabs>
              <w:ind w:left="142" w:right="-102" w:hanging="90"/>
              <w:rPr>
                <w:rFonts w:ascii="Cordia New" w:hAnsi="Cordia New" w:cs="Cordia New"/>
                <w:sz w:val="20"/>
                <w:szCs w:val="20"/>
              </w:rPr>
            </w:pPr>
            <w:r w:rsidRPr="009F3774">
              <w:rPr>
                <w:rFonts w:ascii="Cordia New" w:hAnsi="Cordia New" w:cs="Cordia New"/>
                <w:sz w:val="20"/>
                <w:szCs w:val="20"/>
              </w:rPr>
              <w:t xml:space="preserve"> Banpu Coal Power Limited</w:t>
            </w:r>
            <w:r w:rsidRPr="009F3774">
              <w:rPr>
                <w:rFonts w:ascii="Cordia New" w:hAnsi="Cordia New" w:cs="Cordia New"/>
                <w:sz w:val="20"/>
                <w:szCs w:val="20"/>
                <w:cs/>
              </w:rPr>
              <w:t xml:space="preserve"> </w:t>
            </w:r>
          </w:p>
        </w:tc>
        <w:tc>
          <w:tcPr>
            <w:tcW w:w="1001" w:type="pct"/>
          </w:tcPr>
          <w:p w14:paraId="79D45195" w14:textId="2DCDDB45" w:rsidR="00D658C5" w:rsidRPr="009F3774" w:rsidRDefault="00D658C5" w:rsidP="00D658C5">
            <w:pPr>
              <w:ind w:right="-95"/>
              <w:jc w:val="center"/>
              <w:rPr>
                <w:rFonts w:ascii="Cordia New" w:hAnsi="Cordia New" w:cs="Cordia New"/>
                <w:sz w:val="20"/>
                <w:szCs w:val="20"/>
              </w:rPr>
            </w:pPr>
            <w:r w:rsidRPr="009F3774">
              <w:rPr>
                <w:rFonts w:ascii="Cordia New" w:hAnsi="Cordia New" w:cs="Cordia New"/>
                <w:sz w:val="20"/>
                <w:szCs w:val="20"/>
              </w:rPr>
              <w:t>Thailand</w:t>
            </w:r>
          </w:p>
        </w:tc>
        <w:tc>
          <w:tcPr>
            <w:tcW w:w="1118" w:type="pct"/>
          </w:tcPr>
          <w:p w14:paraId="614AB7BD" w14:textId="35492FCA" w:rsidR="00D658C5" w:rsidRPr="009F3774" w:rsidRDefault="00D658C5" w:rsidP="00D658C5">
            <w:pPr>
              <w:jc w:val="both"/>
              <w:rPr>
                <w:rFonts w:ascii="Cordia New" w:hAnsi="Cordia New" w:cs="Cordia New"/>
                <w:spacing w:val="-4"/>
                <w:sz w:val="20"/>
                <w:szCs w:val="20"/>
              </w:rPr>
            </w:pPr>
            <w:r w:rsidRPr="009F3774">
              <w:rPr>
                <w:rFonts w:ascii="Cordia New" w:hAnsi="Cordia New" w:cs="Cordia New"/>
                <w:sz w:val="20"/>
                <w:szCs w:val="20"/>
              </w:rPr>
              <w:t>Investment in power</w:t>
            </w:r>
          </w:p>
        </w:tc>
        <w:tc>
          <w:tcPr>
            <w:tcW w:w="514" w:type="pct"/>
          </w:tcPr>
          <w:p w14:paraId="0A77BC2F" w14:textId="67CBA8D3" w:rsidR="00D658C5" w:rsidRPr="009F3774" w:rsidRDefault="00D658C5" w:rsidP="00D658C5">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2E7B077B" w14:textId="4B2D9816"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7846DC1F" w14:textId="77777777" w:rsidTr="0095053C">
        <w:tc>
          <w:tcPr>
            <w:tcW w:w="1855" w:type="pct"/>
          </w:tcPr>
          <w:p w14:paraId="2225F911" w14:textId="5F750469" w:rsidR="00D658C5" w:rsidRPr="009F3774" w:rsidRDefault="00D658C5" w:rsidP="00D658C5">
            <w:pPr>
              <w:numPr>
                <w:ilvl w:val="0"/>
                <w:numId w:val="5"/>
              </w:numPr>
              <w:tabs>
                <w:tab w:val="clear" w:pos="540"/>
              </w:tabs>
              <w:ind w:left="142" w:right="-102" w:hanging="90"/>
              <w:rPr>
                <w:rFonts w:ascii="Cordia New" w:hAnsi="Cordia New" w:cs="Cordia New"/>
                <w:sz w:val="20"/>
                <w:szCs w:val="20"/>
              </w:rPr>
            </w:pPr>
            <w:r w:rsidRPr="009F3774">
              <w:rPr>
                <w:rFonts w:ascii="Cordia New" w:hAnsi="Cordia New" w:cs="Cordia New"/>
                <w:sz w:val="20"/>
                <w:szCs w:val="20"/>
              </w:rPr>
              <w:t xml:space="preserve"> Banpu Power US Corporation</w:t>
            </w:r>
          </w:p>
        </w:tc>
        <w:tc>
          <w:tcPr>
            <w:tcW w:w="1001" w:type="pct"/>
          </w:tcPr>
          <w:p w14:paraId="25D0C00B" w14:textId="083B9B0E" w:rsidR="00D658C5" w:rsidRPr="009F3774" w:rsidRDefault="00D658C5" w:rsidP="00D658C5">
            <w:pPr>
              <w:ind w:left="-17"/>
              <w:jc w:val="center"/>
              <w:rPr>
                <w:rFonts w:ascii="Cordia New" w:hAnsi="Cordia New" w:cs="Cordia New"/>
                <w:sz w:val="20"/>
                <w:szCs w:val="20"/>
              </w:rPr>
            </w:pPr>
            <w:r w:rsidRPr="009F3774">
              <w:rPr>
                <w:rFonts w:ascii="Cordia New" w:hAnsi="Cordia New" w:cs="Cordia New"/>
                <w:sz w:val="20"/>
                <w:szCs w:val="20"/>
              </w:rPr>
              <w:t>The United States</w:t>
            </w:r>
          </w:p>
        </w:tc>
        <w:tc>
          <w:tcPr>
            <w:tcW w:w="1118" w:type="pct"/>
          </w:tcPr>
          <w:p w14:paraId="546428AE" w14:textId="3F98CE64" w:rsidR="00D658C5" w:rsidRPr="009F3774" w:rsidRDefault="00D658C5" w:rsidP="00D658C5">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21798E61" w14:textId="6BB7FB21" w:rsidR="00D658C5" w:rsidRPr="009F3774" w:rsidRDefault="00D658C5" w:rsidP="00D658C5">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4F57D9AF" w14:textId="446567DC"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4F2E23A8" w14:textId="77777777" w:rsidTr="0095053C">
        <w:tc>
          <w:tcPr>
            <w:tcW w:w="1855" w:type="pct"/>
          </w:tcPr>
          <w:p w14:paraId="51779163" w14:textId="7AC5D88D" w:rsidR="00D658C5" w:rsidRPr="009F3774" w:rsidRDefault="00D658C5" w:rsidP="00D658C5">
            <w:pPr>
              <w:numPr>
                <w:ilvl w:val="0"/>
                <w:numId w:val="5"/>
              </w:numPr>
              <w:tabs>
                <w:tab w:val="clear" w:pos="540"/>
              </w:tabs>
              <w:ind w:left="142" w:right="-102" w:hanging="90"/>
              <w:rPr>
                <w:rFonts w:ascii="Cordia New" w:hAnsi="Cordia New" w:cs="Cordia New"/>
                <w:sz w:val="20"/>
                <w:szCs w:val="20"/>
              </w:rPr>
            </w:pPr>
            <w:r w:rsidRPr="009F3774">
              <w:rPr>
                <w:rFonts w:ascii="Cordia New" w:hAnsi="Cordia New" w:cs="Cordia New"/>
                <w:sz w:val="20"/>
                <w:szCs w:val="20"/>
              </w:rPr>
              <w:t xml:space="preserve"> Banpu Power International Limited </w:t>
            </w:r>
          </w:p>
        </w:tc>
        <w:tc>
          <w:tcPr>
            <w:tcW w:w="1001" w:type="pct"/>
          </w:tcPr>
          <w:p w14:paraId="7311742E" w14:textId="24BC21D5" w:rsidR="00D658C5" w:rsidRPr="009F3774" w:rsidRDefault="00D658C5" w:rsidP="00D658C5">
            <w:pPr>
              <w:ind w:left="-17"/>
              <w:jc w:val="center"/>
              <w:rPr>
                <w:rFonts w:ascii="Cordia New" w:hAnsi="Cordia New" w:cs="Cordia New"/>
                <w:sz w:val="20"/>
                <w:szCs w:val="20"/>
              </w:rPr>
            </w:pPr>
            <w:r w:rsidRPr="009F3774">
              <w:rPr>
                <w:rFonts w:ascii="Cordia New" w:hAnsi="Cordia New" w:cs="Cordia New"/>
                <w:sz w:val="20"/>
                <w:szCs w:val="20"/>
              </w:rPr>
              <w:t>Republic of Mauritius</w:t>
            </w:r>
          </w:p>
        </w:tc>
        <w:tc>
          <w:tcPr>
            <w:tcW w:w="1118" w:type="pct"/>
          </w:tcPr>
          <w:p w14:paraId="7FA2F428" w14:textId="7867EA02" w:rsidR="00D658C5" w:rsidRPr="009F3774" w:rsidRDefault="00D658C5" w:rsidP="00D658C5">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297D8EA8" w14:textId="3141793B" w:rsidR="00D658C5" w:rsidRPr="009F3774" w:rsidRDefault="00D658C5" w:rsidP="00D658C5">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50D67AB4" w14:textId="6FA33AA6"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16CE41A8" w14:textId="77777777" w:rsidTr="0095053C">
        <w:tc>
          <w:tcPr>
            <w:tcW w:w="1855" w:type="pct"/>
          </w:tcPr>
          <w:p w14:paraId="381ABCD2" w14:textId="37DAA0AB" w:rsidR="00D658C5" w:rsidRPr="009F3774" w:rsidRDefault="00D658C5" w:rsidP="00D658C5">
            <w:pPr>
              <w:numPr>
                <w:ilvl w:val="0"/>
                <w:numId w:val="5"/>
              </w:numPr>
              <w:tabs>
                <w:tab w:val="clear" w:pos="540"/>
              </w:tabs>
              <w:ind w:left="142" w:right="-102" w:hanging="90"/>
              <w:rPr>
                <w:rFonts w:ascii="Cordia New" w:hAnsi="Cordia New" w:cs="Cordia New"/>
                <w:sz w:val="20"/>
                <w:szCs w:val="20"/>
              </w:rPr>
            </w:pPr>
            <w:r w:rsidRPr="009F3774">
              <w:rPr>
                <w:rFonts w:ascii="Cordia New" w:hAnsi="Cordia New" w:cs="Cordia New"/>
                <w:sz w:val="20"/>
                <w:szCs w:val="20"/>
              </w:rPr>
              <w:t xml:space="preserve"> Banpu Power (Japan) Co., Ltd.</w:t>
            </w:r>
          </w:p>
        </w:tc>
        <w:tc>
          <w:tcPr>
            <w:tcW w:w="1001" w:type="pct"/>
          </w:tcPr>
          <w:p w14:paraId="74CAA77E" w14:textId="5195BC47" w:rsidR="00D658C5" w:rsidRPr="009F3774" w:rsidRDefault="00D658C5" w:rsidP="00D658C5">
            <w:pPr>
              <w:ind w:left="-17" w:right="-95"/>
              <w:jc w:val="center"/>
              <w:rPr>
                <w:rFonts w:ascii="Cordia New" w:hAnsi="Cordia New" w:cs="Cordia New"/>
                <w:sz w:val="20"/>
                <w:szCs w:val="20"/>
                <w:cs/>
              </w:rPr>
            </w:pPr>
            <w:r w:rsidRPr="009F3774">
              <w:rPr>
                <w:rFonts w:ascii="Cordia New" w:hAnsi="Cordia New" w:cs="Cordia New"/>
                <w:sz w:val="20"/>
                <w:szCs w:val="20"/>
              </w:rPr>
              <w:t>Thailand</w:t>
            </w:r>
          </w:p>
        </w:tc>
        <w:tc>
          <w:tcPr>
            <w:tcW w:w="1118" w:type="pct"/>
          </w:tcPr>
          <w:p w14:paraId="1D88797F" w14:textId="50B73992" w:rsidR="00D658C5" w:rsidRPr="009F3774" w:rsidRDefault="00D658C5" w:rsidP="00D658C5">
            <w:pPr>
              <w:jc w:val="both"/>
              <w:rPr>
                <w:rFonts w:ascii="Cordia New" w:hAnsi="Cordia New" w:cs="Cordia New"/>
                <w:sz w:val="20"/>
                <w:szCs w:val="20"/>
                <w:cs/>
              </w:rPr>
            </w:pPr>
            <w:r w:rsidRPr="009F3774">
              <w:rPr>
                <w:rFonts w:ascii="Cordia New" w:hAnsi="Cordia New" w:cs="Cordia New"/>
                <w:sz w:val="20"/>
                <w:szCs w:val="20"/>
              </w:rPr>
              <w:t>Inve</w:t>
            </w:r>
            <w:r w:rsidRPr="009F3774">
              <w:rPr>
                <w:rFonts w:ascii="Cordia New" w:hAnsi="Cordia New" w:cs="Cordia New"/>
                <w:spacing w:val="-4"/>
                <w:sz w:val="20"/>
                <w:szCs w:val="20"/>
              </w:rPr>
              <w:t>stment in renewable energy</w:t>
            </w:r>
          </w:p>
        </w:tc>
        <w:tc>
          <w:tcPr>
            <w:tcW w:w="514" w:type="pct"/>
          </w:tcPr>
          <w:p w14:paraId="17A9C632" w14:textId="05C9DACD" w:rsidR="00D658C5" w:rsidRPr="009F3774" w:rsidRDefault="00D658C5" w:rsidP="00D658C5">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67252376" w14:textId="25F6460B"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0D4FD160" w14:textId="77777777" w:rsidTr="0095053C">
        <w:tc>
          <w:tcPr>
            <w:tcW w:w="1855" w:type="pct"/>
          </w:tcPr>
          <w:p w14:paraId="01B99111" w14:textId="53310401" w:rsidR="00D658C5" w:rsidRPr="009F3774" w:rsidRDefault="00D658C5" w:rsidP="00D658C5">
            <w:pPr>
              <w:ind w:left="142" w:right="-144" w:hanging="90"/>
              <w:rPr>
                <w:rFonts w:ascii="Cordia New" w:hAnsi="Cordia New" w:cs="Cordia New"/>
                <w:sz w:val="20"/>
                <w:szCs w:val="20"/>
                <w:cs/>
              </w:rPr>
            </w:pPr>
            <w:r w:rsidRPr="009F3774">
              <w:rPr>
                <w:rFonts w:ascii="Cordia New" w:hAnsi="Cordia New" w:cs="Cordia New"/>
                <w:sz w:val="20"/>
                <w:szCs w:val="20"/>
                <w:u w:val="single"/>
              </w:rPr>
              <w:t>Joint arrangement – Joint ventures</w:t>
            </w:r>
          </w:p>
        </w:tc>
        <w:tc>
          <w:tcPr>
            <w:tcW w:w="1001" w:type="pct"/>
          </w:tcPr>
          <w:p w14:paraId="46FEF425" w14:textId="77777777" w:rsidR="00D658C5" w:rsidRPr="009F3774" w:rsidRDefault="00D658C5" w:rsidP="00D658C5">
            <w:pPr>
              <w:ind w:left="117" w:right="-79" w:hanging="117"/>
              <w:jc w:val="center"/>
              <w:rPr>
                <w:rFonts w:ascii="Cordia New" w:hAnsi="Cordia New" w:cs="Cordia New"/>
                <w:spacing w:val="-8"/>
                <w:sz w:val="20"/>
                <w:szCs w:val="20"/>
              </w:rPr>
            </w:pPr>
          </w:p>
        </w:tc>
        <w:tc>
          <w:tcPr>
            <w:tcW w:w="1118" w:type="pct"/>
          </w:tcPr>
          <w:p w14:paraId="3DE90769" w14:textId="77777777" w:rsidR="00D658C5" w:rsidRPr="009F3774" w:rsidRDefault="00D658C5" w:rsidP="00D658C5">
            <w:pPr>
              <w:ind w:left="172" w:right="-72" w:hanging="172"/>
              <w:rPr>
                <w:rFonts w:ascii="Cordia New" w:hAnsi="Cordia New" w:cs="Cordia New"/>
                <w:sz w:val="20"/>
                <w:szCs w:val="20"/>
              </w:rPr>
            </w:pPr>
          </w:p>
        </w:tc>
        <w:tc>
          <w:tcPr>
            <w:tcW w:w="514" w:type="pct"/>
          </w:tcPr>
          <w:p w14:paraId="2FCE1B11" w14:textId="77777777" w:rsidR="00D658C5" w:rsidRPr="009F3774" w:rsidRDefault="00D658C5" w:rsidP="00D658C5">
            <w:pPr>
              <w:tabs>
                <w:tab w:val="right" w:pos="696"/>
              </w:tabs>
              <w:ind w:right="-72"/>
              <w:jc w:val="both"/>
              <w:rPr>
                <w:rFonts w:ascii="Cordia New" w:hAnsi="Cordia New" w:cs="Cordia New"/>
                <w:sz w:val="20"/>
                <w:szCs w:val="20"/>
              </w:rPr>
            </w:pPr>
          </w:p>
        </w:tc>
        <w:tc>
          <w:tcPr>
            <w:tcW w:w="512" w:type="pct"/>
          </w:tcPr>
          <w:p w14:paraId="10F11F70" w14:textId="77777777" w:rsidR="00D658C5" w:rsidRPr="009F3774" w:rsidRDefault="00D658C5" w:rsidP="00D658C5">
            <w:pPr>
              <w:tabs>
                <w:tab w:val="right" w:pos="688"/>
              </w:tabs>
              <w:ind w:right="-72"/>
              <w:jc w:val="both"/>
              <w:rPr>
                <w:rFonts w:ascii="Cordia New" w:hAnsi="Cordia New" w:cs="Cordia New"/>
                <w:sz w:val="20"/>
                <w:szCs w:val="20"/>
              </w:rPr>
            </w:pPr>
          </w:p>
        </w:tc>
      </w:tr>
      <w:tr w:rsidR="00D658C5" w:rsidRPr="009F3774" w14:paraId="617338E1" w14:textId="77777777" w:rsidTr="0095053C">
        <w:tc>
          <w:tcPr>
            <w:tcW w:w="1855" w:type="pct"/>
          </w:tcPr>
          <w:p w14:paraId="4A200081" w14:textId="5BC1CF1A" w:rsidR="00D658C5" w:rsidRPr="009F3774" w:rsidRDefault="00D658C5" w:rsidP="00D658C5">
            <w:pPr>
              <w:numPr>
                <w:ilvl w:val="0"/>
                <w:numId w:val="5"/>
              </w:numPr>
              <w:tabs>
                <w:tab w:val="clear" w:pos="540"/>
              </w:tabs>
              <w:ind w:left="142" w:right="-102" w:hanging="90"/>
              <w:rPr>
                <w:rFonts w:ascii="Cordia New" w:hAnsi="Cordia New" w:cs="Cordia New"/>
                <w:sz w:val="20"/>
                <w:szCs w:val="20"/>
                <w:cs/>
              </w:rPr>
            </w:pPr>
            <w:r w:rsidRPr="009F3774">
              <w:rPr>
                <w:rFonts w:ascii="Cordia New" w:hAnsi="Cordia New" w:cs="Cordia New"/>
                <w:sz w:val="20"/>
                <w:szCs w:val="20"/>
                <w:cs/>
              </w:rPr>
              <w:t xml:space="preserve"> </w:t>
            </w:r>
            <w:r w:rsidRPr="009F3774">
              <w:rPr>
                <w:rFonts w:ascii="Cordia New" w:hAnsi="Cordia New" w:cs="Cordia New"/>
                <w:sz w:val="20"/>
                <w:szCs w:val="20"/>
              </w:rPr>
              <w:t>Hongsa Power Company Limited</w:t>
            </w:r>
          </w:p>
        </w:tc>
        <w:tc>
          <w:tcPr>
            <w:tcW w:w="1001" w:type="pct"/>
          </w:tcPr>
          <w:p w14:paraId="48C02A48" w14:textId="01516BFE" w:rsidR="00D658C5" w:rsidRPr="009F3774" w:rsidRDefault="00D658C5" w:rsidP="00D658C5">
            <w:pPr>
              <w:tabs>
                <w:tab w:val="left" w:pos="360"/>
                <w:tab w:val="left" w:pos="540"/>
              </w:tabs>
              <w:ind w:left="153" w:right="-81" w:hanging="153"/>
              <w:jc w:val="center"/>
              <w:rPr>
                <w:rFonts w:ascii="Cordia New" w:hAnsi="Cordia New" w:cs="Cordia New"/>
                <w:spacing w:val="-6"/>
                <w:sz w:val="20"/>
                <w:szCs w:val="20"/>
              </w:rPr>
            </w:pPr>
            <w:r w:rsidRPr="009F3774">
              <w:rPr>
                <w:rFonts w:ascii="Cordia New" w:hAnsi="Cordia New" w:cs="Cordia New"/>
                <w:spacing w:val="-2"/>
                <w:sz w:val="20"/>
                <w:szCs w:val="20"/>
              </w:rPr>
              <w:t>Lao People’s Democratic Republic</w:t>
            </w:r>
          </w:p>
        </w:tc>
        <w:tc>
          <w:tcPr>
            <w:tcW w:w="1118" w:type="pct"/>
          </w:tcPr>
          <w:p w14:paraId="0F22E8B2" w14:textId="00DA0185" w:rsidR="00D658C5" w:rsidRPr="009F3774" w:rsidRDefault="00D658C5" w:rsidP="00D658C5">
            <w:pPr>
              <w:tabs>
                <w:tab w:val="left" w:pos="360"/>
                <w:tab w:val="left" w:pos="540"/>
              </w:tabs>
              <w:rPr>
                <w:rFonts w:ascii="Cordia New" w:hAnsi="Cordia New" w:cs="Cordia New"/>
                <w:sz w:val="20"/>
                <w:szCs w:val="20"/>
              </w:rPr>
            </w:pPr>
            <w:r w:rsidRPr="009F3774">
              <w:rPr>
                <w:rFonts w:ascii="Cordia New" w:hAnsi="Cordia New" w:cs="Cordia New"/>
                <w:sz w:val="20"/>
                <w:szCs w:val="20"/>
              </w:rPr>
              <w:t>Power concession</w:t>
            </w:r>
          </w:p>
        </w:tc>
        <w:tc>
          <w:tcPr>
            <w:tcW w:w="514" w:type="pct"/>
          </w:tcPr>
          <w:p w14:paraId="4945B4A7" w14:textId="007754F0" w:rsidR="00D658C5" w:rsidRPr="009F3774" w:rsidRDefault="00D658C5" w:rsidP="00D658C5">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40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c>
          <w:tcPr>
            <w:tcW w:w="512" w:type="pct"/>
          </w:tcPr>
          <w:p w14:paraId="12304928" w14:textId="57CAC12C"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40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r>
      <w:tr w:rsidR="00D658C5" w:rsidRPr="009F3774" w14:paraId="7DD5D6C3" w14:textId="77777777" w:rsidTr="0095053C">
        <w:trPr>
          <w:trHeight w:val="486"/>
        </w:trPr>
        <w:tc>
          <w:tcPr>
            <w:tcW w:w="1855" w:type="pct"/>
          </w:tcPr>
          <w:p w14:paraId="1C59F62B" w14:textId="3CE8E15A" w:rsidR="00D658C5" w:rsidRPr="009F3774" w:rsidRDefault="00D658C5" w:rsidP="00D658C5">
            <w:pPr>
              <w:numPr>
                <w:ilvl w:val="0"/>
                <w:numId w:val="5"/>
              </w:numPr>
              <w:tabs>
                <w:tab w:val="clear" w:pos="540"/>
              </w:tabs>
              <w:ind w:left="142" w:right="-102" w:hanging="90"/>
              <w:rPr>
                <w:rFonts w:ascii="Cordia New" w:hAnsi="Cordia New" w:cs="Cordia New"/>
                <w:sz w:val="20"/>
                <w:szCs w:val="20"/>
              </w:rPr>
            </w:pPr>
            <w:r w:rsidRPr="009F3774">
              <w:rPr>
                <w:rFonts w:ascii="Cordia New" w:hAnsi="Cordia New" w:cs="Cordia New"/>
                <w:sz w:val="20"/>
                <w:szCs w:val="20"/>
                <w:cs/>
              </w:rPr>
              <w:t xml:space="preserve"> </w:t>
            </w:r>
            <w:r w:rsidRPr="009F3774">
              <w:rPr>
                <w:rFonts w:ascii="Cordia New" w:hAnsi="Cordia New" w:cs="Cordia New"/>
                <w:sz w:val="20"/>
                <w:szCs w:val="20"/>
              </w:rPr>
              <w:t>Phu Fai Mining Company Limited</w:t>
            </w:r>
          </w:p>
        </w:tc>
        <w:tc>
          <w:tcPr>
            <w:tcW w:w="1001" w:type="pct"/>
          </w:tcPr>
          <w:p w14:paraId="42458EB6" w14:textId="7C2FE327" w:rsidR="00D658C5" w:rsidRPr="009F3774" w:rsidRDefault="00D658C5" w:rsidP="00D658C5">
            <w:pPr>
              <w:tabs>
                <w:tab w:val="left" w:pos="360"/>
                <w:tab w:val="left" w:pos="540"/>
              </w:tabs>
              <w:ind w:left="153" w:right="-81" w:hanging="153"/>
              <w:jc w:val="center"/>
              <w:rPr>
                <w:rFonts w:ascii="Cordia New" w:hAnsi="Cordia New" w:cs="Cordia New"/>
                <w:spacing w:val="-6"/>
                <w:sz w:val="20"/>
                <w:szCs w:val="20"/>
              </w:rPr>
            </w:pPr>
            <w:r w:rsidRPr="009F3774">
              <w:rPr>
                <w:rFonts w:ascii="Cordia New" w:hAnsi="Cordia New" w:cs="Cordia New"/>
                <w:spacing w:val="-2"/>
                <w:sz w:val="20"/>
                <w:szCs w:val="20"/>
              </w:rPr>
              <w:t>Lao People’s Democratic Republic</w:t>
            </w:r>
          </w:p>
        </w:tc>
        <w:tc>
          <w:tcPr>
            <w:tcW w:w="1118" w:type="pct"/>
          </w:tcPr>
          <w:p w14:paraId="0180B3B6" w14:textId="779B1104" w:rsidR="00D658C5" w:rsidRPr="009F3774" w:rsidRDefault="00D658C5" w:rsidP="00D658C5">
            <w:pPr>
              <w:tabs>
                <w:tab w:val="left" w:pos="360"/>
                <w:tab w:val="left" w:pos="540"/>
              </w:tabs>
              <w:rPr>
                <w:rFonts w:ascii="Cordia New" w:hAnsi="Cordia New" w:cs="Cordia New"/>
                <w:sz w:val="20"/>
                <w:szCs w:val="20"/>
              </w:rPr>
            </w:pPr>
            <w:r w:rsidRPr="009F3774">
              <w:rPr>
                <w:rFonts w:ascii="Cordia New" w:hAnsi="Cordia New" w:cs="Cordia New"/>
                <w:sz w:val="20"/>
                <w:szCs w:val="20"/>
              </w:rPr>
              <w:t>Mining concession</w:t>
            </w:r>
          </w:p>
        </w:tc>
        <w:tc>
          <w:tcPr>
            <w:tcW w:w="514" w:type="pct"/>
          </w:tcPr>
          <w:p w14:paraId="417B0D8E" w14:textId="490C5BEC" w:rsidR="00D658C5" w:rsidRPr="009F3774" w:rsidRDefault="00D658C5" w:rsidP="00D658C5">
            <w:pPr>
              <w:tabs>
                <w:tab w:val="right" w:pos="696"/>
              </w:tabs>
              <w:ind w:right="-72"/>
              <w:jc w:val="both"/>
              <w:rPr>
                <w:rFonts w:ascii="Cordia New" w:hAnsi="Cordia New" w:cs="Cordia New"/>
                <w:sz w:val="20"/>
                <w:szCs w:val="20"/>
                <w:cs/>
              </w:rPr>
            </w:pPr>
            <w:r w:rsidRPr="009F3774">
              <w:rPr>
                <w:rFonts w:ascii="Cordia New" w:hAnsi="Cordia New" w:cs="Cordia New"/>
                <w:sz w:val="20"/>
                <w:szCs w:val="20"/>
              </w:rPr>
              <w:tab/>
            </w:r>
            <w:r w:rsidR="00FD09D1" w:rsidRPr="00FD09D1">
              <w:rPr>
                <w:rFonts w:ascii="Cordia New" w:hAnsi="Cordia New" w:cs="Cordia New"/>
                <w:sz w:val="20"/>
                <w:szCs w:val="20"/>
              </w:rPr>
              <w:t>37</w:t>
            </w:r>
            <w:r w:rsidRPr="009F3774">
              <w:rPr>
                <w:rFonts w:ascii="Cordia New" w:hAnsi="Cordia New" w:cs="Cordia New"/>
                <w:sz w:val="20"/>
                <w:szCs w:val="20"/>
              </w:rPr>
              <w:t>.</w:t>
            </w:r>
            <w:r w:rsidR="00FD09D1" w:rsidRPr="00FD09D1">
              <w:rPr>
                <w:rFonts w:ascii="Cordia New" w:hAnsi="Cordia New" w:cs="Cordia New"/>
                <w:sz w:val="20"/>
                <w:szCs w:val="20"/>
              </w:rPr>
              <w:t>50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c>
          <w:tcPr>
            <w:tcW w:w="512" w:type="pct"/>
          </w:tcPr>
          <w:p w14:paraId="28C3E285" w14:textId="02826947" w:rsidR="00D658C5" w:rsidRPr="009F3774" w:rsidRDefault="00D658C5" w:rsidP="00D658C5">
            <w:pPr>
              <w:tabs>
                <w:tab w:val="right" w:pos="688"/>
              </w:tabs>
              <w:ind w:right="-72"/>
              <w:jc w:val="both"/>
              <w:rPr>
                <w:rFonts w:ascii="Cordia New" w:hAnsi="Cordia New" w:cs="Cordia New"/>
                <w:sz w:val="20"/>
                <w:szCs w:val="20"/>
                <w:cs/>
              </w:rPr>
            </w:pPr>
            <w:r w:rsidRPr="009F3774">
              <w:rPr>
                <w:rFonts w:ascii="Cordia New" w:hAnsi="Cordia New" w:cs="Cordia New"/>
                <w:sz w:val="20"/>
                <w:szCs w:val="20"/>
              </w:rPr>
              <w:tab/>
            </w:r>
            <w:r w:rsidR="00FD09D1" w:rsidRPr="00FD09D1">
              <w:rPr>
                <w:rFonts w:ascii="Cordia New" w:hAnsi="Cordia New" w:cs="Cordia New"/>
                <w:sz w:val="20"/>
                <w:szCs w:val="20"/>
              </w:rPr>
              <w:t>37</w:t>
            </w:r>
            <w:r w:rsidRPr="009F3774">
              <w:rPr>
                <w:rFonts w:ascii="Cordia New" w:hAnsi="Cordia New" w:cs="Cordia New"/>
                <w:sz w:val="20"/>
                <w:szCs w:val="20"/>
              </w:rPr>
              <w:t>.</w:t>
            </w:r>
            <w:r w:rsidR="00FD09D1" w:rsidRPr="00FD09D1">
              <w:rPr>
                <w:rFonts w:ascii="Cordia New" w:hAnsi="Cordia New" w:cs="Cordia New"/>
                <w:sz w:val="20"/>
                <w:szCs w:val="20"/>
              </w:rPr>
              <w:t>50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r>
      <w:tr w:rsidR="00D658C5" w:rsidRPr="009F3774" w14:paraId="152E356A" w14:textId="77777777" w:rsidTr="0095053C">
        <w:tc>
          <w:tcPr>
            <w:tcW w:w="1855" w:type="pct"/>
          </w:tcPr>
          <w:p w14:paraId="0F9CFDDD" w14:textId="54876C3C" w:rsidR="00D658C5" w:rsidRPr="009F3774" w:rsidRDefault="00D658C5" w:rsidP="00D658C5">
            <w:pPr>
              <w:ind w:left="232" w:right="-144" w:hanging="180"/>
              <w:rPr>
                <w:rFonts w:ascii="Cordia New" w:hAnsi="Cordia New" w:cs="Cordia New"/>
                <w:sz w:val="20"/>
                <w:szCs w:val="20"/>
                <w:u w:val="single"/>
                <w:cs/>
              </w:rPr>
            </w:pPr>
            <w:r w:rsidRPr="009F3774">
              <w:rPr>
                <w:rFonts w:ascii="Cordia New" w:hAnsi="Cordia New" w:cs="Cordia New"/>
                <w:sz w:val="20"/>
                <w:szCs w:val="20"/>
                <w:u w:val="single"/>
              </w:rPr>
              <w:t>Associate</w:t>
            </w:r>
          </w:p>
        </w:tc>
        <w:tc>
          <w:tcPr>
            <w:tcW w:w="1001" w:type="pct"/>
          </w:tcPr>
          <w:p w14:paraId="14C3C70D" w14:textId="77777777" w:rsidR="00D658C5" w:rsidRPr="009F3774" w:rsidRDefault="00D658C5" w:rsidP="00D658C5">
            <w:pPr>
              <w:ind w:left="-18" w:right="-144"/>
              <w:jc w:val="center"/>
              <w:rPr>
                <w:rFonts w:ascii="Cordia New" w:hAnsi="Cordia New" w:cs="Cordia New"/>
                <w:sz w:val="20"/>
                <w:szCs w:val="20"/>
                <w:u w:val="single"/>
              </w:rPr>
            </w:pPr>
          </w:p>
        </w:tc>
        <w:tc>
          <w:tcPr>
            <w:tcW w:w="1118" w:type="pct"/>
          </w:tcPr>
          <w:p w14:paraId="35B8074E" w14:textId="77777777" w:rsidR="00D658C5" w:rsidRPr="009F3774" w:rsidRDefault="00D658C5" w:rsidP="00D658C5">
            <w:pPr>
              <w:ind w:left="-18" w:right="-144"/>
              <w:rPr>
                <w:rFonts w:ascii="Cordia New" w:hAnsi="Cordia New" w:cs="Cordia New"/>
                <w:sz w:val="20"/>
                <w:szCs w:val="20"/>
                <w:u w:val="single"/>
              </w:rPr>
            </w:pPr>
          </w:p>
        </w:tc>
        <w:tc>
          <w:tcPr>
            <w:tcW w:w="514" w:type="pct"/>
          </w:tcPr>
          <w:p w14:paraId="6FFCFD0C" w14:textId="77777777" w:rsidR="00D658C5" w:rsidRPr="009F3774" w:rsidRDefault="00D658C5" w:rsidP="00D658C5">
            <w:pPr>
              <w:tabs>
                <w:tab w:val="right" w:pos="696"/>
              </w:tabs>
              <w:ind w:right="-72"/>
              <w:jc w:val="both"/>
              <w:rPr>
                <w:rFonts w:ascii="Cordia New" w:hAnsi="Cordia New" w:cs="Cordia New"/>
                <w:sz w:val="20"/>
                <w:szCs w:val="20"/>
                <w:u w:val="single"/>
              </w:rPr>
            </w:pPr>
          </w:p>
        </w:tc>
        <w:tc>
          <w:tcPr>
            <w:tcW w:w="512" w:type="pct"/>
          </w:tcPr>
          <w:p w14:paraId="57849AA9" w14:textId="77777777" w:rsidR="00D658C5" w:rsidRPr="009F3774" w:rsidRDefault="00D658C5" w:rsidP="00D658C5">
            <w:pPr>
              <w:tabs>
                <w:tab w:val="right" w:pos="688"/>
              </w:tabs>
              <w:ind w:right="-72"/>
              <w:jc w:val="both"/>
              <w:rPr>
                <w:rFonts w:ascii="Cordia New" w:hAnsi="Cordia New" w:cs="Cordia New"/>
                <w:sz w:val="20"/>
                <w:szCs w:val="20"/>
                <w:u w:val="single"/>
              </w:rPr>
            </w:pPr>
          </w:p>
        </w:tc>
      </w:tr>
      <w:tr w:rsidR="00D658C5" w:rsidRPr="009F3774" w14:paraId="10DF02D4" w14:textId="77777777" w:rsidTr="0095053C">
        <w:tc>
          <w:tcPr>
            <w:tcW w:w="1855" w:type="pct"/>
          </w:tcPr>
          <w:p w14:paraId="28C3EC31" w14:textId="1ECE91B7" w:rsidR="00D658C5" w:rsidRPr="009F3774" w:rsidRDefault="00D658C5" w:rsidP="00D658C5">
            <w:pPr>
              <w:numPr>
                <w:ilvl w:val="0"/>
                <w:numId w:val="5"/>
              </w:numPr>
              <w:tabs>
                <w:tab w:val="clear" w:pos="540"/>
              </w:tabs>
              <w:ind w:left="142" w:right="-102" w:hanging="90"/>
              <w:rPr>
                <w:rFonts w:ascii="Cordia New" w:hAnsi="Cordia New" w:cs="Cordia New"/>
                <w:sz w:val="20"/>
                <w:szCs w:val="20"/>
              </w:rPr>
            </w:pPr>
            <w:r w:rsidRPr="009F3774">
              <w:rPr>
                <w:rFonts w:ascii="Cordia New" w:hAnsi="Cordia New" w:cs="Cordia New"/>
                <w:sz w:val="20"/>
                <w:szCs w:val="20"/>
              </w:rPr>
              <w:t xml:space="preserve"> Banpu Next Co., Ltd.</w:t>
            </w:r>
          </w:p>
        </w:tc>
        <w:tc>
          <w:tcPr>
            <w:tcW w:w="1001" w:type="pct"/>
          </w:tcPr>
          <w:p w14:paraId="7F48CE9E" w14:textId="4EEED56A" w:rsidR="00D658C5" w:rsidRPr="009F3774" w:rsidRDefault="00D658C5" w:rsidP="00D658C5">
            <w:pPr>
              <w:ind w:right="-95"/>
              <w:jc w:val="center"/>
              <w:rPr>
                <w:rFonts w:ascii="Cordia New" w:hAnsi="Cordia New" w:cs="Cordia New"/>
                <w:sz w:val="20"/>
                <w:szCs w:val="20"/>
              </w:rPr>
            </w:pPr>
            <w:r w:rsidRPr="009F3774">
              <w:rPr>
                <w:rFonts w:ascii="Cordia New" w:hAnsi="Cordia New" w:cs="Cordia New"/>
                <w:sz w:val="20"/>
                <w:szCs w:val="20"/>
              </w:rPr>
              <w:t>Thailand</w:t>
            </w:r>
          </w:p>
        </w:tc>
        <w:tc>
          <w:tcPr>
            <w:tcW w:w="1118" w:type="pct"/>
          </w:tcPr>
          <w:p w14:paraId="272B73CB" w14:textId="72049C4F" w:rsidR="00D658C5" w:rsidRPr="009F3774" w:rsidRDefault="00D658C5" w:rsidP="00D658C5">
            <w:pPr>
              <w:jc w:val="both"/>
              <w:rPr>
                <w:rFonts w:ascii="Cordia New" w:hAnsi="Cordia New" w:cs="Cordia New"/>
                <w:sz w:val="20"/>
                <w:szCs w:val="20"/>
                <w:cs/>
              </w:rPr>
            </w:pPr>
            <w:r w:rsidRPr="009F3774">
              <w:rPr>
                <w:rFonts w:ascii="Cordia New" w:hAnsi="Cordia New" w:cs="Cordia New"/>
                <w:sz w:val="20"/>
                <w:szCs w:val="20"/>
              </w:rPr>
              <w:t>Investment in clean energy</w:t>
            </w:r>
          </w:p>
        </w:tc>
        <w:tc>
          <w:tcPr>
            <w:tcW w:w="514" w:type="pct"/>
          </w:tcPr>
          <w:p w14:paraId="4905F7E8" w14:textId="3211D802" w:rsidR="00D658C5" w:rsidRPr="009F3774" w:rsidRDefault="00D658C5" w:rsidP="00D658C5">
            <w:pPr>
              <w:tabs>
                <w:tab w:val="right" w:pos="705"/>
              </w:tabs>
              <w:ind w:right="-58"/>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05044BDD" w14:textId="03815AF6"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18053237" w14:textId="77777777" w:rsidTr="0095053C">
        <w:trPr>
          <w:trHeight w:val="66"/>
        </w:trPr>
        <w:tc>
          <w:tcPr>
            <w:tcW w:w="1855" w:type="pct"/>
          </w:tcPr>
          <w:p w14:paraId="567C3291" w14:textId="77777777" w:rsidR="00D658C5" w:rsidRPr="009F3774" w:rsidRDefault="00D658C5" w:rsidP="00D658C5">
            <w:pPr>
              <w:jc w:val="center"/>
              <w:rPr>
                <w:rFonts w:ascii="Cordia New" w:hAnsi="Cordia New" w:cs="Cordia New"/>
                <w:b/>
                <w:bCs/>
                <w:sz w:val="12"/>
                <w:szCs w:val="12"/>
              </w:rPr>
            </w:pPr>
          </w:p>
        </w:tc>
        <w:tc>
          <w:tcPr>
            <w:tcW w:w="1001" w:type="pct"/>
          </w:tcPr>
          <w:p w14:paraId="75ACBD50" w14:textId="77777777" w:rsidR="00D658C5" w:rsidRPr="009F3774" w:rsidRDefault="00D658C5" w:rsidP="00D658C5">
            <w:pPr>
              <w:jc w:val="center"/>
              <w:rPr>
                <w:rFonts w:ascii="Cordia New" w:hAnsi="Cordia New" w:cs="Cordia New"/>
                <w:b/>
                <w:bCs/>
                <w:sz w:val="12"/>
                <w:szCs w:val="12"/>
              </w:rPr>
            </w:pPr>
          </w:p>
        </w:tc>
        <w:tc>
          <w:tcPr>
            <w:tcW w:w="1118" w:type="pct"/>
          </w:tcPr>
          <w:p w14:paraId="7EE7A1B1" w14:textId="77777777" w:rsidR="00D658C5" w:rsidRPr="009F3774" w:rsidRDefault="00D658C5" w:rsidP="00D658C5">
            <w:pPr>
              <w:ind w:right="-72"/>
              <w:jc w:val="center"/>
              <w:rPr>
                <w:rFonts w:ascii="Cordia New" w:hAnsi="Cordia New" w:cs="Cordia New"/>
                <w:b/>
                <w:bCs/>
                <w:sz w:val="12"/>
                <w:szCs w:val="12"/>
              </w:rPr>
            </w:pPr>
          </w:p>
        </w:tc>
        <w:tc>
          <w:tcPr>
            <w:tcW w:w="514" w:type="pct"/>
          </w:tcPr>
          <w:p w14:paraId="1732F86B" w14:textId="77777777" w:rsidR="00D658C5" w:rsidRPr="009F3774" w:rsidRDefault="00D658C5" w:rsidP="00D658C5">
            <w:pPr>
              <w:tabs>
                <w:tab w:val="right" w:pos="696"/>
              </w:tabs>
              <w:ind w:right="-72"/>
              <w:jc w:val="both"/>
              <w:rPr>
                <w:rFonts w:ascii="Cordia New" w:hAnsi="Cordia New" w:cs="Cordia New"/>
                <w:b/>
                <w:bCs/>
                <w:sz w:val="12"/>
                <w:szCs w:val="12"/>
              </w:rPr>
            </w:pPr>
          </w:p>
        </w:tc>
        <w:tc>
          <w:tcPr>
            <w:tcW w:w="512" w:type="pct"/>
          </w:tcPr>
          <w:p w14:paraId="1970D0C1" w14:textId="77777777" w:rsidR="00D658C5" w:rsidRPr="009F3774" w:rsidRDefault="00D658C5" w:rsidP="00D658C5">
            <w:pPr>
              <w:tabs>
                <w:tab w:val="right" w:pos="688"/>
              </w:tabs>
              <w:ind w:right="-72"/>
              <w:jc w:val="both"/>
              <w:rPr>
                <w:rFonts w:ascii="Cordia New" w:hAnsi="Cordia New" w:cs="Cordia New"/>
                <w:b/>
                <w:bCs/>
                <w:sz w:val="12"/>
                <w:szCs w:val="12"/>
              </w:rPr>
            </w:pPr>
          </w:p>
        </w:tc>
      </w:tr>
      <w:tr w:rsidR="00D658C5" w:rsidRPr="009F3774" w14:paraId="1C48A366" w14:textId="77777777" w:rsidTr="0095053C">
        <w:tc>
          <w:tcPr>
            <w:tcW w:w="1855" w:type="pct"/>
          </w:tcPr>
          <w:p w14:paraId="1A642101" w14:textId="0E7D9EDB" w:rsidR="00D658C5" w:rsidRPr="009F3774" w:rsidRDefault="00D658C5" w:rsidP="00D658C5">
            <w:pPr>
              <w:ind w:left="52"/>
              <w:jc w:val="thaiDistribute"/>
              <w:rPr>
                <w:rFonts w:ascii="Cordia New" w:hAnsi="Cordia New" w:cs="Cordia New"/>
                <w:b/>
                <w:bCs/>
                <w:sz w:val="20"/>
                <w:szCs w:val="20"/>
              </w:rPr>
            </w:pPr>
            <w:r w:rsidRPr="009F3774">
              <w:rPr>
                <w:rFonts w:ascii="Cordia New" w:hAnsi="Cordia New" w:cs="Cordia New"/>
                <w:b/>
                <w:bCs/>
                <w:sz w:val="20"/>
                <w:szCs w:val="20"/>
                <w:u w:val="single"/>
              </w:rPr>
              <w:t>Indirect shareholding</w:t>
            </w:r>
          </w:p>
        </w:tc>
        <w:tc>
          <w:tcPr>
            <w:tcW w:w="1001" w:type="pct"/>
          </w:tcPr>
          <w:p w14:paraId="0E52DF9C" w14:textId="77777777" w:rsidR="00D658C5" w:rsidRPr="009F3774" w:rsidRDefault="00D658C5" w:rsidP="00D658C5">
            <w:pPr>
              <w:ind w:left="-18"/>
              <w:jc w:val="center"/>
              <w:rPr>
                <w:rFonts w:ascii="Cordia New" w:hAnsi="Cordia New" w:cs="Cordia New"/>
                <w:sz w:val="20"/>
                <w:szCs w:val="20"/>
                <w:cs/>
              </w:rPr>
            </w:pPr>
          </w:p>
        </w:tc>
        <w:tc>
          <w:tcPr>
            <w:tcW w:w="1118" w:type="pct"/>
          </w:tcPr>
          <w:p w14:paraId="1C5918A6" w14:textId="77777777" w:rsidR="00D658C5" w:rsidRPr="009F3774" w:rsidRDefault="00D658C5" w:rsidP="00D658C5">
            <w:pPr>
              <w:ind w:left="-14"/>
              <w:rPr>
                <w:rFonts w:ascii="Cordia New" w:hAnsi="Cordia New" w:cs="Cordia New"/>
                <w:sz w:val="20"/>
                <w:szCs w:val="20"/>
                <w:cs/>
              </w:rPr>
            </w:pPr>
          </w:p>
        </w:tc>
        <w:tc>
          <w:tcPr>
            <w:tcW w:w="514" w:type="pct"/>
          </w:tcPr>
          <w:p w14:paraId="21135BE4" w14:textId="77777777" w:rsidR="00D658C5" w:rsidRPr="009F3774" w:rsidRDefault="00D658C5" w:rsidP="00D658C5">
            <w:pPr>
              <w:tabs>
                <w:tab w:val="right" w:pos="696"/>
              </w:tabs>
              <w:ind w:right="-72"/>
              <w:jc w:val="both"/>
              <w:rPr>
                <w:rFonts w:ascii="Cordia New" w:hAnsi="Cordia New" w:cs="Cordia New"/>
                <w:sz w:val="20"/>
                <w:szCs w:val="20"/>
              </w:rPr>
            </w:pPr>
          </w:p>
        </w:tc>
        <w:tc>
          <w:tcPr>
            <w:tcW w:w="512" w:type="pct"/>
          </w:tcPr>
          <w:p w14:paraId="7EB90D85" w14:textId="77777777" w:rsidR="00D658C5" w:rsidRPr="009F3774" w:rsidRDefault="00D658C5" w:rsidP="00D658C5">
            <w:pPr>
              <w:tabs>
                <w:tab w:val="right" w:pos="688"/>
              </w:tabs>
              <w:ind w:right="-72"/>
              <w:jc w:val="both"/>
              <w:rPr>
                <w:rFonts w:ascii="Cordia New" w:hAnsi="Cordia New" w:cs="Cordia New"/>
                <w:sz w:val="20"/>
                <w:szCs w:val="20"/>
              </w:rPr>
            </w:pPr>
          </w:p>
        </w:tc>
      </w:tr>
      <w:tr w:rsidR="00D658C5" w:rsidRPr="009F3774" w14:paraId="09AB2BBE" w14:textId="77777777" w:rsidTr="0095053C">
        <w:tc>
          <w:tcPr>
            <w:tcW w:w="1855" w:type="pct"/>
          </w:tcPr>
          <w:p w14:paraId="29B1521A" w14:textId="56067BB0" w:rsidR="00D658C5" w:rsidRPr="009F3774" w:rsidRDefault="00FD09D1" w:rsidP="00D658C5">
            <w:pPr>
              <w:ind w:left="232" w:right="-144" w:hanging="180"/>
              <w:rPr>
                <w:rFonts w:ascii="Cordia New" w:hAnsi="Cordia New" w:cs="Cordia New"/>
                <w:sz w:val="20"/>
                <w:szCs w:val="20"/>
              </w:rPr>
            </w:pPr>
            <w:r w:rsidRPr="00FD09D1">
              <w:rPr>
                <w:rFonts w:ascii="Cordia New" w:hAnsi="Cordia New" w:cs="Cordia New"/>
                <w:b/>
                <w:bCs/>
                <w:sz w:val="20"/>
                <w:szCs w:val="20"/>
              </w:rPr>
              <w:t>1</w:t>
            </w:r>
            <w:r w:rsidR="00D658C5" w:rsidRPr="009F3774">
              <w:rPr>
                <w:rFonts w:ascii="Cordia New" w:hAnsi="Cordia New" w:cs="Cordia New"/>
                <w:b/>
                <w:bCs/>
                <w:sz w:val="20"/>
                <w:szCs w:val="20"/>
                <w:cs/>
              </w:rPr>
              <w:t>)</w:t>
            </w:r>
            <w:r w:rsidR="00D658C5" w:rsidRPr="009F3774">
              <w:rPr>
                <w:rFonts w:ascii="Cordia New" w:hAnsi="Cordia New" w:cs="Cordia New"/>
                <w:b/>
                <w:bCs/>
                <w:sz w:val="20"/>
                <w:szCs w:val="20"/>
                <w:cs/>
              </w:rPr>
              <w:tab/>
            </w:r>
            <w:r w:rsidR="00D658C5" w:rsidRPr="009F3774">
              <w:rPr>
                <w:rFonts w:ascii="Cordia New" w:hAnsi="Cordia New" w:cs="Cordia New"/>
                <w:b/>
                <w:bCs/>
                <w:spacing w:val="-6"/>
                <w:sz w:val="20"/>
                <w:szCs w:val="20"/>
              </w:rPr>
              <w:t>Banpu Coal Power Limited</w:t>
            </w:r>
            <w:r w:rsidR="00D658C5" w:rsidRPr="009F3774">
              <w:rPr>
                <w:rFonts w:ascii="Cordia New" w:hAnsi="Cordia New" w:cs="Cordia New"/>
                <w:spacing w:val="-6"/>
                <w:sz w:val="20"/>
                <w:szCs w:val="20"/>
                <w:cs/>
              </w:rPr>
              <w:t xml:space="preserve"> </w:t>
            </w:r>
            <w:r w:rsidR="00D658C5" w:rsidRPr="009F3774">
              <w:rPr>
                <w:rFonts w:ascii="Cordia New" w:hAnsi="Cordia New" w:cs="Cordia New"/>
                <w:sz w:val="20"/>
                <w:szCs w:val="20"/>
              </w:rPr>
              <w:t>and a joint venture</w:t>
            </w:r>
            <w:r w:rsidR="00D658C5" w:rsidRPr="009F3774">
              <w:rPr>
                <w:rFonts w:ascii="Cordia New" w:hAnsi="Cordia New" w:cs="Cordia New"/>
                <w:sz w:val="20"/>
                <w:szCs w:val="20"/>
                <w:cs/>
              </w:rPr>
              <w:br/>
            </w:r>
            <w:r w:rsidR="00D658C5" w:rsidRPr="009F3774">
              <w:rPr>
                <w:rFonts w:ascii="Cordia New" w:hAnsi="Cordia New" w:cs="Cordia New"/>
                <w:sz w:val="20"/>
                <w:szCs w:val="20"/>
              </w:rPr>
              <w:t>as follows;</w:t>
            </w:r>
          </w:p>
        </w:tc>
        <w:tc>
          <w:tcPr>
            <w:tcW w:w="1001" w:type="pct"/>
          </w:tcPr>
          <w:p w14:paraId="12A78551" w14:textId="77777777" w:rsidR="00D658C5" w:rsidRPr="009F3774" w:rsidRDefault="00D658C5" w:rsidP="00D658C5">
            <w:pPr>
              <w:ind w:right="-95"/>
              <w:jc w:val="center"/>
              <w:rPr>
                <w:rFonts w:ascii="Cordia New" w:hAnsi="Cordia New" w:cs="Cordia New"/>
                <w:sz w:val="20"/>
                <w:szCs w:val="20"/>
              </w:rPr>
            </w:pPr>
          </w:p>
        </w:tc>
        <w:tc>
          <w:tcPr>
            <w:tcW w:w="1118" w:type="pct"/>
          </w:tcPr>
          <w:p w14:paraId="3FB22E0C" w14:textId="77777777" w:rsidR="00D658C5" w:rsidRPr="009F3774" w:rsidRDefault="00D658C5" w:rsidP="00D658C5">
            <w:pPr>
              <w:jc w:val="both"/>
              <w:rPr>
                <w:rFonts w:ascii="Cordia New" w:hAnsi="Cordia New" w:cs="Cordia New"/>
                <w:spacing w:val="-4"/>
                <w:sz w:val="20"/>
                <w:szCs w:val="20"/>
              </w:rPr>
            </w:pPr>
          </w:p>
        </w:tc>
        <w:tc>
          <w:tcPr>
            <w:tcW w:w="514" w:type="pct"/>
          </w:tcPr>
          <w:p w14:paraId="319D4FFC" w14:textId="77777777" w:rsidR="00D658C5" w:rsidRPr="009F3774" w:rsidRDefault="00D658C5" w:rsidP="00D658C5">
            <w:pPr>
              <w:tabs>
                <w:tab w:val="right" w:pos="696"/>
              </w:tabs>
              <w:ind w:right="-72"/>
              <w:jc w:val="both"/>
              <w:rPr>
                <w:rFonts w:ascii="Cordia New" w:hAnsi="Cordia New" w:cs="Cordia New"/>
                <w:sz w:val="20"/>
                <w:szCs w:val="20"/>
              </w:rPr>
            </w:pPr>
          </w:p>
        </w:tc>
        <w:tc>
          <w:tcPr>
            <w:tcW w:w="512" w:type="pct"/>
          </w:tcPr>
          <w:p w14:paraId="7B125747" w14:textId="77777777" w:rsidR="00D658C5" w:rsidRPr="009F3774" w:rsidRDefault="00D658C5" w:rsidP="00D658C5">
            <w:pPr>
              <w:tabs>
                <w:tab w:val="right" w:pos="688"/>
              </w:tabs>
              <w:ind w:right="-72"/>
              <w:jc w:val="both"/>
              <w:rPr>
                <w:rFonts w:ascii="Cordia New" w:hAnsi="Cordia New" w:cs="Cordia New"/>
                <w:sz w:val="20"/>
                <w:szCs w:val="20"/>
              </w:rPr>
            </w:pPr>
          </w:p>
        </w:tc>
      </w:tr>
      <w:tr w:rsidR="00D658C5" w:rsidRPr="009F3774" w14:paraId="302DFD44" w14:textId="77777777" w:rsidTr="0095053C">
        <w:tc>
          <w:tcPr>
            <w:tcW w:w="1855" w:type="pct"/>
          </w:tcPr>
          <w:p w14:paraId="06B9CFB3" w14:textId="50381D3F" w:rsidR="00D658C5" w:rsidRPr="009F3774" w:rsidRDefault="00D658C5" w:rsidP="00D658C5">
            <w:pPr>
              <w:ind w:left="218" w:right="-144"/>
              <w:rPr>
                <w:rFonts w:ascii="Cordia New" w:hAnsi="Cordia New" w:cs="Cordia New"/>
                <w:b/>
                <w:bCs/>
                <w:sz w:val="20"/>
                <w:szCs w:val="20"/>
              </w:rPr>
            </w:pPr>
            <w:r w:rsidRPr="009F3774">
              <w:rPr>
                <w:rFonts w:ascii="Cordia New" w:hAnsi="Cordia New" w:cs="Cordia New"/>
                <w:sz w:val="20"/>
                <w:szCs w:val="20"/>
                <w:u w:val="single"/>
              </w:rPr>
              <w:t>Joint arrangement – Joint venture</w:t>
            </w:r>
          </w:p>
        </w:tc>
        <w:tc>
          <w:tcPr>
            <w:tcW w:w="1001" w:type="pct"/>
          </w:tcPr>
          <w:p w14:paraId="2161B7EF" w14:textId="77777777" w:rsidR="00D658C5" w:rsidRPr="009F3774" w:rsidRDefault="00D658C5" w:rsidP="00D658C5">
            <w:pPr>
              <w:ind w:right="-95"/>
              <w:jc w:val="center"/>
              <w:rPr>
                <w:rFonts w:ascii="Cordia New" w:hAnsi="Cordia New" w:cs="Cordia New"/>
                <w:sz w:val="20"/>
                <w:szCs w:val="20"/>
              </w:rPr>
            </w:pPr>
          </w:p>
        </w:tc>
        <w:tc>
          <w:tcPr>
            <w:tcW w:w="1118" w:type="pct"/>
          </w:tcPr>
          <w:p w14:paraId="3CD9FE40" w14:textId="77777777" w:rsidR="00D658C5" w:rsidRPr="009F3774" w:rsidRDefault="00D658C5" w:rsidP="00D658C5">
            <w:pPr>
              <w:jc w:val="both"/>
              <w:rPr>
                <w:rFonts w:ascii="Cordia New" w:hAnsi="Cordia New" w:cs="Cordia New"/>
                <w:spacing w:val="-4"/>
                <w:sz w:val="20"/>
                <w:szCs w:val="20"/>
              </w:rPr>
            </w:pPr>
          </w:p>
        </w:tc>
        <w:tc>
          <w:tcPr>
            <w:tcW w:w="514" w:type="pct"/>
          </w:tcPr>
          <w:p w14:paraId="11FBC075" w14:textId="77777777" w:rsidR="00D658C5" w:rsidRPr="009F3774" w:rsidRDefault="00D658C5" w:rsidP="00D658C5">
            <w:pPr>
              <w:tabs>
                <w:tab w:val="right" w:pos="696"/>
              </w:tabs>
              <w:ind w:right="-72"/>
              <w:jc w:val="both"/>
              <w:rPr>
                <w:rFonts w:ascii="Cordia New" w:hAnsi="Cordia New" w:cs="Cordia New"/>
                <w:sz w:val="20"/>
                <w:szCs w:val="20"/>
              </w:rPr>
            </w:pPr>
          </w:p>
        </w:tc>
        <w:tc>
          <w:tcPr>
            <w:tcW w:w="512" w:type="pct"/>
          </w:tcPr>
          <w:p w14:paraId="02130EDE" w14:textId="77777777" w:rsidR="00D658C5" w:rsidRPr="009F3774" w:rsidRDefault="00D658C5" w:rsidP="00D658C5">
            <w:pPr>
              <w:tabs>
                <w:tab w:val="right" w:pos="688"/>
              </w:tabs>
              <w:ind w:right="-72"/>
              <w:jc w:val="both"/>
              <w:rPr>
                <w:rFonts w:ascii="Cordia New" w:hAnsi="Cordia New" w:cs="Cordia New"/>
                <w:sz w:val="20"/>
                <w:szCs w:val="20"/>
              </w:rPr>
            </w:pPr>
          </w:p>
        </w:tc>
      </w:tr>
      <w:tr w:rsidR="00D658C5" w:rsidRPr="009F3774" w14:paraId="6B5E1D1A" w14:textId="77777777" w:rsidTr="0095053C">
        <w:tc>
          <w:tcPr>
            <w:tcW w:w="1855" w:type="pct"/>
          </w:tcPr>
          <w:p w14:paraId="6F59F065" w14:textId="4DDD966E" w:rsidR="00D658C5" w:rsidRPr="009F3774" w:rsidRDefault="00D658C5" w:rsidP="00D658C5">
            <w:pPr>
              <w:numPr>
                <w:ilvl w:val="0"/>
                <w:numId w:val="5"/>
              </w:numPr>
              <w:tabs>
                <w:tab w:val="clear" w:pos="540"/>
              </w:tabs>
              <w:ind w:left="348" w:right="-102" w:hanging="142"/>
              <w:rPr>
                <w:rFonts w:ascii="Cordia New" w:hAnsi="Cordia New" w:cs="Cordia New"/>
                <w:sz w:val="20"/>
                <w:szCs w:val="20"/>
                <w:cs/>
              </w:rPr>
            </w:pPr>
            <w:r w:rsidRPr="009F3774">
              <w:rPr>
                <w:rFonts w:ascii="Cordia New" w:hAnsi="Cordia New" w:cs="Cordia New"/>
                <w:sz w:val="20"/>
                <w:szCs w:val="20"/>
              </w:rPr>
              <w:t>BLCP Power Limited</w:t>
            </w:r>
          </w:p>
        </w:tc>
        <w:tc>
          <w:tcPr>
            <w:tcW w:w="1001" w:type="pct"/>
          </w:tcPr>
          <w:p w14:paraId="6868499A" w14:textId="76F31112" w:rsidR="00D658C5" w:rsidRPr="009F3774" w:rsidRDefault="00D658C5" w:rsidP="00D658C5">
            <w:pPr>
              <w:ind w:right="-95"/>
              <w:jc w:val="center"/>
              <w:rPr>
                <w:rFonts w:ascii="Cordia New" w:hAnsi="Cordia New" w:cs="Cordia New"/>
                <w:sz w:val="20"/>
                <w:szCs w:val="20"/>
              </w:rPr>
            </w:pPr>
            <w:r w:rsidRPr="009F3774">
              <w:rPr>
                <w:rFonts w:ascii="Cordia New" w:hAnsi="Cordia New" w:cs="Cordia New"/>
                <w:sz w:val="20"/>
                <w:szCs w:val="20"/>
              </w:rPr>
              <w:t>Thailand</w:t>
            </w:r>
          </w:p>
        </w:tc>
        <w:tc>
          <w:tcPr>
            <w:tcW w:w="1118" w:type="pct"/>
          </w:tcPr>
          <w:p w14:paraId="03DC7CFB" w14:textId="47EE38F7" w:rsidR="00D658C5" w:rsidRPr="009F3774" w:rsidRDefault="00D658C5" w:rsidP="00D658C5">
            <w:pPr>
              <w:jc w:val="both"/>
              <w:rPr>
                <w:rFonts w:ascii="Cordia New" w:hAnsi="Cordia New" w:cs="Cordia New"/>
                <w:spacing w:val="-4"/>
                <w:sz w:val="20"/>
                <w:szCs w:val="20"/>
              </w:rPr>
            </w:pPr>
            <w:r w:rsidRPr="009F3774">
              <w:rPr>
                <w:rFonts w:ascii="Cordia New" w:hAnsi="Cordia New" w:cs="Cordia New"/>
                <w:spacing w:val="-4"/>
                <w:sz w:val="20"/>
                <w:szCs w:val="20"/>
              </w:rPr>
              <w:t>Power production and trading</w:t>
            </w:r>
          </w:p>
        </w:tc>
        <w:tc>
          <w:tcPr>
            <w:tcW w:w="514" w:type="pct"/>
          </w:tcPr>
          <w:p w14:paraId="3CB3491B" w14:textId="3BF23CC4" w:rsidR="00D658C5" w:rsidRPr="009F3774" w:rsidRDefault="00D658C5" w:rsidP="00D658C5">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c>
          <w:tcPr>
            <w:tcW w:w="512" w:type="pct"/>
          </w:tcPr>
          <w:p w14:paraId="450852D2" w14:textId="66392C9E"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r>
      <w:tr w:rsidR="00D658C5" w:rsidRPr="009F3774" w14:paraId="4EB230D8" w14:textId="77777777" w:rsidTr="0095053C">
        <w:tc>
          <w:tcPr>
            <w:tcW w:w="1855" w:type="pct"/>
          </w:tcPr>
          <w:p w14:paraId="148F4DFB" w14:textId="77777777" w:rsidR="00D658C5" w:rsidRPr="009F3774" w:rsidRDefault="00D658C5" w:rsidP="00D658C5">
            <w:pPr>
              <w:jc w:val="center"/>
              <w:rPr>
                <w:rFonts w:ascii="Cordia New" w:hAnsi="Cordia New" w:cs="Cordia New"/>
                <w:sz w:val="12"/>
                <w:szCs w:val="12"/>
              </w:rPr>
            </w:pPr>
          </w:p>
        </w:tc>
        <w:tc>
          <w:tcPr>
            <w:tcW w:w="1001" w:type="pct"/>
          </w:tcPr>
          <w:p w14:paraId="58AF6070" w14:textId="77777777" w:rsidR="00D658C5" w:rsidRPr="009F3774" w:rsidRDefault="00D658C5" w:rsidP="00D658C5">
            <w:pPr>
              <w:jc w:val="center"/>
              <w:rPr>
                <w:rFonts w:ascii="Cordia New" w:hAnsi="Cordia New" w:cs="Cordia New"/>
                <w:b/>
                <w:bCs/>
                <w:sz w:val="12"/>
                <w:szCs w:val="12"/>
              </w:rPr>
            </w:pPr>
          </w:p>
        </w:tc>
        <w:tc>
          <w:tcPr>
            <w:tcW w:w="1118" w:type="pct"/>
          </w:tcPr>
          <w:p w14:paraId="5B1382C0" w14:textId="77777777" w:rsidR="00D658C5" w:rsidRPr="009F3774" w:rsidRDefault="00D658C5" w:rsidP="00D658C5">
            <w:pPr>
              <w:jc w:val="center"/>
              <w:rPr>
                <w:rFonts w:ascii="Cordia New" w:hAnsi="Cordia New" w:cs="Cordia New"/>
                <w:b/>
                <w:bCs/>
                <w:sz w:val="12"/>
                <w:szCs w:val="12"/>
              </w:rPr>
            </w:pPr>
          </w:p>
        </w:tc>
        <w:tc>
          <w:tcPr>
            <w:tcW w:w="514" w:type="pct"/>
          </w:tcPr>
          <w:p w14:paraId="168BE654" w14:textId="77777777" w:rsidR="00D658C5" w:rsidRPr="009F3774" w:rsidRDefault="00D658C5" w:rsidP="00D658C5">
            <w:pPr>
              <w:tabs>
                <w:tab w:val="right" w:pos="696"/>
              </w:tabs>
              <w:jc w:val="center"/>
              <w:rPr>
                <w:rFonts w:ascii="Cordia New" w:hAnsi="Cordia New" w:cs="Cordia New"/>
                <w:b/>
                <w:bCs/>
                <w:sz w:val="12"/>
                <w:szCs w:val="12"/>
              </w:rPr>
            </w:pPr>
          </w:p>
        </w:tc>
        <w:tc>
          <w:tcPr>
            <w:tcW w:w="512" w:type="pct"/>
          </w:tcPr>
          <w:p w14:paraId="100FF18C" w14:textId="77777777" w:rsidR="00D658C5" w:rsidRPr="009F3774" w:rsidRDefault="00D658C5" w:rsidP="00D658C5">
            <w:pPr>
              <w:tabs>
                <w:tab w:val="right" w:pos="688"/>
              </w:tabs>
              <w:jc w:val="center"/>
              <w:rPr>
                <w:rFonts w:ascii="Cordia New" w:hAnsi="Cordia New" w:cs="Cordia New"/>
                <w:b/>
                <w:bCs/>
                <w:sz w:val="12"/>
                <w:szCs w:val="12"/>
              </w:rPr>
            </w:pPr>
          </w:p>
        </w:tc>
      </w:tr>
      <w:tr w:rsidR="00D658C5" w:rsidRPr="009F3774" w14:paraId="37C59E05" w14:textId="77777777" w:rsidTr="0095053C">
        <w:trPr>
          <w:trHeight w:val="66"/>
        </w:trPr>
        <w:tc>
          <w:tcPr>
            <w:tcW w:w="1855" w:type="pct"/>
          </w:tcPr>
          <w:p w14:paraId="4DCED11E" w14:textId="3C53AC13" w:rsidR="00D658C5" w:rsidRPr="009F3774" w:rsidRDefault="00FD09D1" w:rsidP="00D658C5">
            <w:pPr>
              <w:ind w:left="232" w:right="-144" w:hanging="180"/>
              <w:rPr>
                <w:rFonts w:ascii="Cordia New" w:hAnsi="Cordia New" w:cs="Cordia New"/>
                <w:sz w:val="20"/>
                <w:szCs w:val="20"/>
              </w:rPr>
            </w:pPr>
            <w:r w:rsidRPr="00FD09D1">
              <w:rPr>
                <w:rFonts w:ascii="Cordia New" w:hAnsi="Cordia New" w:cs="Cordia New"/>
                <w:b/>
                <w:bCs/>
                <w:sz w:val="20"/>
                <w:szCs w:val="20"/>
              </w:rPr>
              <w:t>2</w:t>
            </w:r>
            <w:r w:rsidR="00D658C5" w:rsidRPr="009F3774">
              <w:rPr>
                <w:rFonts w:ascii="Cordia New" w:hAnsi="Cordia New" w:cs="Cordia New"/>
                <w:b/>
                <w:bCs/>
                <w:sz w:val="20"/>
                <w:szCs w:val="20"/>
              </w:rPr>
              <w:t xml:space="preserve">) </w:t>
            </w:r>
            <w:r w:rsidR="00D658C5" w:rsidRPr="009F3774">
              <w:rPr>
                <w:rFonts w:ascii="Cordia New" w:hAnsi="Cordia New" w:cs="Cordia New"/>
                <w:b/>
                <w:bCs/>
                <w:sz w:val="20"/>
                <w:szCs w:val="20"/>
                <w:cs/>
              </w:rPr>
              <w:tab/>
            </w:r>
            <w:r w:rsidR="00D658C5" w:rsidRPr="009F3774">
              <w:rPr>
                <w:rFonts w:ascii="Cordia New" w:hAnsi="Cordia New" w:cs="Cordia New"/>
                <w:b/>
                <w:bCs/>
                <w:sz w:val="20"/>
                <w:szCs w:val="20"/>
              </w:rPr>
              <w:t>Banpu Power US Corporation</w:t>
            </w:r>
            <w:r w:rsidR="00D658C5" w:rsidRPr="009F3774">
              <w:rPr>
                <w:rFonts w:ascii="Cordia New" w:hAnsi="Cordia New" w:cs="Cordia New"/>
                <w:sz w:val="20"/>
                <w:szCs w:val="20"/>
                <w:cs/>
              </w:rPr>
              <w:br/>
            </w:r>
            <w:r w:rsidR="00D658C5" w:rsidRPr="009F3774">
              <w:rPr>
                <w:rFonts w:ascii="Cordia New" w:hAnsi="Cordia New" w:cs="Cordia New"/>
                <w:sz w:val="20"/>
                <w:szCs w:val="20"/>
              </w:rPr>
              <w:t>and</w:t>
            </w:r>
            <w:r w:rsidR="00D658C5" w:rsidRPr="009F3774">
              <w:rPr>
                <w:rFonts w:ascii="Cordia New" w:hAnsi="Cordia New" w:cs="Cordia New"/>
                <w:sz w:val="20"/>
                <w:szCs w:val="20"/>
                <w:cs/>
              </w:rPr>
              <w:t xml:space="preserve"> </w:t>
            </w:r>
            <w:r w:rsidR="00D658C5" w:rsidRPr="009F3774">
              <w:rPr>
                <w:rFonts w:ascii="Cordia New" w:hAnsi="Cordia New" w:cs="Cordia New"/>
                <w:sz w:val="20"/>
                <w:szCs w:val="20"/>
              </w:rPr>
              <w:t>subsidiaries and joint ventures as follows;</w:t>
            </w:r>
          </w:p>
          <w:p w14:paraId="2508B606" w14:textId="12394DD5" w:rsidR="00D658C5" w:rsidRPr="009F3774" w:rsidRDefault="00D658C5" w:rsidP="00D658C5">
            <w:pPr>
              <w:ind w:left="232" w:right="-144" w:hanging="180"/>
              <w:rPr>
                <w:rFonts w:ascii="Cordia New" w:hAnsi="Cordia New" w:cs="Cordia New"/>
                <w:sz w:val="8"/>
                <w:szCs w:val="8"/>
              </w:rPr>
            </w:pPr>
            <w:r w:rsidRPr="009F3774">
              <w:rPr>
                <w:rFonts w:ascii="Cordia New" w:hAnsi="Cordia New" w:cs="Cordia New"/>
                <w:sz w:val="20"/>
                <w:szCs w:val="20"/>
              </w:rPr>
              <w:t xml:space="preserve">     </w:t>
            </w:r>
            <w:r w:rsidRPr="009F3774">
              <w:rPr>
                <w:rFonts w:ascii="Cordia New" w:hAnsi="Cordia New" w:cs="Cordia New"/>
                <w:sz w:val="20"/>
                <w:szCs w:val="20"/>
                <w:u w:val="single"/>
              </w:rPr>
              <w:t>Subsidiaries</w:t>
            </w:r>
          </w:p>
        </w:tc>
        <w:tc>
          <w:tcPr>
            <w:tcW w:w="1001" w:type="pct"/>
          </w:tcPr>
          <w:p w14:paraId="5A3BB8B4" w14:textId="77777777" w:rsidR="00D658C5" w:rsidRPr="009F3774" w:rsidRDefault="00D658C5" w:rsidP="00D658C5">
            <w:pPr>
              <w:jc w:val="center"/>
              <w:rPr>
                <w:rFonts w:ascii="Cordia New" w:hAnsi="Cordia New" w:cs="Cordia New"/>
                <w:b/>
                <w:bCs/>
                <w:sz w:val="8"/>
                <w:szCs w:val="8"/>
              </w:rPr>
            </w:pPr>
          </w:p>
        </w:tc>
        <w:tc>
          <w:tcPr>
            <w:tcW w:w="1118" w:type="pct"/>
          </w:tcPr>
          <w:p w14:paraId="4029B7E5" w14:textId="77777777" w:rsidR="00D658C5" w:rsidRPr="009F3774" w:rsidRDefault="00D658C5" w:rsidP="00D658C5">
            <w:pPr>
              <w:ind w:right="-72"/>
              <w:jc w:val="center"/>
              <w:rPr>
                <w:rFonts w:ascii="Cordia New" w:hAnsi="Cordia New" w:cs="Cordia New"/>
                <w:b/>
                <w:bCs/>
                <w:sz w:val="8"/>
                <w:szCs w:val="8"/>
              </w:rPr>
            </w:pPr>
          </w:p>
        </w:tc>
        <w:tc>
          <w:tcPr>
            <w:tcW w:w="514" w:type="pct"/>
          </w:tcPr>
          <w:p w14:paraId="1B809240" w14:textId="77777777" w:rsidR="00D658C5" w:rsidRPr="009F3774" w:rsidRDefault="00D658C5" w:rsidP="00D658C5">
            <w:pPr>
              <w:tabs>
                <w:tab w:val="right" w:pos="696"/>
              </w:tabs>
              <w:ind w:right="-72"/>
              <w:jc w:val="both"/>
              <w:rPr>
                <w:rFonts w:ascii="Cordia New" w:hAnsi="Cordia New" w:cs="Cordia New"/>
                <w:b/>
                <w:bCs/>
                <w:sz w:val="8"/>
                <w:szCs w:val="8"/>
              </w:rPr>
            </w:pPr>
          </w:p>
        </w:tc>
        <w:tc>
          <w:tcPr>
            <w:tcW w:w="512" w:type="pct"/>
          </w:tcPr>
          <w:p w14:paraId="2E7774B9" w14:textId="77777777" w:rsidR="00D658C5" w:rsidRPr="009F3774" w:rsidRDefault="00D658C5" w:rsidP="00D658C5">
            <w:pPr>
              <w:tabs>
                <w:tab w:val="right" w:pos="688"/>
              </w:tabs>
              <w:ind w:right="-72"/>
              <w:jc w:val="both"/>
              <w:rPr>
                <w:rFonts w:ascii="Cordia New" w:hAnsi="Cordia New" w:cs="Cordia New"/>
                <w:b/>
                <w:bCs/>
                <w:sz w:val="8"/>
                <w:szCs w:val="8"/>
              </w:rPr>
            </w:pPr>
          </w:p>
        </w:tc>
      </w:tr>
      <w:tr w:rsidR="00D658C5" w:rsidRPr="009F3774" w14:paraId="5704F4D4" w14:textId="77777777" w:rsidTr="0095053C">
        <w:trPr>
          <w:trHeight w:val="66"/>
        </w:trPr>
        <w:tc>
          <w:tcPr>
            <w:tcW w:w="1855" w:type="pct"/>
          </w:tcPr>
          <w:p w14:paraId="334C043A" w14:textId="2C008376" w:rsidR="00D658C5" w:rsidRPr="009F3774" w:rsidRDefault="00D658C5" w:rsidP="00D658C5">
            <w:pPr>
              <w:tabs>
                <w:tab w:val="left" w:pos="173"/>
              </w:tabs>
              <w:ind w:right="-102"/>
              <w:rPr>
                <w:rFonts w:ascii="Cordia New" w:hAnsi="Cordia New" w:cs="Cordia New"/>
                <w:b/>
                <w:bCs/>
                <w:sz w:val="8"/>
                <w:szCs w:val="8"/>
              </w:rPr>
            </w:pPr>
            <w:r w:rsidRPr="009F3774">
              <w:rPr>
                <w:rFonts w:ascii="Cordia New" w:hAnsi="Cordia New" w:cs="Cordia New"/>
                <w:sz w:val="20"/>
                <w:szCs w:val="20"/>
              </w:rPr>
              <w:t xml:space="preserve">      -  BKV-BPP Power LLC and subsidiaries</w:t>
            </w:r>
          </w:p>
        </w:tc>
        <w:tc>
          <w:tcPr>
            <w:tcW w:w="1001" w:type="pct"/>
          </w:tcPr>
          <w:p w14:paraId="064AF9D1" w14:textId="262024DA" w:rsidR="00D658C5" w:rsidRPr="009F3774" w:rsidRDefault="00D658C5" w:rsidP="00D658C5">
            <w:pPr>
              <w:jc w:val="center"/>
              <w:rPr>
                <w:rFonts w:ascii="Cordia New" w:hAnsi="Cordia New" w:cs="Cordia New"/>
                <w:b/>
                <w:bCs/>
                <w:sz w:val="8"/>
                <w:szCs w:val="8"/>
              </w:rPr>
            </w:pPr>
            <w:r w:rsidRPr="009F3774">
              <w:rPr>
                <w:rFonts w:ascii="Cordia New" w:hAnsi="Cordia New" w:cs="Cordia New"/>
                <w:spacing w:val="-8"/>
                <w:sz w:val="20"/>
                <w:szCs w:val="20"/>
              </w:rPr>
              <w:t>The United States</w:t>
            </w:r>
          </w:p>
        </w:tc>
        <w:tc>
          <w:tcPr>
            <w:tcW w:w="1118" w:type="pct"/>
          </w:tcPr>
          <w:p w14:paraId="055E8B1D" w14:textId="40067862" w:rsidR="00D658C5" w:rsidRPr="009F3774" w:rsidRDefault="00D658C5" w:rsidP="00D658C5">
            <w:pPr>
              <w:jc w:val="both"/>
              <w:rPr>
                <w:rFonts w:ascii="Cordia New" w:hAnsi="Cordia New" w:cs="Cordia New"/>
                <w:b/>
                <w:bCs/>
                <w:sz w:val="8"/>
                <w:szCs w:val="8"/>
              </w:rPr>
            </w:pPr>
            <w:r w:rsidRPr="009F3774">
              <w:rPr>
                <w:rFonts w:ascii="Cordia New" w:hAnsi="Cordia New" w:cs="Cordia New"/>
                <w:sz w:val="20"/>
                <w:szCs w:val="20"/>
              </w:rPr>
              <w:t>Investment in power</w:t>
            </w:r>
          </w:p>
        </w:tc>
        <w:tc>
          <w:tcPr>
            <w:tcW w:w="514" w:type="pct"/>
          </w:tcPr>
          <w:p w14:paraId="170B9641" w14:textId="34A9D472" w:rsidR="00D658C5" w:rsidRPr="009F3774" w:rsidRDefault="00D658C5" w:rsidP="00D658C5">
            <w:pPr>
              <w:tabs>
                <w:tab w:val="right" w:pos="696"/>
              </w:tabs>
              <w:ind w:right="-72"/>
              <w:jc w:val="both"/>
              <w:rPr>
                <w:rFonts w:ascii="Cordia New" w:hAnsi="Cordia New" w:cs="Cordia New"/>
                <w:b/>
                <w:bCs/>
                <w:sz w:val="8"/>
                <w:szCs w:val="8"/>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2</w:t>
            </w:r>
            <w:r w:rsidRPr="009F3774">
              <w:rPr>
                <w:rFonts w:ascii="Cordia New" w:hAnsi="Cordia New" w:cs="Cordia New"/>
                <w:sz w:val="20"/>
                <w:szCs w:val="20"/>
                <w:vertAlign w:val="superscript"/>
              </w:rPr>
              <w:t>)</w:t>
            </w:r>
          </w:p>
        </w:tc>
        <w:tc>
          <w:tcPr>
            <w:tcW w:w="512" w:type="pct"/>
          </w:tcPr>
          <w:p w14:paraId="328FF05D" w14:textId="4E2C0C32" w:rsidR="00D658C5" w:rsidRPr="009F3774" w:rsidRDefault="00D658C5" w:rsidP="00D658C5">
            <w:pPr>
              <w:tabs>
                <w:tab w:val="right" w:pos="688"/>
              </w:tabs>
              <w:ind w:right="-72"/>
              <w:jc w:val="both"/>
              <w:rPr>
                <w:rFonts w:ascii="Cordia New" w:hAnsi="Cordia New" w:cs="Cordia New"/>
                <w:b/>
                <w:bCs/>
                <w:sz w:val="8"/>
                <w:szCs w:val="8"/>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2</w:t>
            </w:r>
            <w:r w:rsidRPr="009F3774">
              <w:rPr>
                <w:rFonts w:ascii="Cordia New" w:hAnsi="Cordia New" w:cs="Cordia New"/>
                <w:sz w:val="20"/>
                <w:szCs w:val="20"/>
                <w:vertAlign w:val="superscript"/>
              </w:rPr>
              <w:t>)</w:t>
            </w:r>
          </w:p>
        </w:tc>
      </w:tr>
      <w:tr w:rsidR="00D658C5" w:rsidRPr="009F3774" w14:paraId="245DAF31" w14:textId="77777777" w:rsidTr="0095053C">
        <w:trPr>
          <w:trHeight w:val="66"/>
        </w:trPr>
        <w:tc>
          <w:tcPr>
            <w:tcW w:w="1855" w:type="pct"/>
          </w:tcPr>
          <w:p w14:paraId="46766CEF" w14:textId="77777777" w:rsidR="00D658C5" w:rsidRPr="009F3774" w:rsidRDefault="00D658C5" w:rsidP="00D658C5">
            <w:pPr>
              <w:ind w:left="490" w:right="-102"/>
              <w:rPr>
                <w:rFonts w:ascii="Cordia New" w:hAnsi="Cordia New" w:cs="Cordia New"/>
                <w:sz w:val="20"/>
                <w:szCs w:val="20"/>
              </w:rPr>
            </w:pPr>
            <w:r w:rsidRPr="009F3774">
              <w:rPr>
                <w:rFonts w:ascii="Cordia New" w:hAnsi="Cordia New" w:cs="Cordia New"/>
                <w:sz w:val="20"/>
                <w:szCs w:val="20"/>
              </w:rPr>
              <w:t>-  Temple Generation Holdings LLC</w:t>
            </w:r>
          </w:p>
          <w:p w14:paraId="74314912" w14:textId="483DD7AD" w:rsidR="00D658C5" w:rsidRPr="009F3774" w:rsidRDefault="00D658C5" w:rsidP="00D658C5">
            <w:pPr>
              <w:ind w:left="490" w:right="-102"/>
              <w:rPr>
                <w:rFonts w:ascii="Cordia New" w:hAnsi="Cordia New" w:cs="Cordia New"/>
                <w:b/>
                <w:bCs/>
                <w:sz w:val="8"/>
                <w:szCs w:val="8"/>
              </w:rPr>
            </w:pPr>
            <w:r w:rsidRPr="009F3774">
              <w:rPr>
                <w:rFonts w:ascii="Cordia New" w:hAnsi="Cordia New" w:cs="Cordia New"/>
                <w:sz w:val="20"/>
                <w:szCs w:val="20"/>
              </w:rPr>
              <w:t xml:space="preserve">    and a subsidiary</w:t>
            </w:r>
          </w:p>
        </w:tc>
        <w:tc>
          <w:tcPr>
            <w:tcW w:w="1001" w:type="pct"/>
          </w:tcPr>
          <w:p w14:paraId="21CD3280" w14:textId="058D7039" w:rsidR="00D658C5" w:rsidRPr="009F3774" w:rsidRDefault="00D658C5" w:rsidP="00D658C5">
            <w:pPr>
              <w:jc w:val="center"/>
              <w:rPr>
                <w:rFonts w:ascii="Cordia New" w:hAnsi="Cordia New" w:cs="Cordia New"/>
                <w:b/>
                <w:bCs/>
                <w:sz w:val="8"/>
                <w:szCs w:val="8"/>
              </w:rPr>
            </w:pPr>
            <w:r w:rsidRPr="009F3774">
              <w:rPr>
                <w:rFonts w:ascii="Cordia New" w:hAnsi="Cordia New" w:cs="Cordia New"/>
                <w:spacing w:val="-8"/>
                <w:sz w:val="20"/>
                <w:szCs w:val="20"/>
              </w:rPr>
              <w:t>The United States</w:t>
            </w:r>
          </w:p>
        </w:tc>
        <w:tc>
          <w:tcPr>
            <w:tcW w:w="1118" w:type="pct"/>
          </w:tcPr>
          <w:p w14:paraId="58170ED2" w14:textId="6F43C3AF" w:rsidR="00D658C5" w:rsidRPr="009F3774" w:rsidRDefault="00D658C5" w:rsidP="00D658C5">
            <w:pPr>
              <w:jc w:val="both"/>
              <w:rPr>
                <w:rFonts w:ascii="Cordia New" w:hAnsi="Cordia New" w:cs="Cordia New"/>
                <w:b/>
                <w:bCs/>
                <w:sz w:val="8"/>
                <w:szCs w:val="8"/>
              </w:rPr>
            </w:pPr>
            <w:r w:rsidRPr="009F3774">
              <w:rPr>
                <w:rFonts w:ascii="Cordia New" w:hAnsi="Cordia New" w:cs="Cordia New"/>
                <w:sz w:val="20"/>
                <w:szCs w:val="20"/>
              </w:rPr>
              <w:t>Investment in power</w:t>
            </w:r>
          </w:p>
        </w:tc>
        <w:tc>
          <w:tcPr>
            <w:tcW w:w="514" w:type="pct"/>
          </w:tcPr>
          <w:p w14:paraId="07A08295" w14:textId="3E7701A2" w:rsidR="00D658C5" w:rsidRPr="009F3774" w:rsidRDefault="00D658C5" w:rsidP="00D658C5">
            <w:pPr>
              <w:tabs>
                <w:tab w:val="right" w:pos="696"/>
              </w:tabs>
              <w:ind w:right="-72"/>
              <w:jc w:val="both"/>
              <w:rPr>
                <w:rFonts w:ascii="Cordia New" w:hAnsi="Cordia New" w:cs="Cordia New"/>
                <w:b/>
                <w:bCs/>
                <w:sz w:val="8"/>
                <w:szCs w:val="8"/>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33BE3E02" w14:textId="21EF7132" w:rsidR="00D658C5" w:rsidRPr="009F3774" w:rsidRDefault="00D658C5" w:rsidP="00D658C5">
            <w:pPr>
              <w:tabs>
                <w:tab w:val="right" w:pos="688"/>
              </w:tabs>
              <w:ind w:right="-72"/>
              <w:jc w:val="both"/>
              <w:rPr>
                <w:rFonts w:ascii="Cordia New" w:hAnsi="Cordia New" w:cs="Cordia New"/>
                <w:b/>
                <w:bCs/>
                <w:sz w:val="8"/>
                <w:szCs w:val="8"/>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5C59F7CF" w14:textId="77777777" w:rsidTr="0095053C">
        <w:trPr>
          <w:trHeight w:val="66"/>
        </w:trPr>
        <w:tc>
          <w:tcPr>
            <w:tcW w:w="1855" w:type="pct"/>
          </w:tcPr>
          <w:p w14:paraId="3916A3D2" w14:textId="7AFBC701" w:rsidR="00D658C5" w:rsidRPr="009F3774" w:rsidRDefault="00D658C5" w:rsidP="00D658C5">
            <w:pPr>
              <w:ind w:left="490" w:right="-102"/>
              <w:rPr>
                <w:rFonts w:ascii="Cordia New" w:hAnsi="Cordia New" w:cs="Cordia New"/>
                <w:sz w:val="20"/>
                <w:szCs w:val="20"/>
              </w:rPr>
            </w:pPr>
            <w:r w:rsidRPr="009F3774">
              <w:rPr>
                <w:rFonts w:ascii="Cordia New" w:hAnsi="Cordia New" w:cs="Cordia New"/>
                <w:sz w:val="20"/>
                <w:szCs w:val="20"/>
              </w:rPr>
              <w:t xml:space="preserve">       - Temple Generation Intermediate</w:t>
            </w:r>
            <w:r w:rsidRPr="009F3774">
              <w:rPr>
                <w:rFonts w:ascii="Cordia New" w:hAnsi="Cordia New" w:cs="Cordia New"/>
                <w:sz w:val="20"/>
                <w:szCs w:val="20"/>
              </w:rPr>
              <w:br/>
              <w:t xml:space="preserve">          Holdings II, LLC and subsidiaries</w:t>
            </w:r>
          </w:p>
        </w:tc>
        <w:tc>
          <w:tcPr>
            <w:tcW w:w="1001" w:type="pct"/>
          </w:tcPr>
          <w:p w14:paraId="349791E5" w14:textId="4C08265B"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35C4D988" w14:textId="7228D10B" w:rsidR="00D658C5" w:rsidRPr="009F3774" w:rsidRDefault="00D658C5" w:rsidP="00D658C5">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5BD9F9FD" w14:textId="304130CC" w:rsidR="00D658C5" w:rsidRPr="009F3774" w:rsidRDefault="00D658C5" w:rsidP="00D658C5">
            <w:pPr>
              <w:tabs>
                <w:tab w:val="right" w:pos="696"/>
              </w:tabs>
              <w:ind w:right="-72"/>
              <w:jc w:val="both"/>
              <w:rPr>
                <w:rFonts w:ascii="Cordia New" w:hAnsi="Cordia New" w:cs="Cordia New"/>
                <w:b/>
                <w:bCs/>
                <w:sz w:val="8"/>
                <w:szCs w:val="8"/>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545858F8" w14:textId="3C3BF032" w:rsidR="00D658C5" w:rsidRPr="009F3774" w:rsidRDefault="00D658C5" w:rsidP="00D658C5">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44B6A07D" w14:textId="77777777" w:rsidTr="0095053C">
        <w:trPr>
          <w:trHeight w:val="66"/>
        </w:trPr>
        <w:tc>
          <w:tcPr>
            <w:tcW w:w="1855" w:type="pct"/>
          </w:tcPr>
          <w:p w14:paraId="2A0E9955" w14:textId="77777777" w:rsidR="00D658C5" w:rsidRPr="009F3774" w:rsidRDefault="00D658C5" w:rsidP="00D658C5">
            <w:pPr>
              <w:tabs>
                <w:tab w:val="left" w:pos="768"/>
              </w:tabs>
              <w:ind w:left="642" w:right="-102"/>
              <w:rPr>
                <w:rFonts w:ascii="Cordia New" w:hAnsi="Cordia New" w:cs="Cordia New"/>
                <w:sz w:val="20"/>
                <w:szCs w:val="20"/>
              </w:rPr>
            </w:pPr>
            <w:r w:rsidRPr="009F3774">
              <w:rPr>
                <w:rFonts w:ascii="Cordia New" w:hAnsi="Cordia New" w:cs="Cordia New"/>
                <w:sz w:val="20"/>
                <w:szCs w:val="20"/>
              </w:rPr>
              <w:t xml:space="preserve">     - Temple Generation I, LLC</w:t>
            </w:r>
          </w:p>
          <w:p w14:paraId="38AB0E8A" w14:textId="0D1D0C84" w:rsidR="00D658C5" w:rsidRPr="009F3774" w:rsidRDefault="00D658C5" w:rsidP="00D658C5">
            <w:pPr>
              <w:tabs>
                <w:tab w:val="left" w:pos="768"/>
              </w:tabs>
              <w:ind w:left="642" w:right="-102"/>
              <w:rPr>
                <w:rFonts w:ascii="Cordia New" w:hAnsi="Cordia New" w:cs="Cordia New"/>
                <w:sz w:val="20"/>
                <w:szCs w:val="20"/>
                <w:lang w:val="en-US"/>
              </w:rPr>
            </w:pPr>
            <w:r w:rsidRPr="009F3774">
              <w:rPr>
                <w:rFonts w:ascii="Cordia New" w:hAnsi="Cordia New" w:cs="Cordia New"/>
                <w:sz w:val="20"/>
                <w:szCs w:val="20"/>
              </w:rPr>
              <w:t xml:space="preserve">        and a</w:t>
            </w:r>
            <w:r w:rsidRPr="009F3774">
              <w:rPr>
                <w:rFonts w:ascii="Cordia New" w:hAnsi="Cordia New" w:cs="Cordia New"/>
                <w:sz w:val="20"/>
                <w:szCs w:val="20"/>
                <w:lang w:val="en-US"/>
              </w:rPr>
              <w:t xml:space="preserve"> joint venture</w:t>
            </w:r>
          </w:p>
        </w:tc>
        <w:tc>
          <w:tcPr>
            <w:tcW w:w="1001" w:type="pct"/>
          </w:tcPr>
          <w:p w14:paraId="1559A41F" w14:textId="77BB70E1" w:rsidR="00D658C5" w:rsidRPr="009F3774" w:rsidRDefault="00D658C5" w:rsidP="00D658C5">
            <w:pPr>
              <w:jc w:val="center"/>
              <w:rPr>
                <w:rFonts w:ascii="Cordia New" w:hAnsi="Cordia New" w:cs="Cordia New"/>
                <w:sz w:val="20"/>
                <w:szCs w:val="20"/>
              </w:rPr>
            </w:pPr>
            <w:r w:rsidRPr="009F3774">
              <w:rPr>
                <w:rFonts w:ascii="Cordia New" w:hAnsi="Cordia New" w:cs="Cordia New"/>
                <w:spacing w:val="-8"/>
                <w:sz w:val="20"/>
                <w:szCs w:val="20"/>
              </w:rPr>
              <w:t>The United States</w:t>
            </w:r>
          </w:p>
        </w:tc>
        <w:tc>
          <w:tcPr>
            <w:tcW w:w="1118" w:type="pct"/>
          </w:tcPr>
          <w:p w14:paraId="5C0DA2C4" w14:textId="77777777" w:rsidR="00D658C5" w:rsidRPr="009F3774" w:rsidRDefault="00D658C5" w:rsidP="00D658C5">
            <w:pPr>
              <w:jc w:val="both"/>
              <w:rPr>
                <w:rFonts w:ascii="Cordia New" w:hAnsi="Cordia New" w:cs="Cordia New"/>
                <w:sz w:val="20"/>
                <w:szCs w:val="20"/>
              </w:rPr>
            </w:pPr>
            <w:r w:rsidRPr="009F3774">
              <w:rPr>
                <w:rFonts w:ascii="Cordia New" w:hAnsi="Cordia New" w:cs="Cordia New"/>
                <w:sz w:val="20"/>
                <w:szCs w:val="20"/>
              </w:rPr>
              <w:t>Energy generation and</w:t>
            </w:r>
          </w:p>
          <w:p w14:paraId="2AF9F787" w14:textId="122A23D4" w:rsidR="00D658C5" w:rsidRPr="009F3774" w:rsidRDefault="00D658C5" w:rsidP="00D658C5">
            <w:pPr>
              <w:jc w:val="both"/>
              <w:rPr>
                <w:rFonts w:ascii="Cordia New" w:hAnsi="Cordia New" w:cs="Cordia New"/>
                <w:sz w:val="20"/>
                <w:szCs w:val="20"/>
              </w:rPr>
            </w:pPr>
            <w:r w:rsidRPr="009F3774">
              <w:rPr>
                <w:rFonts w:ascii="Cordia New" w:hAnsi="Cordia New" w:cs="Cordia New"/>
                <w:sz w:val="20"/>
                <w:szCs w:val="20"/>
              </w:rPr>
              <w:t xml:space="preserve">   distribution</w:t>
            </w:r>
          </w:p>
        </w:tc>
        <w:tc>
          <w:tcPr>
            <w:tcW w:w="514" w:type="pct"/>
          </w:tcPr>
          <w:p w14:paraId="5299CDB5" w14:textId="115324F4" w:rsidR="00D658C5" w:rsidRPr="009F3774" w:rsidRDefault="00D658C5" w:rsidP="00D658C5">
            <w:pPr>
              <w:tabs>
                <w:tab w:val="right" w:pos="696"/>
              </w:tabs>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71758685" w14:textId="2451C3EB" w:rsidR="00D658C5" w:rsidRPr="009F3774" w:rsidRDefault="00D658C5" w:rsidP="00D658C5">
            <w:pPr>
              <w:tabs>
                <w:tab w:val="right" w:pos="688"/>
              </w:tabs>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D658C5" w:rsidRPr="009F3774" w14:paraId="0939296C" w14:textId="77777777" w:rsidTr="0095053C">
        <w:trPr>
          <w:trHeight w:val="66"/>
        </w:trPr>
        <w:tc>
          <w:tcPr>
            <w:tcW w:w="1855" w:type="pct"/>
          </w:tcPr>
          <w:p w14:paraId="2D37C523" w14:textId="18869F20" w:rsidR="00D658C5" w:rsidRPr="009F3774" w:rsidRDefault="00D658C5" w:rsidP="00D658C5">
            <w:pPr>
              <w:ind w:left="490" w:right="-102"/>
              <w:rPr>
                <w:rFonts w:ascii="Cordia New" w:hAnsi="Cordia New" w:cs="Cordia New"/>
                <w:sz w:val="20"/>
                <w:szCs w:val="20"/>
              </w:rPr>
            </w:pPr>
            <w:r w:rsidRPr="009F3774">
              <w:rPr>
                <w:rFonts w:ascii="Cordia New" w:hAnsi="Cordia New" w:cs="Cordia New"/>
                <w:sz w:val="20"/>
                <w:szCs w:val="20"/>
              </w:rPr>
              <w:t xml:space="preserve">                -  Temple Generation SF, LLC</w:t>
            </w:r>
          </w:p>
        </w:tc>
        <w:tc>
          <w:tcPr>
            <w:tcW w:w="1001" w:type="pct"/>
          </w:tcPr>
          <w:p w14:paraId="4F928E81" w14:textId="501C4874"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4471CCF2" w14:textId="701BB390"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Energy generation support</w:t>
            </w:r>
          </w:p>
        </w:tc>
        <w:tc>
          <w:tcPr>
            <w:tcW w:w="514" w:type="pct"/>
          </w:tcPr>
          <w:p w14:paraId="5CD030D6" w14:textId="537333AF" w:rsidR="00D658C5" w:rsidRPr="009F3774" w:rsidRDefault="00D658C5" w:rsidP="00D658C5">
            <w:pPr>
              <w:tabs>
                <w:tab w:val="right" w:pos="696"/>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4</w:t>
            </w:r>
            <w:r w:rsidRPr="009F3774">
              <w:rPr>
                <w:rFonts w:ascii="Cordia New" w:hAnsi="Cordia New" w:cs="Cordia New"/>
                <w:sz w:val="20"/>
                <w:szCs w:val="20"/>
                <w:vertAlign w:val="superscript"/>
              </w:rPr>
              <w:t>)</w:t>
            </w:r>
          </w:p>
        </w:tc>
        <w:tc>
          <w:tcPr>
            <w:tcW w:w="512" w:type="pct"/>
          </w:tcPr>
          <w:p w14:paraId="39EE622D" w14:textId="66F246E1" w:rsidR="00D658C5" w:rsidRPr="009F3774" w:rsidRDefault="00D658C5" w:rsidP="00D658C5">
            <w:pPr>
              <w:tabs>
                <w:tab w:val="right" w:pos="688"/>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4</w:t>
            </w:r>
            <w:r w:rsidRPr="009F3774">
              <w:rPr>
                <w:rFonts w:ascii="Cordia New" w:hAnsi="Cordia New" w:cs="Cordia New"/>
                <w:sz w:val="20"/>
                <w:szCs w:val="20"/>
                <w:vertAlign w:val="superscript"/>
              </w:rPr>
              <w:t>)</w:t>
            </w:r>
          </w:p>
        </w:tc>
      </w:tr>
      <w:tr w:rsidR="00D658C5" w:rsidRPr="009F3774" w14:paraId="1DA41CDE" w14:textId="77777777" w:rsidTr="0095053C">
        <w:trPr>
          <w:trHeight w:val="66"/>
        </w:trPr>
        <w:tc>
          <w:tcPr>
            <w:tcW w:w="1855" w:type="pct"/>
          </w:tcPr>
          <w:p w14:paraId="576EE57A" w14:textId="77777777" w:rsidR="00D658C5" w:rsidRPr="009F3774" w:rsidRDefault="00D658C5" w:rsidP="00D658C5">
            <w:pPr>
              <w:ind w:left="490" w:right="-102"/>
              <w:rPr>
                <w:rFonts w:ascii="Cordia New" w:hAnsi="Cordia New" w:cs="Cordia New"/>
                <w:sz w:val="20"/>
                <w:szCs w:val="20"/>
              </w:rPr>
            </w:pPr>
            <w:r w:rsidRPr="009F3774">
              <w:rPr>
                <w:rFonts w:ascii="Cordia New" w:hAnsi="Cordia New" w:cs="Cordia New"/>
                <w:sz w:val="20"/>
                <w:szCs w:val="20"/>
              </w:rPr>
              <w:t xml:space="preserve">         - Temple Generation II, LLC</w:t>
            </w:r>
          </w:p>
          <w:p w14:paraId="70F6DC3D" w14:textId="546663B8" w:rsidR="00D658C5" w:rsidRPr="009F3774" w:rsidRDefault="00D658C5" w:rsidP="00D658C5">
            <w:pPr>
              <w:ind w:left="490" w:right="-102"/>
              <w:rPr>
                <w:rFonts w:ascii="Cordia New" w:hAnsi="Cordia New" w:cs="Cordia New"/>
                <w:sz w:val="20"/>
                <w:szCs w:val="20"/>
              </w:rPr>
            </w:pPr>
            <w:r w:rsidRPr="009F3774">
              <w:rPr>
                <w:rFonts w:ascii="Cordia New" w:hAnsi="Cordia New" w:cs="Cordia New"/>
                <w:sz w:val="20"/>
                <w:szCs w:val="20"/>
              </w:rPr>
              <w:t xml:space="preserve">             and a joint venture</w:t>
            </w:r>
          </w:p>
        </w:tc>
        <w:tc>
          <w:tcPr>
            <w:tcW w:w="1001" w:type="pct"/>
          </w:tcPr>
          <w:p w14:paraId="496BFF5A" w14:textId="30F186E7"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3DD35E76" w14:textId="77777777"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Energy generation and</w:t>
            </w:r>
          </w:p>
          <w:p w14:paraId="4F300ED0" w14:textId="70DBA410"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 xml:space="preserve">   distribution</w:t>
            </w:r>
          </w:p>
        </w:tc>
        <w:tc>
          <w:tcPr>
            <w:tcW w:w="514" w:type="pct"/>
          </w:tcPr>
          <w:p w14:paraId="01B529B8" w14:textId="772CAB7C" w:rsidR="00D658C5" w:rsidRPr="009F3774" w:rsidRDefault="00FD09D1" w:rsidP="00D658C5">
            <w:pPr>
              <w:tabs>
                <w:tab w:val="right" w:pos="696"/>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c>
          <w:tcPr>
            <w:tcW w:w="512" w:type="pct"/>
          </w:tcPr>
          <w:p w14:paraId="1E0E1764" w14:textId="4321F97C" w:rsidR="00D658C5" w:rsidRPr="009F3774" w:rsidRDefault="00FD09D1" w:rsidP="00D658C5">
            <w:pPr>
              <w:tabs>
                <w:tab w:val="right" w:pos="688"/>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r>
      <w:tr w:rsidR="00D658C5" w:rsidRPr="009F3774" w14:paraId="4B5BF5F9" w14:textId="77777777" w:rsidTr="0095053C">
        <w:trPr>
          <w:trHeight w:val="66"/>
        </w:trPr>
        <w:tc>
          <w:tcPr>
            <w:tcW w:w="1855" w:type="pct"/>
          </w:tcPr>
          <w:p w14:paraId="7EA54614" w14:textId="385681DB" w:rsidR="00D658C5" w:rsidRPr="009F3774" w:rsidRDefault="00D658C5" w:rsidP="00D658C5">
            <w:pPr>
              <w:ind w:left="490" w:right="-102"/>
              <w:rPr>
                <w:rFonts w:ascii="Cordia New" w:hAnsi="Cordia New" w:cs="Cordia New"/>
                <w:sz w:val="20"/>
                <w:szCs w:val="20"/>
              </w:rPr>
            </w:pPr>
            <w:r w:rsidRPr="009F3774">
              <w:rPr>
                <w:rFonts w:ascii="Cordia New" w:hAnsi="Cordia New" w:cs="Cordia New"/>
                <w:sz w:val="20"/>
                <w:szCs w:val="20"/>
              </w:rPr>
              <w:t xml:space="preserve">                -  Temple Generation SF, LLC</w:t>
            </w:r>
          </w:p>
        </w:tc>
        <w:tc>
          <w:tcPr>
            <w:tcW w:w="1001" w:type="pct"/>
          </w:tcPr>
          <w:p w14:paraId="257E64DA" w14:textId="1BAD722D"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7CEFD522" w14:textId="2BB9AF8C"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Energy generation support</w:t>
            </w:r>
          </w:p>
        </w:tc>
        <w:tc>
          <w:tcPr>
            <w:tcW w:w="514" w:type="pct"/>
          </w:tcPr>
          <w:p w14:paraId="17D086AB" w14:textId="562EE0BD" w:rsidR="00D658C5" w:rsidRPr="009F3774" w:rsidRDefault="00D658C5" w:rsidP="00D658C5">
            <w:pPr>
              <w:tabs>
                <w:tab w:val="right" w:pos="696"/>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4</w:t>
            </w:r>
            <w:r w:rsidRPr="009F3774">
              <w:rPr>
                <w:rFonts w:ascii="Cordia New" w:hAnsi="Cordia New" w:cs="Cordia New"/>
                <w:sz w:val="20"/>
                <w:szCs w:val="20"/>
                <w:vertAlign w:val="superscript"/>
              </w:rPr>
              <w:t>)</w:t>
            </w:r>
          </w:p>
        </w:tc>
        <w:tc>
          <w:tcPr>
            <w:tcW w:w="512" w:type="pct"/>
          </w:tcPr>
          <w:p w14:paraId="35CB17C7" w14:textId="7E37C03C" w:rsidR="00D658C5" w:rsidRPr="009F3774" w:rsidRDefault="00D658C5" w:rsidP="00D658C5">
            <w:pPr>
              <w:tabs>
                <w:tab w:val="right" w:pos="688"/>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4</w:t>
            </w:r>
            <w:r w:rsidRPr="009F3774">
              <w:rPr>
                <w:rFonts w:ascii="Cordia New" w:hAnsi="Cordia New" w:cs="Cordia New"/>
                <w:sz w:val="20"/>
                <w:szCs w:val="20"/>
                <w:vertAlign w:val="superscript"/>
              </w:rPr>
              <w:t>)</w:t>
            </w:r>
          </w:p>
        </w:tc>
      </w:tr>
      <w:tr w:rsidR="00D658C5" w:rsidRPr="009F3774" w14:paraId="00B57733" w14:textId="77777777" w:rsidTr="0095053C">
        <w:trPr>
          <w:trHeight w:val="66"/>
        </w:trPr>
        <w:tc>
          <w:tcPr>
            <w:tcW w:w="1855" w:type="pct"/>
          </w:tcPr>
          <w:p w14:paraId="21F832A4" w14:textId="57226290" w:rsidR="00D658C5" w:rsidRPr="009F3774" w:rsidRDefault="00D658C5" w:rsidP="00D658C5">
            <w:pPr>
              <w:ind w:right="-102"/>
              <w:rPr>
                <w:rFonts w:ascii="Cordia New" w:hAnsi="Cordia New" w:cs="Cordia New"/>
                <w:b/>
                <w:bCs/>
                <w:sz w:val="8"/>
                <w:szCs w:val="8"/>
              </w:rPr>
            </w:pPr>
            <w:r w:rsidRPr="009F3774">
              <w:rPr>
                <w:rFonts w:ascii="Cordia New" w:hAnsi="Cordia New" w:cs="Cordia New"/>
                <w:sz w:val="20"/>
                <w:szCs w:val="20"/>
              </w:rPr>
              <w:t xml:space="preserve">             -  BKV-BPP Retail LLC</w:t>
            </w:r>
          </w:p>
        </w:tc>
        <w:tc>
          <w:tcPr>
            <w:tcW w:w="1001" w:type="pct"/>
          </w:tcPr>
          <w:p w14:paraId="49BB879B" w14:textId="019CEB21" w:rsidR="00D658C5" w:rsidRPr="009F3774" w:rsidRDefault="00D658C5" w:rsidP="00D658C5">
            <w:pPr>
              <w:jc w:val="center"/>
              <w:rPr>
                <w:rFonts w:ascii="Cordia New" w:hAnsi="Cordia New" w:cs="Cordia New"/>
                <w:b/>
                <w:bCs/>
                <w:sz w:val="8"/>
                <w:szCs w:val="8"/>
              </w:rPr>
            </w:pPr>
            <w:r w:rsidRPr="009F3774">
              <w:rPr>
                <w:rFonts w:ascii="Cordia New" w:hAnsi="Cordia New" w:cs="Cordia New"/>
                <w:spacing w:val="-8"/>
                <w:sz w:val="20"/>
                <w:szCs w:val="20"/>
              </w:rPr>
              <w:t>The United States</w:t>
            </w:r>
          </w:p>
        </w:tc>
        <w:tc>
          <w:tcPr>
            <w:tcW w:w="1118" w:type="pct"/>
          </w:tcPr>
          <w:p w14:paraId="024BB450" w14:textId="77777777"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Energy retailing and</w:t>
            </w:r>
          </w:p>
          <w:p w14:paraId="3A4E30D5" w14:textId="2D510D59"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 xml:space="preserve">   related business</w:t>
            </w:r>
          </w:p>
        </w:tc>
        <w:tc>
          <w:tcPr>
            <w:tcW w:w="514" w:type="pct"/>
          </w:tcPr>
          <w:p w14:paraId="64B427F4" w14:textId="322464FE" w:rsidR="00D658C5" w:rsidRPr="009F3774" w:rsidRDefault="00FD09D1" w:rsidP="00D658C5">
            <w:pPr>
              <w:tabs>
                <w:tab w:val="right" w:pos="696"/>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c>
          <w:tcPr>
            <w:tcW w:w="512" w:type="pct"/>
          </w:tcPr>
          <w:p w14:paraId="6E6DADE7" w14:textId="5F37C3CE" w:rsidR="00D658C5" w:rsidRPr="009F3774" w:rsidRDefault="00FD09D1" w:rsidP="00D658C5">
            <w:pPr>
              <w:tabs>
                <w:tab w:val="right" w:pos="688"/>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r>
      <w:tr w:rsidR="00D658C5" w:rsidRPr="009F3774" w14:paraId="39208974" w14:textId="77777777" w:rsidTr="0095053C">
        <w:trPr>
          <w:trHeight w:val="66"/>
        </w:trPr>
        <w:tc>
          <w:tcPr>
            <w:tcW w:w="1855" w:type="pct"/>
          </w:tcPr>
          <w:p w14:paraId="4CAA91CE" w14:textId="2A7B47DE" w:rsidR="00D658C5" w:rsidRPr="009F3774" w:rsidRDefault="00D658C5" w:rsidP="00D658C5">
            <w:pPr>
              <w:ind w:right="-102"/>
              <w:rPr>
                <w:rFonts w:ascii="Cordia New" w:hAnsi="Cordia New" w:cs="Cordia New"/>
                <w:sz w:val="20"/>
                <w:szCs w:val="20"/>
              </w:rPr>
            </w:pPr>
            <w:r w:rsidRPr="009F3774">
              <w:rPr>
                <w:rFonts w:ascii="Cordia New" w:hAnsi="Cordia New" w:cs="Cordia New"/>
                <w:sz w:val="20"/>
                <w:szCs w:val="20"/>
              </w:rPr>
              <w:t xml:space="preserve">             -  BKV-BPP Ponder Solar LLC</w:t>
            </w:r>
          </w:p>
        </w:tc>
        <w:tc>
          <w:tcPr>
            <w:tcW w:w="1001" w:type="pct"/>
          </w:tcPr>
          <w:p w14:paraId="46A8611B" w14:textId="25FB2697"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44A222DF" w14:textId="501B40B8"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Renewable energy business</w:t>
            </w:r>
          </w:p>
        </w:tc>
        <w:tc>
          <w:tcPr>
            <w:tcW w:w="514" w:type="pct"/>
          </w:tcPr>
          <w:p w14:paraId="1B20AB97" w14:textId="66FA1943" w:rsidR="00D658C5" w:rsidRPr="009F3774" w:rsidRDefault="00FD09D1" w:rsidP="00D658C5">
            <w:pPr>
              <w:tabs>
                <w:tab w:val="right" w:pos="696"/>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c>
          <w:tcPr>
            <w:tcW w:w="512" w:type="pct"/>
          </w:tcPr>
          <w:p w14:paraId="4F638CE2" w14:textId="7F905A0D" w:rsidR="00D658C5" w:rsidRPr="009F3774" w:rsidRDefault="00FD09D1" w:rsidP="00D658C5">
            <w:pPr>
              <w:tabs>
                <w:tab w:val="right" w:pos="688"/>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r>
      <w:tr w:rsidR="00D658C5" w:rsidRPr="009F3774" w14:paraId="51113528" w14:textId="77777777" w:rsidTr="0095053C">
        <w:trPr>
          <w:trHeight w:val="66"/>
        </w:trPr>
        <w:tc>
          <w:tcPr>
            <w:tcW w:w="1855" w:type="pct"/>
          </w:tcPr>
          <w:p w14:paraId="3045E854" w14:textId="463FA21E" w:rsidR="00D658C5" w:rsidRPr="009F3774" w:rsidRDefault="00D658C5" w:rsidP="00D658C5">
            <w:pPr>
              <w:ind w:right="-102"/>
              <w:rPr>
                <w:rFonts w:ascii="Cordia New" w:hAnsi="Cordia New" w:cs="Cordia New"/>
                <w:sz w:val="20"/>
                <w:szCs w:val="20"/>
              </w:rPr>
            </w:pPr>
            <w:r w:rsidRPr="009F3774">
              <w:rPr>
                <w:rFonts w:ascii="Cordia New" w:hAnsi="Cordia New" w:cs="Cordia New"/>
                <w:sz w:val="20"/>
                <w:szCs w:val="20"/>
              </w:rPr>
              <w:t xml:space="preserve">      -  BPPUS Power Trading LLC</w:t>
            </w:r>
          </w:p>
        </w:tc>
        <w:tc>
          <w:tcPr>
            <w:tcW w:w="1001" w:type="pct"/>
          </w:tcPr>
          <w:p w14:paraId="04EEB968" w14:textId="06F06D7D"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554B8AEB" w14:textId="647774CB" w:rsidR="00D658C5" w:rsidRPr="009F3774" w:rsidRDefault="00D658C5" w:rsidP="00D658C5">
            <w:pPr>
              <w:rPr>
                <w:rFonts w:ascii="Cordia New" w:hAnsi="Cordia New" w:cs="Cordia New"/>
                <w:sz w:val="20"/>
                <w:szCs w:val="20"/>
              </w:rPr>
            </w:pPr>
            <w:r w:rsidRPr="009F3774">
              <w:rPr>
                <w:rFonts w:ascii="Cordia New" w:hAnsi="Cordia New" w:cs="Cordia New"/>
                <w:spacing w:val="-4"/>
                <w:sz w:val="20"/>
                <w:szCs w:val="20"/>
              </w:rPr>
              <w:t>Power trading</w:t>
            </w:r>
          </w:p>
        </w:tc>
        <w:tc>
          <w:tcPr>
            <w:tcW w:w="514" w:type="pct"/>
          </w:tcPr>
          <w:p w14:paraId="4E1D45CB" w14:textId="05FD04C0" w:rsidR="00D658C5" w:rsidRPr="009F3774" w:rsidRDefault="00FD09D1" w:rsidP="00D658C5">
            <w:pPr>
              <w:tabs>
                <w:tab w:val="right" w:pos="696"/>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c>
          <w:tcPr>
            <w:tcW w:w="512" w:type="pct"/>
          </w:tcPr>
          <w:p w14:paraId="540B5037" w14:textId="19ECDBF2" w:rsidR="00D658C5" w:rsidRPr="009F3774" w:rsidRDefault="00FD09D1" w:rsidP="00D658C5">
            <w:pPr>
              <w:tabs>
                <w:tab w:val="right" w:pos="688"/>
              </w:tabs>
              <w:jc w:val="right"/>
              <w:rPr>
                <w:rFonts w:ascii="Cordia New" w:hAnsi="Cordia New" w:cs="Cordia New"/>
                <w:sz w:val="20"/>
                <w:szCs w:val="20"/>
              </w:rPr>
            </w:pPr>
            <w:r w:rsidRPr="00FD09D1">
              <w:rPr>
                <w:rFonts w:ascii="Cordia New" w:hAnsi="Cordia New" w:cs="Cordia New"/>
                <w:sz w:val="20"/>
                <w:szCs w:val="20"/>
              </w:rPr>
              <w:t>100</w:t>
            </w:r>
            <w:r w:rsidR="00D658C5" w:rsidRPr="009F3774">
              <w:rPr>
                <w:rFonts w:ascii="Cordia New" w:hAnsi="Cordia New" w:cs="Cordia New"/>
                <w:sz w:val="20"/>
                <w:szCs w:val="20"/>
              </w:rPr>
              <w:t>.</w:t>
            </w:r>
            <w:r w:rsidRPr="00FD09D1">
              <w:rPr>
                <w:rFonts w:ascii="Cordia New" w:hAnsi="Cordia New" w:cs="Cordia New"/>
                <w:sz w:val="20"/>
                <w:szCs w:val="20"/>
              </w:rPr>
              <w:t>00</w:t>
            </w:r>
          </w:p>
        </w:tc>
      </w:tr>
      <w:tr w:rsidR="00D658C5" w:rsidRPr="009F3774" w14:paraId="23622740" w14:textId="77777777" w:rsidTr="0095053C">
        <w:trPr>
          <w:trHeight w:val="66"/>
        </w:trPr>
        <w:tc>
          <w:tcPr>
            <w:tcW w:w="1855" w:type="pct"/>
          </w:tcPr>
          <w:p w14:paraId="1C311DF2" w14:textId="0AF625F1" w:rsidR="00D658C5" w:rsidRPr="009F3774" w:rsidRDefault="00D658C5" w:rsidP="00D658C5">
            <w:pPr>
              <w:ind w:right="-102"/>
              <w:rPr>
                <w:rFonts w:ascii="Cordia New" w:hAnsi="Cordia New" w:cs="Cordia New"/>
                <w:sz w:val="20"/>
                <w:szCs w:val="20"/>
                <w:u w:val="single"/>
              </w:rPr>
            </w:pPr>
            <w:r w:rsidRPr="009F3774">
              <w:rPr>
                <w:rFonts w:ascii="Cordia New" w:hAnsi="Cordia New" w:cs="Cordia New"/>
                <w:sz w:val="20"/>
                <w:szCs w:val="20"/>
              </w:rPr>
              <w:t xml:space="preserve">     </w:t>
            </w:r>
            <w:r w:rsidRPr="009F3774">
              <w:rPr>
                <w:rFonts w:ascii="Cordia New" w:hAnsi="Cordia New" w:cs="Cordia New"/>
                <w:sz w:val="20"/>
                <w:szCs w:val="20"/>
                <w:u w:val="single"/>
              </w:rPr>
              <w:t>Joint arrangement – Joint venture</w:t>
            </w:r>
          </w:p>
        </w:tc>
        <w:tc>
          <w:tcPr>
            <w:tcW w:w="1001" w:type="pct"/>
          </w:tcPr>
          <w:p w14:paraId="23567B4C" w14:textId="77777777" w:rsidR="00D658C5" w:rsidRPr="009F3774" w:rsidRDefault="00D658C5" w:rsidP="00D658C5">
            <w:pPr>
              <w:jc w:val="center"/>
              <w:rPr>
                <w:rFonts w:ascii="Cordia New" w:hAnsi="Cordia New" w:cs="Cordia New"/>
                <w:spacing w:val="-8"/>
                <w:sz w:val="20"/>
                <w:szCs w:val="20"/>
              </w:rPr>
            </w:pPr>
          </w:p>
        </w:tc>
        <w:tc>
          <w:tcPr>
            <w:tcW w:w="1118" w:type="pct"/>
          </w:tcPr>
          <w:p w14:paraId="47C4D6CB" w14:textId="77777777" w:rsidR="00D658C5" w:rsidRPr="009F3774" w:rsidRDefault="00D658C5" w:rsidP="00D658C5">
            <w:pPr>
              <w:rPr>
                <w:rFonts w:ascii="Cordia New" w:hAnsi="Cordia New" w:cs="Cordia New"/>
                <w:sz w:val="20"/>
                <w:szCs w:val="20"/>
              </w:rPr>
            </w:pPr>
          </w:p>
        </w:tc>
        <w:tc>
          <w:tcPr>
            <w:tcW w:w="514" w:type="pct"/>
          </w:tcPr>
          <w:p w14:paraId="65710ED3" w14:textId="77777777" w:rsidR="00D658C5" w:rsidRPr="009F3774" w:rsidRDefault="00D658C5" w:rsidP="00D658C5">
            <w:pPr>
              <w:tabs>
                <w:tab w:val="right" w:pos="696"/>
              </w:tabs>
              <w:jc w:val="right"/>
              <w:rPr>
                <w:rFonts w:ascii="Cordia New" w:hAnsi="Cordia New" w:cs="Cordia New"/>
                <w:sz w:val="20"/>
                <w:szCs w:val="20"/>
              </w:rPr>
            </w:pPr>
          </w:p>
        </w:tc>
        <w:tc>
          <w:tcPr>
            <w:tcW w:w="512" w:type="pct"/>
          </w:tcPr>
          <w:p w14:paraId="3D528FC4" w14:textId="77777777" w:rsidR="00D658C5" w:rsidRPr="009F3774" w:rsidRDefault="00D658C5" w:rsidP="00D658C5">
            <w:pPr>
              <w:tabs>
                <w:tab w:val="right" w:pos="688"/>
              </w:tabs>
              <w:jc w:val="right"/>
              <w:rPr>
                <w:rFonts w:ascii="Cordia New" w:hAnsi="Cordia New" w:cs="Cordia New"/>
                <w:sz w:val="20"/>
                <w:szCs w:val="20"/>
              </w:rPr>
            </w:pPr>
          </w:p>
        </w:tc>
      </w:tr>
      <w:tr w:rsidR="00D658C5" w:rsidRPr="009F3774" w14:paraId="44B93B6F" w14:textId="77777777" w:rsidTr="0095053C">
        <w:trPr>
          <w:trHeight w:val="66"/>
        </w:trPr>
        <w:tc>
          <w:tcPr>
            <w:tcW w:w="1855" w:type="pct"/>
          </w:tcPr>
          <w:p w14:paraId="07887BF3" w14:textId="406B65E5" w:rsidR="00D658C5" w:rsidRPr="009F3774" w:rsidRDefault="00D658C5" w:rsidP="00D658C5">
            <w:pPr>
              <w:ind w:right="-102"/>
              <w:jc w:val="both"/>
              <w:rPr>
                <w:rFonts w:ascii="Cordia New" w:hAnsi="Cordia New" w:cs="Cordia New"/>
                <w:sz w:val="20"/>
                <w:szCs w:val="20"/>
              </w:rPr>
            </w:pPr>
            <w:r w:rsidRPr="009F3774">
              <w:rPr>
                <w:rFonts w:ascii="Cordia New" w:hAnsi="Cordia New" w:cs="Cordia New"/>
                <w:sz w:val="20"/>
                <w:szCs w:val="20"/>
              </w:rPr>
              <w:t xml:space="preserve">      -  BKV- BPP Cotton Cove</w:t>
            </w:r>
            <w:r w:rsidR="00880B90">
              <w:rPr>
                <w:rFonts w:ascii="Cordia New" w:hAnsi="Cordia New" w:cs="Cordia New"/>
                <w:sz w:val="20"/>
                <w:szCs w:val="20"/>
              </w:rPr>
              <w:t>,</w:t>
            </w:r>
            <w:r w:rsidRPr="009F3774">
              <w:rPr>
                <w:rFonts w:ascii="Cordia New" w:hAnsi="Cordia New" w:cs="Cordia New"/>
                <w:sz w:val="20"/>
                <w:szCs w:val="20"/>
              </w:rPr>
              <w:t xml:space="preserve"> LLC</w:t>
            </w:r>
          </w:p>
        </w:tc>
        <w:tc>
          <w:tcPr>
            <w:tcW w:w="1001" w:type="pct"/>
          </w:tcPr>
          <w:p w14:paraId="1A07C783" w14:textId="441B2702" w:rsidR="00D658C5" w:rsidRPr="009F3774" w:rsidRDefault="00D658C5" w:rsidP="00D658C5">
            <w:pPr>
              <w:jc w:val="center"/>
              <w:rPr>
                <w:rFonts w:ascii="Cordia New" w:hAnsi="Cordia New" w:cs="Cordia New"/>
                <w:spacing w:val="-8"/>
                <w:sz w:val="20"/>
                <w:szCs w:val="20"/>
              </w:rPr>
            </w:pPr>
            <w:r w:rsidRPr="009F3774">
              <w:rPr>
                <w:rFonts w:ascii="Cordia New" w:hAnsi="Cordia New" w:cs="Cordia New"/>
                <w:spacing w:val="-8"/>
                <w:sz w:val="20"/>
                <w:szCs w:val="20"/>
              </w:rPr>
              <w:t>The United States</w:t>
            </w:r>
          </w:p>
        </w:tc>
        <w:tc>
          <w:tcPr>
            <w:tcW w:w="1118" w:type="pct"/>
          </w:tcPr>
          <w:p w14:paraId="377DA2D7" w14:textId="019E4E5C" w:rsidR="00D658C5" w:rsidRPr="009F3774" w:rsidRDefault="00D658C5" w:rsidP="00D658C5">
            <w:pPr>
              <w:rPr>
                <w:rFonts w:ascii="Cordia New" w:hAnsi="Cordia New" w:cs="Cordia New"/>
                <w:sz w:val="20"/>
                <w:szCs w:val="20"/>
              </w:rPr>
            </w:pPr>
            <w:r w:rsidRPr="009F3774">
              <w:rPr>
                <w:rFonts w:ascii="Cordia New" w:hAnsi="Cordia New" w:cs="Cordia New"/>
                <w:sz w:val="20"/>
                <w:szCs w:val="20"/>
              </w:rPr>
              <w:t>Carbon capture</w:t>
            </w:r>
            <w:r w:rsidRPr="009F3774">
              <w:rPr>
                <w:rFonts w:ascii="Cordia New" w:hAnsi="Cordia New" w:cs="Cordia New"/>
                <w:sz w:val="20"/>
                <w:szCs w:val="20"/>
                <w:cs/>
              </w:rPr>
              <w:t xml:space="preserve"> </w:t>
            </w:r>
            <w:r w:rsidRPr="009F3774">
              <w:rPr>
                <w:rFonts w:ascii="Cordia New" w:hAnsi="Cordia New" w:cs="Cordia New"/>
                <w:sz w:val="20"/>
                <w:szCs w:val="20"/>
              </w:rPr>
              <w:t>business</w:t>
            </w:r>
          </w:p>
        </w:tc>
        <w:tc>
          <w:tcPr>
            <w:tcW w:w="514" w:type="pct"/>
          </w:tcPr>
          <w:p w14:paraId="69DCD90F" w14:textId="1643BD64" w:rsidR="00D658C5" w:rsidRPr="009F3774" w:rsidRDefault="00D658C5" w:rsidP="00D658C5">
            <w:pPr>
              <w:tabs>
                <w:tab w:val="right" w:pos="696"/>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49</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c>
          <w:tcPr>
            <w:tcW w:w="512" w:type="pct"/>
          </w:tcPr>
          <w:p w14:paraId="5880152D" w14:textId="1478FFA5" w:rsidR="00D658C5" w:rsidRPr="009F3774" w:rsidRDefault="00D658C5" w:rsidP="00D658C5">
            <w:pPr>
              <w:tabs>
                <w:tab w:val="right" w:pos="688"/>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49</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r>
    </w:tbl>
    <w:p w14:paraId="3C2C811A" w14:textId="77777777" w:rsidR="00B23CD4" w:rsidRPr="009F3774" w:rsidRDefault="00B23CD4" w:rsidP="00EB323D">
      <w:pPr>
        <w:tabs>
          <w:tab w:val="left" w:pos="900"/>
        </w:tabs>
        <w:ind w:right="14"/>
        <w:jc w:val="both"/>
        <w:rPr>
          <w:rFonts w:ascii="Cordia New" w:hAnsi="Cordia New" w:cs="Cordia New"/>
          <w:sz w:val="18"/>
          <w:szCs w:val="18"/>
          <w:lang w:val="en-US"/>
        </w:rPr>
      </w:pPr>
      <w:r w:rsidRPr="009F3774">
        <w:rPr>
          <w:rFonts w:ascii="Cordia New" w:hAnsi="Cordia New" w:cs="Cordia New"/>
          <w:sz w:val="18"/>
          <w:szCs w:val="18"/>
          <w:lang w:val="en-US"/>
        </w:rPr>
        <w:br w:type="page"/>
      </w:r>
    </w:p>
    <w:p w14:paraId="1129F43C" w14:textId="77777777" w:rsidR="0045159C" w:rsidRPr="009F3774" w:rsidRDefault="0045159C" w:rsidP="0045159C">
      <w:pPr>
        <w:tabs>
          <w:tab w:val="left" w:pos="900"/>
        </w:tabs>
        <w:ind w:right="14"/>
        <w:jc w:val="both"/>
        <w:rPr>
          <w:rFonts w:ascii="Cordia New" w:hAnsi="Cordia New" w:cs="Cordia New"/>
          <w:sz w:val="26"/>
          <w:szCs w:val="26"/>
          <w:lang w:val="en-US"/>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FC0523" w:rsidRPr="009F3774" w14:paraId="399DF20A" w14:textId="77777777" w:rsidTr="006043F3">
        <w:tc>
          <w:tcPr>
            <w:tcW w:w="1855" w:type="pct"/>
          </w:tcPr>
          <w:p w14:paraId="118B4C49" w14:textId="77777777" w:rsidR="0045159C" w:rsidRPr="009F3774" w:rsidRDefault="0045159C">
            <w:pPr>
              <w:pStyle w:val="ListParagraph"/>
              <w:spacing w:after="0" w:line="240" w:lineRule="auto"/>
              <w:ind w:left="-17"/>
              <w:rPr>
                <w:rFonts w:ascii="Cordia New" w:hAnsi="Cordia New"/>
                <w:sz w:val="20"/>
                <w:szCs w:val="20"/>
                <w:u w:val="single"/>
                <w:cs/>
              </w:rPr>
            </w:pPr>
          </w:p>
        </w:tc>
        <w:tc>
          <w:tcPr>
            <w:tcW w:w="1001" w:type="pct"/>
          </w:tcPr>
          <w:p w14:paraId="27FA3F9F" w14:textId="77777777" w:rsidR="0045159C" w:rsidRPr="009F3774" w:rsidRDefault="0045159C">
            <w:pPr>
              <w:ind w:left="-18"/>
              <w:jc w:val="center"/>
              <w:rPr>
                <w:rFonts w:ascii="Cordia New" w:hAnsi="Cordia New" w:cs="Cordia New"/>
                <w:sz w:val="20"/>
                <w:szCs w:val="20"/>
                <w:cs/>
              </w:rPr>
            </w:pPr>
          </w:p>
        </w:tc>
        <w:tc>
          <w:tcPr>
            <w:tcW w:w="1118" w:type="pct"/>
          </w:tcPr>
          <w:p w14:paraId="46678BF5" w14:textId="77777777" w:rsidR="0045159C" w:rsidRPr="009F3774" w:rsidRDefault="0045159C">
            <w:pPr>
              <w:ind w:left="-14"/>
              <w:rPr>
                <w:rFonts w:ascii="Cordia New" w:hAnsi="Cordia New" w:cs="Cordia New"/>
                <w:sz w:val="20"/>
                <w:szCs w:val="20"/>
                <w:cs/>
              </w:rPr>
            </w:pPr>
          </w:p>
        </w:tc>
        <w:tc>
          <w:tcPr>
            <w:tcW w:w="1026" w:type="pct"/>
            <w:gridSpan w:val="2"/>
            <w:tcBorders>
              <w:bottom w:val="single" w:sz="4" w:space="0" w:color="auto"/>
            </w:tcBorders>
          </w:tcPr>
          <w:p w14:paraId="0D70FDA4" w14:textId="77777777" w:rsidR="0045159C" w:rsidRPr="009F3774" w:rsidRDefault="0045159C">
            <w:pPr>
              <w:tabs>
                <w:tab w:val="decimal" w:pos="1596"/>
              </w:tabs>
              <w:ind w:right="-32"/>
              <w:jc w:val="both"/>
              <w:rPr>
                <w:rFonts w:ascii="Cordia New" w:hAnsi="Cordia New" w:cs="Cordia New"/>
                <w:b/>
                <w:bCs/>
                <w:sz w:val="20"/>
                <w:szCs w:val="20"/>
              </w:rPr>
            </w:pPr>
            <w:r w:rsidRPr="009F3774">
              <w:rPr>
                <w:rFonts w:ascii="Cordia New" w:hAnsi="Cordia New" w:cs="Cordia New"/>
                <w:b/>
                <w:bCs/>
                <w:sz w:val="20"/>
                <w:szCs w:val="20"/>
              </w:rPr>
              <w:t>Percentage of direct</w:t>
            </w:r>
          </w:p>
          <w:p w14:paraId="42BF2291" w14:textId="77777777" w:rsidR="0045159C" w:rsidRPr="009F3774" w:rsidRDefault="0045159C">
            <w:pPr>
              <w:tabs>
                <w:tab w:val="decimal" w:pos="1596"/>
              </w:tabs>
              <w:ind w:right="-32"/>
              <w:jc w:val="both"/>
              <w:rPr>
                <w:rFonts w:ascii="Cordia New" w:hAnsi="Cordia New" w:cs="Cordia New"/>
                <w:b/>
                <w:bCs/>
                <w:sz w:val="20"/>
                <w:szCs w:val="20"/>
              </w:rPr>
            </w:pPr>
            <w:r w:rsidRPr="009F3774">
              <w:rPr>
                <w:rFonts w:ascii="Cordia New" w:hAnsi="Cordia New" w:cs="Cordia New"/>
                <w:b/>
                <w:bCs/>
                <w:sz w:val="20"/>
                <w:szCs w:val="20"/>
              </w:rPr>
              <w:t>shareholding</w:t>
            </w:r>
          </w:p>
        </w:tc>
      </w:tr>
      <w:tr w:rsidR="00FC0523" w:rsidRPr="009F3774" w14:paraId="3FB44449" w14:textId="77777777" w:rsidTr="0095053C">
        <w:tc>
          <w:tcPr>
            <w:tcW w:w="1855" w:type="pct"/>
          </w:tcPr>
          <w:p w14:paraId="7B5B298B" w14:textId="77777777" w:rsidR="0045159C" w:rsidRPr="009F3774" w:rsidRDefault="0045159C">
            <w:pPr>
              <w:jc w:val="center"/>
              <w:rPr>
                <w:rFonts w:ascii="Cordia New" w:hAnsi="Cordia New" w:cs="Cordia New"/>
                <w:b/>
                <w:bCs/>
                <w:sz w:val="20"/>
                <w:szCs w:val="20"/>
                <w:u w:val="single"/>
              </w:rPr>
            </w:pPr>
          </w:p>
        </w:tc>
        <w:tc>
          <w:tcPr>
            <w:tcW w:w="1001" w:type="pct"/>
          </w:tcPr>
          <w:p w14:paraId="7355B75F" w14:textId="77777777" w:rsidR="0045159C" w:rsidRPr="009F3774" w:rsidRDefault="0045159C">
            <w:pPr>
              <w:ind w:right="-95"/>
              <w:jc w:val="center"/>
              <w:rPr>
                <w:rFonts w:ascii="Cordia New" w:hAnsi="Cordia New" w:cs="Cordia New"/>
                <w:b/>
                <w:bCs/>
                <w:sz w:val="20"/>
                <w:szCs w:val="20"/>
              </w:rPr>
            </w:pPr>
          </w:p>
        </w:tc>
        <w:tc>
          <w:tcPr>
            <w:tcW w:w="1118" w:type="pct"/>
          </w:tcPr>
          <w:p w14:paraId="3A68BDB5" w14:textId="77777777" w:rsidR="0045159C" w:rsidRPr="009F3774" w:rsidRDefault="0045159C">
            <w:pPr>
              <w:ind w:right="-72"/>
              <w:jc w:val="center"/>
              <w:rPr>
                <w:rFonts w:ascii="Cordia New" w:hAnsi="Cordia New" w:cs="Cordia New"/>
                <w:b/>
                <w:bCs/>
                <w:sz w:val="20"/>
                <w:szCs w:val="20"/>
              </w:rPr>
            </w:pPr>
          </w:p>
        </w:tc>
        <w:tc>
          <w:tcPr>
            <w:tcW w:w="514" w:type="pct"/>
            <w:tcBorders>
              <w:top w:val="single" w:sz="4" w:space="0" w:color="auto"/>
            </w:tcBorders>
          </w:tcPr>
          <w:p w14:paraId="5F42AEE1" w14:textId="3707A5F9"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00FD09D1" w:rsidRPr="00FD09D1">
              <w:rPr>
                <w:rFonts w:ascii="Cordia New" w:hAnsi="Cordia New" w:cs="Cordia New"/>
                <w:b/>
                <w:bCs/>
                <w:sz w:val="20"/>
                <w:szCs w:val="20"/>
              </w:rPr>
              <w:t>2025</w:t>
            </w:r>
          </w:p>
        </w:tc>
        <w:tc>
          <w:tcPr>
            <w:tcW w:w="512" w:type="pct"/>
            <w:tcBorders>
              <w:top w:val="single" w:sz="4" w:space="0" w:color="auto"/>
            </w:tcBorders>
          </w:tcPr>
          <w:p w14:paraId="1C3BDDAF" w14:textId="1E218289"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00FD09D1" w:rsidRPr="00FD09D1">
              <w:rPr>
                <w:rFonts w:ascii="Cordia New" w:hAnsi="Cordia New" w:cs="Cordia New"/>
                <w:b/>
                <w:bCs/>
                <w:sz w:val="20"/>
                <w:szCs w:val="20"/>
              </w:rPr>
              <w:t>2024</w:t>
            </w:r>
          </w:p>
        </w:tc>
      </w:tr>
      <w:tr w:rsidR="00FC0523" w:rsidRPr="009F3774" w14:paraId="58EF794B" w14:textId="77777777" w:rsidTr="0095053C">
        <w:tc>
          <w:tcPr>
            <w:tcW w:w="1855" w:type="pct"/>
            <w:tcBorders>
              <w:bottom w:val="single" w:sz="4" w:space="0" w:color="auto"/>
            </w:tcBorders>
          </w:tcPr>
          <w:p w14:paraId="01AC89D4" w14:textId="77777777" w:rsidR="0045159C" w:rsidRPr="009F3774" w:rsidRDefault="0045159C">
            <w:pPr>
              <w:jc w:val="center"/>
              <w:rPr>
                <w:rFonts w:ascii="Cordia New" w:hAnsi="Cordia New" w:cs="Cordia New"/>
                <w:b/>
                <w:bCs/>
                <w:sz w:val="20"/>
                <w:szCs w:val="20"/>
              </w:rPr>
            </w:pPr>
            <w:r w:rsidRPr="009F3774">
              <w:rPr>
                <w:rFonts w:ascii="Cordia New" w:hAnsi="Cordia New" w:cs="Cordia New"/>
                <w:b/>
                <w:bCs/>
                <w:sz w:val="20"/>
                <w:szCs w:val="20"/>
              </w:rPr>
              <w:t>Name of company</w:t>
            </w:r>
          </w:p>
        </w:tc>
        <w:tc>
          <w:tcPr>
            <w:tcW w:w="1001" w:type="pct"/>
            <w:tcBorders>
              <w:bottom w:val="single" w:sz="4" w:space="0" w:color="auto"/>
            </w:tcBorders>
          </w:tcPr>
          <w:p w14:paraId="53302D4E" w14:textId="77777777" w:rsidR="0045159C" w:rsidRPr="009F3774" w:rsidRDefault="0045159C">
            <w:pPr>
              <w:jc w:val="center"/>
              <w:rPr>
                <w:rFonts w:ascii="Cordia New" w:hAnsi="Cordia New" w:cs="Cordia New"/>
                <w:b/>
                <w:bCs/>
                <w:sz w:val="20"/>
                <w:szCs w:val="20"/>
              </w:rPr>
            </w:pPr>
            <w:r w:rsidRPr="009F3774">
              <w:rPr>
                <w:rFonts w:ascii="Cordia New" w:hAnsi="Cordia New" w:cs="Cordia New"/>
                <w:b/>
                <w:bCs/>
                <w:sz w:val="20"/>
                <w:szCs w:val="20"/>
              </w:rPr>
              <w:t>Country</w:t>
            </w:r>
          </w:p>
        </w:tc>
        <w:tc>
          <w:tcPr>
            <w:tcW w:w="1118" w:type="pct"/>
            <w:tcBorders>
              <w:bottom w:val="single" w:sz="4" w:space="0" w:color="auto"/>
            </w:tcBorders>
          </w:tcPr>
          <w:p w14:paraId="7A46F861" w14:textId="77777777" w:rsidR="0045159C" w:rsidRPr="009F3774" w:rsidRDefault="0045159C">
            <w:pPr>
              <w:ind w:right="-72"/>
              <w:jc w:val="center"/>
              <w:rPr>
                <w:rFonts w:ascii="Cordia New" w:hAnsi="Cordia New" w:cs="Cordia New"/>
                <w:b/>
                <w:bCs/>
                <w:sz w:val="20"/>
                <w:szCs w:val="20"/>
              </w:rPr>
            </w:pPr>
            <w:r w:rsidRPr="009F3774">
              <w:rPr>
                <w:rFonts w:ascii="Cordia New" w:hAnsi="Cordia New" w:cs="Cordia New"/>
                <w:b/>
                <w:bCs/>
                <w:sz w:val="20"/>
                <w:szCs w:val="20"/>
              </w:rPr>
              <w:t>Business</w:t>
            </w:r>
          </w:p>
        </w:tc>
        <w:tc>
          <w:tcPr>
            <w:tcW w:w="514" w:type="pct"/>
            <w:tcBorders>
              <w:bottom w:val="single" w:sz="4" w:space="0" w:color="auto"/>
            </w:tcBorders>
          </w:tcPr>
          <w:p w14:paraId="0FB3996D" w14:textId="77777777"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Pr="009F3774">
              <w:rPr>
                <w:rFonts w:ascii="Cordia New" w:hAnsi="Cordia New" w:cs="Cordia New"/>
                <w:b/>
                <w:bCs/>
                <w:sz w:val="20"/>
                <w:szCs w:val="20"/>
                <w:cs/>
                <w:lang w:val="th-TH"/>
              </w:rPr>
              <w:t>%</w:t>
            </w:r>
          </w:p>
        </w:tc>
        <w:tc>
          <w:tcPr>
            <w:tcW w:w="512" w:type="pct"/>
            <w:tcBorders>
              <w:bottom w:val="single" w:sz="4" w:space="0" w:color="auto"/>
            </w:tcBorders>
          </w:tcPr>
          <w:p w14:paraId="7811AB8F" w14:textId="77777777" w:rsidR="0045159C" w:rsidRPr="009F3774" w:rsidRDefault="0045159C">
            <w:pPr>
              <w:tabs>
                <w:tab w:val="right" w:pos="696"/>
              </w:tabs>
              <w:ind w:right="-72"/>
              <w:jc w:val="both"/>
              <w:rPr>
                <w:rFonts w:ascii="Cordia New" w:hAnsi="Cordia New" w:cs="Cordia New"/>
                <w:b/>
                <w:bCs/>
                <w:sz w:val="20"/>
                <w:szCs w:val="20"/>
                <w:cs/>
              </w:rPr>
            </w:pPr>
            <w:r w:rsidRPr="009F3774">
              <w:rPr>
                <w:rFonts w:ascii="Cordia New" w:hAnsi="Cordia New" w:cs="Cordia New"/>
                <w:b/>
                <w:bCs/>
                <w:sz w:val="20"/>
                <w:szCs w:val="20"/>
              </w:rPr>
              <w:tab/>
            </w:r>
            <w:r w:rsidRPr="009F3774">
              <w:rPr>
                <w:rFonts w:ascii="Cordia New" w:hAnsi="Cordia New" w:cs="Cordia New"/>
                <w:b/>
                <w:bCs/>
                <w:sz w:val="20"/>
                <w:szCs w:val="20"/>
                <w:cs/>
                <w:lang w:val="th-TH"/>
              </w:rPr>
              <w:t>%</w:t>
            </w:r>
          </w:p>
        </w:tc>
      </w:tr>
      <w:tr w:rsidR="00FC0523" w:rsidRPr="009F3774" w14:paraId="045B283C" w14:textId="77777777" w:rsidTr="0095053C">
        <w:tc>
          <w:tcPr>
            <w:tcW w:w="1855" w:type="pct"/>
            <w:tcBorders>
              <w:top w:val="single" w:sz="4" w:space="0" w:color="auto"/>
            </w:tcBorders>
          </w:tcPr>
          <w:p w14:paraId="760D2542" w14:textId="77777777" w:rsidR="0045159C" w:rsidRPr="009F3774" w:rsidRDefault="0045159C">
            <w:pPr>
              <w:jc w:val="center"/>
              <w:rPr>
                <w:rFonts w:ascii="Cordia New" w:hAnsi="Cordia New" w:cs="Cordia New"/>
                <w:b/>
                <w:bCs/>
                <w:sz w:val="8"/>
                <w:szCs w:val="8"/>
              </w:rPr>
            </w:pPr>
          </w:p>
        </w:tc>
        <w:tc>
          <w:tcPr>
            <w:tcW w:w="1001" w:type="pct"/>
            <w:tcBorders>
              <w:top w:val="single" w:sz="4" w:space="0" w:color="auto"/>
            </w:tcBorders>
          </w:tcPr>
          <w:p w14:paraId="715B4E35" w14:textId="77777777" w:rsidR="0045159C" w:rsidRPr="009F3774" w:rsidRDefault="0045159C">
            <w:pPr>
              <w:jc w:val="center"/>
              <w:rPr>
                <w:rFonts w:ascii="Cordia New" w:hAnsi="Cordia New" w:cs="Cordia New"/>
                <w:b/>
                <w:bCs/>
                <w:sz w:val="8"/>
                <w:szCs w:val="8"/>
              </w:rPr>
            </w:pPr>
          </w:p>
        </w:tc>
        <w:tc>
          <w:tcPr>
            <w:tcW w:w="1118" w:type="pct"/>
            <w:tcBorders>
              <w:top w:val="single" w:sz="4" w:space="0" w:color="auto"/>
            </w:tcBorders>
          </w:tcPr>
          <w:p w14:paraId="56D4438F" w14:textId="77777777" w:rsidR="0045159C" w:rsidRPr="009F3774" w:rsidRDefault="0045159C">
            <w:pPr>
              <w:ind w:right="-72"/>
              <w:jc w:val="center"/>
              <w:rPr>
                <w:rFonts w:ascii="Cordia New" w:hAnsi="Cordia New" w:cs="Cordia New"/>
                <w:b/>
                <w:bCs/>
                <w:sz w:val="8"/>
                <w:szCs w:val="8"/>
              </w:rPr>
            </w:pPr>
          </w:p>
        </w:tc>
        <w:tc>
          <w:tcPr>
            <w:tcW w:w="514" w:type="pct"/>
            <w:tcBorders>
              <w:top w:val="single" w:sz="4" w:space="0" w:color="auto"/>
            </w:tcBorders>
          </w:tcPr>
          <w:p w14:paraId="2830ABFA" w14:textId="77777777" w:rsidR="0045159C" w:rsidRPr="009F3774" w:rsidRDefault="0045159C">
            <w:pPr>
              <w:tabs>
                <w:tab w:val="right" w:pos="749"/>
              </w:tabs>
              <w:ind w:right="-72"/>
              <w:jc w:val="both"/>
              <w:rPr>
                <w:rFonts w:ascii="Cordia New" w:hAnsi="Cordia New" w:cs="Cordia New"/>
                <w:b/>
                <w:bCs/>
                <w:sz w:val="8"/>
                <w:szCs w:val="8"/>
              </w:rPr>
            </w:pPr>
          </w:p>
        </w:tc>
        <w:tc>
          <w:tcPr>
            <w:tcW w:w="512" w:type="pct"/>
            <w:tcBorders>
              <w:top w:val="single" w:sz="4" w:space="0" w:color="auto"/>
            </w:tcBorders>
          </w:tcPr>
          <w:p w14:paraId="6E42664A" w14:textId="77777777" w:rsidR="0045159C" w:rsidRPr="009F3774" w:rsidRDefault="0045159C">
            <w:pPr>
              <w:tabs>
                <w:tab w:val="right" w:pos="749"/>
              </w:tabs>
              <w:ind w:right="-72"/>
              <w:jc w:val="both"/>
              <w:rPr>
                <w:rFonts w:ascii="Cordia New" w:hAnsi="Cordia New" w:cs="Cordia New"/>
                <w:b/>
                <w:bCs/>
                <w:sz w:val="8"/>
                <w:szCs w:val="8"/>
              </w:rPr>
            </w:pPr>
          </w:p>
        </w:tc>
      </w:tr>
      <w:tr w:rsidR="00C44FD9" w:rsidRPr="009F3774" w14:paraId="6D1750C9" w14:textId="77777777" w:rsidTr="0095053C">
        <w:tc>
          <w:tcPr>
            <w:tcW w:w="1855" w:type="pct"/>
          </w:tcPr>
          <w:p w14:paraId="3823494F" w14:textId="72F619C9" w:rsidR="00C44FD9" w:rsidRPr="009F3774" w:rsidRDefault="00FD09D1" w:rsidP="00C44FD9">
            <w:pPr>
              <w:ind w:left="232" w:right="-144" w:hanging="180"/>
              <w:rPr>
                <w:rFonts w:ascii="Cordia New" w:hAnsi="Cordia New" w:cs="Cordia New"/>
                <w:sz w:val="20"/>
                <w:szCs w:val="20"/>
              </w:rPr>
            </w:pPr>
            <w:r w:rsidRPr="00FD09D1">
              <w:rPr>
                <w:rFonts w:ascii="Cordia New" w:hAnsi="Cordia New" w:cs="Cordia New"/>
                <w:b/>
                <w:bCs/>
                <w:sz w:val="20"/>
                <w:szCs w:val="20"/>
              </w:rPr>
              <w:t>3</w:t>
            </w:r>
            <w:r w:rsidR="00C44FD9" w:rsidRPr="009F3774">
              <w:rPr>
                <w:rFonts w:ascii="Cordia New" w:hAnsi="Cordia New" w:cs="Cordia New"/>
                <w:b/>
                <w:bCs/>
                <w:sz w:val="20"/>
                <w:szCs w:val="20"/>
              </w:rPr>
              <w:t>)</w:t>
            </w:r>
            <w:r w:rsidR="00C44FD9" w:rsidRPr="009F3774">
              <w:rPr>
                <w:rFonts w:ascii="Cordia New" w:hAnsi="Cordia New" w:cs="Cordia New"/>
                <w:b/>
                <w:bCs/>
                <w:sz w:val="20"/>
                <w:szCs w:val="20"/>
                <w:cs/>
              </w:rPr>
              <w:tab/>
            </w:r>
            <w:r w:rsidR="00C44FD9" w:rsidRPr="009F3774">
              <w:rPr>
                <w:rFonts w:ascii="Cordia New" w:hAnsi="Cordia New" w:cs="Cordia New"/>
                <w:b/>
                <w:bCs/>
                <w:sz w:val="20"/>
                <w:szCs w:val="20"/>
              </w:rPr>
              <w:t>Banpu Power International Limited</w:t>
            </w:r>
            <w:r w:rsidR="00C44FD9" w:rsidRPr="009F3774">
              <w:rPr>
                <w:rFonts w:ascii="Cordia New" w:hAnsi="Cordia New" w:cs="Cordia New"/>
                <w:b/>
                <w:bCs/>
                <w:sz w:val="20"/>
                <w:szCs w:val="20"/>
              </w:rPr>
              <w:br/>
            </w:r>
            <w:r w:rsidR="00C44FD9" w:rsidRPr="009F3774">
              <w:rPr>
                <w:rFonts w:ascii="Cordia New" w:hAnsi="Cordia New" w:cs="Cordia New"/>
                <w:sz w:val="20"/>
                <w:szCs w:val="20"/>
              </w:rPr>
              <w:t>and subsidiaries as follows;</w:t>
            </w:r>
          </w:p>
        </w:tc>
        <w:tc>
          <w:tcPr>
            <w:tcW w:w="1001" w:type="pct"/>
          </w:tcPr>
          <w:p w14:paraId="3CC0286D" w14:textId="77777777" w:rsidR="00C44FD9" w:rsidRPr="009F3774" w:rsidRDefault="00C44FD9" w:rsidP="00C44FD9">
            <w:pPr>
              <w:ind w:left="117" w:right="-79" w:hanging="117"/>
              <w:jc w:val="center"/>
              <w:rPr>
                <w:rFonts w:ascii="Cordia New" w:hAnsi="Cordia New" w:cs="Cordia New"/>
                <w:spacing w:val="-8"/>
                <w:sz w:val="20"/>
                <w:szCs w:val="20"/>
              </w:rPr>
            </w:pPr>
          </w:p>
        </w:tc>
        <w:tc>
          <w:tcPr>
            <w:tcW w:w="1118" w:type="pct"/>
          </w:tcPr>
          <w:p w14:paraId="32DBB770" w14:textId="77777777" w:rsidR="00C44FD9" w:rsidRPr="009F3774" w:rsidRDefault="00C44FD9" w:rsidP="00C44FD9">
            <w:pPr>
              <w:jc w:val="both"/>
              <w:rPr>
                <w:rFonts w:ascii="Cordia New" w:hAnsi="Cordia New" w:cs="Cordia New"/>
                <w:sz w:val="20"/>
                <w:szCs w:val="20"/>
              </w:rPr>
            </w:pPr>
          </w:p>
        </w:tc>
        <w:tc>
          <w:tcPr>
            <w:tcW w:w="514" w:type="pct"/>
          </w:tcPr>
          <w:p w14:paraId="3219155C" w14:textId="77777777" w:rsidR="00C44FD9" w:rsidRPr="009F3774" w:rsidRDefault="00C44FD9" w:rsidP="00C44FD9">
            <w:pPr>
              <w:tabs>
                <w:tab w:val="right" w:pos="696"/>
              </w:tabs>
              <w:ind w:right="-72"/>
              <w:jc w:val="both"/>
              <w:rPr>
                <w:rFonts w:ascii="Cordia New" w:hAnsi="Cordia New" w:cs="Cordia New"/>
                <w:sz w:val="20"/>
                <w:szCs w:val="20"/>
              </w:rPr>
            </w:pPr>
          </w:p>
        </w:tc>
        <w:tc>
          <w:tcPr>
            <w:tcW w:w="512" w:type="pct"/>
          </w:tcPr>
          <w:p w14:paraId="075543D1" w14:textId="77777777" w:rsidR="00C44FD9" w:rsidRPr="009F3774" w:rsidRDefault="00C44FD9" w:rsidP="00C44FD9">
            <w:pPr>
              <w:tabs>
                <w:tab w:val="right" w:pos="688"/>
              </w:tabs>
              <w:ind w:right="-72"/>
              <w:jc w:val="both"/>
              <w:rPr>
                <w:rFonts w:ascii="Cordia New" w:hAnsi="Cordia New" w:cs="Cordia New"/>
                <w:sz w:val="20"/>
                <w:szCs w:val="20"/>
              </w:rPr>
            </w:pPr>
          </w:p>
        </w:tc>
      </w:tr>
      <w:tr w:rsidR="00C44FD9" w:rsidRPr="009F3774" w14:paraId="2099156F" w14:textId="77777777" w:rsidTr="0095053C">
        <w:tc>
          <w:tcPr>
            <w:tcW w:w="1855" w:type="pct"/>
          </w:tcPr>
          <w:p w14:paraId="3585D20E" w14:textId="120259D9" w:rsidR="00C44FD9" w:rsidRPr="009F3774" w:rsidRDefault="00C44FD9" w:rsidP="00C44FD9">
            <w:pPr>
              <w:numPr>
                <w:ilvl w:val="0"/>
                <w:numId w:val="5"/>
              </w:numPr>
              <w:tabs>
                <w:tab w:val="clear" w:pos="540"/>
              </w:tabs>
              <w:ind w:left="347" w:right="-102" w:hanging="115"/>
              <w:rPr>
                <w:rFonts w:ascii="Cordia New" w:hAnsi="Cordia New" w:cs="Cordia New"/>
                <w:sz w:val="20"/>
                <w:szCs w:val="20"/>
                <w:cs/>
              </w:rPr>
            </w:pPr>
            <w:r w:rsidRPr="009F3774">
              <w:rPr>
                <w:rFonts w:ascii="Cordia New" w:hAnsi="Cordia New" w:cs="Cordia New"/>
                <w:sz w:val="20"/>
                <w:szCs w:val="20"/>
              </w:rPr>
              <w:t>Banpu Power Investment Co., Ltd.</w:t>
            </w:r>
            <w:r w:rsidRPr="009F3774">
              <w:rPr>
                <w:rFonts w:ascii="Cordia New" w:hAnsi="Cordia New" w:cs="Cordia New"/>
                <w:sz w:val="20"/>
                <w:szCs w:val="20"/>
              </w:rPr>
              <w:br/>
              <w:t>and subsidiaries and joint ventures as follows;</w:t>
            </w:r>
          </w:p>
        </w:tc>
        <w:tc>
          <w:tcPr>
            <w:tcW w:w="1001" w:type="pct"/>
          </w:tcPr>
          <w:p w14:paraId="69D833A2" w14:textId="76910ACF" w:rsidR="00C44FD9" w:rsidRPr="009F3774" w:rsidRDefault="00C44FD9" w:rsidP="00C44FD9">
            <w:pPr>
              <w:ind w:left="117" w:right="-79" w:hanging="117"/>
              <w:jc w:val="center"/>
              <w:rPr>
                <w:rFonts w:ascii="Cordia New" w:hAnsi="Cordia New" w:cs="Cordia New"/>
                <w:spacing w:val="-8"/>
                <w:sz w:val="20"/>
                <w:szCs w:val="20"/>
                <w:cs/>
              </w:rPr>
            </w:pPr>
            <w:r w:rsidRPr="009F3774">
              <w:rPr>
                <w:rFonts w:ascii="Cordia New" w:hAnsi="Cordia New" w:cs="Cordia New"/>
                <w:spacing w:val="-8"/>
                <w:sz w:val="20"/>
                <w:szCs w:val="20"/>
              </w:rPr>
              <w:t>Singapore</w:t>
            </w:r>
          </w:p>
        </w:tc>
        <w:tc>
          <w:tcPr>
            <w:tcW w:w="1118" w:type="pct"/>
          </w:tcPr>
          <w:p w14:paraId="2641B1CF" w14:textId="2423B74A"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414F1184" w14:textId="6900574F"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115FBB17" w14:textId="3B1FB79F"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23022249" w14:textId="77777777" w:rsidTr="0095053C">
        <w:tc>
          <w:tcPr>
            <w:tcW w:w="1855" w:type="pct"/>
          </w:tcPr>
          <w:p w14:paraId="2BD80005" w14:textId="656FC6ED" w:rsidR="00C44FD9" w:rsidRPr="009F3774" w:rsidRDefault="00C44FD9" w:rsidP="00C44FD9">
            <w:pPr>
              <w:ind w:left="505" w:right="-102" w:hanging="90"/>
              <w:rPr>
                <w:rFonts w:ascii="Cordia New" w:hAnsi="Cordia New" w:cs="Cordia New"/>
                <w:sz w:val="20"/>
                <w:szCs w:val="20"/>
                <w:u w:val="single"/>
              </w:rPr>
            </w:pPr>
            <w:r w:rsidRPr="009F3774">
              <w:rPr>
                <w:rFonts w:ascii="Cordia New" w:hAnsi="Cordia New" w:cs="Cordia New"/>
                <w:sz w:val="20"/>
                <w:szCs w:val="20"/>
                <w:u w:val="single"/>
              </w:rPr>
              <w:t>Subsidiaries</w:t>
            </w:r>
          </w:p>
        </w:tc>
        <w:tc>
          <w:tcPr>
            <w:tcW w:w="1001" w:type="pct"/>
          </w:tcPr>
          <w:p w14:paraId="1885783D" w14:textId="77777777" w:rsidR="00C44FD9" w:rsidRPr="009F3774" w:rsidRDefault="00C44FD9" w:rsidP="00C44FD9">
            <w:pPr>
              <w:ind w:left="117" w:right="-79" w:hanging="117"/>
              <w:jc w:val="center"/>
              <w:rPr>
                <w:rFonts w:ascii="Cordia New" w:hAnsi="Cordia New" w:cs="Cordia New"/>
                <w:spacing w:val="-8"/>
                <w:sz w:val="20"/>
                <w:szCs w:val="20"/>
                <w:cs/>
              </w:rPr>
            </w:pPr>
          </w:p>
        </w:tc>
        <w:tc>
          <w:tcPr>
            <w:tcW w:w="1118" w:type="pct"/>
          </w:tcPr>
          <w:p w14:paraId="53628D62" w14:textId="77777777" w:rsidR="00C44FD9" w:rsidRPr="009F3774" w:rsidRDefault="00C44FD9" w:rsidP="00C44FD9">
            <w:pPr>
              <w:jc w:val="both"/>
              <w:rPr>
                <w:rFonts w:ascii="Cordia New" w:hAnsi="Cordia New" w:cs="Cordia New"/>
                <w:sz w:val="20"/>
                <w:szCs w:val="20"/>
                <w:cs/>
              </w:rPr>
            </w:pPr>
          </w:p>
        </w:tc>
        <w:tc>
          <w:tcPr>
            <w:tcW w:w="514" w:type="pct"/>
          </w:tcPr>
          <w:p w14:paraId="06D6BE8C" w14:textId="77777777" w:rsidR="00C44FD9" w:rsidRPr="009F3774" w:rsidRDefault="00C44FD9" w:rsidP="00C44FD9">
            <w:pPr>
              <w:tabs>
                <w:tab w:val="right" w:pos="696"/>
              </w:tabs>
              <w:ind w:right="-72"/>
              <w:jc w:val="both"/>
              <w:rPr>
                <w:rFonts w:ascii="Cordia New" w:hAnsi="Cordia New" w:cs="Cordia New"/>
                <w:sz w:val="20"/>
                <w:szCs w:val="20"/>
              </w:rPr>
            </w:pPr>
          </w:p>
        </w:tc>
        <w:tc>
          <w:tcPr>
            <w:tcW w:w="512" w:type="pct"/>
          </w:tcPr>
          <w:p w14:paraId="7758C172" w14:textId="77777777" w:rsidR="00C44FD9" w:rsidRPr="009F3774" w:rsidRDefault="00C44FD9" w:rsidP="00C44FD9">
            <w:pPr>
              <w:tabs>
                <w:tab w:val="right" w:pos="688"/>
              </w:tabs>
              <w:ind w:right="-72"/>
              <w:jc w:val="both"/>
              <w:rPr>
                <w:rFonts w:ascii="Cordia New" w:hAnsi="Cordia New" w:cs="Cordia New"/>
                <w:sz w:val="20"/>
                <w:szCs w:val="20"/>
              </w:rPr>
            </w:pPr>
          </w:p>
        </w:tc>
      </w:tr>
      <w:tr w:rsidR="00C44FD9" w:rsidRPr="009F3774" w14:paraId="70056910" w14:textId="77777777" w:rsidTr="0095053C">
        <w:tc>
          <w:tcPr>
            <w:tcW w:w="1855" w:type="pct"/>
          </w:tcPr>
          <w:p w14:paraId="23EA0557" w14:textId="0FB46E84" w:rsidR="00C44FD9" w:rsidRPr="009F3774" w:rsidRDefault="00C44FD9" w:rsidP="00C44FD9">
            <w:pPr>
              <w:numPr>
                <w:ilvl w:val="0"/>
                <w:numId w:val="5"/>
              </w:numPr>
              <w:tabs>
                <w:tab w:val="clear" w:pos="540"/>
              </w:tabs>
              <w:ind w:left="527" w:right="-102" w:hanging="112"/>
              <w:rPr>
                <w:rFonts w:ascii="Cordia New" w:hAnsi="Cordia New" w:cs="Cordia New"/>
                <w:sz w:val="20"/>
                <w:szCs w:val="20"/>
              </w:rPr>
            </w:pPr>
            <w:r w:rsidRPr="009F3774">
              <w:rPr>
                <w:rFonts w:ascii="Cordia New" w:hAnsi="Cordia New" w:cs="Cordia New"/>
                <w:sz w:val="20"/>
                <w:szCs w:val="20"/>
              </w:rPr>
              <w:t>Shijiazhuang Chengfeng Cogen Co., Ltd. and a subsidiary</w:t>
            </w:r>
          </w:p>
        </w:tc>
        <w:tc>
          <w:tcPr>
            <w:tcW w:w="1001" w:type="pct"/>
          </w:tcPr>
          <w:p w14:paraId="63DBA4A2" w14:textId="63AA9F07"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People’s Republic of China</w:t>
            </w:r>
          </w:p>
        </w:tc>
        <w:tc>
          <w:tcPr>
            <w:tcW w:w="1118" w:type="pct"/>
          </w:tcPr>
          <w:p w14:paraId="5C54BBDA" w14:textId="77777777"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 xml:space="preserve">Power and steam production  </w:t>
            </w:r>
          </w:p>
          <w:p w14:paraId="68921D73" w14:textId="39B790F5" w:rsidR="00C44FD9" w:rsidRPr="009F3774" w:rsidRDefault="00C44FD9" w:rsidP="00C44FD9">
            <w:pPr>
              <w:jc w:val="both"/>
              <w:rPr>
                <w:rFonts w:ascii="Cordia New" w:hAnsi="Cordia New" w:cs="Cordia New"/>
                <w:sz w:val="20"/>
                <w:szCs w:val="20"/>
                <w:cs/>
              </w:rPr>
            </w:pPr>
            <w:r w:rsidRPr="009F3774">
              <w:rPr>
                <w:rFonts w:ascii="Cordia New" w:hAnsi="Cordia New" w:cs="Cordia New"/>
                <w:sz w:val="20"/>
                <w:szCs w:val="20"/>
              </w:rPr>
              <w:t xml:space="preserve">   and trading</w:t>
            </w:r>
          </w:p>
        </w:tc>
        <w:tc>
          <w:tcPr>
            <w:tcW w:w="514" w:type="pct"/>
          </w:tcPr>
          <w:p w14:paraId="4880B731" w14:textId="44ED72BC"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0D00BAA8" w14:textId="086A6C6B"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0E2ABBC8" w14:textId="77777777" w:rsidTr="0095053C">
        <w:tc>
          <w:tcPr>
            <w:tcW w:w="1855" w:type="pct"/>
          </w:tcPr>
          <w:p w14:paraId="1A9C8732" w14:textId="56B7DF39" w:rsidR="00C44FD9" w:rsidRPr="009F3774" w:rsidRDefault="00C44FD9" w:rsidP="00C44FD9">
            <w:pPr>
              <w:numPr>
                <w:ilvl w:val="0"/>
                <w:numId w:val="5"/>
              </w:numPr>
              <w:tabs>
                <w:tab w:val="clear" w:pos="540"/>
                <w:tab w:val="left" w:pos="648"/>
              </w:tabs>
              <w:ind w:left="642" w:right="-102" w:hanging="90"/>
              <w:rPr>
                <w:rFonts w:ascii="Cordia New" w:hAnsi="Cordia New" w:cs="Cordia New"/>
                <w:sz w:val="20"/>
                <w:szCs w:val="20"/>
              </w:rPr>
            </w:pPr>
            <w:r w:rsidRPr="009F3774">
              <w:rPr>
                <w:rFonts w:ascii="Cordia New" w:hAnsi="Cordia New" w:cs="Cordia New"/>
                <w:sz w:val="20"/>
                <w:szCs w:val="20"/>
              </w:rPr>
              <w:tab/>
              <w:t xml:space="preserve">Shijiazhuang Chengfeng New Energy </w:t>
            </w:r>
            <w:r w:rsidRPr="009F3774">
              <w:rPr>
                <w:rFonts w:ascii="Cordia New" w:hAnsi="Cordia New" w:cs="Cordia New"/>
                <w:sz w:val="20"/>
                <w:szCs w:val="20"/>
              </w:rPr>
              <w:br/>
              <w:t>Co., Ltd.</w:t>
            </w:r>
          </w:p>
        </w:tc>
        <w:tc>
          <w:tcPr>
            <w:tcW w:w="1001" w:type="pct"/>
          </w:tcPr>
          <w:p w14:paraId="01FB50BA" w14:textId="55EE3576"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People’s Republic of China</w:t>
            </w:r>
          </w:p>
        </w:tc>
        <w:tc>
          <w:tcPr>
            <w:tcW w:w="1118" w:type="pct"/>
          </w:tcPr>
          <w:p w14:paraId="21548E98" w14:textId="5F24A494"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Solar power generation</w:t>
            </w:r>
          </w:p>
        </w:tc>
        <w:tc>
          <w:tcPr>
            <w:tcW w:w="514" w:type="pct"/>
          </w:tcPr>
          <w:p w14:paraId="43EF1857" w14:textId="799DA16C"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46859826" w14:textId="464F0B0E" w:rsidR="00C44FD9" w:rsidRPr="009F3774" w:rsidRDefault="00C44FD9" w:rsidP="00C44FD9">
            <w:pPr>
              <w:tabs>
                <w:tab w:val="right" w:pos="691"/>
              </w:tabs>
              <w:jc w:val="right"/>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6072CD2E" w14:textId="77777777" w:rsidTr="0095053C">
        <w:tc>
          <w:tcPr>
            <w:tcW w:w="1855" w:type="pct"/>
          </w:tcPr>
          <w:p w14:paraId="18729032" w14:textId="4AFF603C" w:rsidR="00C44FD9" w:rsidRPr="009F3774" w:rsidRDefault="00C44FD9" w:rsidP="00C44FD9">
            <w:pPr>
              <w:numPr>
                <w:ilvl w:val="0"/>
                <w:numId w:val="5"/>
              </w:numPr>
              <w:tabs>
                <w:tab w:val="clear" w:pos="540"/>
              </w:tabs>
              <w:ind w:left="527" w:right="-102" w:hanging="112"/>
              <w:rPr>
                <w:rFonts w:ascii="Cordia New" w:hAnsi="Cordia New" w:cs="Cordia New"/>
                <w:sz w:val="20"/>
                <w:szCs w:val="20"/>
              </w:rPr>
            </w:pPr>
            <w:r w:rsidRPr="009F3774">
              <w:rPr>
                <w:rFonts w:ascii="Cordia New" w:hAnsi="Cordia New" w:cs="Cordia New"/>
                <w:sz w:val="20"/>
                <w:szCs w:val="20"/>
              </w:rPr>
              <w:t>Zouping Peak Pte. Ltd.</w:t>
            </w:r>
            <w:r w:rsidRPr="009F3774">
              <w:rPr>
                <w:rFonts w:ascii="Cordia New" w:hAnsi="Cordia New" w:cs="Cordia New"/>
                <w:sz w:val="20"/>
                <w:szCs w:val="20"/>
                <w:cs/>
              </w:rPr>
              <w:t xml:space="preserve"> </w:t>
            </w:r>
            <w:r w:rsidRPr="009F3774">
              <w:rPr>
                <w:rFonts w:ascii="Cordia New" w:hAnsi="Cordia New" w:cs="Cordia New"/>
                <w:sz w:val="20"/>
                <w:szCs w:val="20"/>
              </w:rPr>
              <w:t>And a subsidiary</w:t>
            </w:r>
          </w:p>
        </w:tc>
        <w:tc>
          <w:tcPr>
            <w:tcW w:w="1001" w:type="pct"/>
          </w:tcPr>
          <w:p w14:paraId="7E128BE7" w14:textId="3F60375B" w:rsidR="00C44FD9" w:rsidRPr="009F3774" w:rsidRDefault="00C44FD9" w:rsidP="00C44FD9">
            <w:pPr>
              <w:ind w:left="117" w:right="-79" w:hanging="117"/>
              <w:jc w:val="center"/>
              <w:rPr>
                <w:rFonts w:ascii="Cordia New" w:hAnsi="Cordia New" w:cs="Cordia New"/>
                <w:spacing w:val="-8"/>
                <w:sz w:val="20"/>
                <w:szCs w:val="20"/>
                <w:cs/>
              </w:rPr>
            </w:pPr>
            <w:r w:rsidRPr="009F3774">
              <w:rPr>
                <w:rFonts w:ascii="Cordia New" w:hAnsi="Cordia New" w:cs="Cordia New"/>
                <w:spacing w:val="-8"/>
                <w:sz w:val="20"/>
                <w:szCs w:val="20"/>
              </w:rPr>
              <w:t>Singapore</w:t>
            </w:r>
          </w:p>
        </w:tc>
        <w:tc>
          <w:tcPr>
            <w:tcW w:w="1118" w:type="pct"/>
          </w:tcPr>
          <w:p w14:paraId="288E1089" w14:textId="381FCFEC"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6D1D15BC" w14:textId="6A181585"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0FD7AF75" w14:textId="1653AFD5"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4688D0BB" w14:textId="77777777" w:rsidTr="0095053C">
        <w:tc>
          <w:tcPr>
            <w:tcW w:w="1855" w:type="pct"/>
          </w:tcPr>
          <w:p w14:paraId="2F3647F6" w14:textId="61F975F4" w:rsidR="00C44FD9" w:rsidRPr="009F3774" w:rsidRDefault="00C44FD9" w:rsidP="00C44FD9">
            <w:pPr>
              <w:numPr>
                <w:ilvl w:val="0"/>
                <w:numId w:val="5"/>
              </w:numPr>
              <w:tabs>
                <w:tab w:val="clear" w:pos="540"/>
                <w:tab w:val="left" w:pos="648"/>
              </w:tabs>
              <w:ind w:left="642" w:right="-102" w:hanging="90"/>
              <w:rPr>
                <w:rFonts w:ascii="Cordia New" w:hAnsi="Cordia New" w:cs="Cordia New"/>
                <w:sz w:val="20"/>
                <w:szCs w:val="20"/>
              </w:rPr>
            </w:pPr>
            <w:r w:rsidRPr="009F3774">
              <w:rPr>
                <w:rFonts w:ascii="Cordia New" w:hAnsi="Cordia New" w:cs="Cordia New"/>
                <w:sz w:val="20"/>
                <w:szCs w:val="20"/>
              </w:rPr>
              <w:t xml:space="preserve"> Zouping</w:t>
            </w:r>
            <w:r w:rsidRPr="009F3774">
              <w:rPr>
                <w:rFonts w:ascii="Cordia New" w:hAnsi="Cordia New" w:cs="Cordia New"/>
                <w:sz w:val="20"/>
                <w:szCs w:val="20"/>
                <w:cs/>
              </w:rPr>
              <w:t xml:space="preserve"> </w:t>
            </w:r>
            <w:r w:rsidRPr="009F3774">
              <w:rPr>
                <w:rFonts w:ascii="Cordia New" w:hAnsi="Cordia New" w:cs="Cordia New"/>
                <w:sz w:val="20"/>
                <w:szCs w:val="20"/>
              </w:rPr>
              <w:t>Peak CHP Co., Ltd.</w:t>
            </w:r>
          </w:p>
        </w:tc>
        <w:tc>
          <w:tcPr>
            <w:tcW w:w="1001" w:type="pct"/>
          </w:tcPr>
          <w:p w14:paraId="50737192" w14:textId="39A72A55"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People’s Republic of China</w:t>
            </w:r>
          </w:p>
        </w:tc>
        <w:tc>
          <w:tcPr>
            <w:tcW w:w="1118" w:type="pct"/>
          </w:tcPr>
          <w:p w14:paraId="43A96023" w14:textId="77777777"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 xml:space="preserve">Power and steam production  </w:t>
            </w:r>
          </w:p>
          <w:p w14:paraId="552215C2" w14:textId="53D9F867" w:rsidR="00C44FD9" w:rsidRPr="009F3774" w:rsidRDefault="00C44FD9" w:rsidP="00C44FD9">
            <w:pPr>
              <w:jc w:val="both"/>
              <w:rPr>
                <w:rFonts w:ascii="Cordia New" w:hAnsi="Cordia New" w:cs="Cordia New"/>
                <w:sz w:val="20"/>
                <w:szCs w:val="20"/>
                <w:cs/>
              </w:rPr>
            </w:pPr>
            <w:r w:rsidRPr="009F3774">
              <w:rPr>
                <w:rFonts w:ascii="Cordia New" w:hAnsi="Cordia New" w:cs="Cordia New"/>
                <w:sz w:val="20"/>
                <w:szCs w:val="20"/>
              </w:rPr>
              <w:t xml:space="preserve">   and trading</w:t>
            </w:r>
          </w:p>
        </w:tc>
        <w:tc>
          <w:tcPr>
            <w:tcW w:w="514" w:type="pct"/>
          </w:tcPr>
          <w:p w14:paraId="17A9A1B3" w14:textId="7F5700E5" w:rsidR="00C44FD9" w:rsidRPr="009F3774" w:rsidRDefault="00C44FD9" w:rsidP="00C44FD9">
            <w:pPr>
              <w:tabs>
                <w:tab w:val="right" w:pos="700"/>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70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61AD0AEB" w14:textId="35D29656"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70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31C62560" w14:textId="77777777" w:rsidTr="0095053C">
        <w:tc>
          <w:tcPr>
            <w:tcW w:w="1855" w:type="pct"/>
          </w:tcPr>
          <w:p w14:paraId="09BC7D57" w14:textId="6CB01C69" w:rsidR="00C44FD9" w:rsidRPr="009F3774" w:rsidRDefault="00C44FD9" w:rsidP="00C44FD9">
            <w:pPr>
              <w:numPr>
                <w:ilvl w:val="0"/>
                <w:numId w:val="5"/>
              </w:numPr>
              <w:tabs>
                <w:tab w:val="clear" w:pos="540"/>
              </w:tabs>
              <w:ind w:left="527" w:right="-102" w:hanging="112"/>
              <w:rPr>
                <w:rFonts w:ascii="Cordia New" w:hAnsi="Cordia New" w:cs="Cordia New"/>
                <w:sz w:val="20"/>
                <w:szCs w:val="20"/>
              </w:rPr>
            </w:pPr>
            <w:r w:rsidRPr="009F3774">
              <w:rPr>
                <w:rFonts w:ascii="Cordia New" w:hAnsi="Cordia New" w:cs="Cordia New"/>
                <w:sz w:val="20"/>
                <w:szCs w:val="20"/>
              </w:rPr>
              <w:t>Banpu Investment (China) Ltd.</w:t>
            </w:r>
            <w:r w:rsidRPr="009F3774">
              <w:rPr>
                <w:rFonts w:ascii="Cordia New" w:hAnsi="Cordia New" w:cs="Cordia New"/>
                <w:sz w:val="20"/>
                <w:szCs w:val="20"/>
                <w:cs/>
              </w:rPr>
              <w:t xml:space="preserve"> </w:t>
            </w:r>
            <w:r w:rsidRPr="009F3774">
              <w:rPr>
                <w:rFonts w:ascii="Cordia New" w:hAnsi="Cordia New" w:cs="Cordia New"/>
                <w:sz w:val="20"/>
                <w:szCs w:val="20"/>
              </w:rPr>
              <w:br/>
              <w:t>and a subsidiary</w:t>
            </w:r>
          </w:p>
        </w:tc>
        <w:tc>
          <w:tcPr>
            <w:tcW w:w="1001" w:type="pct"/>
          </w:tcPr>
          <w:p w14:paraId="1F211932" w14:textId="775330DA"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People’s Republic of China</w:t>
            </w:r>
          </w:p>
        </w:tc>
        <w:tc>
          <w:tcPr>
            <w:tcW w:w="1118" w:type="pct"/>
          </w:tcPr>
          <w:p w14:paraId="53D05B8B" w14:textId="2BC4D604"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7B54CF2A" w14:textId="7A6B13FA"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7F9C7F22" w14:textId="52BE36FF"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54D5012C" w14:textId="77777777" w:rsidTr="0095053C">
        <w:tc>
          <w:tcPr>
            <w:tcW w:w="1855" w:type="pct"/>
          </w:tcPr>
          <w:p w14:paraId="1994AE9E" w14:textId="0B794689" w:rsidR="00C44FD9" w:rsidRPr="009F3774" w:rsidRDefault="00C44FD9" w:rsidP="00C44FD9">
            <w:pPr>
              <w:numPr>
                <w:ilvl w:val="0"/>
                <w:numId w:val="5"/>
              </w:numPr>
              <w:tabs>
                <w:tab w:val="clear" w:pos="540"/>
                <w:tab w:val="left" w:pos="648"/>
              </w:tabs>
              <w:ind w:left="642" w:right="-102" w:hanging="90"/>
              <w:rPr>
                <w:rFonts w:ascii="Cordia New" w:hAnsi="Cordia New" w:cs="Cordia New"/>
                <w:sz w:val="20"/>
                <w:szCs w:val="20"/>
              </w:rPr>
            </w:pPr>
            <w:r w:rsidRPr="009F3774">
              <w:rPr>
                <w:rFonts w:ascii="Cordia New" w:hAnsi="Cordia New" w:cs="Cordia New"/>
                <w:sz w:val="20"/>
                <w:szCs w:val="20"/>
              </w:rPr>
              <w:t xml:space="preserve">Tangshan Banpu Heat and Power Co., Ltd. </w:t>
            </w:r>
          </w:p>
        </w:tc>
        <w:tc>
          <w:tcPr>
            <w:tcW w:w="1001" w:type="pct"/>
          </w:tcPr>
          <w:p w14:paraId="77FB9599" w14:textId="2C7CC8C8"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People’s Republic of China</w:t>
            </w:r>
          </w:p>
        </w:tc>
        <w:tc>
          <w:tcPr>
            <w:tcW w:w="1118" w:type="pct"/>
          </w:tcPr>
          <w:p w14:paraId="17285218" w14:textId="77777777"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 xml:space="preserve">Power and steam production  </w:t>
            </w:r>
          </w:p>
          <w:p w14:paraId="67345AAE" w14:textId="00E20DF5" w:rsidR="00C44FD9" w:rsidRPr="009F3774" w:rsidRDefault="00C44FD9" w:rsidP="00C44FD9">
            <w:pPr>
              <w:jc w:val="both"/>
              <w:rPr>
                <w:rFonts w:ascii="Cordia New" w:hAnsi="Cordia New" w:cs="Cordia New"/>
                <w:sz w:val="20"/>
                <w:szCs w:val="20"/>
                <w:cs/>
              </w:rPr>
            </w:pPr>
            <w:r w:rsidRPr="009F3774">
              <w:rPr>
                <w:rFonts w:ascii="Cordia New" w:hAnsi="Cordia New" w:cs="Cordia New"/>
                <w:sz w:val="20"/>
                <w:szCs w:val="20"/>
              </w:rPr>
              <w:t xml:space="preserve">   and trading</w:t>
            </w:r>
          </w:p>
        </w:tc>
        <w:tc>
          <w:tcPr>
            <w:tcW w:w="514" w:type="pct"/>
          </w:tcPr>
          <w:p w14:paraId="5E87BA66" w14:textId="5EC13B10"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12</w:t>
            </w:r>
            <w:r w:rsidRPr="009F3774">
              <w:rPr>
                <w:rFonts w:ascii="Cordia New" w:hAnsi="Cordia New" w:cs="Cordia New"/>
                <w:sz w:val="20"/>
                <w:szCs w:val="20"/>
              </w:rPr>
              <w:t>.</w:t>
            </w:r>
            <w:r w:rsidR="00FD09D1" w:rsidRPr="00FD09D1">
              <w:rPr>
                <w:rFonts w:ascii="Cordia New" w:hAnsi="Cordia New" w:cs="Cordia New"/>
                <w:sz w:val="20"/>
                <w:szCs w:val="20"/>
              </w:rPr>
              <w:t>08</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3</w:t>
            </w:r>
            <w:r w:rsidRPr="009F3774">
              <w:rPr>
                <w:rFonts w:ascii="Cordia New" w:hAnsi="Cordia New" w:cs="Cordia New"/>
                <w:sz w:val="20"/>
                <w:szCs w:val="20"/>
                <w:vertAlign w:val="superscript"/>
              </w:rPr>
              <w:t>)</w:t>
            </w:r>
          </w:p>
        </w:tc>
        <w:tc>
          <w:tcPr>
            <w:tcW w:w="512" w:type="pct"/>
          </w:tcPr>
          <w:p w14:paraId="1806B831" w14:textId="4907AF0B"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12</w:t>
            </w:r>
            <w:r w:rsidRPr="009F3774">
              <w:rPr>
                <w:rFonts w:ascii="Cordia New" w:hAnsi="Cordia New" w:cs="Cordia New"/>
                <w:sz w:val="20"/>
                <w:szCs w:val="20"/>
              </w:rPr>
              <w:t>.</w:t>
            </w:r>
            <w:r w:rsidR="00FD09D1" w:rsidRPr="00FD09D1">
              <w:rPr>
                <w:rFonts w:ascii="Cordia New" w:hAnsi="Cordia New" w:cs="Cordia New"/>
                <w:sz w:val="20"/>
                <w:szCs w:val="20"/>
              </w:rPr>
              <w:t>08</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3</w:t>
            </w:r>
            <w:r w:rsidRPr="009F3774">
              <w:rPr>
                <w:rFonts w:ascii="Cordia New" w:hAnsi="Cordia New" w:cs="Cordia New"/>
                <w:sz w:val="20"/>
                <w:szCs w:val="20"/>
                <w:vertAlign w:val="superscript"/>
              </w:rPr>
              <w:t>)</w:t>
            </w:r>
          </w:p>
        </w:tc>
      </w:tr>
      <w:tr w:rsidR="00C44FD9" w:rsidRPr="009F3774" w14:paraId="58C7D1B2" w14:textId="77777777" w:rsidTr="0095053C">
        <w:tc>
          <w:tcPr>
            <w:tcW w:w="1855" w:type="pct"/>
          </w:tcPr>
          <w:p w14:paraId="0A9AD8DE" w14:textId="27A496A4" w:rsidR="00C44FD9" w:rsidRPr="009F3774" w:rsidRDefault="00C44FD9" w:rsidP="00C44FD9">
            <w:pPr>
              <w:numPr>
                <w:ilvl w:val="0"/>
                <w:numId w:val="5"/>
              </w:numPr>
              <w:tabs>
                <w:tab w:val="clear" w:pos="540"/>
              </w:tabs>
              <w:ind w:left="527" w:right="-102" w:hanging="112"/>
              <w:rPr>
                <w:rFonts w:ascii="Cordia New" w:hAnsi="Cordia New" w:cs="Cordia New"/>
                <w:sz w:val="20"/>
                <w:szCs w:val="20"/>
                <w:cs/>
              </w:rPr>
            </w:pPr>
            <w:r w:rsidRPr="009F3774">
              <w:rPr>
                <w:rFonts w:ascii="Cordia New" w:hAnsi="Cordia New" w:cs="Cordia New"/>
                <w:sz w:val="20"/>
                <w:szCs w:val="20"/>
              </w:rPr>
              <w:t xml:space="preserve">Pan-Western Energy Corporation LLC </w:t>
            </w:r>
            <w:r w:rsidRPr="009F3774">
              <w:rPr>
                <w:rFonts w:ascii="Cordia New" w:hAnsi="Cordia New" w:cs="Cordia New"/>
                <w:sz w:val="20"/>
                <w:szCs w:val="20"/>
              </w:rPr>
              <w:br/>
              <w:t xml:space="preserve">and a subsidiary </w:t>
            </w:r>
          </w:p>
        </w:tc>
        <w:tc>
          <w:tcPr>
            <w:tcW w:w="1001" w:type="pct"/>
          </w:tcPr>
          <w:p w14:paraId="717E74FE" w14:textId="0EFB862A" w:rsidR="00C44FD9" w:rsidRPr="009F3774" w:rsidRDefault="00C44FD9" w:rsidP="00C44FD9">
            <w:pPr>
              <w:ind w:right="-79"/>
              <w:jc w:val="center"/>
              <w:rPr>
                <w:rFonts w:ascii="Cordia New" w:hAnsi="Cordia New" w:cs="Cordia New"/>
                <w:sz w:val="20"/>
                <w:szCs w:val="20"/>
              </w:rPr>
            </w:pPr>
            <w:r w:rsidRPr="009F3774">
              <w:rPr>
                <w:rFonts w:ascii="Cordia New" w:hAnsi="Cordia New" w:cs="Cordia New"/>
                <w:sz w:val="20"/>
                <w:szCs w:val="20"/>
              </w:rPr>
              <w:t>Cayman Islands</w:t>
            </w:r>
          </w:p>
        </w:tc>
        <w:tc>
          <w:tcPr>
            <w:tcW w:w="1118" w:type="pct"/>
          </w:tcPr>
          <w:p w14:paraId="1B5B24E5" w14:textId="3278369B"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Investment in power</w:t>
            </w:r>
          </w:p>
        </w:tc>
        <w:tc>
          <w:tcPr>
            <w:tcW w:w="514" w:type="pct"/>
          </w:tcPr>
          <w:p w14:paraId="12A318F8" w14:textId="63D2CDBA"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512" w:type="pct"/>
          </w:tcPr>
          <w:p w14:paraId="1601A947" w14:textId="7CB4CFB9"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100</w:t>
            </w:r>
            <w:r w:rsidRPr="009F3774">
              <w:rPr>
                <w:rFonts w:ascii="Cordia New" w:hAnsi="Cordia New" w:cs="Cordia New"/>
                <w:sz w:val="20"/>
                <w:szCs w:val="20"/>
              </w:rPr>
              <w:t>.</w:t>
            </w:r>
            <w:r w:rsidR="00FD09D1" w:rsidRPr="00FD09D1">
              <w:rPr>
                <w:rFonts w:ascii="Cordia New" w:hAnsi="Cordia New" w:cs="Cordia New"/>
                <w:sz w:val="20"/>
                <w:szCs w:val="20"/>
              </w:rPr>
              <w:t>00</w:t>
            </w:r>
          </w:p>
        </w:tc>
      </w:tr>
      <w:tr w:rsidR="00C44FD9" w:rsidRPr="009F3774" w14:paraId="506F3113" w14:textId="77777777" w:rsidTr="0095053C">
        <w:tc>
          <w:tcPr>
            <w:tcW w:w="1855" w:type="pct"/>
          </w:tcPr>
          <w:p w14:paraId="04C48FC1" w14:textId="406D0A7E" w:rsidR="00C44FD9" w:rsidRPr="009F3774" w:rsidRDefault="00C44FD9" w:rsidP="00C44FD9">
            <w:pPr>
              <w:numPr>
                <w:ilvl w:val="0"/>
                <w:numId w:val="5"/>
              </w:numPr>
              <w:tabs>
                <w:tab w:val="clear" w:pos="540"/>
                <w:tab w:val="left" w:pos="648"/>
              </w:tabs>
              <w:ind w:left="642" w:right="-102" w:hanging="90"/>
              <w:rPr>
                <w:rFonts w:ascii="Cordia New" w:hAnsi="Cordia New" w:cs="Cordia New"/>
                <w:sz w:val="20"/>
                <w:szCs w:val="20"/>
              </w:rPr>
            </w:pPr>
            <w:r w:rsidRPr="009F3774">
              <w:rPr>
                <w:rFonts w:ascii="Cordia New" w:hAnsi="Cordia New" w:cs="Cordia New"/>
                <w:sz w:val="20"/>
                <w:szCs w:val="20"/>
              </w:rPr>
              <w:t>Tangshan Banpu Heat and Power Co., Ltd.</w:t>
            </w:r>
          </w:p>
        </w:tc>
        <w:tc>
          <w:tcPr>
            <w:tcW w:w="1001" w:type="pct"/>
          </w:tcPr>
          <w:p w14:paraId="03CB9CC9" w14:textId="3663AD9B" w:rsidR="00C44FD9" w:rsidRPr="009F3774" w:rsidRDefault="00C44FD9" w:rsidP="00C44FD9">
            <w:pPr>
              <w:ind w:right="-79"/>
              <w:jc w:val="center"/>
              <w:rPr>
                <w:rFonts w:ascii="Cordia New" w:hAnsi="Cordia New" w:cs="Cordia New"/>
                <w:sz w:val="20"/>
                <w:szCs w:val="20"/>
              </w:rPr>
            </w:pPr>
            <w:r w:rsidRPr="009F3774">
              <w:rPr>
                <w:rFonts w:ascii="Cordia New" w:hAnsi="Cordia New" w:cs="Cordia New"/>
                <w:sz w:val="20"/>
                <w:szCs w:val="20"/>
              </w:rPr>
              <w:t>People’s Republic of China</w:t>
            </w:r>
          </w:p>
        </w:tc>
        <w:tc>
          <w:tcPr>
            <w:tcW w:w="1118" w:type="pct"/>
          </w:tcPr>
          <w:p w14:paraId="2F63E503" w14:textId="77777777" w:rsidR="00C44FD9" w:rsidRPr="009F3774" w:rsidRDefault="00C44FD9" w:rsidP="00C44FD9">
            <w:pPr>
              <w:jc w:val="both"/>
              <w:rPr>
                <w:rFonts w:ascii="Cordia New" w:hAnsi="Cordia New" w:cs="Cordia New"/>
                <w:sz w:val="20"/>
                <w:szCs w:val="20"/>
              </w:rPr>
            </w:pPr>
            <w:r w:rsidRPr="009F3774">
              <w:rPr>
                <w:rFonts w:ascii="Cordia New" w:hAnsi="Cordia New" w:cs="Cordia New"/>
                <w:sz w:val="20"/>
                <w:szCs w:val="20"/>
              </w:rPr>
              <w:t xml:space="preserve">Power and steam production </w:t>
            </w:r>
          </w:p>
          <w:p w14:paraId="02F56191" w14:textId="265580EE" w:rsidR="00C44FD9" w:rsidRPr="009F3774" w:rsidRDefault="00C44FD9" w:rsidP="00C44FD9">
            <w:pPr>
              <w:jc w:val="both"/>
              <w:rPr>
                <w:rFonts w:ascii="Cordia New" w:hAnsi="Cordia New" w:cs="Cordia New"/>
                <w:sz w:val="20"/>
                <w:szCs w:val="20"/>
                <w:cs/>
              </w:rPr>
            </w:pPr>
            <w:r w:rsidRPr="009F3774">
              <w:rPr>
                <w:rFonts w:ascii="Cordia New" w:hAnsi="Cordia New" w:cs="Cordia New"/>
                <w:sz w:val="20"/>
                <w:szCs w:val="20"/>
              </w:rPr>
              <w:t xml:space="preserve">   and trading</w:t>
            </w:r>
          </w:p>
        </w:tc>
        <w:tc>
          <w:tcPr>
            <w:tcW w:w="514" w:type="pct"/>
          </w:tcPr>
          <w:p w14:paraId="1AACAC21" w14:textId="2E65E7B3" w:rsidR="00C44FD9" w:rsidRPr="009F3774" w:rsidRDefault="00C44FD9" w:rsidP="00C44FD9">
            <w:pPr>
              <w:tabs>
                <w:tab w:val="right" w:pos="696"/>
              </w:tabs>
              <w:ind w:right="-72"/>
              <w:jc w:val="both"/>
              <w:rPr>
                <w:rFonts w:ascii="Cordia New" w:hAnsi="Cordia New" w:cs="Cordia New"/>
                <w:sz w:val="20"/>
                <w:szCs w:val="20"/>
                <w:cs/>
              </w:rPr>
            </w:pPr>
            <w:r w:rsidRPr="009F3774">
              <w:rPr>
                <w:rFonts w:ascii="Cordia New" w:hAnsi="Cordia New" w:cs="Cordia New"/>
                <w:sz w:val="20"/>
                <w:szCs w:val="20"/>
              </w:rPr>
              <w:tab/>
            </w:r>
            <w:r w:rsidR="00FD09D1" w:rsidRPr="00FD09D1">
              <w:rPr>
                <w:rFonts w:ascii="Cordia New" w:hAnsi="Cordia New" w:cs="Cordia New"/>
                <w:sz w:val="20"/>
                <w:szCs w:val="20"/>
              </w:rPr>
              <w:t>87</w:t>
            </w:r>
            <w:r w:rsidRPr="009F3774">
              <w:rPr>
                <w:rFonts w:ascii="Cordia New" w:hAnsi="Cordia New" w:cs="Cordia New"/>
                <w:sz w:val="20"/>
                <w:szCs w:val="20"/>
              </w:rPr>
              <w:t>.</w:t>
            </w:r>
            <w:r w:rsidR="00FD09D1" w:rsidRPr="00FD09D1">
              <w:rPr>
                <w:rFonts w:ascii="Cordia New" w:hAnsi="Cordia New" w:cs="Cordia New"/>
                <w:sz w:val="20"/>
                <w:szCs w:val="20"/>
              </w:rPr>
              <w:t>92</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3</w:t>
            </w:r>
            <w:r w:rsidRPr="009F3774">
              <w:rPr>
                <w:rFonts w:ascii="Cordia New" w:hAnsi="Cordia New" w:cs="Cordia New"/>
                <w:sz w:val="20"/>
                <w:szCs w:val="20"/>
                <w:vertAlign w:val="superscript"/>
              </w:rPr>
              <w:t>)</w:t>
            </w:r>
          </w:p>
        </w:tc>
        <w:tc>
          <w:tcPr>
            <w:tcW w:w="512" w:type="pct"/>
          </w:tcPr>
          <w:p w14:paraId="6D542729" w14:textId="5C8515A7" w:rsidR="00C44FD9" w:rsidRPr="009F3774" w:rsidRDefault="00C44FD9" w:rsidP="00C44FD9">
            <w:pPr>
              <w:tabs>
                <w:tab w:val="right" w:pos="688"/>
              </w:tabs>
              <w:ind w:right="-72"/>
              <w:jc w:val="both"/>
              <w:rPr>
                <w:rFonts w:ascii="Cordia New" w:hAnsi="Cordia New" w:cs="Cordia New"/>
                <w:sz w:val="20"/>
                <w:szCs w:val="20"/>
                <w:cs/>
              </w:rPr>
            </w:pPr>
            <w:r w:rsidRPr="009F3774">
              <w:rPr>
                <w:rFonts w:ascii="Cordia New" w:hAnsi="Cordia New" w:cs="Cordia New"/>
                <w:sz w:val="20"/>
                <w:szCs w:val="20"/>
              </w:rPr>
              <w:tab/>
            </w:r>
            <w:r w:rsidR="00FD09D1" w:rsidRPr="00FD09D1">
              <w:rPr>
                <w:rFonts w:ascii="Cordia New" w:hAnsi="Cordia New" w:cs="Cordia New"/>
                <w:sz w:val="20"/>
                <w:szCs w:val="20"/>
              </w:rPr>
              <w:t>87</w:t>
            </w:r>
            <w:r w:rsidRPr="009F3774">
              <w:rPr>
                <w:rFonts w:ascii="Cordia New" w:hAnsi="Cordia New" w:cs="Cordia New"/>
                <w:sz w:val="20"/>
                <w:szCs w:val="20"/>
              </w:rPr>
              <w:t>.</w:t>
            </w:r>
            <w:r w:rsidR="00FD09D1" w:rsidRPr="00FD09D1">
              <w:rPr>
                <w:rFonts w:ascii="Cordia New" w:hAnsi="Cordia New" w:cs="Cordia New"/>
                <w:sz w:val="20"/>
                <w:szCs w:val="20"/>
              </w:rPr>
              <w:t>92</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3</w:t>
            </w:r>
            <w:r w:rsidRPr="009F3774">
              <w:rPr>
                <w:rFonts w:ascii="Cordia New" w:hAnsi="Cordia New" w:cs="Cordia New"/>
                <w:sz w:val="20"/>
                <w:szCs w:val="20"/>
                <w:vertAlign w:val="superscript"/>
              </w:rPr>
              <w:t>)</w:t>
            </w:r>
          </w:p>
        </w:tc>
      </w:tr>
      <w:tr w:rsidR="00C44FD9" w:rsidRPr="009F3774" w14:paraId="3D9AADA6" w14:textId="77777777" w:rsidTr="0095053C">
        <w:tc>
          <w:tcPr>
            <w:tcW w:w="1855" w:type="pct"/>
          </w:tcPr>
          <w:p w14:paraId="54BA965E" w14:textId="78BAC698" w:rsidR="00C44FD9" w:rsidRPr="009F3774" w:rsidRDefault="00C44FD9" w:rsidP="00C44FD9">
            <w:pPr>
              <w:ind w:left="287" w:right="-102" w:firstLine="62"/>
              <w:rPr>
                <w:rFonts w:ascii="Cordia New" w:hAnsi="Cordia New" w:cs="Cordia New"/>
                <w:sz w:val="20"/>
                <w:szCs w:val="20"/>
                <w:u w:val="single"/>
              </w:rPr>
            </w:pPr>
            <w:r w:rsidRPr="009F3774">
              <w:rPr>
                <w:rFonts w:ascii="Cordia New" w:hAnsi="Cordia New" w:cs="Cordia New"/>
                <w:sz w:val="6"/>
                <w:szCs w:val="6"/>
                <w:cs/>
                <w:lang w:val="en-US"/>
              </w:rPr>
              <w:br w:type="page"/>
            </w:r>
            <w:r w:rsidRPr="009F3774">
              <w:rPr>
                <w:rFonts w:ascii="Cordia New" w:hAnsi="Cordia New" w:cs="Cordia New"/>
                <w:sz w:val="20"/>
                <w:szCs w:val="20"/>
                <w:u w:val="single"/>
              </w:rPr>
              <w:t>Joint arrangement – Joint ventures</w:t>
            </w:r>
          </w:p>
        </w:tc>
        <w:tc>
          <w:tcPr>
            <w:tcW w:w="1001" w:type="pct"/>
          </w:tcPr>
          <w:p w14:paraId="152786A4" w14:textId="77777777" w:rsidR="00C44FD9" w:rsidRPr="009F3774" w:rsidRDefault="00C44FD9" w:rsidP="00C44FD9">
            <w:pPr>
              <w:ind w:left="117" w:right="-79" w:hanging="117"/>
              <w:jc w:val="center"/>
              <w:rPr>
                <w:rFonts w:ascii="Cordia New" w:hAnsi="Cordia New" w:cs="Cordia New"/>
                <w:spacing w:val="-8"/>
                <w:sz w:val="20"/>
                <w:szCs w:val="20"/>
                <w:cs/>
              </w:rPr>
            </w:pPr>
          </w:p>
        </w:tc>
        <w:tc>
          <w:tcPr>
            <w:tcW w:w="1118" w:type="pct"/>
          </w:tcPr>
          <w:p w14:paraId="28650A09" w14:textId="77777777" w:rsidR="00C44FD9" w:rsidRPr="009F3774" w:rsidRDefault="00C44FD9" w:rsidP="00C44FD9">
            <w:pPr>
              <w:jc w:val="both"/>
              <w:rPr>
                <w:rFonts w:ascii="Cordia New" w:hAnsi="Cordia New" w:cs="Cordia New"/>
                <w:sz w:val="20"/>
                <w:szCs w:val="20"/>
              </w:rPr>
            </w:pPr>
          </w:p>
        </w:tc>
        <w:tc>
          <w:tcPr>
            <w:tcW w:w="514" w:type="pct"/>
          </w:tcPr>
          <w:p w14:paraId="473EC78C" w14:textId="77777777" w:rsidR="00C44FD9" w:rsidRPr="009F3774" w:rsidRDefault="00C44FD9" w:rsidP="00C44FD9">
            <w:pPr>
              <w:tabs>
                <w:tab w:val="right" w:pos="696"/>
              </w:tabs>
              <w:ind w:right="-72"/>
              <w:jc w:val="both"/>
              <w:rPr>
                <w:rFonts w:ascii="Cordia New" w:hAnsi="Cordia New" w:cs="Cordia New"/>
                <w:sz w:val="20"/>
                <w:szCs w:val="20"/>
              </w:rPr>
            </w:pPr>
          </w:p>
        </w:tc>
        <w:tc>
          <w:tcPr>
            <w:tcW w:w="512" w:type="pct"/>
          </w:tcPr>
          <w:p w14:paraId="4E7A1C40" w14:textId="77777777" w:rsidR="00C44FD9" w:rsidRPr="009F3774" w:rsidRDefault="00C44FD9" w:rsidP="00C44FD9">
            <w:pPr>
              <w:tabs>
                <w:tab w:val="right" w:pos="688"/>
              </w:tabs>
              <w:ind w:right="-72"/>
              <w:jc w:val="both"/>
              <w:rPr>
                <w:rFonts w:ascii="Cordia New" w:hAnsi="Cordia New" w:cs="Cordia New"/>
                <w:sz w:val="20"/>
                <w:szCs w:val="20"/>
              </w:rPr>
            </w:pPr>
          </w:p>
        </w:tc>
      </w:tr>
      <w:tr w:rsidR="00C44FD9" w:rsidRPr="009F3774" w14:paraId="08049209" w14:textId="77777777" w:rsidTr="0095053C">
        <w:tc>
          <w:tcPr>
            <w:tcW w:w="1855" w:type="pct"/>
          </w:tcPr>
          <w:p w14:paraId="72049072" w14:textId="3042F8EE" w:rsidR="00C44FD9" w:rsidRPr="009F3774" w:rsidRDefault="00C44FD9" w:rsidP="00C44FD9">
            <w:pPr>
              <w:numPr>
                <w:ilvl w:val="0"/>
                <w:numId w:val="5"/>
              </w:numPr>
              <w:tabs>
                <w:tab w:val="clear" w:pos="540"/>
              </w:tabs>
              <w:ind w:left="527" w:right="-102" w:hanging="112"/>
              <w:rPr>
                <w:rFonts w:ascii="Cordia New" w:hAnsi="Cordia New" w:cs="Cordia New"/>
                <w:sz w:val="20"/>
                <w:szCs w:val="20"/>
                <w:cs/>
              </w:rPr>
            </w:pPr>
            <w:r w:rsidRPr="009F3774">
              <w:rPr>
                <w:rFonts w:ascii="Cordia New" w:hAnsi="Cordia New" w:cs="Cordia New"/>
                <w:sz w:val="20"/>
                <w:szCs w:val="20"/>
              </w:rPr>
              <w:t>Shanxi Lu Guang Power Co., Ltd.</w:t>
            </w:r>
          </w:p>
        </w:tc>
        <w:tc>
          <w:tcPr>
            <w:tcW w:w="1001" w:type="pct"/>
          </w:tcPr>
          <w:p w14:paraId="342648C5" w14:textId="0AFA7ECC"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People’s Republic of China</w:t>
            </w:r>
          </w:p>
        </w:tc>
        <w:tc>
          <w:tcPr>
            <w:tcW w:w="1118" w:type="pct"/>
          </w:tcPr>
          <w:p w14:paraId="3BC28203" w14:textId="770B5CCE" w:rsidR="00C44FD9" w:rsidRPr="009F3774" w:rsidRDefault="00C44FD9" w:rsidP="00C44FD9">
            <w:pPr>
              <w:rPr>
                <w:rFonts w:ascii="Cordia New" w:hAnsi="Cordia New" w:cs="Cordia New"/>
                <w:sz w:val="20"/>
                <w:szCs w:val="20"/>
                <w:cs/>
              </w:rPr>
            </w:pPr>
            <w:r w:rsidRPr="009F3774">
              <w:rPr>
                <w:rFonts w:ascii="Cordia New" w:hAnsi="Cordia New" w:cs="Cordia New"/>
                <w:sz w:val="20"/>
                <w:szCs w:val="20"/>
              </w:rPr>
              <w:t xml:space="preserve">Power and steam production  </w:t>
            </w:r>
            <w:r w:rsidRPr="009F3774">
              <w:rPr>
                <w:rFonts w:ascii="Cordia New" w:hAnsi="Cordia New" w:cs="Cordia New"/>
                <w:sz w:val="20"/>
                <w:szCs w:val="20"/>
              </w:rPr>
              <w:br/>
              <w:t xml:space="preserve">   and trading</w:t>
            </w:r>
          </w:p>
        </w:tc>
        <w:tc>
          <w:tcPr>
            <w:tcW w:w="514" w:type="pct"/>
          </w:tcPr>
          <w:p w14:paraId="30027BC4" w14:textId="414EB3FA"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c>
          <w:tcPr>
            <w:tcW w:w="512" w:type="pct"/>
          </w:tcPr>
          <w:p w14:paraId="6A52DD66" w14:textId="64190ABA"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30</w:t>
            </w:r>
            <w:r w:rsidRPr="009F3774">
              <w:rPr>
                <w:rFonts w:ascii="Cordia New" w:hAnsi="Cordia New" w:cs="Cordia New"/>
                <w:sz w:val="20"/>
                <w:szCs w:val="20"/>
              </w:rPr>
              <w:t>.</w:t>
            </w:r>
            <w:r w:rsidR="00FD09D1" w:rsidRPr="00FD09D1">
              <w:rPr>
                <w:rFonts w:ascii="Cordia New" w:hAnsi="Cordia New" w:cs="Cordia New"/>
                <w:sz w:val="20"/>
                <w:szCs w:val="20"/>
              </w:rPr>
              <w:t>00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r>
      <w:tr w:rsidR="00C44FD9" w:rsidRPr="009F3774" w14:paraId="4E26B03A" w14:textId="77777777" w:rsidTr="0095053C">
        <w:tc>
          <w:tcPr>
            <w:tcW w:w="1855" w:type="pct"/>
          </w:tcPr>
          <w:p w14:paraId="3263200A" w14:textId="3BF81AC8" w:rsidR="00C44FD9" w:rsidRPr="009F3774" w:rsidRDefault="00C44FD9" w:rsidP="00C44FD9">
            <w:pPr>
              <w:numPr>
                <w:ilvl w:val="0"/>
                <w:numId w:val="5"/>
              </w:numPr>
              <w:tabs>
                <w:tab w:val="clear" w:pos="540"/>
              </w:tabs>
              <w:ind w:left="527" w:right="-102" w:hanging="112"/>
              <w:rPr>
                <w:rFonts w:ascii="Cordia New" w:hAnsi="Cordia New" w:cs="Cordia New"/>
                <w:sz w:val="20"/>
                <w:szCs w:val="20"/>
                <w:cs/>
              </w:rPr>
            </w:pPr>
            <w:r w:rsidRPr="009F3774">
              <w:rPr>
                <w:rFonts w:ascii="Cordia New" w:hAnsi="Cordia New" w:cs="Cordia New"/>
                <w:sz w:val="20"/>
                <w:szCs w:val="20"/>
              </w:rPr>
              <w:t>Nakoso IGCC Management Co., Ltd.</w:t>
            </w:r>
          </w:p>
        </w:tc>
        <w:tc>
          <w:tcPr>
            <w:tcW w:w="1001" w:type="pct"/>
          </w:tcPr>
          <w:p w14:paraId="1FD0DF06" w14:textId="7A1DE1B9" w:rsidR="00C44FD9" w:rsidRPr="009F3774" w:rsidRDefault="00C44FD9" w:rsidP="00C44FD9">
            <w:pPr>
              <w:ind w:left="117" w:right="-79" w:hanging="117"/>
              <w:jc w:val="center"/>
              <w:rPr>
                <w:rFonts w:ascii="Cordia New" w:hAnsi="Cordia New" w:cs="Cordia New"/>
                <w:spacing w:val="-8"/>
                <w:sz w:val="20"/>
                <w:szCs w:val="20"/>
              </w:rPr>
            </w:pPr>
            <w:r w:rsidRPr="009F3774">
              <w:rPr>
                <w:rFonts w:ascii="Cordia New" w:hAnsi="Cordia New" w:cs="Cordia New"/>
                <w:spacing w:val="-8"/>
                <w:sz w:val="20"/>
                <w:szCs w:val="20"/>
              </w:rPr>
              <w:t>Japan</w:t>
            </w:r>
          </w:p>
        </w:tc>
        <w:tc>
          <w:tcPr>
            <w:tcW w:w="1118" w:type="pct"/>
          </w:tcPr>
          <w:p w14:paraId="2B08B648" w14:textId="513E8AEE" w:rsidR="00C44FD9" w:rsidRPr="009F3774" w:rsidRDefault="00C44FD9" w:rsidP="00C44FD9">
            <w:pPr>
              <w:rPr>
                <w:rFonts w:ascii="Cordia New" w:hAnsi="Cordia New" w:cs="Cordia New"/>
                <w:sz w:val="20"/>
                <w:szCs w:val="20"/>
                <w:cs/>
              </w:rPr>
            </w:pPr>
            <w:r w:rsidRPr="009F3774">
              <w:rPr>
                <w:rFonts w:ascii="Cordia New" w:hAnsi="Cordia New" w:cs="Cordia New"/>
                <w:sz w:val="20"/>
                <w:szCs w:val="20"/>
              </w:rPr>
              <w:t>Investment in power</w:t>
            </w:r>
          </w:p>
        </w:tc>
        <w:tc>
          <w:tcPr>
            <w:tcW w:w="514" w:type="pct"/>
          </w:tcPr>
          <w:p w14:paraId="0845BE7A" w14:textId="6764A46D" w:rsidR="00C44FD9" w:rsidRPr="009F3774" w:rsidRDefault="00C44FD9" w:rsidP="00C44FD9">
            <w:pPr>
              <w:tabs>
                <w:tab w:val="right" w:pos="696"/>
              </w:tabs>
              <w:ind w:right="-72"/>
              <w:jc w:val="both"/>
              <w:rPr>
                <w:rFonts w:ascii="Cordia New" w:hAnsi="Cordia New" w:cs="Cordia New"/>
                <w:sz w:val="20"/>
                <w:szCs w:val="20"/>
              </w:rPr>
            </w:pPr>
            <w:r w:rsidRPr="009F3774">
              <w:rPr>
                <w:rFonts w:ascii="Cordia New" w:hAnsi="Cordia New" w:cs="Cordia New"/>
                <w:sz w:val="20"/>
                <w:szCs w:val="20"/>
              </w:rPr>
              <w:tab/>
            </w:r>
            <w:r w:rsidRPr="009F3774">
              <w:rPr>
                <w:rFonts w:ascii="Cordia New" w:hAnsi="Cordia New" w:cs="Cordia New"/>
                <w:sz w:val="20"/>
                <w:szCs w:val="20"/>
                <w:lang w:val="en-US"/>
              </w:rPr>
              <w:t>-</w:t>
            </w:r>
          </w:p>
        </w:tc>
        <w:tc>
          <w:tcPr>
            <w:tcW w:w="512" w:type="pct"/>
          </w:tcPr>
          <w:p w14:paraId="76A90B62" w14:textId="634AE52F" w:rsidR="00C44FD9" w:rsidRPr="009F3774" w:rsidRDefault="00C44FD9" w:rsidP="00C44FD9">
            <w:pPr>
              <w:tabs>
                <w:tab w:val="right" w:pos="68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33</w:t>
            </w:r>
            <w:r w:rsidRPr="009F3774">
              <w:rPr>
                <w:rFonts w:ascii="Cordia New" w:hAnsi="Cordia New" w:cs="Cordia New"/>
                <w:sz w:val="20"/>
                <w:szCs w:val="20"/>
              </w:rPr>
              <w:t>.</w:t>
            </w:r>
            <w:r w:rsidR="00FD09D1" w:rsidRPr="00FD09D1">
              <w:rPr>
                <w:rFonts w:ascii="Cordia New" w:hAnsi="Cordia New" w:cs="Cordia New"/>
                <w:sz w:val="20"/>
                <w:szCs w:val="20"/>
              </w:rPr>
              <w:t>50</w:t>
            </w:r>
            <w:r w:rsidRPr="009F3774">
              <w:rPr>
                <w:rFonts w:ascii="Cordia New" w:hAnsi="Cordia New" w:cs="Cordia New"/>
                <w:sz w:val="20"/>
                <w:szCs w:val="20"/>
                <w:vertAlign w:val="superscript"/>
              </w:rPr>
              <w:t>(</w:t>
            </w:r>
            <w:r w:rsidR="00FD09D1" w:rsidRPr="00FD09D1">
              <w:rPr>
                <w:rFonts w:ascii="Cordia New" w:hAnsi="Cordia New" w:cs="Cordia New"/>
                <w:sz w:val="20"/>
                <w:szCs w:val="20"/>
                <w:vertAlign w:val="superscript"/>
              </w:rPr>
              <w:t>1</w:t>
            </w:r>
            <w:r w:rsidRPr="009F3774">
              <w:rPr>
                <w:rFonts w:ascii="Cordia New" w:hAnsi="Cordia New" w:cs="Cordia New"/>
                <w:sz w:val="20"/>
                <w:szCs w:val="20"/>
                <w:vertAlign w:val="superscript"/>
              </w:rPr>
              <w:t>)</w:t>
            </w:r>
          </w:p>
        </w:tc>
      </w:tr>
    </w:tbl>
    <w:p w14:paraId="4888C259" w14:textId="4C238129" w:rsidR="001A696F" w:rsidRPr="009F3774" w:rsidRDefault="001A696F" w:rsidP="0045159C">
      <w:pPr>
        <w:spacing w:after="160" w:line="259" w:lineRule="auto"/>
        <w:rPr>
          <w:rFonts w:ascii="Cordia New" w:hAnsi="Cordia New" w:cs="Cordia New"/>
          <w:sz w:val="6"/>
          <w:szCs w:val="6"/>
          <w:lang w:val="en-US"/>
        </w:rPr>
      </w:pPr>
    </w:p>
    <w:p w14:paraId="0322FA53" w14:textId="32F1F5AF" w:rsidR="00F85B92" w:rsidRPr="009F3774" w:rsidRDefault="006043F3" w:rsidP="00BC38C4">
      <w:pPr>
        <w:pStyle w:val="ListParagraph"/>
        <w:spacing w:after="0" w:line="240" w:lineRule="auto"/>
        <w:ind w:left="909" w:hanging="369"/>
        <w:jc w:val="thaiDistribute"/>
        <w:rPr>
          <w:rFonts w:ascii="Cordia New" w:hAnsi="Cordia New"/>
          <w:sz w:val="26"/>
          <w:szCs w:val="26"/>
        </w:rPr>
      </w:pPr>
      <w:bookmarkStart w:id="33" w:name="_Hlk95852735"/>
      <w:r w:rsidRPr="009F3774">
        <w:rPr>
          <w:rFonts w:ascii="Cordia New" w:hAnsi="Cordia New"/>
          <w:sz w:val="26"/>
          <w:szCs w:val="26"/>
          <w:vertAlign w:val="superscript"/>
        </w:rPr>
        <w:t>(</w:t>
      </w:r>
      <w:r w:rsidR="00FD09D1" w:rsidRPr="00FD09D1">
        <w:rPr>
          <w:rFonts w:ascii="Cordia New" w:hAnsi="Cordia New"/>
          <w:sz w:val="26"/>
          <w:szCs w:val="26"/>
          <w:vertAlign w:val="superscript"/>
        </w:rPr>
        <w:t>1</w:t>
      </w:r>
      <w:r w:rsidRPr="009F3774">
        <w:rPr>
          <w:rFonts w:ascii="Cordia New" w:hAnsi="Cordia New"/>
          <w:sz w:val="26"/>
          <w:szCs w:val="26"/>
          <w:vertAlign w:val="superscript"/>
        </w:rPr>
        <w:t>)</w:t>
      </w:r>
      <w:r w:rsidRPr="009F3774">
        <w:rPr>
          <w:rFonts w:ascii="Cordia New" w:hAnsi="Cordia New"/>
          <w:sz w:val="26"/>
          <w:szCs w:val="26"/>
          <w:vertAlign w:val="superscript"/>
        </w:rPr>
        <w:tab/>
      </w:r>
      <w:r w:rsidR="00F85B92" w:rsidRPr="009F3774">
        <w:rPr>
          <w:rFonts w:ascii="Cordia New" w:hAnsi="Cordia New"/>
          <w:sz w:val="26"/>
          <w:szCs w:val="26"/>
        </w:rPr>
        <w:t xml:space="preserve">Shareholder agreement of joint ventures of the Group has determined the management structure including strategic financial decision and operation which has voting right from the shareholders or the representative of each parties. The Group classifies as investments in joint ventures. </w:t>
      </w:r>
    </w:p>
    <w:bookmarkEnd w:id="33"/>
    <w:p w14:paraId="6FE9FE3E" w14:textId="00FA30E4" w:rsidR="00F85B92" w:rsidRPr="00075C1C" w:rsidRDefault="00F85B92" w:rsidP="00075C1C">
      <w:pPr>
        <w:ind w:left="900" w:hanging="360"/>
        <w:jc w:val="thaiDistribute"/>
        <w:rPr>
          <w:rFonts w:ascii="Cordia New" w:hAnsi="Cordia New" w:cs="Cordia New"/>
          <w:sz w:val="26"/>
          <w:szCs w:val="26"/>
        </w:rPr>
      </w:pPr>
    </w:p>
    <w:p w14:paraId="7C195A9A" w14:textId="06DF4420" w:rsidR="00C53D4F" w:rsidRPr="009F3774" w:rsidRDefault="00397515" w:rsidP="00BC38C4">
      <w:pPr>
        <w:ind w:left="900" w:hanging="360"/>
        <w:jc w:val="thaiDistribute"/>
        <w:rPr>
          <w:rFonts w:ascii="Cordia New" w:hAnsi="Cordia New" w:cs="Cordia New"/>
          <w:sz w:val="26"/>
          <w:szCs w:val="26"/>
          <w:lang w:val="en-US"/>
        </w:rPr>
      </w:pPr>
      <w:r w:rsidRPr="009F3774">
        <w:rPr>
          <w:rFonts w:ascii="Cordia New" w:hAnsi="Cordia New" w:cs="Cordia New"/>
          <w:sz w:val="26"/>
          <w:szCs w:val="26"/>
          <w:vertAlign w:val="superscript"/>
        </w:rPr>
        <w:t>(</w:t>
      </w:r>
      <w:r w:rsidR="00FD09D1" w:rsidRPr="00FD09D1">
        <w:rPr>
          <w:rFonts w:ascii="Cordia New" w:hAnsi="Cordia New" w:cs="Cordia New"/>
          <w:sz w:val="26"/>
          <w:szCs w:val="26"/>
          <w:vertAlign w:val="superscript"/>
        </w:rPr>
        <w:t>2</w:t>
      </w:r>
      <w:r w:rsidRPr="009F3774">
        <w:rPr>
          <w:rFonts w:ascii="Cordia New" w:hAnsi="Cordia New" w:cs="Cordia New"/>
          <w:sz w:val="26"/>
          <w:szCs w:val="26"/>
          <w:vertAlign w:val="superscript"/>
        </w:rPr>
        <w:t>)</w:t>
      </w:r>
      <w:r w:rsidRPr="009F3774">
        <w:rPr>
          <w:rFonts w:ascii="Cordia New" w:hAnsi="Cordia New" w:cs="Cordia New"/>
          <w:sz w:val="26"/>
          <w:szCs w:val="26"/>
        </w:rPr>
        <w:tab/>
      </w:r>
      <w:r w:rsidR="00486E25" w:rsidRPr="009F3774">
        <w:rPr>
          <w:rFonts w:ascii="Cordia New" w:hAnsi="Cordia New" w:cs="Cordia New"/>
          <w:sz w:val="26"/>
          <w:szCs w:val="26"/>
        </w:rPr>
        <w:t>The s</w:t>
      </w:r>
      <w:r w:rsidR="00C53D4F" w:rsidRPr="009F3774">
        <w:rPr>
          <w:rFonts w:ascii="Cordia New" w:hAnsi="Cordia New" w:cs="Cordia New"/>
          <w:sz w:val="26"/>
          <w:szCs w:val="26"/>
        </w:rPr>
        <w:t>hareholder agreement of subsidiaries of the Group has determined the management structure which the Group has right on strategic financial decision and operation</w:t>
      </w:r>
      <w:r w:rsidR="00EF5C94" w:rsidRPr="009F3774">
        <w:rPr>
          <w:rFonts w:ascii="Cordia New" w:hAnsi="Cordia New" w:cs="Cordia New"/>
          <w:sz w:val="26"/>
          <w:szCs w:val="26"/>
        </w:rPr>
        <w:t xml:space="preserve">. </w:t>
      </w:r>
      <w:r w:rsidR="00C53D4F" w:rsidRPr="009F3774">
        <w:rPr>
          <w:rFonts w:ascii="Cordia New" w:hAnsi="Cordia New" w:cs="Cordia New"/>
          <w:sz w:val="26"/>
          <w:szCs w:val="26"/>
          <w:lang w:val="en-US"/>
        </w:rPr>
        <w:t xml:space="preserve">Thus, </w:t>
      </w:r>
      <w:r w:rsidR="00C53D4F" w:rsidRPr="009F3774">
        <w:rPr>
          <w:rFonts w:ascii="Cordia New" w:hAnsi="Cordia New" w:cs="Cordia New"/>
          <w:sz w:val="26"/>
          <w:szCs w:val="26"/>
        </w:rPr>
        <w:t>the Group is a controlling entity and</w:t>
      </w:r>
      <w:r w:rsidR="00C53D4F" w:rsidRPr="009F3774">
        <w:rPr>
          <w:rFonts w:ascii="Cordia New" w:hAnsi="Cordia New" w:cs="Cordia New"/>
          <w:sz w:val="26"/>
          <w:szCs w:val="26"/>
          <w:lang w:val="en-US"/>
        </w:rPr>
        <w:t xml:space="preserve"> classifies as investments in subsidiaries</w:t>
      </w:r>
      <w:r w:rsidR="00CD287F" w:rsidRPr="009F3774">
        <w:rPr>
          <w:rFonts w:ascii="Cordia New" w:hAnsi="Cordia New" w:cs="Cordia New"/>
          <w:sz w:val="26"/>
          <w:szCs w:val="26"/>
          <w:lang w:val="en-US"/>
        </w:rPr>
        <w:t>.</w:t>
      </w:r>
    </w:p>
    <w:p w14:paraId="34C1B837" w14:textId="77777777" w:rsidR="00301DAB" w:rsidRPr="009F3774" w:rsidRDefault="00301DAB" w:rsidP="00BC38C4">
      <w:pPr>
        <w:ind w:left="900" w:hanging="360"/>
        <w:jc w:val="thaiDistribute"/>
        <w:rPr>
          <w:rFonts w:ascii="Cordia New" w:hAnsi="Cordia New" w:cs="Cordia New"/>
          <w:sz w:val="26"/>
          <w:szCs w:val="26"/>
        </w:rPr>
      </w:pPr>
    </w:p>
    <w:p w14:paraId="473673DF" w14:textId="2719FA43" w:rsidR="00E34EFE" w:rsidRPr="009F3774" w:rsidRDefault="00F85B92" w:rsidP="00BC38C4">
      <w:pPr>
        <w:ind w:left="864" w:hanging="324"/>
        <w:rPr>
          <w:rFonts w:ascii="Cordia New" w:hAnsi="Cordia New" w:cs="Cordia New"/>
          <w:sz w:val="26"/>
          <w:szCs w:val="26"/>
        </w:rPr>
      </w:pPr>
      <w:r w:rsidRPr="009F3774">
        <w:rPr>
          <w:rFonts w:ascii="Cordia New" w:hAnsi="Cordia New" w:cs="Cordia New"/>
          <w:sz w:val="26"/>
          <w:szCs w:val="26"/>
          <w:vertAlign w:val="superscript"/>
        </w:rPr>
        <w:t>(</w:t>
      </w:r>
      <w:r w:rsidR="00FD09D1" w:rsidRPr="00FD09D1">
        <w:rPr>
          <w:rFonts w:ascii="Cordia New" w:hAnsi="Cordia New" w:cs="Cordia New"/>
          <w:sz w:val="26"/>
          <w:szCs w:val="26"/>
          <w:vertAlign w:val="superscript"/>
        </w:rPr>
        <w:t>3</w:t>
      </w:r>
      <w:r w:rsidRPr="009F3774">
        <w:rPr>
          <w:rFonts w:ascii="Cordia New" w:hAnsi="Cordia New" w:cs="Cordia New"/>
          <w:sz w:val="26"/>
          <w:szCs w:val="26"/>
          <w:vertAlign w:val="superscript"/>
        </w:rPr>
        <w:t>)</w:t>
      </w:r>
      <w:r w:rsidRPr="009F3774">
        <w:rPr>
          <w:rFonts w:ascii="Cordia New" w:hAnsi="Cordia New" w:cs="Cordia New"/>
          <w:sz w:val="26"/>
          <w:szCs w:val="26"/>
        </w:rPr>
        <w:tab/>
        <w:t xml:space="preserve">The Group holds investments in Tangshan Banpu Heat </w:t>
      </w:r>
      <w:r w:rsidR="00A54055" w:rsidRPr="009F3774">
        <w:rPr>
          <w:rFonts w:ascii="Cordia New" w:hAnsi="Cordia New" w:cs="Cordia New"/>
          <w:sz w:val="26"/>
          <w:szCs w:val="26"/>
        </w:rPr>
        <w:t>and</w:t>
      </w:r>
      <w:r w:rsidRPr="009F3774">
        <w:rPr>
          <w:rFonts w:ascii="Cordia New" w:hAnsi="Cordia New" w:cs="Cordia New"/>
          <w:sz w:val="26"/>
          <w:szCs w:val="26"/>
        </w:rPr>
        <w:t xml:space="preserve"> Power Co., Ltd. </w:t>
      </w:r>
      <w:r w:rsidR="00FD09D1" w:rsidRPr="00FD09D1">
        <w:rPr>
          <w:rFonts w:ascii="Cordia New" w:hAnsi="Cordia New" w:cs="Cordia New"/>
          <w:sz w:val="26"/>
          <w:szCs w:val="26"/>
        </w:rPr>
        <w:t>100</w:t>
      </w:r>
      <w:r w:rsidRPr="009F3774">
        <w:rPr>
          <w:rFonts w:ascii="Cordia New" w:hAnsi="Cordia New" w:cs="Cordia New"/>
          <w:sz w:val="26"/>
          <w:szCs w:val="26"/>
        </w:rPr>
        <w:t>% of registered shares by</w:t>
      </w:r>
      <w:r w:rsidR="00E15576" w:rsidRPr="009F3774">
        <w:rPr>
          <w:rFonts w:ascii="Cordia New" w:hAnsi="Cordia New" w:cs="Cordia New"/>
          <w:sz w:val="26"/>
          <w:szCs w:val="26"/>
        </w:rPr>
        <w:t xml:space="preserve"> </w:t>
      </w:r>
      <w:r w:rsidRPr="009F3774">
        <w:rPr>
          <w:rFonts w:ascii="Cordia New" w:hAnsi="Cordia New" w:cs="Cordia New"/>
          <w:sz w:val="26"/>
          <w:szCs w:val="26"/>
        </w:rPr>
        <w:t xml:space="preserve">Banpu </w:t>
      </w:r>
      <w:r w:rsidR="000F1BEB" w:rsidRPr="009F3774">
        <w:rPr>
          <w:rFonts w:ascii="Cordia New" w:hAnsi="Cordia New" w:cs="Cordia New"/>
          <w:sz w:val="26"/>
          <w:szCs w:val="26"/>
        </w:rPr>
        <w:t xml:space="preserve">  </w:t>
      </w:r>
      <w:r w:rsidRPr="009F3774">
        <w:rPr>
          <w:rFonts w:ascii="Cordia New" w:hAnsi="Cordia New" w:cs="Cordia New"/>
          <w:sz w:val="26"/>
          <w:szCs w:val="26"/>
        </w:rPr>
        <w:t xml:space="preserve">Investment (China) Co., Ltd. </w:t>
      </w:r>
      <w:r w:rsidR="00EB323D" w:rsidRPr="009F3774">
        <w:rPr>
          <w:rFonts w:ascii="Cordia New" w:hAnsi="Cordia New" w:cs="Cordia New"/>
          <w:sz w:val="26"/>
          <w:szCs w:val="26"/>
        </w:rPr>
        <w:t>A</w:t>
      </w:r>
      <w:r w:rsidRPr="009F3774">
        <w:rPr>
          <w:rFonts w:ascii="Cordia New" w:hAnsi="Cordia New" w:cs="Cordia New"/>
          <w:sz w:val="26"/>
          <w:szCs w:val="26"/>
        </w:rPr>
        <w:t>nd</w:t>
      </w:r>
      <w:r w:rsidRPr="009F3774">
        <w:rPr>
          <w:rFonts w:ascii="Cordia New" w:hAnsi="Cordia New" w:cs="Cordia New"/>
          <w:sz w:val="26"/>
          <w:szCs w:val="26"/>
          <w:cs/>
        </w:rPr>
        <w:t xml:space="preserve"> </w:t>
      </w:r>
      <w:r w:rsidRPr="009F3774">
        <w:rPr>
          <w:rFonts w:ascii="Cordia New" w:hAnsi="Cordia New" w:cs="Cordia New"/>
          <w:sz w:val="26"/>
          <w:szCs w:val="26"/>
        </w:rPr>
        <w:t>Pan-Western Energy Corporation LLC in the proportion of</w:t>
      </w:r>
      <w:r w:rsidRPr="009F3774">
        <w:rPr>
          <w:rFonts w:ascii="Cordia New" w:hAnsi="Cordia New" w:cs="Cordia New"/>
          <w:sz w:val="26"/>
          <w:szCs w:val="26"/>
          <w:cs/>
        </w:rPr>
        <w:t xml:space="preserve"> </w:t>
      </w:r>
      <w:r w:rsidR="00FD09D1" w:rsidRPr="00FD09D1">
        <w:rPr>
          <w:rFonts w:ascii="Cordia New" w:hAnsi="Cordia New" w:cs="Cordia New"/>
          <w:sz w:val="26"/>
          <w:szCs w:val="26"/>
        </w:rPr>
        <w:t>12</w:t>
      </w:r>
      <w:r w:rsidRPr="009F3774">
        <w:rPr>
          <w:rFonts w:ascii="Cordia New" w:hAnsi="Cordia New" w:cs="Cordia New"/>
          <w:sz w:val="26"/>
          <w:szCs w:val="26"/>
        </w:rPr>
        <w:t>.</w:t>
      </w:r>
      <w:r w:rsidR="00FD09D1" w:rsidRPr="00FD09D1">
        <w:rPr>
          <w:rFonts w:ascii="Cordia New" w:hAnsi="Cordia New" w:cs="Cordia New"/>
          <w:sz w:val="26"/>
          <w:szCs w:val="26"/>
        </w:rPr>
        <w:t>08</w:t>
      </w:r>
      <w:r w:rsidRPr="009F3774">
        <w:rPr>
          <w:rFonts w:ascii="Cordia New" w:hAnsi="Cordia New" w:cs="Cordia New"/>
          <w:sz w:val="26"/>
          <w:szCs w:val="26"/>
        </w:rPr>
        <w:t>%</w:t>
      </w:r>
      <w:r w:rsidRPr="009F3774">
        <w:rPr>
          <w:rFonts w:ascii="Cordia New" w:hAnsi="Cordia New" w:cs="Cordia New"/>
          <w:sz w:val="26"/>
          <w:szCs w:val="26"/>
          <w:cs/>
        </w:rPr>
        <w:t xml:space="preserve"> </w:t>
      </w:r>
      <w:r w:rsidRPr="009F3774">
        <w:rPr>
          <w:rFonts w:ascii="Cordia New" w:hAnsi="Cordia New" w:cs="Cordia New"/>
          <w:sz w:val="26"/>
          <w:szCs w:val="26"/>
        </w:rPr>
        <w:t xml:space="preserve">and </w:t>
      </w:r>
      <w:r w:rsidR="00FD09D1" w:rsidRPr="00FD09D1">
        <w:rPr>
          <w:rFonts w:ascii="Cordia New" w:hAnsi="Cordia New" w:cs="Cordia New"/>
          <w:sz w:val="26"/>
          <w:szCs w:val="26"/>
        </w:rPr>
        <w:t>87</w:t>
      </w:r>
      <w:r w:rsidRPr="009F3774">
        <w:rPr>
          <w:rFonts w:ascii="Cordia New" w:hAnsi="Cordia New" w:cs="Cordia New"/>
          <w:sz w:val="26"/>
          <w:szCs w:val="26"/>
        </w:rPr>
        <w:t>.</w:t>
      </w:r>
      <w:r w:rsidR="00FD09D1" w:rsidRPr="00FD09D1">
        <w:rPr>
          <w:rFonts w:ascii="Cordia New" w:hAnsi="Cordia New" w:cs="Cordia New"/>
          <w:sz w:val="26"/>
          <w:szCs w:val="26"/>
        </w:rPr>
        <w:t>92</w:t>
      </w:r>
      <w:r w:rsidRPr="009F3774">
        <w:rPr>
          <w:rFonts w:ascii="Cordia New" w:hAnsi="Cordia New" w:cs="Cordia New"/>
          <w:sz w:val="26"/>
          <w:szCs w:val="26"/>
        </w:rPr>
        <w:t>%, respectively.</w:t>
      </w:r>
    </w:p>
    <w:p w14:paraId="48D2C3C2" w14:textId="77777777" w:rsidR="00301DAB" w:rsidRPr="00075C1C" w:rsidRDefault="00301DAB" w:rsidP="00BC38C4">
      <w:pPr>
        <w:ind w:left="864" w:hanging="324"/>
        <w:rPr>
          <w:rFonts w:ascii="Cordia New" w:hAnsi="Cordia New" w:cs="Cordia New"/>
          <w:sz w:val="26"/>
          <w:szCs w:val="26"/>
        </w:rPr>
      </w:pPr>
    </w:p>
    <w:p w14:paraId="66C1BE30" w14:textId="41883605" w:rsidR="00E34EFE" w:rsidRPr="009F3774" w:rsidRDefault="00E34EFE" w:rsidP="00BC38C4">
      <w:pPr>
        <w:ind w:left="900" w:hanging="360"/>
        <w:jc w:val="thaiDistribute"/>
        <w:rPr>
          <w:rFonts w:ascii="Cordia New" w:hAnsi="Cordia New" w:cs="Cordia New"/>
          <w:sz w:val="26"/>
          <w:szCs w:val="26"/>
          <w:cs/>
        </w:rPr>
        <w:sectPr w:rsidR="00E34EFE" w:rsidRPr="009F3774" w:rsidSect="00A65633">
          <w:pgSz w:w="11909" w:h="16834" w:code="9"/>
          <w:pgMar w:top="1440" w:right="720" w:bottom="720" w:left="1728" w:header="706" w:footer="706" w:gutter="0"/>
          <w:cols w:space="720"/>
        </w:sectPr>
      </w:pPr>
      <w:r w:rsidRPr="009F3774">
        <w:rPr>
          <w:rFonts w:ascii="Cordia New" w:hAnsi="Cordia New" w:cs="Cordia New"/>
          <w:sz w:val="26"/>
          <w:szCs w:val="26"/>
          <w:vertAlign w:val="superscript"/>
        </w:rPr>
        <w:t>(</w:t>
      </w:r>
      <w:r w:rsidR="00FD09D1" w:rsidRPr="00FD09D1">
        <w:rPr>
          <w:rFonts w:ascii="Cordia New" w:hAnsi="Cordia New" w:cs="Cordia New"/>
          <w:sz w:val="26"/>
          <w:szCs w:val="26"/>
          <w:vertAlign w:val="superscript"/>
        </w:rPr>
        <w:t>4</w:t>
      </w:r>
      <w:r w:rsidRPr="009F3774">
        <w:rPr>
          <w:rFonts w:ascii="Cordia New" w:hAnsi="Cordia New" w:cs="Cordia New"/>
          <w:sz w:val="26"/>
          <w:szCs w:val="26"/>
          <w:vertAlign w:val="superscript"/>
        </w:rPr>
        <w:t>)</w:t>
      </w:r>
      <w:r w:rsidRPr="009F3774">
        <w:rPr>
          <w:rFonts w:ascii="Cordia New" w:hAnsi="Cordia New" w:cs="Cordia New"/>
          <w:sz w:val="26"/>
          <w:szCs w:val="26"/>
        </w:rPr>
        <w:tab/>
        <w:t xml:space="preserve">The Group holds investments in Temple Generation SF, LLC </w:t>
      </w:r>
      <w:r w:rsidR="00FD09D1" w:rsidRPr="00FD09D1">
        <w:rPr>
          <w:rFonts w:ascii="Cordia New" w:hAnsi="Cordia New" w:cs="Cordia New"/>
          <w:sz w:val="26"/>
          <w:szCs w:val="26"/>
        </w:rPr>
        <w:t>100</w:t>
      </w:r>
      <w:r w:rsidRPr="009F3774">
        <w:rPr>
          <w:rFonts w:ascii="Cordia New" w:hAnsi="Cordia New" w:cs="Cordia New"/>
          <w:sz w:val="26"/>
          <w:szCs w:val="26"/>
        </w:rPr>
        <w:t>% of registered shares by Temple Generation I, LLC and</w:t>
      </w:r>
      <w:r w:rsidRPr="009F3774">
        <w:rPr>
          <w:rFonts w:ascii="Cordia New" w:hAnsi="Cordia New" w:cs="Cordia New"/>
          <w:sz w:val="26"/>
          <w:szCs w:val="26"/>
          <w:cs/>
        </w:rPr>
        <w:t xml:space="preserve"> </w:t>
      </w:r>
      <w:r w:rsidRPr="009F3774">
        <w:rPr>
          <w:rFonts w:ascii="Cordia New" w:hAnsi="Cordia New" w:cs="Cordia New"/>
          <w:sz w:val="26"/>
          <w:szCs w:val="26"/>
        </w:rPr>
        <w:t>Temple Generation II, LLC in the proportion of</w:t>
      </w:r>
      <w:r w:rsidRPr="009F3774">
        <w:rPr>
          <w:rFonts w:ascii="Cordia New" w:hAnsi="Cordia New" w:cs="Cordia New"/>
          <w:sz w:val="26"/>
          <w:szCs w:val="26"/>
          <w:cs/>
        </w:rPr>
        <w:t xml:space="preserve"> </w:t>
      </w:r>
      <w:r w:rsidR="00FD09D1" w:rsidRPr="00FD09D1">
        <w:rPr>
          <w:rFonts w:ascii="Cordia New" w:hAnsi="Cordia New" w:cs="Cordia New"/>
          <w:sz w:val="26"/>
          <w:szCs w:val="26"/>
        </w:rPr>
        <w:t>50</w:t>
      </w:r>
      <w:r w:rsidRPr="009F3774">
        <w:rPr>
          <w:rFonts w:ascii="Cordia New" w:hAnsi="Cordia New" w:cs="Cordia New"/>
          <w:sz w:val="26"/>
          <w:szCs w:val="26"/>
        </w:rPr>
        <w:t>%</w:t>
      </w:r>
      <w:r w:rsidRPr="009F3774">
        <w:rPr>
          <w:rFonts w:ascii="Cordia New" w:hAnsi="Cordia New" w:cs="Cordia New"/>
          <w:sz w:val="26"/>
          <w:szCs w:val="26"/>
          <w:cs/>
        </w:rPr>
        <w:t xml:space="preserve"> </w:t>
      </w:r>
      <w:r w:rsidRPr="009F3774">
        <w:rPr>
          <w:rFonts w:ascii="Cordia New" w:hAnsi="Cordia New" w:cs="Cordia New"/>
          <w:sz w:val="26"/>
          <w:szCs w:val="26"/>
        </w:rPr>
        <w:t xml:space="preserve">and </w:t>
      </w:r>
      <w:r w:rsidR="00FD09D1" w:rsidRPr="00FD09D1">
        <w:rPr>
          <w:rFonts w:ascii="Cordia New" w:hAnsi="Cordia New" w:cs="Cordia New"/>
          <w:sz w:val="26"/>
          <w:szCs w:val="26"/>
        </w:rPr>
        <w:t>50</w:t>
      </w:r>
      <w:r w:rsidRPr="009F3774">
        <w:rPr>
          <w:rFonts w:ascii="Cordia New" w:hAnsi="Cordia New" w:cs="Cordia New"/>
          <w:sz w:val="26"/>
          <w:szCs w:val="26"/>
        </w:rPr>
        <w:t>%, respectively.</w:t>
      </w:r>
    </w:p>
    <w:p w14:paraId="31AA2309" w14:textId="77777777" w:rsidR="00F85B92" w:rsidRPr="00556BCD" w:rsidRDefault="00F85B92" w:rsidP="00F85B92">
      <w:pPr>
        <w:rPr>
          <w:rFonts w:ascii="Cordia New" w:hAnsi="Cordia New" w:cs="Cordia New"/>
          <w:sz w:val="26"/>
          <w:szCs w:val="26"/>
          <w:lang w:eastAsia="ja-JP"/>
        </w:rPr>
      </w:pPr>
    </w:p>
    <w:p w14:paraId="4B2A4A0B" w14:textId="40B4242E" w:rsidR="00F85B92" w:rsidRPr="00556BCD" w:rsidRDefault="00FD09D1" w:rsidP="009A5AA4">
      <w:pPr>
        <w:pStyle w:val="Heading10"/>
      </w:pPr>
      <w:r w:rsidRPr="00FD09D1">
        <w:rPr>
          <w:lang w:val="en-GB"/>
        </w:rPr>
        <w:t>15</w:t>
      </w:r>
      <w:r w:rsidR="00EB323D" w:rsidRPr="00556BCD">
        <w:tab/>
        <w:t>Property, plant and equipment, net</w:t>
      </w:r>
    </w:p>
    <w:p w14:paraId="24834295" w14:textId="77777777" w:rsidR="000F1BEB" w:rsidRDefault="000F1BEB" w:rsidP="000F1BEB">
      <w:pPr>
        <w:rPr>
          <w:rFonts w:ascii="Cordia New" w:eastAsia="Cordia New" w:hAnsi="Cordia New" w:cs="Cordia New"/>
          <w:sz w:val="26"/>
          <w:szCs w:val="26"/>
          <w:lang w:eastAsia="th-TH"/>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556BCD" w:rsidRPr="009F3774" w14:paraId="4C4BAB4C" w14:textId="77777777" w:rsidTr="008049D4">
        <w:trPr>
          <w:trHeight w:val="20"/>
        </w:trPr>
        <w:tc>
          <w:tcPr>
            <w:tcW w:w="4140" w:type="dxa"/>
          </w:tcPr>
          <w:p w14:paraId="4D5F125D" w14:textId="77777777" w:rsidR="00556BCD" w:rsidRPr="009F3774" w:rsidRDefault="00556BCD" w:rsidP="008049D4">
            <w:pPr>
              <w:ind w:left="-72"/>
              <w:rPr>
                <w:rFonts w:ascii="Cordia New" w:eastAsia="MS Mincho" w:hAnsi="Cordia New" w:cs="Cordia New"/>
                <w:b/>
                <w:bCs/>
                <w:sz w:val="22"/>
                <w:szCs w:val="22"/>
                <w:lang w:val="en-US" w:eastAsia="en-US"/>
              </w:rPr>
            </w:pPr>
          </w:p>
        </w:tc>
        <w:tc>
          <w:tcPr>
            <w:tcW w:w="11016" w:type="dxa"/>
            <w:gridSpan w:val="8"/>
            <w:tcBorders>
              <w:bottom w:val="single" w:sz="4" w:space="0" w:color="auto"/>
            </w:tcBorders>
          </w:tcPr>
          <w:p w14:paraId="535057F8" w14:textId="77777777" w:rsidR="00556BCD" w:rsidRPr="009F3774" w:rsidRDefault="00556BCD" w:rsidP="008049D4">
            <w:pPr>
              <w:tabs>
                <w:tab w:val="decimal" w:pos="10800"/>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Consolidated financial statements</w:t>
            </w:r>
          </w:p>
        </w:tc>
      </w:tr>
      <w:tr w:rsidR="00556BCD" w:rsidRPr="009F3774" w14:paraId="3AFEBFBA" w14:textId="77777777" w:rsidTr="008049D4">
        <w:trPr>
          <w:trHeight w:val="20"/>
        </w:trPr>
        <w:tc>
          <w:tcPr>
            <w:tcW w:w="4140" w:type="dxa"/>
          </w:tcPr>
          <w:p w14:paraId="0DF75329" w14:textId="77777777" w:rsidR="00556BCD" w:rsidRPr="009F3774" w:rsidRDefault="00556BCD" w:rsidP="008049D4">
            <w:pPr>
              <w:ind w:left="-72"/>
              <w:rPr>
                <w:rFonts w:ascii="Cordia New" w:eastAsia="MS Mincho" w:hAnsi="Cordia New" w:cs="Cordia New"/>
                <w:b/>
                <w:bCs/>
                <w:sz w:val="22"/>
                <w:szCs w:val="22"/>
                <w:lang w:val="en-US" w:eastAsia="en-US"/>
              </w:rPr>
            </w:pPr>
          </w:p>
        </w:tc>
        <w:tc>
          <w:tcPr>
            <w:tcW w:w="11016" w:type="dxa"/>
            <w:gridSpan w:val="8"/>
            <w:tcBorders>
              <w:top w:val="single" w:sz="4" w:space="0" w:color="auto"/>
              <w:bottom w:val="single" w:sz="4" w:space="0" w:color="auto"/>
            </w:tcBorders>
          </w:tcPr>
          <w:p w14:paraId="643E097C" w14:textId="272E6565" w:rsidR="00556BCD" w:rsidRPr="009F3774" w:rsidRDefault="00556BCD" w:rsidP="008049D4">
            <w:pPr>
              <w:tabs>
                <w:tab w:val="decimal" w:pos="10800"/>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Baht’</w:t>
            </w:r>
            <w:r w:rsidR="00FD09D1" w:rsidRPr="00FD09D1">
              <w:rPr>
                <w:rFonts w:ascii="Cordia New" w:eastAsia="MS Mincho" w:hAnsi="Cordia New" w:cs="Cordia New"/>
                <w:b/>
                <w:bCs/>
                <w:sz w:val="22"/>
                <w:szCs w:val="22"/>
                <w:lang w:eastAsia="en-US"/>
              </w:rPr>
              <w:t>000</w:t>
            </w:r>
          </w:p>
        </w:tc>
      </w:tr>
      <w:tr w:rsidR="00556BCD" w:rsidRPr="009F3774" w14:paraId="61BABDD1" w14:textId="77777777" w:rsidTr="008049D4">
        <w:trPr>
          <w:trHeight w:val="20"/>
        </w:trPr>
        <w:tc>
          <w:tcPr>
            <w:tcW w:w="4140" w:type="dxa"/>
          </w:tcPr>
          <w:p w14:paraId="5A0E08B4" w14:textId="77777777" w:rsidR="00556BCD" w:rsidRPr="009F3774" w:rsidRDefault="00556BCD" w:rsidP="008049D4">
            <w:pPr>
              <w:ind w:left="-72"/>
              <w:rPr>
                <w:rFonts w:ascii="Cordia New" w:eastAsia="MS Mincho" w:hAnsi="Cordia New" w:cs="Cordia New"/>
                <w:b/>
                <w:bCs/>
                <w:sz w:val="22"/>
                <w:szCs w:val="22"/>
                <w:lang w:val="en-US" w:eastAsia="en-US"/>
              </w:rPr>
            </w:pPr>
          </w:p>
        </w:tc>
        <w:tc>
          <w:tcPr>
            <w:tcW w:w="1296" w:type="dxa"/>
          </w:tcPr>
          <w:p w14:paraId="6770BBD4"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6AE29712"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p>
        </w:tc>
        <w:tc>
          <w:tcPr>
            <w:tcW w:w="1944" w:type="dxa"/>
          </w:tcPr>
          <w:p w14:paraId="11CA6C54" w14:textId="77777777" w:rsidR="00556BCD" w:rsidRPr="009F3774" w:rsidRDefault="00556BCD" w:rsidP="008049D4">
            <w:pPr>
              <w:tabs>
                <w:tab w:val="decimal" w:pos="1711"/>
              </w:tabs>
              <w:ind w:right="-72"/>
              <w:jc w:val="both"/>
              <w:rPr>
                <w:rFonts w:ascii="Cordia New" w:eastAsia="MS Mincho" w:hAnsi="Cordia New" w:cs="Cordia New"/>
                <w:b/>
                <w:bCs/>
                <w:sz w:val="22"/>
                <w:szCs w:val="22"/>
                <w:highlight w:val="yellow"/>
                <w:lang w:val="en-US" w:eastAsia="en-US"/>
              </w:rPr>
            </w:pPr>
            <w:r w:rsidRPr="009F3774">
              <w:rPr>
                <w:rFonts w:ascii="Cordia New" w:eastAsia="MS Mincho" w:hAnsi="Cordia New" w:cs="Cordia New"/>
                <w:b/>
                <w:bCs/>
                <w:sz w:val="22"/>
                <w:szCs w:val="22"/>
                <w:lang w:val="en-US" w:eastAsia="en-US"/>
              </w:rPr>
              <w:t>Power plants and</w:t>
            </w:r>
          </w:p>
        </w:tc>
        <w:tc>
          <w:tcPr>
            <w:tcW w:w="1296" w:type="dxa"/>
          </w:tcPr>
          <w:p w14:paraId="1DAA7D74"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309B81B1"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58CB1FC4"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tc>
        <w:tc>
          <w:tcPr>
            <w:tcW w:w="1296" w:type="dxa"/>
          </w:tcPr>
          <w:p w14:paraId="038E9273"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0F94FD01"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tc>
      </w:tr>
      <w:tr w:rsidR="00556BCD" w:rsidRPr="009F3774" w14:paraId="69B4A171" w14:textId="77777777" w:rsidTr="008049D4">
        <w:trPr>
          <w:trHeight w:val="20"/>
        </w:trPr>
        <w:tc>
          <w:tcPr>
            <w:tcW w:w="4140" w:type="dxa"/>
          </w:tcPr>
          <w:p w14:paraId="5410EC71" w14:textId="77777777" w:rsidR="00556BCD" w:rsidRPr="009F3774" w:rsidRDefault="00556BCD" w:rsidP="008049D4">
            <w:pPr>
              <w:ind w:left="-72"/>
              <w:rPr>
                <w:rFonts w:ascii="Cordia New" w:eastAsia="MS Mincho" w:hAnsi="Cordia New" w:cs="Cordia New"/>
                <w:b/>
                <w:bCs/>
                <w:sz w:val="22"/>
                <w:szCs w:val="22"/>
                <w:lang w:val="en-US" w:eastAsia="en-US"/>
              </w:rPr>
            </w:pPr>
          </w:p>
        </w:tc>
        <w:tc>
          <w:tcPr>
            <w:tcW w:w="1296" w:type="dxa"/>
          </w:tcPr>
          <w:p w14:paraId="284B8C02"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75470436"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Building</w:t>
            </w:r>
          </w:p>
          <w:p w14:paraId="40798381"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and building</w:t>
            </w:r>
          </w:p>
        </w:tc>
        <w:tc>
          <w:tcPr>
            <w:tcW w:w="1944" w:type="dxa"/>
          </w:tcPr>
          <w:p w14:paraId="10B6B752" w14:textId="77777777" w:rsidR="00556BCD" w:rsidRPr="009F3774" w:rsidRDefault="00556BCD" w:rsidP="008049D4">
            <w:pPr>
              <w:tabs>
                <w:tab w:val="decimal" w:pos="1711"/>
              </w:tabs>
              <w:ind w:right="-72"/>
              <w:jc w:val="both"/>
              <w:rPr>
                <w:rFonts w:ascii="Cordia New" w:eastAsia="MS Mincho" w:hAnsi="Cordia New" w:cs="Cordia New"/>
                <w:b/>
                <w:bCs/>
                <w:sz w:val="22"/>
                <w:szCs w:val="22"/>
                <w:highlight w:val="yellow"/>
                <w:lang w:val="en-US" w:eastAsia="en-US"/>
              </w:rPr>
            </w:pPr>
            <w:r w:rsidRPr="009F3774">
              <w:rPr>
                <w:rFonts w:ascii="Cordia New" w:eastAsia="MS Mincho" w:hAnsi="Cordia New" w:cs="Cordia New"/>
                <w:b/>
                <w:bCs/>
                <w:sz w:val="22"/>
                <w:szCs w:val="22"/>
                <w:lang w:val="en-US" w:eastAsia="en-US"/>
              </w:rPr>
              <w:t>components of</w:t>
            </w:r>
            <w:r w:rsidRPr="009F3774">
              <w:rPr>
                <w:rFonts w:ascii="Cordia New" w:eastAsia="MS Mincho" w:hAnsi="Cordia New" w:cs="Cordia New"/>
                <w:b/>
                <w:bCs/>
                <w:sz w:val="22"/>
                <w:szCs w:val="22"/>
                <w:lang w:val="en-US" w:eastAsia="en-US"/>
              </w:rPr>
              <w:br/>
              <w:t>power plants and</w:t>
            </w:r>
          </w:p>
        </w:tc>
        <w:tc>
          <w:tcPr>
            <w:tcW w:w="1296" w:type="dxa"/>
          </w:tcPr>
          <w:p w14:paraId="4CA374E5"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p w14:paraId="35C84032"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Furnitures and</w:t>
            </w:r>
          </w:p>
        </w:tc>
        <w:tc>
          <w:tcPr>
            <w:tcW w:w="1296" w:type="dxa"/>
          </w:tcPr>
          <w:p w14:paraId="5E53912F"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tc>
        <w:tc>
          <w:tcPr>
            <w:tcW w:w="1296" w:type="dxa"/>
          </w:tcPr>
          <w:p w14:paraId="46F59BCE"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tc>
        <w:tc>
          <w:tcPr>
            <w:tcW w:w="1296" w:type="dxa"/>
          </w:tcPr>
          <w:p w14:paraId="5766FE9C"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p w14:paraId="2542792B"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Construction</w:t>
            </w:r>
          </w:p>
        </w:tc>
        <w:tc>
          <w:tcPr>
            <w:tcW w:w="1296" w:type="dxa"/>
          </w:tcPr>
          <w:p w14:paraId="022F3FF1"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p>
        </w:tc>
      </w:tr>
      <w:tr w:rsidR="00556BCD" w:rsidRPr="009F3774" w14:paraId="6175211E" w14:textId="77777777" w:rsidTr="008049D4">
        <w:trPr>
          <w:trHeight w:val="20"/>
        </w:trPr>
        <w:tc>
          <w:tcPr>
            <w:tcW w:w="4140" w:type="dxa"/>
          </w:tcPr>
          <w:p w14:paraId="51A2624A" w14:textId="77777777" w:rsidR="00556BCD" w:rsidRPr="009F3774" w:rsidRDefault="00556BCD" w:rsidP="008049D4">
            <w:pPr>
              <w:ind w:left="-72"/>
              <w:rPr>
                <w:rFonts w:ascii="Cordia New" w:eastAsia="MS Mincho" w:hAnsi="Cordia New" w:cs="Cordia New"/>
                <w:b/>
                <w:bCs/>
                <w:sz w:val="22"/>
                <w:szCs w:val="22"/>
                <w:lang w:val="en-US" w:eastAsia="en-US"/>
              </w:rPr>
            </w:pPr>
          </w:p>
        </w:tc>
        <w:tc>
          <w:tcPr>
            <w:tcW w:w="1296" w:type="dxa"/>
            <w:tcBorders>
              <w:bottom w:val="single" w:sz="4" w:space="0" w:color="auto"/>
            </w:tcBorders>
          </w:tcPr>
          <w:p w14:paraId="5DA1937D"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Land</w:t>
            </w:r>
          </w:p>
        </w:tc>
        <w:tc>
          <w:tcPr>
            <w:tcW w:w="1296" w:type="dxa"/>
            <w:tcBorders>
              <w:bottom w:val="single" w:sz="4" w:space="0" w:color="auto"/>
            </w:tcBorders>
          </w:tcPr>
          <w:p w14:paraId="1AA3FDC0" w14:textId="77777777" w:rsidR="00556BCD" w:rsidRPr="009F3774" w:rsidRDefault="00556BCD" w:rsidP="008049D4">
            <w:pPr>
              <w:tabs>
                <w:tab w:val="decimal" w:pos="1073"/>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improvements</w:t>
            </w:r>
          </w:p>
        </w:tc>
        <w:tc>
          <w:tcPr>
            <w:tcW w:w="1944" w:type="dxa"/>
            <w:tcBorders>
              <w:bottom w:val="single" w:sz="4" w:space="0" w:color="auto"/>
            </w:tcBorders>
          </w:tcPr>
          <w:p w14:paraId="204A7256" w14:textId="77777777" w:rsidR="00556BCD" w:rsidRPr="009F3774" w:rsidRDefault="00556BCD" w:rsidP="008049D4">
            <w:pPr>
              <w:tabs>
                <w:tab w:val="decimal" w:pos="1711"/>
              </w:tabs>
              <w:ind w:right="-72"/>
              <w:jc w:val="both"/>
              <w:rPr>
                <w:rFonts w:ascii="Cordia New" w:eastAsia="MS Mincho" w:hAnsi="Cordia New" w:cs="Cordia New"/>
                <w:b/>
                <w:bCs/>
                <w:sz w:val="22"/>
                <w:szCs w:val="22"/>
                <w:highlight w:val="yellow"/>
                <w:cs/>
                <w:lang w:val="en-US" w:eastAsia="en-US"/>
              </w:rPr>
            </w:pPr>
            <w:r w:rsidRPr="009F3774">
              <w:rPr>
                <w:rFonts w:ascii="Cordia New" w:eastAsia="MS Mincho" w:hAnsi="Cordia New" w:cs="Cordia New"/>
                <w:b/>
                <w:bCs/>
                <w:sz w:val="22"/>
                <w:szCs w:val="22"/>
                <w:lang w:val="en-US" w:eastAsia="en-US"/>
              </w:rPr>
              <w:t xml:space="preserve">machinery and </w:t>
            </w:r>
            <w:r w:rsidRPr="009F3774">
              <w:rPr>
                <w:rFonts w:ascii="Cordia New" w:hAnsi="Cordia New" w:cs="Cordia New"/>
                <w:b/>
                <w:bCs/>
                <w:sz w:val="22"/>
                <w:szCs w:val="22"/>
              </w:rPr>
              <w:t>equipment</w:t>
            </w:r>
          </w:p>
        </w:tc>
        <w:tc>
          <w:tcPr>
            <w:tcW w:w="1296" w:type="dxa"/>
            <w:tcBorders>
              <w:bottom w:val="single" w:sz="4" w:space="0" w:color="auto"/>
            </w:tcBorders>
          </w:tcPr>
          <w:p w14:paraId="631120EF"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office equipment</w:t>
            </w:r>
          </w:p>
        </w:tc>
        <w:tc>
          <w:tcPr>
            <w:tcW w:w="1296" w:type="dxa"/>
            <w:tcBorders>
              <w:bottom w:val="single" w:sz="4" w:space="0" w:color="auto"/>
            </w:tcBorders>
          </w:tcPr>
          <w:p w14:paraId="23296CE8"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Tools</w:t>
            </w:r>
          </w:p>
        </w:tc>
        <w:tc>
          <w:tcPr>
            <w:tcW w:w="1296" w:type="dxa"/>
            <w:tcBorders>
              <w:bottom w:val="single" w:sz="4" w:space="0" w:color="auto"/>
            </w:tcBorders>
          </w:tcPr>
          <w:p w14:paraId="0743D255"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Motor vehicles</w:t>
            </w:r>
          </w:p>
        </w:tc>
        <w:tc>
          <w:tcPr>
            <w:tcW w:w="1296" w:type="dxa"/>
            <w:tcBorders>
              <w:bottom w:val="single" w:sz="4" w:space="0" w:color="auto"/>
            </w:tcBorders>
          </w:tcPr>
          <w:p w14:paraId="4FE8B662"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in progress</w:t>
            </w:r>
          </w:p>
        </w:tc>
        <w:tc>
          <w:tcPr>
            <w:tcW w:w="1296" w:type="dxa"/>
            <w:tcBorders>
              <w:bottom w:val="single" w:sz="4" w:space="0" w:color="auto"/>
            </w:tcBorders>
          </w:tcPr>
          <w:p w14:paraId="2DA9AD96" w14:textId="77777777" w:rsidR="00556BCD" w:rsidRPr="009F3774" w:rsidRDefault="00556BCD" w:rsidP="008049D4">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Total</w:t>
            </w:r>
          </w:p>
        </w:tc>
      </w:tr>
      <w:tr w:rsidR="00556BCD" w:rsidRPr="009F3774" w14:paraId="5173CD03" w14:textId="77777777" w:rsidTr="008049D4">
        <w:trPr>
          <w:trHeight w:val="20"/>
        </w:trPr>
        <w:tc>
          <w:tcPr>
            <w:tcW w:w="4140" w:type="dxa"/>
          </w:tcPr>
          <w:p w14:paraId="65845CA1" w14:textId="5403EC01"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b/>
                <w:bCs/>
                <w:sz w:val="22"/>
                <w:szCs w:val="22"/>
                <w:lang w:val="en-US" w:eastAsia="en-US"/>
              </w:rPr>
              <w:t xml:space="preserve">At </w:t>
            </w:r>
            <w:r w:rsidR="00FD09D1" w:rsidRPr="00FD09D1">
              <w:rPr>
                <w:rFonts w:ascii="Cordia New" w:eastAsia="MS Mincho" w:hAnsi="Cordia New" w:cs="Cordia New"/>
                <w:b/>
                <w:bCs/>
                <w:sz w:val="22"/>
                <w:szCs w:val="22"/>
                <w:lang w:eastAsia="en-US"/>
              </w:rPr>
              <w:t>1</w:t>
            </w:r>
            <w:r w:rsidRPr="009F3774">
              <w:rPr>
                <w:rFonts w:ascii="Cordia New" w:eastAsia="MS Mincho" w:hAnsi="Cordia New" w:cs="Cordia New"/>
                <w:b/>
                <w:bCs/>
                <w:sz w:val="22"/>
                <w:szCs w:val="22"/>
                <w:lang w:eastAsia="en-US"/>
              </w:rPr>
              <w:t xml:space="preserve"> January</w:t>
            </w:r>
            <w:r w:rsidRPr="009F3774">
              <w:rPr>
                <w:rFonts w:ascii="Cordia New" w:eastAsia="MS Mincho" w:hAnsi="Cordia New" w:cs="Cordia New"/>
                <w:b/>
                <w:bCs/>
                <w:sz w:val="22"/>
                <w:szCs w:val="22"/>
                <w:lang w:val="en-US" w:eastAsia="en-US"/>
              </w:rPr>
              <w:t xml:space="preserve"> </w:t>
            </w:r>
            <w:r w:rsidR="00FD09D1" w:rsidRPr="00FD09D1">
              <w:rPr>
                <w:rFonts w:ascii="Cordia New" w:eastAsia="MS Mincho" w:hAnsi="Cordia New" w:cs="Cordia New"/>
                <w:b/>
                <w:bCs/>
                <w:sz w:val="22"/>
                <w:szCs w:val="22"/>
                <w:lang w:eastAsia="en-US"/>
              </w:rPr>
              <w:t>2024</w:t>
            </w:r>
          </w:p>
        </w:tc>
        <w:tc>
          <w:tcPr>
            <w:tcW w:w="1296" w:type="dxa"/>
            <w:tcBorders>
              <w:top w:val="single" w:sz="4" w:space="0" w:color="auto"/>
            </w:tcBorders>
          </w:tcPr>
          <w:p w14:paraId="21E27970"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08597537"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944" w:type="dxa"/>
            <w:tcBorders>
              <w:top w:val="single" w:sz="4" w:space="0" w:color="auto"/>
            </w:tcBorders>
            <w:vAlign w:val="bottom"/>
          </w:tcPr>
          <w:p w14:paraId="6AF262F2" w14:textId="77777777" w:rsidR="00556BCD" w:rsidRPr="009F3774" w:rsidRDefault="00556BCD" w:rsidP="008049D4">
            <w:pPr>
              <w:tabs>
                <w:tab w:val="decimal" w:pos="1711"/>
              </w:tabs>
              <w:ind w:right="-72"/>
              <w:jc w:val="both"/>
              <w:rPr>
                <w:rFonts w:ascii="Cordia New" w:eastAsia="MS Mincho" w:hAnsi="Cordia New" w:cs="Cordia New"/>
                <w:sz w:val="22"/>
                <w:szCs w:val="22"/>
              </w:rPr>
            </w:pPr>
          </w:p>
        </w:tc>
        <w:tc>
          <w:tcPr>
            <w:tcW w:w="1296" w:type="dxa"/>
            <w:tcBorders>
              <w:top w:val="single" w:sz="4" w:space="0" w:color="auto"/>
            </w:tcBorders>
            <w:vAlign w:val="bottom"/>
          </w:tcPr>
          <w:p w14:paraId="6FCABEF2"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500C2C72"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7E11E5DB"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0FABF79A"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534677EE"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r>
      <w:tr w:rsidR="00556BCD" w:rsidRPr="009F3774" w14:paraId="5AEBFE5B" w14:textId="77777777" w:rsidTr="008049D4">
        <w:trPr>
          <w:trHeight w:val="20"/>
        </w:trPr>
        <w:tc>
          <w:tcPr>
            <w:tcW w:w="4140" w:type="dxa"/>
          </w:tcPr>
          <w:p w14:paraId="628CC6FA"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Cost</w:t>
            </w:r>
          </w:p>
        </w:tc>
        <w:tc>
          <w:tcPr>
            <w:tcW w:w="1296" w:type="dxa"/>
            <w:vAlign w:val="bottom"/>
          </w:tcPr>
          <w:p w14:paraId="4DBA4B52" w14:textId="0AE9AF08"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51</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308</w:t>
            </w:r>
          </w:p>
        </w:tc>
        <w:tc>
          <w:tcPr>
            <w:tcW w:w="1296" w:type="dxa"/>
            <w:vAlign w:val="bottom"/>
          </w:tcPr>
          <w:p w14:paraId="7EE87535" w14:textId="3B797F52"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4</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144</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039</w:t>
            </w:r>
          </w:p>
        </w:tc>
        <w:tc>
          <w:tcPr>
            <w:tcW w:w="1944" w:type="dxa"/>
            <w:vAlign w:val="bottom"/>
          </w:tcPr>
          <w:p w14:paraId="36E56C17" w14:textId="2877F096" w:rsidR="00556BCD" w:rsidRPr="009F3774" w:rsidRDefault="00FD09D1" w:rsidP="008049D4">
            <w:pPr>
              <w:tabs>
                <w:tab w:val="decimal" w:pos="1711"/>
              </w:tabs>
              <w:ind w:right="-72"/>
              <w:jc w:val="both"/>
              <w:rPr>
                <w:rFonts w:ascii="Cordia New" w:eastAsia="MS Mincho" w:hAnsi="Cordia New" w:cs="Cordia New"/>
                <w:sz w:val="22"/>
                <w:szCs w:val="22"/>
                <w:cs/>
              </w:rPr>
            </w:pPr>
            <w:r w:rsidRPr="00FD09D1">
              <w:rPr>
                <w:rFonts w:ascii="Cordia New" w:eastAsia="MS Mincho" w:hAnsi="Cordia New" w:cs="Cordia New"/>
                <w:sz w:val="22"/>
                <w:szCs w:val="22"/>
              </w:rPr>
              <w:t>42</w:t>
            </w:r>
            <w:r w:rsidR="00556BCD" w:rsidRPr="009F3774">
              <w:rPr>
                <w:rFonts w:ascii="Cordia New" w:eastAsia="MS Mincho" w:hAnsi="Cordia New" w:cs="Cordia New"/>
                <w:sz w:val="22"/>
                <w:szCs w:val="22"/>
              </w:rPr>
              <w:t>,</w:t>
            </w:r>
            <w:r w:rsidRPr="00FD09D1">
              <w:rPr>
                <w:rFonts w:ascii="Cordia New" w:eastAsia="MS Mincho" w:hAnsi="Cordia New" w:cs="Cordia New"/>
                <w:sz w:val="22"/>
                <w:szCs w:val="22"/>
              </w:rPr>
              <w:t>140</w:t>
            </w:r>
            <w:r w:rsidR="00556BCD" w:rsidRPr="009F3774">
              <w:rPr>
                <w:rFonts w:ascii="Cordia New" w:eastAsia="MS Mincho" w:hAnsi="Cordia New" w:cs="Cordia New"/>
                <w:sz w:val="22"/>
                <w:szCs w:val="22"/>
              </w:rPr>
              <w:t>,</w:t>
            </w:r>
            <w:r w:rsidRPr="00FD09D1">
              <w:rPr>
                <w:rFonts w:ascii="Cordia New" w:eastAsia="MS Mincho" w:hAnsi="Cordia New" w:cs="Cordia New"/>
                <w:sz w:val="22"/>
                <w:szCs w:val="22"/>
              </w:rPr>
              <w:t>482</w:t>
            </w:r>
          </w:p>
        </w:tc>
        <w:tc>
          <w:tcPr>
            <w:tcW w:w="1296" w:type="dxa"/>
            <w:vAlign w:val="bottom"/>
          </w:tcPr>
          <w:p w14:paraId="1A706F52" w14:textId="503D40B2"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30</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740</w:t>
            </w:r>
          </w:p>
        </w:tc>
        <w:tc>
          <w:tcPr>
            <w:tcW w:w="1296" w:type="dxa"/>
            <w:vAlign w:val="bottom"/>
          </w:tcPr>
          <w:p w14:paraId="666B62C5" w14:textId="52A0B72E"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68</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609</w:t>
            </w:r>
          </w:p>
        </w:tc>
        <w:tc>
          <w:tcPr>
            <w:tcW w:w="1296" w:type="dxa"/>
            <w:vAlign w:val="bottom"/>
          </w:tcPr>
          <w:p w14:paraId="40B9126F" w14:textId="4D9D6135"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66</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174</w:t>
            </w:r>
          </w:p>
        </w:tc>
        <w:tc>
          <w:tcPr>
            <w:tcW w:w="1296" w:type="dxa"/>
            <w:vAlign w:val="bottom"/>
          </w:tcPr>
          <w:p w14:paraId="1704F143" w14:textId="706DA0A6"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71</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829</w:t>
            </w:r>
          </w:p>
        </w:tc>
        <w:tc>
          <w:tcPr>
            <w:tcW w:w="1296" w:type="dxa"/>
            <w:vAlign w:val="bottom"/>
          </w:tcPr>
          <w:p w14:paraId="33A84F03" w14:textId="057D1911"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46</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573</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181</w:t>
            </w:r>
          </w:p>
        </w:tc>
      </w:tr>
      <w:tr w:rsidR="00556BCD" w:rsidRPr="009F3774" w14:paraId="5E1A1C9A" w14:textId="77777777" w:rsidTr="008049D4">
        <w:trPr>
          <w:trHeight w:val="20"/>
        </w:trPr>
        <w:tc>
          <w:tcPr>
            <w:tcW w:w="4140" w:type="dxa"/>
          </w:tcPr>
          <w:p w14:paraId="2A89C1DA"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u w:val="single"/>
                <w:lang w:val="en-US" w:eastAsia="en-US"/>
              </w:rPr>
              <w:t>Less</w:t>
            </w:r>
            <w:r w:rsidRPr="009F3774">
              <w:rPr>
                <w:rFonts w:ascii="Cordia New" w:eastAsia="MS Mincho" w:hAnsi="Cordia New" w:cs="Cordia New"/>
                <w:sz w:val="22"/>
                <w:szCs w:val="22"/>
                <w:lang w:val="en-US" w:eastAsia="en-US"/>
              </w:rPr>
              <w:t xml:space="preserve">  Accumulated depreciation</w:t>
            </w:r>
          </w:p>
        </w:tc>
        <w:tc>
          <w:tcPr>
            <w:tcW w:w="1296" w:type="dxa"/>
            <w:tcBorders>
              <w:bottom w:val="single" w:sz="4" w:space="0" w:color="auto"/>
            </w:tcBorders>
          </w:tcPr>
          <w:p w14:paraId="01DE850B"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w:t>
            </w:r>
          </w:p>
        </w:tc>
        <w:tc>
          <w:tcPr>
            <w:tcW w:w="1296" w:type="dxa"/>
            <w:tcBorders>
              <w:bottom w:val="single" w:sz="4" w:space="0" w:color="auto"/>
            </w:tcBorders>
            <w:vAlign w:val="bottom"/>
          </w:tcPr>
          <w:p w14:paraId="50A296FD" w14:textId="2C32CE8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val="en-US" w:eastAsia="en-US"/>
              </w:rPr>
              <w:t>,</w:t>
            </w:r>
            <w:r w:rsidR="00FD09D1" w:rsidRPr="00FD09D1">
              <w:rPr>
                <w:rFonts w:ascii="Cordia New" w:eastAsia="MS Mincho" w:hAnsi="Cordia New" w:cs="Cordia New"/>
                <w:sz w:val="22"/>
                <w:szCs w:val="22"/>
                <w:lang w:eastAsia="en-US"/>
              </w:rPr>
              <w:t>146</w:t>
            </w:r>
            <w:r w:rsidRPr="009F3774">
              <w:rPr>
                <w:rFonts w:ascii="Cordia New" w:eastAsia="MS Mincho" w:hAnsi="Cordia New" w:cs="Cordia New"/>
                <w:sz w:val="22"/>
                <w:szCs w:val="22"/>
                <w:lang w:val="en-US" w:eastAsia="en-US"/>
              </w:rPr>
              <w:t>,</w:t>
            </w:r>
            <w:r w:rsidR="00FD09D1" w:rsidRPr="00FD09D1">
              <w:rPr>
                <w:rFonts w:ascii="Cordia New" w:eastAsia="MS Mincho" w:hAnsi="Cordia New" w:cs="Cordia New"/>
                <w:sz w:val="22"/>
                <w:szCs w:val="22"/>
                <w:lang w:eastAsia="en-US"/>
              </w:rPr>
              <w:t>793</w:t>
            </w:r>
            <w:r w:rsidRPr="009F3774">
              <w:rPr>
                <w:rFonts w:ascii="Cordia New" w:eastAsia="MS Mincho" w:hAnsi="Cordia New" w:cs="Cordia New"/>
                <w:sz w:val="22"/>
                <w:szCs w:val="22"/>
                <w:lang w:val="en-US" w:eastAsia="en-US"/>
              </w:rPr>
              <w:t>)</w:t>
            </w:r>
          </w:p>
        </w:tc>
        <w:tc>
          <w:tcPr>
            <w:tcW w:w="1944" w:type="dxa"/>
            <w:tcBorders>
              <w:bottom w:val="single" w:sz="4" w:space="0" w:color="auto"/>
            </w:tcBorders>
            <w:vAlign w:val="bottom"/>
          </w:tcPr>
          <w:p w14:paraId="08875742" w14:textId="0324EE73" w:rsidR="00556BCD" w:rsidRPr="009F3774" w:rsidRDefault="00556BCD" w:rsidP="008049D4">
            <w:pPr>
              <w:tabs>
                <w:tab w:val="decimal" w:pos="1711"/>
              </w:tabs>
              <w:ind w:right="-72"/>
              <w:jc w:val="both"/>
              <w:rPr>
                <w:rFonts w:ascii="Cordia New" w:eastAsia="MS Mincho" w:hAnsi="Cordia New" w:cs="Cordia New"/>
                <w:sz w:val="22"/>
                <w:szCs w:val="22"/>
              </w:rPr>
            </w:pPr>
            <w:r w:rsidRPr="009F3774">
              <w:rPr>
                <w:rFonts w:ascii="Cordia New" w:eastAsia="MS Mincho" w:hAnsi="Cordia New" w:cs="Cordia New"/>
                <w:sz w:val="22"/>
                <w:szCs w:val="22"/>
              </w:rPr>
              <w:t>(</w:t>
            </w:r>
            <w:r w:rsidR="00FD09D1" w:rsidRPr="00FD09D1">
              <w:rPr>
                <w:rFonts w:ascii="Cordia New" w:eastAsia="MS Mincho" w:hAnsi="Cordia New" w:cs="Cordia New"/>
                <w:sz w:val="22"/>
                <w:szCs w:val="22"/>
              </w:rPr>
              <w:t>6</w:t>
            </w:r>
            <w:r w:rsidRPr="009F3774">
              <w:rPr>
                <w:rFonts w:ascii="Cordia New" w:eastAsia="MS Mincho" w:hAnsi="Cordia New" w:cs="Cordia New"/>
                <w:sz w:val="22"/>
                <w:szCs w:val="22"/>
              </w:rPr>
              <w:t>,</w:t>
            </w:r>
            <w:r w:rsidR="00FD09D1" w:rsidRPr="00FD09D1">
              <w:rPr>
                <w:rFonts w:ascii="Cordia New" w:eastAsia="MS Mincho" w:hAnsi="Cordia New" w:cs="Cordia New"/>
                <w:sz w:val="22"/>
                <w:szCs w:val="22"/>
              </w:rPr>
              <w:t>856</w:t>
            </w:r>
            <w:r w:rsidRPr="009F3774">
              <w:rPr>
                <w:rFonts w:ascii="Cordia New" w:eastAsia="MS Mincho" w:hAnsi="Cordia New" w:cs="Cordia New"/>
                <w:sz w:val="22"/>
                <w:szCs w:val="22"/>
              </w:rPr>
              <w:t>,</w:t>
            </w:r>
            <w:r w:rsidR="00FD09D1" w:rsidRPr="00FD09D1">
              <w:rPr>
                <w:rFonts w:ascii="Cordia New" w:eastAsia="MS Mincho" w:hAnsi="Cordia New" w:cs="Cordia New"/>
                <w:sz w:val="22"/>
                <w:szCs w:val="22"/>
              </w:rPr>
              <w:t>606</w:t>
            </w:r>
            <w:r w:rsidRPr="009F3774">
              <w:rPr>
                <w:rFonts w:ascii="Cordia New" w:eastAsia="MS Mincho" w:hAnsi="Cordia New" w:cs="Cordia New"/>
                <w:sz w:val="22"/>
                <w:szCs w:val="22"/>
              </w:rPr>
              <w:t>)</w:t>
            </w:r>
          </w:p>
        </w:tc>
        <w:tc>
          <w:tcPr>
            <w:tcW w:w="1296" w:type="dxa"/>
            <w:tcBorders>
              <w:bottom w:val="single" w:sz="4" w:space="0" w:color="auto"/>
            </w:tcBorders>
            <w:vAlign w:val="bottom"/>
          </w:tcPr>
          <w:p w14:paraId="4B2B464F" w14:textId="75C7064E"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773</w:t>
            </w:r>
            <w:r w:rsidRPr="009F3774">
              <w:rPr>
                <w:rFonts w:ascii="Cordia New" w:eastAsia="MS Mincho" w:hAnsi="Cordia New" w:cs="Cordia New"/>
                <w:sz w:val="22"/>
                <w:szCs w:val="22"/>
                <w:lang w:eastAsia="en-US"/>
              </w:rPr>
              <w:t>)</w:t>
            </w:r>
          </w:p>
        </w:tc>
        <w:tc>
          <w:tcPr>
            <w:tcW w:w="1296" w:type="dxa"/>
            <w:tcBorders>
              <w:bottom w:val="single" w:sz="4" w:space="0" w:color="auto"/>
            </w:tcBorders>
            <w:vAlign w:val="bottom"/>
          </w:tcPr>
          <w:p w14:paraId="56351B8A" w14:textId="559478AC"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265</w:t>
            </w:r>
            <w:r w:rsidRPr="009F3774">
              <w:rPr>
                <w:rFonts w:ascii="Cordia New" w:eastAsia="MS Mincho" w:hAnsi="Cordia New" w:cs="Cordia New"/>
                <w:sz w:val="22"/>
                <w:szCs w:val="22"/>
                <w:lang w:eastAsia="en-US"/>
              </w:rPr>
              <w:t>)</w:t>
            </w:r>
          </w:p>
        </w:tc>
        <w:tc>
          <w:tcPr>
            <w:tcW w:w="1296" w:type="dxa"/>
            <w:tcBorders>
              <w:bottom w:val="single" w:sz="4" w:space="0" w:color="auto"/>
            </w:tcBorders>
            <w:vAlign w:val="bottom"/>
          </w:tcPr>
          <w:p w14:paraId="4E6E6AFA" w14:textId="0CC61A6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45</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116</w:t>
            </w:r>
            <w:r w:rsidRPr="009F3774">
              <w:rPr>
                <w:rFonts w:ascii="Cordia New" w:eastAsia="MS Mincho" w:hAnsi="Cordia New" w:cs="Cordia New"/>
                <w:sz w:val="22"/>
                <w:szCs w:val="22"/>
                <w:lang w:eastAsia="en-US"/>
              </w:rPr>
              <w:t>)</w:t>
            </w:r>
          </w:p>
        </w:tc>
        <w:tc>
          <w:tcPr>
            <w:tcW w:w="1296" w:type="dxa"/>
            <w:tcBorders>
              <w:bottom w:val="single" w:sz="4" w:space="0" w:color="auto"/>
            </w:tcBorders>
            <w:vAlign w:val="bottom"/>
          </w:tcPr>
          <w:p w14:paraId="7D0ADD98"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p>
        </w:tc>
        <w:tc>
          <w:tcPr>
            <w:tcW w:w="1296" w:type="dxa"/>
            <w:tcBorders>
              <w:bottom w:val="single" w:sz="4" w:space="0" w:color="auto"/>
            </w:tcBorders>
            <w:vAlign w:val="bottom"/>
          </w:tcPr>
          <w:p w14:paraId="24E41C30" w14:textId="44087599"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w:t>
            </w:r>
            <w:r w:rsidR="00FD09D1" w:rsidRPr="00FD09D1">
              <w:rPr>
                <w:rFonts w:ascii="Cordia New" w:eastAsia="MS Mincho" w:hAnsi="Cordia New" w:cs="Cordia New"/>
                <w:sz w:val="22"/>
                <w:szCs w:val="22"/>
                <w:lang w:eastAsia="en-US"/>
              </w:rPr>
              <w:t>9</w:t>
            </w:r>
            <w:r w:rsidRPr="009F3774">
              <w:rPr>
                <w:rFonts w:ascii="Cordia New" w:eastAsia="MS Mincho" w:hAnsi="Cordia New" w:cs="Cordia New"/>
                <w:sz w:val="22"/>
                <w:szCs w:val="22"/>
                <w:lang w:val="en-US" w:eastAsia="en-US"/>
              </w:rPr>
              <w:t>,</w:t>
            </w:r>
            <w:r w:rsidR="00FD09D1" w:rsidRPr="00FD09D1">
              <w:rPr>
                <w:rFonts w:ascii="Cordia New" w:eastAsia="MS Mincho" w:hAnsi="Cordia New" w:cs="Cordia New"/>
                <w:sz w:val="22"/>
                <w:szCs w:val="22"/>
                <w:lang w:eastAsia="en-US"/>
              </w:rPr>
              <w:t>123</w:t>
            </w:r>
            <w:r w:rsidRPr="009F3774">
              <w:rPr>
                <w:rFonts w:ascii="Cordia New" w:eastAsia="MS Mincho" w:hAnsi="Cordia New" w:cs="Cordia New"/>
                <w:sz w:val="22"/>
                <w:szCs w:val="22"/>
                <w:lang w:val="en-US" w:eastAsia="en-US"/>
              </w:rPr>
              <w:t>,</w:t>
            </w:r>
            <w:r w:rsidR="00FD09D1" w:rsidRPr="00FD09D1">
              <w:rPr>
                <w:rFonts w:ascii="Cordia New" w:eastAsia="MS Mincho" w:hAnsi="Cordia New" w:cs="Cordia New"/>
                <w:sz w:val="22"/>
                <w:szCs w:val="22"/>
                <w:lang w:eastAsia="en-US"/>
              </w:rPr>
              <w:t>553</w:t>
            </w:r>
            <w:r w:rsidRPr="009F3774">
              <w:rPr>
                <w:rFonts w:ascii="Cordia New" w:eastAsia="MS Mincho" w:hAnsi="Cordia New" w:cs="Cordia New"/>
                <w:sz w:val="22"/>
                <w:szCs w:val="22"/>
                <w:lang w:val="en-US" w:eastAsia="en-US"/>
              </w:rPr>
              <w:t>)</w:t>
            </w:r>
          </w:p>
        </w:tc>
      </w:tr>
      <w:tr w:rsidR="00556BCD" w:rsidRPr="009F3774" w14:paraId="36A3B00C" w14:textId="77777777" w:rsidTr="008049D4">
        <w:trPr>
          <w:trHeight w:val="20"/>
        </w:trPr>
        <w:tc>
          <w:tcPr>
            <w:tcW w:w="4140" w:type="dxa"/>
          </w:tcPr>
          <w:p w14:paraId="2AC81E82"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Net book amount</w:t>
            </w:r>
          </w:p>
        </w:tc>
        <w:tc>
          <w:tcPr>
            <w:tcW w:w="1296" w:type="dxa"/>
            <w:tcBorders>
              <w:top w:val="single" w:sz="4" w:space="0" w:color="auto"/>
              <w:bottom w:val="single" w:sz="4" w:space="0" w:color="auto"/>
            </w:tcBorders>
          </w:tcPr>
          <w:p w14:paraId="5A471D8B" w14:textId="344D7E7A"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51</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308</w:t>
            </w:r>
          </w:p>
        </w:tc>
        <w:tc>
          <w:tcPr>
            <w:tcW w:w="1296" w:type="dxa"/>
            <w:tcBorders>
              <w:top w:val="single" w:sz="4" w:space="0" w:color="auto"/>
              <w:bottom w:val="single" w:sz="4" w:space="0" w:color="auto"/>
            </w:tcBorders>
            <w:vAlign w:val="bottom"/>
          </w:tcPr>
          <w:p w14:paraId="75453FCD" w14:textId="219DFB26"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997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246</w:t>
            </w:r>
          </w:p>
        </w:tc>
        <w:tc>
          <w:tcPr>
            <w:tcW w:w="1944" w:type="dxa"/>
            <w:tcBorders>
              <w:top w:val="single" w:sz="4" w:space="0" w:color="auto"/>
              <w:bottom w:val="single" w:sz="4" w:space="0" w:color="auto"/>
            </w:tcBorders>
            <w:vAlign w:val="bottom"/>
          </w:tcPr>
          <w:p w14:paraId="7CAD814C" w14:textId="730B451E"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rPr>
              <w:t>35</w:t>
            </w:r>
            <w:r w:rsidR="00556BCD" w:rsidRPr="009F3774">
              <w:rPr>
                <w:rFonts w:ascii="Cordia New" w:eastAsia="MS Mincho" w:hAnsi="Cordia New" w:cs="Cordia New"/>
                <w:sz w:val="22"/>
                <w:szCs w:val="22"/>
              </w:rPr>
              <w:t>,</w:t>
            </w:r>
            <w:r w:rsidRPr="00FD09D1">
              <w:rPr>
                <w:rFonts w:ascii="Cordia New" w:eastAsia="MS Mincho" w:hAnsi="Cordia New" w:cs="Cordia New"/>
                <w:sz w:val="22"/>
                <w:szCs w:val="22"/>
              </w:rPr>
              <w:t>283</w:t>
            </w:r>
            <w:r w:rsidR="00556BCD" w:rsidRPr="009F3774">
              <w:rPr>
                <w:rFonts w:ascii="Cordia New" w:eastAsia="MS Mincho" w:hAnsi="Cordia New" w:cs="Cordia New"/>
                <w:sz w:val="22"/>
                <w:szCs w:val="22"/>
              </w:rPr>
              <w:t>,</w:t>
            </w:r>
            <w:r w:rsidRPr="00FD09D1">
              <w:rPr>
                <w:rFonts w:ascii="Cordia New" w:eastAsia="MS Mincho" w:hAnsi="Cordia New" w:cs="Cordia New"/>
                <w:sz w:val="22"/>
                <w:szCs w:val="22"/>
              </w:rPr>
              <w:t>876</w:t>
            </w:r>
          </w:p>
        </w:tc>
        <w:tc>
          <w:tcPr>
            <w:tcW w:w="1296" w:type="dxa"/>
            <w:tcBorders>
              <w:top w:val="single" w:sz="4" w:space="0" w:color="auto"/>
              <w:bottom w:val="single" w:sz="4" w:space="0" w:color="auto"/>
            </w:tcBorders>
            <w:vAlign w:val="bottom"/>
          </w:tcPr>
          <w:p w14:paraId="27463B1E" w14:textId="7BE6143E"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967</w:t>
            </w:r>
          </w:p>
        </w:tc>
        <w:tc>
          <w:tcPr>
            <w:tcW w:w="1296" w:type="dxa"/>
            <w:tcBorders>
              <w:top w:val="single" w:sz="4" w:space="0" w:color="auto"/>
              <w:bottom w:val="single" w:sz="4" w:space="0" w:color="auto"/>
            </w:tcBorders>
            <w:vAlign w:val="bottom"/>
          </w:tcPr>
          <w:p w14:paraId="4C56C723" w14:textId="3EFFEED2"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16</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344</w:t>
            </w:r>
          </w:p>
        </w:tc>
        <w:tc>
          <w:tcPr>
            <w:tcW w:w="1296" w:type="dxa"/>
            <w:tcBorders>
              <w:top w:val="single" w:sz="4" w:space="0" w:color="auto"/>
              <w:bottom w:val="single" w:sz="4" w:space="0" w:color="auto"/>
            </w:tcBorders>
            <w:vAlign w:val="bottom"/>
          </w:tcPr>
          <w:p w14:paraId="3822705E" w14:textId="28413C17"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21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058</w:t>
            </w:r>
          </w:p>
        </w:tc>
        <w:tc>
          <w:tcPr>
            <w:tcW w:w="1296" w:type="dxa"/>
            <w:tcBorders>
              <w:top w:val="single" w:sz="4" w:space="0" w:color="auto"/>
              <w:bottom w:val="single" w:sz="4" w:space="0" w:color="auto"/>
            </w:tcBorders>
            <w:vAlign w:val="bottom"/>
          </w:tcPr>
          <w:p w14:paraId="1C3D9A25" w14:textId="506DF57D"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71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829</w:t>
            </w:r>
          </w:p>
        </w:tc>
        <w:tc>
          <w:tcPr>
            <w:tcW w:w="1296" w:type="dxa"/>
            <w:tcBorders>
              <w:top w:val="single" w:sz="4" w:space="0" w:color="auto"/>
              <w:bottom w:val="single" w:sz="4" w:space="0" w:color="auto"/>
            </w:tcBorders>
            <w:vAlign w:val="bottom"/>
          </w:tcPr>
          <w:p w14:paraId="024F48AC" w14:textId="453D02EA"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449</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628</w:t>
            </w:r>
          </w:p>
        </w:tc>
      </w:tr>
      <w:tr w:rsidR="00556BCD" w:rsidRPr="00556BCD" w14:paraId="244B0332" w14:textId="77777777" w:rsidTr="008049D4">
        <w:trPr>
          <w:trHeight w:val="20"/>
        </w:trPr>
        <w:tc>
          <w:tcPr>
            <w:tcW w:w="4140" w:type="dxa"/>
          </w:tcPr>
          <w:p w14:paraId="40A593BA" w14:textId="77777777" w:rsidR="00556BCD" w:rsidRPr="00556BCD" w:rsidRDefault="00556BCD" w:rsidP="008049D4">
            <w:pPr>
              <w:ind w:left="-72" w:right="-72"/>
              <w:rPr>
                <w:rFonts w:ascii="Cordia New" w:eastAsia="MS Mincho" w:hAnsi="Cordia New" w:cs="Cordia New"/>
                <w:lang w:val="en-US" w:eastAsia="en-US"/>
              </w:rPr>
            </w:pPr>
          </w:p>
        </w:tc>
        <w:tc>
          <w:tcPr>
            <w:tcW w:w="1296" w:type="dxa"/>
            <w:tcBorders>
              <w:top w:val="single" w:sz="4" w:space="0" w:color="auto"/>
            </w:tcBorders>
          </w:tcPr>
          <w:p w14:paraId="2B212F79" w14:textId="77777777" w:rsidR="00556BCD" w:rsidRPr="00556BCD" w:rsidRDefault="00556BCD" w:rsidP="008049D4">
            <w:pPr>
              <w:tabs>
                <w:tab w:val="decimal" w:pos="1073"/>
              </w:tabs>
              <w:ind w:right="-72"/>
              <w:jc w:val="both"/>
              <w:rPr>
                <w:rFonts w:ascii="Cordia New" w:eastAsia="MS Mincho" w:hAnsi="Cordia New" w:cs="Cordia New"/>
                <w:lang w:eastAsia="en-US"/>
              </w:rPr>
            </w:pPr>
          </w:p>
        </w:tc>
        <w:tc>
          <w:tcPr>
            <w:tcW w:w="1296" w:type="dxa"/>
            <w:tcBorders>
              <w:top w:val="single" w:sz="4" w:space="0" w:color="auto"/>
            </w:tcBorders>
            <w:vAlign w:val="bottom"/>
          </w:tcPr>
          <w:p w14:paraId="3326F3D3" w14:textId="77777777" w:rsidR="00556BCD" w:rsidRPr="00556BCD" w:rsidRDefault="00556BCD" w:rsidP="008049D4">
            <w:pPr>
              <w:tabs>
                <w:tab w:val="decimal" w:pos="1073"/>
              </w:tabs>
              <w:ind w:right="-72"/>
              <w:jc w:val="both"/>
              <w:rPr>
                <w:rFonts w:ascii="Cordia New" w:eastAsia="MS Mincho" w:hAnsi="Cordia New" w:cs="Cordia New"/>
                <w:lang w:eastAsia="en-US"/>
              </w:rPr>
            </w:pPr>
          </w:p>
        </w:tc>
        <w:tc>
          <w:tcPr>
            <w:tcW w:w="1944" w:type="dxa"/>
            <w:tcBorders>
              <w:top w:val="single" w:sz="4" w:space="0" w:color="auto"/>
            </w:tcBorders>
            <w:vAlign w:val="bottom"/>
          </w:tcPr>
          <w:p w14:paraId="7864A856" w14:textId="77777777" w:rsidR="00556BCD" w:rsidRPr="00556BCD" w:rsidRDefault="00556BCD" w:rsidP="008049D4">
            <w:pPr>
              <w:tabs>
                <w:tab w:val="decimal" w:pos="1711"/>
              </w:tabs>
              <w:ind w:right="-72"/>
              <w:jc w:val="both"/>
              <w:rPr>
                <w:rFonts w:ascii="Cordia New" w:eastAsia="MS Mincho" w:hAnsi="Cordia New" w:cs="Cordia New"/>
              </w:rPr>
            </w:pPr>
          </w:p>
        </w:tc>
        <w:tc>
          <w:tcPr>
            <w:tcW w:w="1296" w:type="dxa"/>
            <w:tcBorders>
              <w:top w:val="single" w:sz="4" w:space="0" w:color="auto"/>
            </w:tcBorders>
            <w:vAlign w:val="bottom"/>
          </w:tcPr>
          <w:p w14:paraId="489ADE68" w14:textId="77777777" w:rsidR="00556BCD" w:rsidRPr="00556BCD" w:rsidRDefault="00556BCD" w:rsidP="008049D4">
            <w:pPr>
              <w:tabs>
                <w:tab w:val="decimal" w:pos="1073"/>
              </w:tabs>
              <w:ind w:right="-72"/>
              <w:jc w:val="both"/>
              <w:rPr>
                <w:rFonts w:ascii="Cordia New" w:eastAsia="MS Mincho" w:hAnsi="Cordia New" w:cs="Cordia New"/>
                <w:lang w:eastAsia="en-US"/>
              </w:rPr>
            </w:pPr>
          </w:p>
        </w:tc>
        <w:tc>
          <w:tcPr>
            <w:tcW w:w="1296" w:type="dxa"/>
            <w:tcBorders>
              <w:top w:val="single" w:sz="4" w:space="0" w:color="auto"/>
            </w:tcBorders>
            <w:vAlign w:val="bottom"/>
          </w:tcPr>
          <w:p w14:paraId="78531CA9" w14:textId="77777777" w:rsidR="00556BCD" w:rsidRPr="00556BCD" w:rsidRDefault="00556BCD" w:rsidP="008049D4">
            <w:pPr>
              <w:tabs>
                <w:tab w:val="decimal" w:pos="1073"/>
              </w:tabs>
              <w:ind w:right="-72"/>
              <w:jc w:val="both"/>
              <w:rPr>
                <w:rFonts w:ascii="Cordia New" w:eastAsia="MS Mincho" w:hAnsi="Cordia New" w:cs="Cordia New"/>
                <w:lang w:eastAsia="en-US"/>
              </w:rPr>
            </w:pPr>
          </w:p>
        </w:tc>
        <w:tc>
          <w:tcPr>
            <w:tcW w:w="1296" w:type="dxa"/>
            <w:tcBorders>
              <w:top w:val="single" w:sz="4" w:space="0" w:color="auto"/>
            </w:tcBorders>
            <w:vAlign w:val="bottom"/>
          </w:tcPr>
          <w:p w14:paraId="277F7A47" w14:textId="77777777" w:rsidR="00556BCD" w:rsidRPr="00556BCD" w:rsidRDefault="00556BCD" w:rsidP="008049D4">
            <w:pPr>
              <w:tabs>
                <w:tab w:val="decimal" w:pos="1073"/>
              </w:tabs>
              <w:ind w:right="-72"/>
              <w:jc w:val="both"/>
              <w:rPr>
                <w:rFonts w:ascii="Cordia New" w:eastAsia="MS Mincho" w:hAnsi="Cordia New" w:cs="Cordia New"/>
                <w:lang w:eastAsia="en-US"/>
              </w:rPr>
            </w:pPr>
          </w:p>
        </w:tc>
        <w:tc>
          <w:tcPr>
            <w:tcW w:w="1296" w:type="dxa"/>
            <w:tcBorders>
              <w:top w:val="single" w:sz="4" w:space="0" w:color="auto"/>
            </w:tcBorders>
            <w:vAlign w:val="bottom"/>
          </w:tcPr>
          <w:p w14:paraId="6082CB6F" w14:textId="77777777" w:rsidR="00556BCD" w:rsidRPr="00556BCD" w:rsidRDefault="00556BCD" w:rsidP="008049D4">
            <w:pPr>
              <w:tabs>
                <w:tab w:val="decimal" w:pos="1073"/>
              </w:tabs>
              <w:ind w:right="-72"/>
              <w:jc w:val="both"/>
              <w:rPr>
                <w:rFonts w:ascii="Cordia New" w:eastAsia="MS Mincho" w:hAnsi="Cordia New" w:cs="Cordia New"/>
                <w:lang w:eastAsia="en-US"/>
              </w:rPr>
            </w:pPr>
          </w:p>
        </w:tc>
        <w:tc>
          <w:tcPr>
            <w:tcW w:w="1296" w:type="dxa"/>
            <w:tcBorders>
              <w:top w:val="single" w:sz="4" w:space="0" w:color="auto"/>
            </w:tcBorders>
            <w:vAlign w:val="bottom"/>
          </w:tcPr>
          <w:p w14:paraId="14C352C5" w14:textId="77777777" w:rsidR="00556BCD" w:rsidRPr="00556BCD" w:rsidRDefault="00556BCD" w:rsidP="008049D4">
            <w:pPr>
              <w:tabs>
                <w:tab w:val="decimal" w:pos="1073"/>
              </w:tabs>
              <w:ind w:right="-72"/>
              <w:jc w:val="both"/>
              <w:rPr>
                <w:rFonts w:ascii="Cordia New" w:eastAsia="MS Mincho" w:hAnsi="Cordia New" w:cs="Cordia New"/>
                <w:lang w:eastAsia="en-US"/>
              </w:rPr>
            </w:pPr>
          </w:p>
        </w:tc>
      </w:tr>
      <w:tr w:rsidR="00556BCD" w:rsidRPr="009F3774" w14:paraId="3EEA31A7" w14:textId="77777777" w:rsidTr="008049D4">
        <w:trPr>
          <w:trHeight w:val="20"/>
        </w:trPr>
        <w:tc>
          <w:tcPr>
            <w:tcW w:w="4140" w:type="dxa"/>
          </w:tcPr>
          <w:p w14:paraId="6CC64E68" w14:textId="2725D51E" w:rsidR="00556BCD" w:rsidRPr="009F3774" w:rsidRDefault="00556BCD" w:rsidP="008049D4">
            <w:pPr>
              <w:ind w:left="-72" w:right="-158"/>
              <w:rPr>
                <w:rFonts w:ascii="Cordia New" w:eastAsia="MS Mincho" w:hAnsi="Cordia New" w:cs="Cordia New"/>
                <w:sz w:val="22"/>
                <w:szCs w:val="22"/>
                <w:cs/>
                <w:lang w:val="en-US" w:eastAsia="en-US"/>
              </w:rPr>
            </w:pPr>
            <w:r w:rsidRPr="009F3774">
              <w:rPr>
                <w:rFonts w:ascii="Cordia New" w:eastAsia="MS Mincho" w:hAnsi="Cordia New" w:cs="Cordia New"/>
                <w:b/>
                <w:bCs/>
                <w:sz w:val="22"/>
                <w:szCs w:val="22"/>
                <w:lang w:val="en-US" w:eastAsia="en-US"/>
              </w:rPr>
              <w:t xml:space="preserve">For the year ended </w:t>
            </w:r>
            <w:r w:rsidR="00FD09D1" w:rsidRPr="00FD09D1">
              <w:rPr>
                <w:rFonts w:ascii="Cordia New" w:eastAsia="MS Mincho" w:hAnsi="Cordia New" w:cs="Cordia New"/>
                <w:b/>
                <w:bCs/>
                <w:sz w:val="22"/>
                <w:szCs w:val="22"/>
                <w:lang w:eastAsia="en-US"/>
              </w:rPr>
              <w:t>31</w:t>
            </w:r>
            <w:r w:rsidRPr="009F3774">
              <w:rPr>
                <w:rFonts w:ascii="Cordia New" w:eastAsia="MS Mincho" w:hAnsi="Cordia New" w:cs="Cordia New"/>
                <w:b/>
                <w:bCs/>
                <w:sz w:val="22"/>
                <w:szCs w:val="22"/>
                <w:cs/>
                <w:lang w:val="en-US" w:eastAsia="en-US"/>
              </w:rPr>
              <w:t xml:space="preserve"> </w:t>
            </w:r>
            <w:r w:rsidRPr="009F3774">
              <w:rPr>
                <w:rFonts w:ascii="Cordia New" w:eastAsia="MS Mincho" w:hAnsi="Cordia New" w:cs="Cordia New"/>
                <w:b/>
                <w:bCs/>
                <w:sz w:val="22"/>
                <w:szCs w:val="22"/>
                <w:lang w:val="en-US" w:eastAsia="en-US"/>
              </w:rPr>
              <w:t xml:space="preserve">December </w:t>
            </w:r>
            <w:r w:rsidR="00FD09D1" w:rsidRPr="00FD09D1">
              <w:rPr>
                <w:rFonts w:ascii="Cordia New" w:eastAsia="MS Mincho" w:hAnsi="Cordia New" w:cs="Cordia New"/>
                <w:b/>
                <w:bCs/>
                <w:sz w:val="22"/>
                <w:szCs w:val="22"/>
                <w:lang w:eastAsia="en-US"/>
              </w:rPr>
              <w:t>2024</w:t>
            </w:r>
          </w:p>
        </w:tc>
        <w:tc>
          <w:tcPr>
            <w:tcW w:w="1296" w:type="dxa"/>
          </w:tcPr>
          <w:p w14:paraId="0EBAE34C"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32AE834C"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944" w:type="dxa"/>
            <w:vAlign w:val="bottom"/>
          </w:tcPr>
          <w:p w14:paraId="6BEFC649" w14:textId="77777777" w:rsidR="00556BCD" w:rsidRPr="009F3774" w:rsidRDefault="00556BCD" w:rsidP="008049D4">
            <w:pPr>
              <w:tabs>
                <w:tab w:val="decimal" w:pos="1711"/>
              </w:tabs>
              <w:ind w:right="-72"/>
              <w:jc w:val="both"/>
              <w:rPr>
                <w:rFonts w:ascii="Cordia New" w:eastAsia="MS Mincho" w:hAnsi="Cordia New" w:cs="Cordia New"/>
                <w:sz w:val="22"/>
                <w:szCs w:val="22"/>
                <w:lang w:val="en-US" w:eastAsia="en-US"/>
              </w:rPr>
            </w:pPr>
          </w:p>
        </w:tc>
        <w:tc>
          <w:tcPr>
            <w:tcW w:w="1296" w:type="dxa"/>
            <w:vAlign w:val="bottom"/>
          </w:tcPr>
          <w:p w14:paraId="6896C9E4"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7BCC14E7"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5F4AE364"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57026EBC"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135F025C"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p>
        </w:tc>
      </w:tr>
      <w:tr w:rsidR="00556BCD" w:rsidRPr="009F3774" w14:paraId="3D7F4B34" w14:textId="77777777" w:rsidTr="008049D4">
        <w:trPr>
          <w:trHeight w:val="20"/>
        </w:trPr>
        <w:tc>
          <w:tcPr>
            <w:tcW w:w="4140" w:type="dxa"/>
          </w:tcPr>
          <w:p w14:paraId="397FB048"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Opening net book amount</w:t>
            </w:r>
          </w:p>
        </w:tc>
        <w:tc>
          <w:tcPr>
            <w:tcW w:w="1296" w:type="dxa"/>
          </w:tcPr>
          <w:p w14:paraId="729A811C" w14:textId="4A34C53A"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51</w:t>
            </w:r>
            <w:r w:rsidR="00556BCD" w:rsidRPr="009F3774">
              <w:rPr>
                <w:rFonts w:ascii="Cordia New" w:eastAsia="MS Mincho" w:hAnsi="Cordia New" w:cs="Cordia New"/>
                <w:sz w:val="22"/>
                <w:szCs w:val="22"/>
                <w:lang w:val="en-US" w:eastAsia="en-US"/>
              </w:rPr>
              <w:t>,</w:t>
            </w:r>
            <w:r w:rsidRPr="00FD09D1">
              <w:rPr>
                <w:rFonts w:ascii="Cordia New" w:eastAsia="MS Mincho" w:hAnsi="Cordia New" w:cs="Cordia New"/>
                <w:sz w:val="22"/>
                <w:szCs w:val="22"/>
                <w:lang w:eastAsia="en-US"/>
              </w:rPr>
              <w:t>308</w:t>
            </w:r>
          </w:p>
        </w:tc>
        <w:tc>
          <w:tcPr>
            <w:tcW w:w="1296" w:type="dxa"/>
            <w:vAlign w:val="bottom"/>
          </w:tcPr>
          <w:p w14:paraId="2C580FE6" w14:textId="1BE32882"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997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246</w:t>
            </w:r>
          </w:p>
        </w:tc>
        <w:tc>
          <w:tcPr>
            <w:tcW w:w="1944" w:type="dxa"/>
            <w:vAlign w:val="bottom"/>
          </w:tcPr>
          <w:p w14:paraId="4966C6CB" w14:textId="5445430A"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rPr>
              <w:t>35</w:t>
            </w:r>
            <w:r w:rsidR="00556BCD" w:rsidRPr="009F3774">
              <w:rPr>
                <w:rFonts w:ascii="Cordia New" w:eastAsia="MS Mincho" w:hAnsi="Cordia New" w:cs="Cordia New"/>
                <w:sz w:val="22"/>
                <w:szCs w:val="22"/>
              </w:rPr>
              <w:t>,</w:t>
            </w:r>
            <w:r w:rsidRPr="00FD09D1">
              <w:rPr>
                <w:rFonts w:ascii="Cordia New" w:eastAsia="MS Mincho" w:hAnsi="Cordia New" w:cs="Cordia New"/>
                <w:sz w:val="22"/>
                <w:szCs w:val="22"/>
              </w:rPr>
              <w:t>283</w:t>
            </w:r>
            <w:r w:rsidR="00556BCD" w:rsidRPr="009F3774">
              <w:rPr>
                <w:rFonts w:ascii="Cordia New" w:eastAsia="MS Mincho" w:hAnsi="Cordia New" w:cs="Cordia New"/>
                <w:sz w:val="22"/>
                <w:szCs w:val="22"/>
              </w:rPr>
              <w:t>,</w:t>
            </w:r>
            <w:r w:rsidRPr="00FD09D1">
              <w:rPr>
                <w:rFonts w:ascii="Cordia New" w:eastAsia="MS Mincho" w:hAnsi="Cordia New" w:cs="Cordia New"/>
                <w:sz w:val="22"/>
                <w:szCs w:val="22"/>
              </w:rPr>
              <w:t>876</w:t>
            </w:r>
          </w:p>
        </w:tc>
        <w:tc>
          <w:tcPr>
            <w:tcW w:w="1296" w:type="dxa"/>
            <w:vAlign w:val="bottom"/>
          </w:tcPr>
          <w:p w14:paraId="06E5243B" w14:textId="2EE8050E"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967</w:t>
            </w:r>
          </w:p>
        </w:tc>
        <w:tc>
          <w:tcPr>
            <w:tcW w:w="1296" w:type="dxa"/>
            <w:vAlign w:val="bottom"/>
          </w:tcPr>
          <w:p w14:paraId="1FAB8DAE" w14:textId="7DBB5422"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16</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344</w:t>
            </w:r>
          </w:p>
        </w:tc>
        <w:tc>
          <w:tcPr>
            <w:tcW w:w="1296" w:type="dxa"/>
            <w:vAlign w:val="bottom"/>
          </w:tcPr>
          <w:p w14:paraId="13670010" w14:textId="5C9D0A05"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21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058</w:t>
            </w:r>
          </w:p>
        </w:tc>
        <w:tc>
          <w:tcPr>
            <w:tcW w:w="1296" w:type="dxa"/>
            <w:vAlign w:val="bottom"/>
          </w:tcPr>
          <w:p w14:paraId="717A33F6" w14:textId="00730347"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71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829</w:t>
            </w:r>
          </w:p>
        </w:tc>
        <w:tc>
          <w:tcPr>
            <w:tcW w:w="1296" w:type="dxa"/>
            <w:vAlign w:val="bottom"/>
          </w:tcPr>
          <w:p w14:paraId="78284F83" w14:textId="6828B3F2"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449</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628</w:t>
            </w:r>
          </w:p>
        </w:tc>
      </w:tr>
      <w:tr w:rsidR="00556BCD" w:rsidRPr="009F3774" w14:paraId="73110EC9" w14:textId="77777777" w:rsidTr="008049D4">
        <w:trPr>
          <w:trHeight w:val="20"/>
        </w:trPr>
        <w:tc>
          <w:tcPr>
            <w:tcW w:w="4140" w:type="dxa"/>
          </w:tcPr>
          <w:p w14:paraId="5774D20C" w14:textId="77777777" w:rsidR="00556BCD" w:rsidRPr="009F3774" w:rsidRDefault="00556BCD" w:rsidP="008049D4">
            <w:pPr>
              <w:ind w:left="-72" w:right="-72"/>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Additions</w:t>
            </w:r>
          </w:p>
        </w:tc>
        <w:tc>
          <w:tcPr>
            <w:tcW w:w="1296" w:type="dxa"/>
            <w:vAlign w:val="center"/>
          </w:tcPr>
          <w:p w14:paraId="37AAED21"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3357CB81"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944" w:type="dxa"/>
            <w:vAlign w:val="center"/>
          </w:tcPr>
          <w:p w14:paraId="4A26D666" w14:textId="2C9DB5E9"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lang w:eastAsia="en-US"/>
              </w:rPr>
              <w:t>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935</w:t>
            </w:r>
          </w:p>
        </w:tc>
        <w:tc>
          <w:tcPr>
            <w:tcW w:w="1296" w:type="dxa"/>
            <w:vAlign w:val="center"/>
          </w:tcPr>
          <w:p w14:paraId="4EFBEC48" w14:textId="3A4861DE"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326</w:t>
            </w:r>
          </w:p>
        </w:tc>
        <w:tc>
          <w:tcPr>
            <w:tcW w:w="1296" w:type="dxa"/>
            <w:vAlign w:val="center"/>
          </w:tcPr>
          <w:p w14:paraId="31A46F35" w14:textId="5F1243F4"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684</w:t>
            </w:r>
          </w:p>
        </w:tc>
        <w:tc>
          <w:tcPr>
            <w:tcW w:w="1296" w:type="dxa"/>
            <w:vAlign w:val="center"/>
          </w:tcPr>
          <w:p w14:paraId="0C4B110F" w14:textId="0FBBA920"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970</w:t>
            </w:r>
          </w:p>
        </w:tc>
        <w:tc>
          <w:tcPr>
            <w:tcW w:w="1296" w:type="dxa"/>
            <w:vAlign w:val="center"/>
          </w:tcPr>
          <w:p w14:paraId="36DA26E5" w14:textId="5001862F"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365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055</w:t>
            </w:r>
          </w:p>
        </w:tc>
        <w:tc>
          <w:tcPr>
            <w:tcW w:w="1296" w:type="dxa"/>
            <w:vAlign w:val="center"/>
          </w:tcPr>
          <w:p w14:paraId="6A12ECBD" w14:textId="06850992"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377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970</w:t>
            </w:r>
          </w:p>
        </w:tc>
      </w:tr>
      <w:tr w:rsidR="00556BCD" w:rsidRPr="009F3774" w14:paraId="3D11AA7A" w14:textId="77777777" w:rsidTr="008049D4">
        <w:trPr>
          <w:trHeight w:val="20"/>
        </w:trPr>
        <w:tc>
          <w:tcPr>
            <w:tcW w:w="4140" w:type="dxa"/>
          </w:tcPr>
          <w:p w14:paraId="70712615" w14:textId="77777777" w:rsidR="00556BCD" w:rsidRPr="009F3774" w:rsidRDefault="00556BCD" w:rsidP="008049D4">
            <w:pPr>
              <w:ind w:left="-72" w:right="-72"/>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Disposals - Net book amount</w:t>
            </w:r>
          </w:p>
        </w:tc>
        <w:tc>
          <w:tcPr>
            <w:tcW w:w="1296" w:type="dxa"/>
            <w:vAlign w:val="center"/>
          </w:tcPr>
          <w:p w14:paraId="3FCEF794"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01FCBDAA"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944" w:type="dxa"/>
            <w:vAlign w:val="center"/>
          </w:tcPr>
          <w:p w14:paraId="5804CE84" w14:textId="77777777" w:rsidR="00556BCD" w:rsidRPr="009F3774" w:rsidRDefault="00556BCD" w:rsidP="008049D4">
            <w:pPr>
              <w:tabs>
                <w:tab w:val="decimal" w:pos="1711"/>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p>
        </w:tc>
        <w:tc>
          <w:tcPr>
            <w:tcW w:w="1296" w:type="dxa"/>
            <w:vAlign w:val="center"/>
          </w:tcPr>
          <w:p w14:paraId="4B737ACB" w14:textId="51D1DC20"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226</w:t>
            </w:r>
            <w:r w:rsidRPr="009F3774">
              <w:rPr>
                <w:rFonts w:ascii="Cordia New" w:eastAsia="MS Mincho" w:hAnsi="Cordia New" w:cs="Cordia New"/>
                <w:sz w:val="22"/>
                <w:szCs w:val="22"/>
                <w:lang w:eastAsia="en-US"/>
              </w:rPr>
              <w:t>)</w:t>
            </w:r>
          </w:p>
        </w:tc>
        <w:tc>
          <w:tcPr>
            <w:tcW w:w="1296" w:type="dxa"/>
            <w:vAlign w:val="center"/>
          </w:tcPr>
          <w:p w14:paraId="283A8A40"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68D67E2F"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07B3AF1D"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13519D71" w14:textId="6196041F"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226</w:t>
            </w:r>
            <w:r w:rsidRPr="009F3774">
              <w:rPr>
                <w:rFonts w:ascii="Cordia New" w:eastAsia="MS Mincho" w:hAnsi="Cordia New" w:cs="Cordia New"/>
                <w:sz w:val="22"/>
                <w:szCs w:val="22"/>
                <w:lang w:eastAsia="en-US"/>
              </w:rPr>
              <w:t>)</w:t>
            </w:r>
          </w:p>
        </w:tc>
      </w:tr>
      <w:tr w:rsidR="00556BCD" w:rsidRPr="009F3774" w14:paraId="3F99BFE7" w14:textId="77777777" w:rsidTr="008049D4">
        <w:trPr>
          <w:trHeight w:val="20"/>
        </w:trPr>
        <w:tc>
          <w:tcPr>
            <w:tcW w:w="4140" w:type="dxa"/>
          </w:tcPr>
          <w:p w14:paraId="69C5ED86" w14:textId="77777777" w:rsidR="00556BCD" w:rsidRPr="009F3774" w:rsidRDefault="00556BCD" w:rsidP="008049D4">
            <w:pPr>
              <w:ind w:left="-72" w:right="-72"/>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Write-off - Net book amount</w:t>
            </w:r>
          </w:p>
        </w:tc>
        <w:tc>
          <w:tcPr>
            <w:tcW w:w="1296" w:type="dxa"/>
            <w:vAlign w:val="center"/>
          </w:tcPr>
          <w:p w14:paraId="69361A66"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5B9FAA66" w14:textId="717C67C1"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158</w:t>
            </w:r>
            <w:r w:rsidRPr="009F3774">
              <w:rPr>
                <w:rFonts w:ascii="Cordia New" w:eastAsia="MS Mincho" w:hAnsi="Cordia New" w:cs="Cordia New"/>
                <w:sz w:val="22"/>
                <w:szCs w:val="22"/>
                <w:lang w:eastAsia="en-US"/>
              </w:rPr>
              <w:t>)</w:t>
            </w:r>
          </w:p>
        </w:tc>
        <w:tc>
          <w:tcPr>
            <w:tcW w:w="1944" w:type="dxa"/>
            <w:vAlign w:val="center"/>
          </w:tcPr>
          <w:p w14:paraId="1758E1C0" w14:textId="78005BF3" w:rsidR="00556BCD" w:rsidRPr="009F3774" w:rsidRDefault="00556BCD" w:rsidP="008049D4">
            <w:pPr>
              <w:tabs>
                <w:tab w:val="decimal" w:pos="1711"/>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33</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990</w:t>
            </w:r>
            <w:r w:rsidRPr="009F3774">
              <w:rPr>
                <w:rFonts w:ascii="Cordia New" w:eastAsia="MS Mincho" w:hAnsi="Cordia New" w:cs="Cordia New"/>
                <w:sz w:val="22"/>
                <w:szCs w:val="22"/>
                <w:lang w:eastAsia="en-US"/>
              </w:rPr>
              <w:t>)</w:t>
            </w:r>
          </w:p>
        </w:tc>
        <w:tc>
          <w:tcPr>
            <w:tcW w:w="1296" w:type="dxa"/>
            <w:vAlign w:val="center"/>
          </w:tcPr>
          <w:p w14:paraId="47D93C4B"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73EAF644" w14:textId="30F204B1"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19</w:t>
            </w:r>
          </w:p>
        </w:tc>
        <w:tc>
          <w:tcPr>
            <w:tcW w:w="1296" w:type="dxa"/>
            <w:vAlign w:val="center"/>
          </w:tcPr>
          <w:p w14:paraId="17F6738F" w14:textId="013CE96C"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352</w:t>
            </w:r>
          </w:p>
        </w:tc>
        <w:tc>
          <w:tcPr>
            <w:tcW w:w="1296" w:type="dxa"/>
            <w:vAlign w:val="center"/>
          </w:tcPr>
          <w:p w14:paraId="64BBFB4E" w14:textId="7839F221"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377</w:t>
            </w:r>
            <w:r w:rsidRPr="009F3774">
              <w:rPr>
                <w:rFonts w:ascii="Cordia New" w:eastAsia="MS Mincho" w:hAnsi="Cordia New" w:cs="Cordia New"/>
                <w:sz w:val="22"/>
                <w:szCs w:val="22"/>
                <w:lang w:eastAsia="en-US"/>
              </w:rPr>
              <w:t>)</w:t>
            </w:r>
          </w:p>
        </w:tc>
        <w:tc>
          <w:tcPr>
            <w:tcW w:w="1296" w:type="dxa"/>
            <w:vAlign w:val="center"/>
          </w:tcPr>
          <w:p w14:paraId="1AA4CEAF" w14:textId="0349E27B"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154</w:t>
            </w:r>
            <w:r w:rsidRPr="009F3774">
              <w:rPr>
                <w:rFonts w:ascii="Cordia New" w:eastAsia="MS Mincho" w:hAnsi="Cordia New" w:cs="Cordia New"/>
                <w:sz w:val="22"/>
                <w:szCs w:val="22"/>
                <w:lang w:eastAsia="en-US"/>
              </w:rPr>
              <w:t>)</w:t>
            </w:r>
          </w:p>
        </w:tc>
      </w:tr>
      <w:tr w:rsidR="00556BCD" w:rsidRPr="009F3774" w14:paraId="169036F6" w14:textId="77777777" w:rsidTr="008049D4">
        <w:trPr>
          <w:trHeight w:val="20"/>
        </w:trPr>
        <w:tc>
          <w:tcPr>
            <w:tcW w:w="4140" w:type="dxa"/>
          </w:tcPr>
          <w:p w14:paraId="0863E0D4" w14:textId="77777777" w:rsidR="00556BCD" w:rsidRPr="009F3774" w:rsidRDefault="00556BCD" w:rsidP="008049D4">
            <w:pPr>
              <w:ind w:left="-72" w:right="-72"/>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Transfer in (out)</w:t>
            </w:r>
          </w:p>
        </w:tc>
        <w:tc>
          <w:tcPr>
            <w:tcW w:w="1296" w:type="dxa"/>
            <w:vAlign w:val="center"/>
          </w:tcPr>
          <w:p w14:paraId="7AB4EBAB"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09C20A57" w14:textId="6A1643A9"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30</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256</w:t>
            </w:r>
          </w:p>
        </w:tc>
        <w:tc>
          <w:tcPr>
            <w:tcW w:w="1944" w:type="dxa"/>
            <w:vAlign w:val="center"/>
          </w:tcPr>
          <w:p w14:paraId="741371F6" w14:textId="7E5B6CDC"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lang w:eastAsia="en-US"/>
              </w:rPr>
              <w:t>333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580</w:t>
            </w:r>
          </w:p>
        </w:tc>
        <w:tc>
          <w:tcPr>
            <w:tcW w:w="1296" w:type="dxa"/>
            <w:vAlign w:val="center"/>
          </w:tcPr>
          <w:p w14:paraId="2907D9B6" w14:textId="7777777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vAlign w:val="center"/>
          </w:tcPr>
          <w:p w14:paraId="2D37F1F6" w14:textId="66B624F7"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917</w:t>
            </w:r>
          </w:p>
        </w:tc>
        <w:tc>
          <w:tcPr>
            <w:tcW w:w="1296" w:type="dxa"/>
            <w:vAlign w:val="center"/>
          </w:tcPr>
          <w:p w14:paraId="564A31D9" w14:textId="17D60D67" w:rsidR="00556BCD" w:rsidRPr="009F3774" w:rsidRDefault="00FD09D1" w:rsidP="008049D4">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785</w:t>
            </w:r>
          </w:p>
        </w:tc>
        <w:tc>
          <w:tcPr>
            <w:tcW w:w="1296" w:type="dxa"/>
            <w:vAlign w:val="center"/>
          </w:tcPr>
          <w:p w14:paraId="7767369C" w14:textId="5F5EC048"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369</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878</w:t>
            </w:r>
            <w:r w:rsidRPr="009F3774">
              <w:rPr>
                <w:rFonts w:ascii="Cordia New" w:eastAsia="MS Mincho" w:hAnsi="Cordia New" w:cs="Cordia New"/>
                <w:sz w:val="22"/>
                <w:szCs w:val="22"/>
                <w:lang w:eastAsia="en-US"/>
              </w:rPr>
              <w:t>)</w:t>
            </w:r>
          </w:p>
        </w:tc>
        <w:tc>
          <w:tcPr>
            <w:tcW w:w="1296" w:type="dxa"/>
            <w:vAlign w:val="center"/>
          </w:tcPr>
          <w:p w14:paraId="4DA6E446" w14:textId="6DFDF537" w:rsidR="00556BCD" w:rsidRPr="009F3774" w:rsidRDefault="00556BCD" w:rsidP="008049D4">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340</w:t>
            </w:r>
            <w:r w:rsidRPr="009F3774">
              <w:rPr>
                <w:rFonts w:ascii="Cordia New" w:eastAsia="MS Mincho" w:hAnsi="Cordia New" w:cs="Cordia New"/>
                <w:sz w:val="22"/>
                <w:szCs w:val="22"/>
                <w:lang w:eastAsia="en-US"/>
              </w:rPr>
              <w:t>)</w:t>
            </w:r>
          </w:p>
        </w:tc>
      </w:tr>
      <w:tr w:rsidR="00556BCD" w:rsidRPr="009F3774" w14:paraId="5E19C619" w14:textId="77777777" w:rsidTr="008049D4">
        <w:trPr>
          <w:trHeight w:val="20"/>
        </w:trPr>
        <w:tc>
          <w:tcPr>
            <w:tcW w:w="4140" w:type="dxa"/>
          </w:tcPr>
          <w:p w14:paraId="35993390" w14:textId="77777777" w:rsidR="00556BCD" w:rsidRPr="009F3774" w:rsidRDefault="00556BCD" w:rsidP="008049D4">
            <w:pPr>
              <w:ind w:left="-72" w:right="-72"/>
              <w:rPr>
                <w:rFonts w:ascii="Cordia New" w:eastAsia="MS Mincho" w:hAnsi="Cordia New" w:cs="Cordia New"/>
                <w:sz w:val="22"/>
                <w:szCs w:val="22"/>
                <w:highlight w:val="yellow"/>
                <w:cs/>
                <w:lang w:val="en-US" w:eastAsia="en-US"/>
              </w:rPr>
            </w:pPr>
            <w:r w:rsidRPr="009F3774">
              <w:rPr>
                <w:rFonts w:ascii="Cordia New" w:eastAsia="MS Mincho" w:hAnsi="Cordia New" w:cs="Cordia New"/>
                <w:sz w:val="22"/>
                <w:szCs w:val="22"/>
                <w:lang w:val="en-US" w:eastAsia="en-US"/>
              </w:rPr>
              <w:t>Depreciation charge</w:t>
            </w:r>
          </w:p>
        </w:tc>
        <w:tc>
          <w:tcPr>
            <w:tcW w:w="1296" w:type="dxa"/>
            <w:vAlign w:val="center"/>
          </w:tcPr>
          <w:p w14:paraId="515BFDFE"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p>
        </w:tc>
        <w:tc>
          <w:tcPr>
            <w:tcW w:w="1296" w:type="dxa"/>
            <w:vAlign w:val="center"/>
          </w:tcPr>
          <w:p w14:paraId="512BDB94" w14:textId="0390674C" w:rsidR="00556BCD" w:rsidRPr="009F3774" w:rsidRDefault="00556BCD" w:rsidP="008049D4">
            <w:pPr>
              <w:tabs>
                <w:tab w:val="decimal" w:pos="1073"/>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116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876</w:t>
            </w:r>
            <w:r w:rsidRPr="009F3774">
              <w:rPr>
                <w:rFonts w:ascii="Cordia New" w:eastAsia="MS Mincho" w:hAnsi="Cordia New" w:cs="Cordia New"/>
                <w:sz w:val="22"/>
                <w:szCs w:val="22"/>
                <w:lang w:eastAsia="en-US"/>
              </w:rPr>
              <w:t>)</w:t>
            </w:r>
          </w:p>
        </w:tc>
        <w:tc>
          <w:tcPr>
            <w:tcW w:w="1944" w:type="dxa"/>
            <w:vAlign w:val="center"/>
          </w:tcPr>
          <w:p w14:paraId="1A93A299" w14:textId="0F390499" w:rsidR="00556BCD" w:rsidRPr="009F3774" w:rsidRDefault="00556BCD" w:rsidP="008049D4">
            <w:pPr>
              <w:tabs>
                <w:tab w:val="decimal" w:pos="1711"/>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626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890</w:t>
            </w:r>
            <w:r w:rsidRPr="009F3774">
              <w:rPr>
                <w:rFonts w:ascii="Cordia New" w:eastAsia="MS Mincho" w:hAnsi="Cordia New" w:cs="Cordia New"/>
                <w:sz w:val="22"/>
                <w:szCs w:val="22"/>
                <w:lang w:eastAsia="en-US"/>
              </w:rPr>
              <w:t>)</w:t>
            </w:r>
          </w:p>
        </w:tc>
        <w:tc>
          <w:tcPr>
            <w:tcW w:w="1296" w:type="dxa"/>
            <w:vAlign w:val="center"/>
          </w:tcPr>
          <w:p w14:paraId="2CD1754A" w14:textId="077E92A0" w:rsidR="00556BCD" w:rsidRPr="009F3774" w:rsidRDefault="00556BCD" w:rsidP="008049D4">
            <w:pPr>
              <w:tabs>
                <w:tab w:val="decimal" w:pos="1073"/>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416</w:t>
            </w:r>
            <w:r w:rsidRPr="009F3774">
              <w:rPr>
                <w:rFonts w:ascii="Cordia New" w:eastAsia="MS Mincho" w:hAnsi="Cordia New" w:cs="Cordia New"/>
                <w:sz w:val="22"/>
                <w:szCs w:val="22"/>
                <w:lang w:eastAsia="en-US"/>
              </w:rPr>
              <w:t>)</w:t>
            </w:r>
          </w:p>
        </w:tc>
        <w:tc>
          <w:tcPr>
            <w:tcW w:w="1296" w:type="dxa"/>
            <w:vAlign w:val="center"/>
          </w:tcPr>
          <w:p w14:paraId="7A8D6A13" w14:textId="34CE923F" w:rsidR="00556BCD" w:rsidRPr="009F3774" w:rsidRDefault="00556BCD" w:rsidP="008049D4">
            <w:pPr>
              <w:tabs>
                <w:tab w:val="decimal" w:pos="1073"/>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741</w:t>
            </w:r>
            <w:r w:rsidRPr="009F3774">
              <w:rPr>
                <w:rFonts w:ascii="Cordia New" w:eastAsia="MS Mincho" w:hAnsi="Cordia New" w:cs="Cordia New"/>
                <w:sz w:val="22"/>
                <w:szCs w:val="22"/>
                <w:lang w:eastAsia="en-US"/>
              </w:rPr>
              <w:t>)</w:t>
            </w:r>
          </w:p>
        </w:tc>
        <w:tc>
          <w:tcPr>
            <w:tcW w:w="1296" w:type="dxa"/>
            <w:vAlign w:val="center"/>
          </w:tcPr>
          <w:p w14:paraId="1E2B6513" w14:textId="570C744C" w:rsidR="00556BCD" w:rsidRPr="009F3774" w:rsidRDefault="00556BCD" w:rsidP="008049D4">
            <w:pPr>
              <w:tabs>
                <w:tab w:val="decimal" w:pos="1073"/>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533</w:t>
            </w:r>
            <w:r w:rsidRPr="009F3774">
              <w:rPr>
                <w:rFonts w:ascii="Cordia New" w:eastAsia="MS Mincho" w:hAnsi="Cordia New" w:cs="Cordia New"/>
                <w:sz w:val="22"/>
                <w:szCs w:val="22"/>
                <w:lang w:eastAsia="en-US"/>
              </w:rPr>
              <w:t>)</w:t>
            </w:r>
          </w:p>
        </w:tc>
        <w:tc>
          <w:tcPr>
            <w:tcW w:w="1296" w:type="dxa"/>
            <w:vAlign w:val="center"/>
          </w:tcPr>
          <w:p w14:paraId="01D13B49" w14:textId="77777777" w:rsidR="00556BCD" w:rsidRPr="009F3774" w:rsidRDefault="00556BCD" w:rsidP="008049D4">
            <w:pPr>
              <w:tabs>
                <w:tab w:val="decimal" w:pos="1073"/>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p>
        </w:tc>
        <w:tc>
          <w:tcPr>
            <w:tcW w:w="1296" w:type="dxa"/>
            <w:vAlign w:val="center"/>
          </w:tcPr>
          <w:p w14:paraId="52DC0788" w14:textId="27749287" w:rsidR="00556BCD" w:rsidRPr="009F3774" w:rsidRDefault="00556BCD" w:rsidP="008049D4">
            <w:pPr>
              <w:tabs>
                <w:tab w:val="decimal" w:pos="1073"/>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760</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456</w:t>
            </w:r>
            <w:r w:rsidRPr="009F3774">
              <w:rPr>
                <w:rFonts w:ascii="Cordia New" w:eastAsia="MS Mincho" w:hAnsi="Cordia New" w:cs="Cordia New"/>
                <w:sz w:val="22"/>
                <w:szCs w:val="22"/>
                <w:lang w:eastAsia="en-US"/>
              </w:rPr>
              <w:t>)</w:t>
            </w:r>
          </w:p>
        </w:tc>
      </w:tr>
      <w:tr w:rsidR="00556BCD" w:rsidRPr="009F3774" w14:paraId="5CFAEB9D" w14:textId="77777777" w:rsidTr="008049D4">
        <w:trPr>
          <w:trHeight w:val="20"/>
        </w:trPr>
        <w:tc>
          <w:tcPr>
            <w:tcW w:w="4140" w:type="dxa"/>
          </w:tcPr>
          <w:p w14:paraId="1DD187D3"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Translation differences</w:t>
            </w:r>
          </w:p>
        </w:tc>
        <w:tc>
          <w:tcPr>
            <w:tcW w:w="1296" w:type="dxa"/>
            <w:tcBorders>
              <w:bottom w:val="single" w:sz="4" w:space="0" w:color="auto"/>
            </w:tcBorders>
            <w:vAlign w:val="center"/>
          </w:tcPr>
          <w:p w14:paraId="0A545BDC" w14:textId="7B0AFD2A"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353</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6154AEDB" w14:textId="06EEAD13" w:rsidR="00556BCD" w:rsidRPr="009F3774" w:rsidRDefault="00556BCD" w:rsidP="008049D4">
            <w:pPr>
              <w:tabs>
                <w:tab w:val="decimal" w:pos="1073"/>
              </w:tabs>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57</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386</w:t>
            </w:r>
            <w:r w:rsidRPr="009F3774">
              <w:rPr>
                <w:rFonts w:ascii="Cordia New" w:eastAsia="MS Mincho" w:hAnsi="Cordia New" w:cs="Cordia New"/>
                <w:sz w:val="22"/>
                <w:szCs w:val="22"/>
                <w:lang w:eastAsia="en-US"/>
              </w:rPr>
              <w:t>)</w:t>
            </w:r>
          </w:p>
        </w:tc>
        <w:tc>
          <w:tcPr>
            <w:tcW w:w="1944" w:type="dxa"/>
            <w:tcBorders>
              <w:bottom w:val="single" w:sz="4" w:space="0" w:color="auto"/>
            </w:tcBorders>
            <w:vAlign w:val="center"/>
          </w:tcPr>
          <w:p w14:paraId="08C500A5" w14:textId="49E0A3A3" w:rsidR="00556BCD" w:rsidRPr="009F3774" w:rsidRDefault="00556BCD" w:rsidP="008049D4">
            <w:pPr>
              <w:tabs>
                <w:tab w:val="decimal" w:pos="1711"/>
              </w:tabs>
              <w:ind w:right="-72"/>
              <w:jc w:val="both"/>
              <w:rPr>
                <w:rFonts w:ascii="Cordia New" w:eastAsia="MS Mincho" w:hAnsi="Cordia New" w:cs="Cordia New"/>
                <w:sz w:val="22"/>
                <w:szCs w:val="22"/>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316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977</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08B681CD" w14:textId="1BB37D91"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134</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5C9E505D" w14:textId="3C6430D2"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288</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407DF725" w14:textId="15FB9798"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633</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3B7F2DD8" w14:textId="769B739A"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10</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519</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190E846C" w14:textId="7F5FBD7C"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386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290</w:t>
            </w:r>
            <w:r w:rsidRPr="009F3774">
              <w:rPr>
                <w:rFonts w:ascii="Cordia New" w:eastAsia="MS Mincho" w:hAnsi="Cordia New" w:cs="Cordia New"/>
                <w:sz w:val="22"/>
                <w:szCs w:val="22"/>
                <w:lang w:eastAsia="en-US"/>
              </w:rPr>
              <w:t>)</w:t>
            </w:r>
          </w:p>
        </w:tc>
      </w:tr>
      <w:tr w:rsidR="00556BCD" w:rsidRPr="009F3774" w14:paraId="70B08D17" w14:textId="77777777" w:rsidTr="008049D4">
        <w:trPr>
          <w:trHeight w:val="20"/>
        </w:trPr>
        <w:tc>
          <w:tcPr>
            <w:tcW w:w="4140" w:type="dxa"/>
          </w:tcPr>
          <w:p w14:paraId="212DD1B6"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Closing net book amount</w:t>
            </w:r>
          </w:p>
        </w:tc>
        <w:tc>
          <w:tcPr>
            <w:tcW w:w="1296" w:type="dxa"/>
            <w:tcBorders>
              <w:top w:val="single" w:sz="4" w:space="0" w:color="auto"/>
              <w:bottom w:val="single" w:sz="4" w:space="0" w:color="auto"/>
            </w:tcBorders>
            <w:vAlign w:val="center"/>
          </w:tcPr>
          <w:p w14:paraId="75D2E744" w14:textId="586D9A10"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50</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955</w:t>
            </w:r>
          </w:p>
        </w:tc>
        <w:tc>
          <w:tcPr>
            <w:tcW w:w="1296" w:type="dxa"/>
            <w:tcBorders>
              <w:top w:val="single" w:sz="4" w:space="0" w:color="auto"/>
              <w:bottom w:val="single" w:sz="4" w:space="0" w:color="auto"/>
            </w:tcBorders>
            <w:vAlign w:val="center"/>
          </w:tcPr>
          <w:p w14:paraId="36FF05BA" w14:textId="3E710FFB" w:rsidR="00556BCD" w:rsidRPr="009F3774" w:rsidRDefault="00FD09D1" w:rsidP="008049D4">
            <w:pPr>
              <w:tabs>
                <w:tab w:val="decimal" w:pos="1073"/>
              </w:tabs>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846</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082</w:t>
            </w:r>
          </w:p>
        </w:tc>
        <w:tc>
          <w:tcPr>
            <w:tcW w:w="1944" w:type="dxa"/>
            <w:tcBorders>
              <w:top w:val="single" w:sz="4" w:space="0" w:color="auto"/>
              <w:bottom w:val="single" w:sz="4" w:space="0" w:color="auto"/>
            </w:tcBorders>
            <w:vAlign w:val="center"/>
          </w:tcPr>
          <w:p w14:paraId="708B8B4E" w14:textId="02C7FE4E"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lang w:eastAsia="en-US"/>
              </w:rPr>
              <w:t>33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643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534</w:t>
            </w:r>
          </w:p>
        </w:tc>
        <w:tc>
          <w:tcPr>
            <w:tcW w:w="1296" w:type="dxa"/>
            <w:tcBorders>
              <w:top w:val="single" w:sz="4" w:space="0" w:color="auto"/>
              <w:bottom w:val="single" w:sz="4" w:space="0" w:color="auto"/>
            </w:tcBorders>
            <w:vAlign w:val="center"/>
          </w:tcPr>
          <w:p w14:paraId="346C2E44" w14:textId="6B82F872"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517</w:t>
            </w:r>
          </w:p>
        </w:tc>
        <w:tc>
          <w:tcPr>
            <w:tcW w:w="1296" w:type="dxa"/>
            <w:tcBorders>
              <w:top w:val="single" w:sz="4" w:space="0" w:color="auto"/>
              <w:bottom w:val="single" w:sz="4" w:space="0" w:color="auto"/>
            </w:tcBorders>
            <w:vAlign w:val="center"/>
          </w:tcPr>
          <w:p w14:paraId="3537B527" w14:textId="748FA565"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12</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935</w:t>
            </w:r>
          </w:p>
        </w:tc>
        <w:tc>
          <w:tcPr>
            <w:tcW w:w="1296" w:type="dxa"/>
            <w:tcBorders>
              <w:top w:val="single" w:sz="4" w:space="0" w:color="auto"/>
              <w:bottom w:val="single" w:sz="4" w:space="0" w:color="auto"/>
            </w:tcBorders>
            <w:vAlign w:val="center"/>
          </w:tcPr>
          <w:p w14:paraId="352D79D4" w14:textId="3559BB63"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20</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999</w:t>
            </w:r>
          </w:p>
        </w:tc>
        <w:tc>
          <w:tcPr>
            <w:tcW w:w="1296" w:type="dxa"/>
            <w:tcBorders>
              <w:top w:val="single" w:sz="4" w:space="0" w:color="auto"/>
              <w:bottom w:val="single" w:sz="4" w:space="0" w:color="auto"/>
            </w:tcBorders>
            <w:vAlign w:val="center"/>
          </w:tcPr>
          <w:p w14:paraId="2CA779A2" w14:textId="3D12BA49"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110</w:t>
            </w:r>
          </w:p>
        </w:tc>
        <w:tc>
          <w:tcPr>
            <w:tcW w:w="1296" w:type="dxa"/>
            <w:tcBorders>
              <w:top w:val="single" w:sz="4" w:space="0" w:color="auto"/>
              <w:bottom w:val="single" w:sz="4" w:space="0" w:color="auto"/>
            </w:tcBorders>
            <w:vAlign w:val="center"/>
          </w:tcPr>
          <w:p w14:paraId="2FF1F77F" w14:textId="0B0F26E9"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35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637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132</w:t>
            </w:r>
          </w:p>
        </w:tc>
      </w:tr>
      <w:tr w:rsidR="00556BCD" w:rsidRPr="00556BCD" w14:paraId="5EB911AB" w14:textId="77777777" w:rsidTr="008049D4">
        <w:trPr>
          <w:trHeight w:val="20"/>
        </w:trPr>
        <w:tc>
          <w:tcPr>
            <w:tcW w:w="4140" w:type="dxa"/>
          </w:tcPr>
          <w:p w14:paraId="40218FE9" w14:textId="77777777" w:rsidR="00556BCD" w:rsidRPr="00556BCD" w:rsidRDefault="00556BCD" w:rsidP="008049D4">
            <w:pPr>
              <w:ind w:left="-72" w:right="-72"/>
              <w:rPr>
                <w:rFonts w:ascii="Cordia New" w:eastAsia="MS Mincho" w:hAnsi="Cordia New" w:cs="Cordia New"/>
                <w:cs/>
                <w:lang w:val="en-US" w:eastAsia="en-US"/>
              </w:rPr>
            </w:pPr>
          </w:p>
        </w:tc>
        <w:tc>
          <w:tcPr>
            <w:tcW w:w="1296" w:type="dxa"/>
            <w:tcBorders>
              <w:top w:val="single" w:sz="4" w:space="0" w:color="auto"/>
            </w:tcBorders>
          </w:tcPr>
          <w:p w14:paraId="629AAE7E" w14:textId="77777777" w:rsidR="00556BCD" w:rsidRPr="00556BCD" w:rsidRDefault="00556BCD" w:rsidP="008049D4">
            <w:pPr>
              <w:tabs>
                <w:tab w:val="decimal" w:pos="1073"/>
              </w:tabs>
              <w:ind w:right="-72"/>
              <w:jc w:val="both"/>
              <w:rPr>
                <w:rFonts w:ascii="Cordia New" w:eastAsia="MS Mincho" w:hAnsi="Cordia New" w:cs="Cordia New"/>
                <w:lang w:val="en-US" w:eastAsia="en-US"/>
              </w:rPr>
            </w:pPr>
          </w:p>
        </w:tc>
        <w:tc>
          <w:tcPr>
            <w:tcW w:w="1296" w:type="dxa"/>
            <w:tcBorders>
              <w:top w:val="single" w:sz="4" w:space="0" w:color="auto"/>
            </w:tcBorders>
          </w:tcPr>
          <w:p w14:paraId="6324F13C" w14:textId="77777777" w:rsidR="00556BCD" w:rsidRPr="00556BCD" w:rsidRDefault="00556BCD" w:rsidP="008049D4">
            <w:pPr>
              <w:tabs>
                <w:tab w:val="decimal" w:pos="1073"/>
              </w:tabs>
              <w:ind w:right="-72"/>
              <w:jc w:val="both"/>
              <w:rPr>
                <w:rFonts w:ascii="Cordia New" w:eastAsia="MS Mincho" w:hAnsi="Cordia New" w:cs="Cordia New"/>
              </w:rPr>
            </w:pPr>
          </w:p>
        </w:tc>
        <w:tc>
          <w:tcPr>
            <w:tcW w:w="1944" w:type="dxa"/>
            <w:tcBorders>
              <w:top w:val="single" w:sz="4" w:space="0" w:color="auto"/>
            </w:tcBorders>
          </w:tcPr>
          <w:p w14:paraId="1B47865B" w14:textId="77777777" w:rsidR="00556BCD" w:rsidRPr="00556BCD" w:rsidRDefault="00556BCD" w:rsidP="008049D4">
            <w:pPr>
              <w:tabs>
                <w:tab w:val="decimal" w:pos="1711"/>
              </w:tabs>
              <w:ind w:right="-72"/>
              <w:jc w:val="both"/>
              <w:rPr>
                <w:rFonts w:ascii="Cordia New" w:eastAsia="MS Mincho" w:hAnsi="Cordia New" w:cs="Cordia New"/>
              </w:rPr>
            </w:pPr>
          </w:p>
        </w:tc>
        <w:tc>
          <w:tcPr>
            <w:tcW w:w="1296" w:type="dxa"/>
            <w:tcBorders>
              <w:top w:val="single" w:sz="4" w:space="0" w:color="auto"/>
            </w:tcBorders>
          </w:tcPr>
          <w:p w14:paraId="21FA18B1" w14:textId="77777777" w:rsidR="00556BCD" w:rsidRPr="00556BCD" w:rsidRDefault="00556BCD" w:rsidP="008049D4">
            <w:pPr>
              <w:tabs>
                <w:tab w:val="decimal" w:pos="1073"/>
              </w:tabs>
              <w:ind w:right="-72"/>
              <w:jc w:val="both"/>
              <w:rPr>
                <w:rFonts w:ascii="Cordia New" w:eastAsia="MS Mincho" w:hAnsi="Cordia New" w:cs="Cordia New"/>
              </w:rPr>
            </w:pPr>
          </w:p>
        </w:tc>
        <w:tc>
          <w:tcPr>
            <w:tcW w:w="1296" w:type="dxa"/>
            <w:tcBorders>
              <w:top w:val="single" w:sz="4" w:space="0" w:color="auto"/>
            </w:tcBorders>
          </w:tcPr>
          <w:p w14:paraId="12920AA8" w14:textId="77777777" w:rsidR="00556BCD" w:rsidRPr="00556BCD" w:rsidRDefault="00556BCD" w:rsidP="008049D4">
            <w:pPr>
              <w:tabs>
                <w:tab w:val="decimal" w:pos="1073"/>
              </w:tabs>
              <w:ind w:right="-72"/>
              <w:jc w:val="both"/>
              <w:rPr>
                <w:rFonts w:ascii="Cordia New" w:eastAsia="MS Mincho" w:hAnsi="Cordia New" w:cs="Cordia New"/>
              </w:rPr>
            </w:pPr>
          </w:p>
        </w:tc>
        <w:tc>
          <w:tcPr>
            <w:tcW w:w="1296" w:type="dxa"/>
            <w:tcBorders>
              <w:top w:val="single" w:sz="4" w:space="0" w:color="auto"/>
            </w:tcBorders>
          </w:tcPr>
          <w:p w14:paraId="07AF8608" w14:textId="77777777" w:rsidR="00556BCD" w:rsidRPr="00556BCD" w:rsidRDefault="00556BCD" w:rsidP="008049D4">
            <w:pPr>
              <w:tabs>
                <w:tab w:val="decimal" w:pos="1073"/>
              </w:tabs>
              <w:ind w:right="-72"/>
              <w:jc w:val="both"/>
              <w:rPr>
                <w:rFonts w:ascii="Cordia New" w:eastAsia="MS Mincho" w:hAnsi="Cordia New" w:cs="Cordia New"/>
              </w:rPr>
            </w:pPr>
          </w:p>
        </w:tc>
        <w:tc>
          <w:tcPr>
            <w:tcW w:w="1296" w:type="dxa"/>
            <w:tcBorders>
              <w:top w:val="single" w:sz="4" w:space="0" w:color="auto"/>
            </w:tcBorders>
          </w:tcPr>
          <w:p w14:paraId="73B5A0D1" w14:textId="77777777" w:rsidR="00556BCD" w:rsidRPr="00556BCD" w:rsidRDefault="00556BCD" w:rsidP="008049D4">
            <w:pPr>
              <w:tabs>
                <w:tab w:val="decimal" w:pos="1073"/>
              </w:tabs>
              <w:ind w:right="-72"/>
              <w:jc w:val="both"/>
              <w:rPr>
                <w:rFonts w:ascii="Cordia New" w:eastAsia="MS Mincho" w:hAnsi="Cordia New" w:cs="Cordia New"/>
              </w:rPr>
            </w:pPr>
          </w:p>
        </w:tc>
        <w:tc>
          <w:tcPr>
            <w:tcW w:w="1296" w:type="dxa"/>
            <w:tcBorders>
              <w:top w:val="single" w:sz="4" w:space="0" w:color="auto"/>
            </w:tcBorders>
          </w:tcPr>
          <w:p w14:paraId="19E76FCF" w14:textId="77777777" w:rsidR="00556BCD" w:rsidRPr="00556BCD" w:rsidRDefault="00556BCD" w:rsidP="008049D4">
            <w:pPr>
              <w:tabs>
                <w:tab w:val="decimal" w:pos="1073"/>
              </w:tabs>
              <w:ind w:right="-72"/>
              <w:jc w:val="both"/>
              <w:rPr>
                <w:rFonts w:ascii="Cordia New" w:eastAsia="MS Mincho" w:hAnsi="Cordia New" w:cs="Cordia New"/>
              </w:rPr>
            </w:pPr>
          </w:p>
        </w:tc>
      </w:tr>
      <w:tr w:rsidR="00556BCD" w:rsidRPr="009F3774" w14:paraId="0812A095" w14:textId="77777777" w:rsidTr="008049D4">
        <w:trPr>
          <w:trHeight w:val="20"/>
        </w:trPr>
        <w:tc>
          <w:tcPr>
            <w:tcW w:w="4140" w:type="dxa"/>
          </w:tcPr>
          <w:p w14:paraId="7CE7B32C" w14:textId="04D619DE" w:rsidR="00556BCD" w:rsidRPr="009F3774" w:rsidRDefault="00556BCD" w:rsidP="008049D4">
            <w:pPr>
              <w:ind w:left="-72" w:right="-72"/>
              <w:rPr>
                <w:rFonts w:ascii="Cordia New" w:eastAsia="MS Mincho" w:hAnsi="Cordia New" w:cs="Cordia New"/>
                <w:sz w:val="12"/>
                <w:szCs w:val="12"/>
                <w:cs/>
                <w:lang w:val="en-US" w:eastAsia="en-US"/>
              </w:rPr>
            </w:pPr>
            <w:r w:rsidRPr="009F3774">
              <w:rPr>
                <w:rFonts w:ascii="Cordia New" w:eastAsia="MS Mincho" w:hAnsi="Cordia New" w:cs="Cordia New"/>
                <w:b/>
                <w:bCs/>
                <w:sz w:val="22"/>
                <w:szCs w:val="22"/>
                <w:lang w:val="en-US" w:eastAsia="en-US"/>
              </w:rPr>
              <w:t xml:space="preserve">At </w:t>
            </w:r>
            <w:r w:rsidR="00FD09D1" w:rsidRPr="00FD09D1">
              <w:rPr>
                <w:rFonts w:ascii="Cordia New" w:eastAsia="MS Mincho" w:hAnsi="Cordia New" w:cs="Cordia New"/>
                <w:b/>
                <w:bCs/>
                <w:sz w:val="22"/>
                <w:szCs w:val="22"/>
                <w:lang w:eastAsia="en-US"/>
              </w:rPr>
              <w:t>31</w:t>
            </w:r>
            <w:r w:rsidRPr="009F3774">
              <w:rPr>
                <w:rFonts w:ascii="Cordia New" w:eastAsia="MS Mincho" w:hAnsi="Cordia New" w:cs="Cordia New"/>
                <w:b/>
                <w:bCs/>
                <w:sz w:val="22"/>
                <w:szCs w:val="22"/>
                <w:cs/>
                <w:lang w:val="en-US" w:eastAsia="en-US"/>
              </w:rPr>
              <w:t xml:space="preserve"> </w:t>
            </w:r>
            <w:r w:rsidRPr="009F3774">
              <w:rPr>
                <w:rFonts w:ascii="Cordia New" w:eastAsia="MS Mincho" w:hAnsi="Cordia New" w:cs="Cordia New"/>
                <w:b/>
                <w:bCs/>
                <w:sz w:val="22"/>
                <w:szCs w:val="22"/>
                <w:lang w:val="en-US" w:eastAsia="en-US"/>
              </w:rPr>
              <w:t xml:space="preserve">December </w:t>
            </w:r>
            <w:r w:rsidR="00FD09D1" w:rsidRPr="00FD09D1">
              <w:rPr>
                <w:rFonts w:ascii="Cordia New" w:eastAsia="MS Mincho" w:hAnsi="Cordia New" w:cs="Cordia New"/>
                <w:b/>
                <w:bCs/>
                <w:sz w:val="22"/>
                <w:szCs w:val="22"/>
                <w:lang w:eastAsia="en-US"/>
              </w:rPr>
              <w:t>2024</w:t>
            </w:r>
          </w:p>
        </w:tc>
        <w:tc>
          <w:tcPr>
            <w:tcW w:w="1296" w:type="dxa"/>
          </w:tcPr>
          <w:p w14:paraId="5FD187F5"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c>
          <w:tcPr>
            <w:tcW w:w="1296" w:type="dxa"/>
            <w:vAlign w:val="bottom"/>
          </w:tcPr>
          <w:p w14:paraId="0459AE47"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c>
          <w:tcPr>
            <w:tcW w:w="1944" w:type="dxa"/>
            <w:vAlign w:val="bottom"/>
          </w:tcPr>
          <w:p w14:paraId="7F7F9F53" w14:textId="77777777" w:rsidR="00556BCD" w:rsidRPr="009F3774" w:rsidRDefault="00556BCD" w:rsidP="008049D4">
            <w:pPr>
              <w:tabs>
                <w:tab w:val="decimal" w:pos="1711"/>
              </w:tabs>
              <w:ind w:right="-72"/>
              <w:jc w:val="both"/>
              <w:rPr>
                <w:rFonts w:ascii="Cordia New" w:eastAsia="MS Mincho" w:hAnsi="Cordia New" w:cs="Cordia New"/>
                <w:sz w:val="12"/>
                <w:szCs w:val="12"/>
              </w:rPr>
            </w:pPr>
          </w:p>
        </w:tc>
        <w:tc>
          <w:tcPr>
            <w:tcW w:w="1296" w:type="dxa"/>
            <w:vAlign w:val="bottom"/>
          </w:tcPr>
          <w:p w14:paraId="5E102292"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c>
          <w:tcPr>
            <w:tcW w:w="1296" w:type="dxa"/>
            <w:vAlign w:val="bottom"/>
          </w:tcPr>
          <w:p w14:paraId="2C0B18C7"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c>
          <w:tcPr>
            <w:tcW w:w="1296" w:type="dxa"/>
            <w:vAlign w:val="bottom"/>
          </w:tcPr>
          <w:p w14:paraId="40C246AF"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c>
          <w:tcPr>
            <w:tcW w:w="1296" w:type="dxa"/>
            <w:vAlign w:val="bottom"/>
          </w:tcPr>
          <w:p w14:paraId="781E90D8"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c>
          <w:tcPr>
            <w:tcW w:w="1296" w:type="dxa"/>
            <w:vAlign w:val="bottom"/>
          </w:tcPr>
          <w:p w14:paraId="47A7B68A" w14:textId="77777777" w:rsidR="00556BCD" w:rsidRPr="009F3774" w:rsidRDefault="00556BCD" w:rsidP="008049D4">
            <w:pPr>
              <w:tabs>
                <w:tab w:val="decimal" w:pos="1073"/>
              </w:tabs>
              <w:ind w:right="-72"/>
              <w:jc w:val="both"/>
              <w:rPr>
                <w:rFonts w:ascii="Cordia New" w:eastAsia="MS Mincho" w:hAnsi="Cordia New" w:cs="Cordia New"/>
                <w:sz w:val="12"/>
                <w:szCs w:val="12"/>
                <w:lang w:val="en-US" w:eastAsia="en-US"/>
              </w:rPr>
            </w:pPr>
          </w:p>
        </w:tc>
      </w:tr>
      <w:tr w:rsidR="00556BCD" w:rsidRPr="009F3774" w14:paraId="717D5F42" w14:textId="77777777" w:rsidTr="008049D4">
        <w:trPr>
          <w:trHeight w:val="20"/>
        </w:trPr>
        <w:tc>
          <w:tcPr>
            <w:tcW w:w="4140" w:type="dxa"/>
          </w:tcPr>
          <w:p w14:paraId="4DA71C71"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Cost</w:t>
            </w:r>
          </w:p>
        </w:tc>
        <w:tc>
          <w:tcPr>
            <w:tcW w:w="1296" w:type="dxa"/>
            <w:vAlign w:val="center"/>
          </w:tcPr>
          <w:p w14:paraId="1EFAEA41" w14:textId="382171B9"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50</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955</w:t>
            </w:r>
          </w:p>
        </w:tc>
        <w:tc>
          <w:tcPr>
            <w:tcW w:w="1296" w:type="dxa"/>
            <w:vAlign w:val="center"/>
          </w:tcPr>
          <w:p w14:paraId="1AF972DE" w14:textId="27DCA3B7"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4</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022</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523</w:t>
            </w:r>
          </w:p>
        </w:tc>
        <w:tc>
          <w:tcPr>
            <w:tcW w:w="1944" w:type="dxa"/>
            <w:vAlign w:val="center"/>
          </w:tcPr>
          <w:p w14:paraId="6EB86B6A" w14:textId="1060DD21"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lang w:eastAsia="en-US"/>
              </w:rPr>
              <w:t>41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839</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048</w:t>
            </w:r>
          </w:p>
        </w:tc>
        <w:tc>
          <w:tcPr>
            <w:tcW w:w="1296" w:type="dxa"/>
            <w:vAlign w:val="center"/>
          </w:tcPr>
          <w:p w14:paraId="33FDA743" w14:textId="529ACD20"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31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977</w:t>
            </w:r>
          </w:p>
        </w:tc>
        <w:tc>
          <w:tcPr>
            <w:tcW w:w="1296" w:type="dxa"/>
            <w:vAlign w:val="center"/>
          </w:tcPr>
          <w:p w14:paraId="25068298" w14:textId="4CA0E6D2"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68</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787</w:t>
            </w:r>
          </w:p>
        </w:tc>
        <w:tc>
          <w:tcPr>
            <w:tcW w:w="1296" w:type="dxa"/>
            <w:vAlign w:val="center"/>
          </w:tcPr>
          <w:p w14:paraId="05CCBF1D" w14:textId="1DAAD5F4"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65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548</w:t>
            </w:r>
          </w:p>
        </w:tc>
        <w:tc>
          <w:tcPr>
            <w:tcW w:w="1296" w:type="dxa"/>
            <w:vAlign w:val="center"/>
          </w:tcPr>
          <w:p w14:paraId="1ACC705D" w14:textId="0726345C"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110</w:t>
            </w:r>
          </w:p>
        </w:tc>
        <w:tc>
          <w:tcPr>
            <w:tcW w:w="1296" w:type="dxa"/>
            <w:vAlign w:val="center"/>
          </w:tcPr>
          <w:p w14:paraId="2FFF556F" w14:textId="263D14AA"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46</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133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948</w:t>
            </w:r>
          </w:p>
        </w:tc>
      </w:tr>
      <w:tr w:rsidR="00556BCD" w:rsidRPr="009F3774" w14:paraId="0EE7E36C" w14:textId="77777777" w:rsidTr="008049D4">
        <w:trPr>
          <w:trHeight w:val="20"/>
        </w:trPr>
        <w:tc>
          <w:tcPr>
            <w:tcW w:w="4140" w:type="dxa"/>
          </w:tcPr>
          <w:p w14:paraId="71BC624E"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u w:val="single"/>
                <w:lang w:val="en-US" w:eastAsia="en-US"/>
              </w:rPr>
              <w:t>Less</w:t>
            </w:r>
            <w:r w:rsidRPr="009F3774">
              <w:rPr>
                <w:rFonts w:ascii="Cordia New" w:eastAsia="MS Mincho" w:hAnsi="Cordia New" w:cs="Cordia New"/>
                <w:sz w:val="22"/>
                <w:szCs w:val="22"/>
                <w:lang w:val="en-US" w:eastAsia="en-US"/>
              </w:rPr>
              <w:t xml:space="preserve">  Accumulated depreciation</w:t>
            </w:r>
          </w:p>
        </w:tc>
        <w:tc>
          <w:tcPr>
            <w:tcW w:w="1296" w:type="dxa"/>
            <w:tcBorders>
              <w:bottom w:val="single" w:sz="4" w:space="0" w:color="auto"/>
            </w:tcBorders>
            <w:vAlign w:val="center"/>
          </w:tcPr>
          <w:p w14:paraId="631449F0"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1C6562EB" w14:textId="60A50BAA"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176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441</w:t>
            </w:r>
            <w:r w:rsidRPr="009F3774">
              <w:rPr>
                <w:rFonts w:ascii="Cordia New" w:eastAsia="MS Mincho" w:hAnsi="Cordia New" w:cs="Cordia New"/>
                <w:sz w:val="22"/>
                <w:szCs w:val="22"/>
                <w:lang w:eastAsia="en-US"/>
              </w:rPr>
              <w:t>)</w:t>
            </w:r>
          </w:p>
        </w:tc>
        <w:tc>
          <w:tcPr>
            <w:tcW w:w="1944" w:type="dxa"/>
            <w:tcBorders>
              <w:bottom w:val="single" w:sz="4" w:space="0" w:color="auto"/>
            </w:tcBorders>
            <w:vAlign w:val="center"/>
          </w:tcPr>
          <w:p w14:paraId="789085F8" w14:textId="2ED8FFC2" w:rsidR="00556BCD" w:rsidRPr="009F3774" w:rsidRDefault="00556BCD" w:rsidP="008049D4">
            <w:pPr>
              <w:tabs>
                <w:tab w:val="decimal" w:pos="1711"/>
              </w:tabs>
              <w:ind w:right="-72"/>
              <w:jc w:val="both"/>
              <w:rPr>
                <w:rFonts w:ascii="Cordia New" w:eastAsia="MS Mincho" w:hAnsi="Cordia New" w:cs="Cordia New"/>
                <w:sz w:val="22"/>
                <w:szCs w:val="22"/>
                <w:c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195</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514</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5B706890" w14:textId="45F2C81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24</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460</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026844B1" w14:textId="1929590A"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55</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852</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751FEEBF" w14:textId="70CDDEC9"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44</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549</w:t>
            </w: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65171B49" w14:textId="77777777"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p>
        </w:tc>
        <w:tc>
          <w:tcPr>
            <w:tcW w:w="1296" w:type="dxa"/>
            <w:tcBorders>
              <w:bottom w:val="single" w:sz="4" w:space="0" w:color="auto"/>
            </w:tcBorders>
            <w:vAlign w:val="center"/>
          </w:tcPr>
          <w:p w14:paraId="427EA0B4" w14:textId="0C98DEDC" w:rsidR="00556BCD" w:rsidRPr="009F3774" w:rsidRDefault="00556BCD" w:rsidP="008049D4">
            <w:pPr>
              <w:tabs>
                <w:tab w:val="decimal" w:pos="1073"/>
              </w:tabs>
              <w:ind w:right="-72"/>
              <w:jc w:val="both"/>
              <w:rPr>
                <w:rFonts w:ascii="Cordia New" w:eastAsia="MS Mincho" w:hAnsi="Cordia New" w:cs="Cordia New"/>
                <w:sz w:val="22"/>
                <w:szCs w:val="22"/>
                <w:lang w:val="en-US"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10</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496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816</w:t>
            </w:r>
            <w:r w:rsidRPr="009F3774">
              <w:rPr>
                <w:rFonts w:ascii="Cordia New" w:eastAsia="MS Mincho" w:hAnsi="Cordia New" w:cs="Cordia New"/>
                <w:sz w:val="22"/>
                <w:szCs w:val="22"/>
                <w:lang w:eastAsia="en-US"/>
              </w:rPr>
              <w:t>)</w:t>
            </w:r>
          </w:p>
        </w:tc>
      </w:tr>
      <w:tr w:rsidR="00556BCD" w:rsidRPr="009F3774" w14:paraId="047C0C97" w14:textId="77777777" w:rsidTr="008049D4">
        <w:trPr>
          <w:trHeight w:val="20"/>
        </w:trPr>
        <w:tc>
          <w:tcPr>
            <w:tcW w:w="4140" w:type="dxa"/>
          </w:tcPr>
          <w:p w14:paraId="710C6B64" w14:textId="77777777" w:rsidR="00556BCD" w:rsidRPr="009F3774" w:rsidRDefault="00556BCD" w:rsidP="008049D4">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Net book amount</w:t>
            </w:r>
          </w:p>
        </w:tc>
        <w:tc>
          <w:tcPr>
            <w:tcW w:w="1296" w:type="dxa"/>
            <w:tcBorders>
              <w:top w:val="single" w:sz="4" w:space="0" w:color="auto"/>
              <w:bottom w:val="single" w:sz="4" w:space="0" w:color="auto"/>
            </w:tcBorders>
            <w:vAlign w:val="center"/>
          </w:tcPr>
          <w:p w14:paraId="0480CE46" w14:textId="252F5A26"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50</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955</w:t>
            </w:r>
          </w:p>
        </w:tc>
        <w:tc>
          <w:tcPr>
            <w:tcW w:w="1296" w:type="dxa"/>
            <w:tcBorders>
              <w:top w:val="single" w:sz="4" w:space="0" w:color="auto"/>
              <w:bottom w:val="single" w:sz="4" w:space="0" w:color="auto"/>
            </w:tcBorders>
            <w:vAlign w:val="center"/>
          </w:tcPr>
          <w:p w14:paraId="5C75F91E" w14:textId="051BA090"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1</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846</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082</w:t>
            </w:r>
          </w:p>
        </w:tc>
        <w:tc>
          <w:tcPr>
            <w:tcW w:w="1944" w:type="dxa"/>
            <w:tcBorders>
              <w:top w:val="single" w:sz="4" w:space="0" w:color="auto"/>
              <w:bottom w:val="single" w:sz="4" w:space="0" w:color="auto"/>
            </w:tcBorders>
            <w:vAlign w:val="center"/>
          </w:tcPr>
          <w:p w14:paraId="34E2DBC0" w14:textId="50C70396" w:rsidR="00556BCD" w:rsidRPr="009F3774" w:rsidRDefault="00FD09D1" w:rsidP="008049D4">
            <w:pPr>
              <w:tabs>
                <w:tab w:val="decimal" w:pos="1711"/>
              </w:tabs>
              <w:ind w:right="-72"/>
              <w:jc w:val="both"/>
              <w:rPr>
                <w:rFonts w:ascii="Cordia New" w:eastAsia="MS Mincho" w:hAnsi="Cordia New" w:cs="Cordia New"/>
                <w:sz w:val="22"/>
                <w:szCs w:val="22"/>
              </w:rPr>
            </w:pPr>
            <w:r w:rsidRPr="00FD09D1">
              <w:rPr>
                <w:rFonts w:ascii="Cordia New" w:eastAsia="MS Mincho" w:hAnsi="Cordia New" w:cs="Cordia New"/>
                <w:sz w:val="22"/>
                <w:szCs w:val="22"/>
                <w:lang w:eastAsia="en-US"/>
              </w:rPr>
              <w:t>33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643</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534</w:t>
            </w:r>
          </w:p>
        </w:tc>
        <w:tc>
          <w:tcPr>
            <w:tcW w:w="1296" w:type="dxa"/>
            <w:tcBorders>
              <w:top w:val="single" w:sz="4" w:space="0" w:color="auto"/>
              <w:bottom w:val="single" w:sz="4" w:space="0" w:color="auto"/>
            </w:tcBorders>
            <w:vAlign w:val="center"/>
          </w:tcPr>
          <w:p w14:paraId="7E152525" w14:textId="2CC589F0"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517</w:t>
            </w:r>
          </w:p>
        </w:tc>
        <w:tc>
          <w:tcPr>
            <w:tcW w:w="1296" w:type="dxa"/>
            <w:tcBorders>
              <w:top w:val="single" w:sz="4" w:space="0" w:color="auto"/>
              <w:bottom w:val="single" w:sz="4" w:space="0" w:color="auto"/>
            </w:tcBorders>
            <w:vAlign w:val="center"/>
          </w:tcPr>
          <w:p w14:paraId="0C3EF8D3" w14:textId="7D7767E1"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12</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935</w:t>
            </w:r>
          </w:p>
        </w:tc>
        <w:tc>
          <w:tcPr>
            <w:tcW w:w="1296" w:type="dxa"/>
            <w:tcBorders>
              <w:top w:val="single" w:sz="4" w:space="0" w:color="auto"/>
              <w:bottom w:val="single" w:sz="4" w:space="0" w:color="auto"/>
            </w:tcBorders>
            <w:vAlign w:val="center"/>
          </w:tcPr>
          <w:p w14:paraId="66DC7E35" w14:textId="5835350D"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20</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999</w:t>
            </w:r>
          </w:p>
        </w:tc>
        <w:tc>
          <w:tcPr>
            <w:tcW w:w="1296" w:type="dxa"/>
            <w:tcBorders>
              <w:top w:val="single" w:sz="4" w:space="0" w:color="auto"/>
              <w:bottom w:val="single" w:sz="4" w:space="0" w:color="auto"/>
            </w:tcBorders>
            <w:vAlign w:val="center"/>
          </w:tcPr>
          <w:p w14:paraId="33E2A300" w14:textId="1BEE4338"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55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110</w:t>
            </w:r>
          </w:p>
        </w:tc>
        <w:tc>
          <w:tcPr>
            <w:tcW w:w="1296" w:type="dxa"/>
            <w:tcBorders>
              <w:top w:val="single" w:sz="4" w:space="0" w:color="auto"/>
              <w:bottom w:val="single" w:sz="4" w:space="0" w:color="auto"/>
            </w:tcBorders>
            <w:vAlign w:val="center"/>
          </w:tcPr>
          <w:p w14:paraId="1894187C" w14:textId="6A3673F4" w:rsidR="00556BCD" w:rsidRPr="009F3774" w:rsidRDefault="00FD09D1" w:rsidP="008049D4">
            <w:pPr>
              <w:tabs>
                <w:tab w:val="decimal" w:pos="1073"/>
              </w:tabs>
              <w:ind w:right="-72"/>
              <w:jc w:val="both"/>
              <w:rPr>
                <w:rFonts w:ascii="Cordia New" w:eastAsia="MS Mincho" w:hAnsi="Cordia New" w:cs="Cordia New"/>
                <w:sz w:val="22"/>
                <w:szCs w:val="22"/>
                <w:lang w:val="en-US" w:eastAsia="en-US"/>
              </w:rPr>
            </w:pPr>
            <w:r w:rsidRPr="00FD09D1">
              <w:rPr>
                <w:rFonts w:ascii="Cordia New" w:eastAsia="MS Mincho" w:hAnsi="Cordia New" w:cs="Cordia New"/>
                <w:sz w:val="22"/>
                <w:szCs w:val="22"/>
                <w:lang w:eastAsia="en-US"/>
              </w:rPr>
              <w:t>35</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637</w:t>
            </w:r>
            <w:r w:rsidR="00556BCD"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132</w:t>
            </w:r>
          </w:p>
        </w:tc>
      </w:tr>
    </w:tbl>
    <w:p w14:paraId="73B2E9A2" w14:textId="77777777" w:rsidR="00A36F73" w:rsidRPr="00556BCD" w:rsidRDefault="00A36F73" w:rsidP="00A36F73">
      <w:pPr>
        <w:rPr>
          <w:rFonts w:ascii="Cordia New" w:eastAsia="Cordia New" w:hAnsi="Cordia New" w:cs="Cordia New"/>
          <w:sz w:val="26"/>
          <w:szCs w:val="26"/>
          <w:lang w:eastAsia="th-TH"/>
        </w:rPr>
      </w:pPr>
      <w:r w:rsidRPr="00556BCD">
        <w:rPr>
          <w:rFonts w:ascii="Cordia New" w:eastAsia="Cordia New" w:hAnsi="Cordia New" w:cs="Cordia New"/>
          <w:sz w:val="26"/>
          <w:szCs w:val="26"/>
          <w:lang w:eastAsia="th-TH"/>
        </w:rPr>
        <w:br w:type="page"/>
      </w:r>
    </w:p>
    <w:p w14:paraId="2E411CD8" w14:textId="77777777" w:rsidR="005F69CF" w:rsidRPr="009F3774" w:rsidRDefault="005F69CF">
      <w:pPr>
        <w:rPr>
          <w:rFonts w:ascii="Cordia New" w:hAnsi="Cordia New" w:cs="Cordia New"/>
          <w:sz w:val="26"/>
          <w:szCs w:val="26"/>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397515" w:rsidRPr="009F3774" w14:paraId="636C695E" w14:textId="77777777" w:rsidTr="00707338">
        <w:trPr>
          <w:trHeight w:val="279"/>
        </w:trPr>
        <w:tc>
          <w:tcPr>
            <w:tcW w:w="4140" w:type="dxa"/>
          </w:tcPr>
          <w:p w14:paraId="20D66933" w14:textId="77777777" w:rsidR="00397515" w:rsidRPr="009F3774" w:rsidRDefault="00397515" w:rsidP="00397515">
            <w:pPr>
              <w:ind w:left="-72"/>
              <w:rPr>
                <w:rFonts w:ascii="Cordia New" w:eastAsia="MS Mincho" w:hAnsi="Cordia New" w:cs="Cordia New"/>
                <w:b/>
                <w:bCs/>
                <w:sz w:val="22"/>
                <w:szCs w:val="22"/>
                <w:lang w:val="en-US" w:eastAsia="en-US"/>
              </w:rPr>
            </w:pPr>
          </w:p>
        </w:tc>
        <w:tc>
          <w:tcPr>
            <w:tcW w:w="11016" w:type="dxa"/>
            <w:gridSpan w:val="8"/>
            <w:tcBorders>
              <w:bottom w:val="single" w:sz="4" w:space="0" w:color="auto"/>
            </w:tcBorders>
          </w:tcPr>
          <w:p w14:paraId="5C8E8AB7" w14:textId="21C2109A" w:rsidR="00397515" w:rsidRPr="009F3774" w:rsidRDefault="003F66EA" w:rsidP="005F69CF">
            <w:pPr>
              <w:tabs>
                <w:tab w:val="decimal" w:pos="10800"/>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Consolidated financial statements</w:t>
            </w:r>
          </w:p>
        </w:tc>
      </w:tr>
      <w:tr w:rsidR="00397515" w:rsidRPr="009F3774" w14:paraId="7A8DB80A" w14:textId="77777777" w:rsidTr="00707338">
        <w:trPr>
          <w:trHeight w:val="279"/>
        </w:trPr>
        <w:tc>
          <w:tcPr>
            <w:tcW w:w="4140" w:type="dxa"/>
          </w:tcPr>
          <w:p w14:paraId="511321A6" w14:textId="77777777" w:rsidR="00397515" w:rsidRPr="009F3774" w:rsidRDefault="00397515" w:rsidP="00397515">
            <w:pPr>
              <w:ind w:left="-72"/>
              <w:rPr>
                <w:rFonts w:ascii="Cordia New" w:eastAsia="MS Mincho" w:hAnsi="Cordia New" w:cs="Cordia New"/>
                <w:b/>
                <w:bCs/>
                <w:sz w:val="22"/>
                <w:szCs w:val="22"/>
                <w:lang w:val="en-US" w:eastAsia="en-US"/>
              </w:rPr>
            </w:pPr>
          </w:p>
        </w:tc>
        <w:tc>
          <w:tcPr>
            <w:tcW w:w="11016" w:type="dxa"/>
            <w:gridSpan w:val="8"/>
            <w:tcBorders>
              <w:top w:val="single" w:sz="4" w:space="0" w:color="auto"/>
              <w:bottom w:val="single" w:sz="4" w:space="0" w:color="auto"/>
            </w:tcBorders>
          </w:tcPr>
          <w:p w14:paraId="65FEC9B9" w14:textId="3AEA426D" w:rsidR="00397515" w:rsidRPr="009F3774" w:rsidRDefault="003F66EA" w:rsidP="005F69CF">
            <w:pPr>
              <w:tabs>
                <w:tab w:val="decimal" w:pos="10800"/>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Baht’</w:t>
            </w:r>
            <w:r w:rsidR="00FD09D1" w:rsidRPr="00FD09D1">
              <w:rPr>
                <w:rFonts w:ascii="Cordia New" w:eastAsia="MS Mincho" w:hAnsi="Cordia New" w:cs="Cordia New"/>
                <w:b/>
                <w:bCs/>
                <w:sz w:val="22"/>
                <w:szCs w:val="22"/>
                <w:lang w:eastAsia="en-US"/>
              </w:rPr>
              <w:t>000</w:t>
            </w:r>
          </w:p>
        </w:tc>
      </w:tr>
      <w:tr w:rsidR="00397515" w:rsidRPr="009F3774" w14:paraId="6178B761" w14:textId="77777777" w:rsidTr="0095053C">
        <w:trPr>
          <w:trHeight w:val="279"/>
        </w:trPr>
        <w:tc>
          <w:tcPr>
            <w:tcW w:w="4140" w:type="dxa"/>
          </w:tcPr>
          <w:p w14:paraId="29DA3ED0" w14:textId="77777777" w:rsidR="00397515" w:rsidRPr="009F3774" w:rsidRDefault="00397515" w:rsidP="00397515">
            <w:pPr>
              <w:ind w:left="-72"/>
              <w:rPr>
                <w:rFonts w:ascii="Cordia New" w:eastAsia="MS Mincho" w:hAnsi="Cordia New" w:cs="Cordia New"/>
                <w:b/>
                <w:bCs/>
                <w:sz w:val="22"/>
                <w:szCs w:val="22"/>
                <w:lang w:val="en-US" w:eastAsia="en-US"/>
              </w:rPr>
            </w:pPr>
          </w:p>
        </w:tc>
        <w:tc>
          <w:tcPr>
            <w:tcW w:w="1296" w:type="dxa"/>
          </w:tcPr>
          <w:p w14:paraId="34A869AF" w14:textId="77777777" w:rsidR="00397515" w:rsidRPr="009F3774" w:rsidRDefault="00397515" w:rsidP="005F69CF">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3BEB3A49" w14:textId="77777777" w:rsidR="00397515" w:rsidRPr="009F3774" w:rsidRDefault="00397515" w:rsidP="005F69CF">
            <w:pPr>
              <w:tabs>
                <w:tab w:val="decimal" w:pos="1073"/>
              </w:tabs>
              <w:ind w:right="-72"/>
              <w:jc w:val="both"/>
              <w:rPr>
                <w:rFonts w:ascii="Cordia New" w:eastAsia="MS Mincho" w:hAnsi="Cordia New" w:cs="Cordia New"/>
                <w:b/>
                <w:bCs/>
                <w:sz w:val="22"/>
                <w:szCs w:val="22"/>
                <w:cs/>
                <w:lang w:val="en-US" w:eastAsia="en-US"/>
              </w:rPr>
            </w:pPr>
          </w:p>
        </w:tc>
        <w:tc>
          <w:tcPr>
            <w:tcW w:w="1944" w:type="dxa"/>
          </w:tcPr>
          <w:p w14:paraId="4A27E8F2" w14:textId="1C6C6EBE" w:rsidR="00397515" w:rsidRPr="009F3774" w:rsidRDefault="00D0686A" w:rsidP="005F69CF">
            <w:pPr>
              <w:tabs>
                <w:tab w:val="decimal" w:pos="1711"/>
              </w:tabs>
              <w:ind w:right="-72"/>
              <w:jc w:val="both"/>
              <w:rPr>
                <w:rFonts w:ascii="Cordia New" w:eastAsia="MS Mincho" w:hAnsi="Cordia New" w:cs="Cordia New"/>
                <w:b/>
                <w:bCs/>
                <w:sz w:val="22"/>
                <w:szCs w:val="22"/>
                <w:highlight w:val="yellow"/>
                <w:lang w:val="en-US" w:eastAsia="en-US"/>
              </w:rPr>
            </w:pPr>
            <w:r w:rsidRPr="009F3774">
              <w:rPr>
                <w:rFonts w:ascii="Cordia New" w:eastAsia="MS Mincho" w:hAnsi="Cordia New" w:cs="Cordia New"/>
                <w:b/>
                <w:bCs/>
                <w:sz w:val="22"/>
                <w:szCs w:val="22"/>
                <w:lang w:val="en-US" w:eastAsia="en-US"/>
              </w:rPr>
              <w:t>Power plants and</w:t>
            </w:r>
          </w:p>
        </w:tc>
        <w:tc>
          <w:tcPr>
            <w:tcW w:w="1296" w:type="dxa"/>
          </w:tcPr>
          <w:p w14:paraId="7820715D" w14:textId="217479D6" w:rsidR="00397515" w:rsidRPr="009F3774" w:rsidRDefault="00397515" w:rsidP="005F69CF">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0FA9FABE" w14:textId="77777777" w:rsidR="00397515" w:rsidRPr="009F3774" w:rsidRDefault="00397515" w:rsidP="005F69CF">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07050B8A" w14:textId="77777777" w:rsidR="00397515" w:rsidRPr="009F3774" w:rsidRDefault="00397515" w:rsidP="005F69CF">
            <w:pPr>
              <w:tabs>
                <w:tab w:val="decimal" w:pos="1073"/>
              </w:tabs>
              <w:ind w:right="-72"/>
              <w:jc w:val="both"/>
              <w:rPr>
                <w:rFonts w:ascii="Cordia New" w:eastAsia="MS Mincho" w:hAnsi="Cordia New" w:cs="Cordia New"/>
                <w:b/>
                <w:bCs/>
                <w:sz w:val="22"/>
                <w:szCs w:val="22"/>
                <w:lang w:val="en-US" w:eastAsia="en-US"/>
              </w:rPr>
            </w:pPr>
          </w:p>
        </w:tc>
        <w:tc>
          <w:tcPr>
            <w:tcW w:w="1296" w:type="dxa"/>
          </w:tcPr>
          <w:p w14:paraId="67986FAB" w14:textId="1F63ABE2" w:rsidR="00397515" w:rsidRPr="009F3774" w:rsidRDefault="00397515" w:rsidP="005F69CF">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5E00D859" w14:textId="77777777" w:rsidR="00397515" w:rsidRPr="009F3774" w:rsidRDefault="00397515" w:rsidP="005F69CF">
            <w:pPr>
              <w:tabs>
                <w:tab w:val="decimal" w:pos="1073"/>
              </w:tabs>
              <w:ind w:right="-72"/>
              <w:jc w:val="both"/>
              <w:rPr>
                <w:rFonts w:ascii="Cordia New" w:eastAsia="MS Mincho" w:hAnsi="Cordia New" w:cs="Cordia New"/>
                <w:b/>
                <w:bCs/>
                <w:sz w:val="22"/>
                <w:szCs w:val="22"/>
                <w:lang w:val="en-US" w:eastAsia="en-US"/>
              </w:rPr>
            </w:pPr>
          </w:p>
        </w:tc>
      </w:tr>
      <w:tr w:rsidR="00397515" w:rsidRPr="009F3774" w14:paraId="42999D21" w14:textId="77777777" w:rsidTr="0095053C">
        <w:trPr>
          <w:trHeight w:val="279"/>
        </w:trPr>
        <w:tc>
          <w:tcPr>
            <w:tcW w:w="4140" w:type="dxa"/>
          </w:tcPr>
          <w:p w14:paraId="6F1FF767" w14:textId="77777777" w:rsidR="00397515" w:rsidRPr="009F3774" w:rsidRDefault="00397515" w:rsidP="00397515">
            <w:pPr>
              <w:ind w:left="-72"/>
              <w:rPr>
                <w:rFonts w:ascii="Cordia New" w:eastAsia="MS Mincho" w:hAnsi="Cordia New" w:cs="Cordia New"/>
                <w:b/>
                <w:bCs/>
                <w:sz w:val="22"/>
                <w:szCs w:val="22"/>
                <w:lang w:val="en-US" w:eastAsia="en-US"/>
              </w:rPr>
            </w:pPr>
          </w:p>
        </w:tc>
        <w:tc>
          <w:tcPr>
            <w:tcW w:w="1296" w:type="dxa"/>
          </w:tcPr>
          <w:p w14:paraId="38630B3A" w14:textId="77777777" w:rsidR="00397515" w:rsidRPr="009F3774" w:rsidRDefault="00397515" w:rsidP="005F69CF">
            <w:pPr>
              <w:tabs>
                <w:tab w:val="decimal" w:pos="1073"/>
              </w:tabs>
              <w:ind w:right="-72"/>
              <w:jc w:val="both"/>
              <w:rPr>
                <w:rFonts w:ascii="Cordia New" w:eastAsia="MS Mincho" w:hAnsi="Cordia New" w:cs="Cordia New"/>
                <w:b/>
                <w:bCs/>
                <w:sz w:val="22"/>
                <w:szCs w:val="22"/>
                <w:cs/>
                <w:lang w:val="en-US" w:eastAsia="en-US"/>
              </w:rPr>
            </w:pPr>
          </w:p>
        </w:tc>
        <w:tc>
          <w:tcPr>
            <w:tcW w:w="1296" w:type="dxa"/>
          </w:tcPr>
          <w:p w14:paraId="5B95FB18" w14:textId="6E31C5E2" w:rsidR="00FC694F" w:rsidRPr="009F3774" w:rsidRDefault="00667EDB"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Building</w:t>
            </w:r>
          </w:p>
          <w:p w14:paraId="4AB27D9F" w14:textId="7BF4729D" w:rsidR="00397515" w:rsidRPr="009F3774" w:rsidRDefault="00667EDB" w:rsidP="005F69CF">
            <w:pPr>
              <w:tabs>
                <w:tab w:val="decimal" w:pos="1073"/>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a</w:t>
            </w:r>
            <w:r w:rsidR="003F66EA" w:rsidRPr="009F3774">
              <w:rPr>
                <w:rFonts w:ascii="Cordia New" w:eastAsia="MS Mincho" w:hAnsi="Cordia New" w:cs="Cordia New"/>
                <w:b/>
                <w:bCs/>
                <w:sz w:val="22"/>
                <w:szCs w:val="22"/>
                <w:lang w:val="en-US" w:eastAsia="en-US"/>
              </w:rPr>
              <w:t>nd</w:t>
            </w:r>
            <w:r w:rsidRPr="009F3774">
              <w:rPr>
                <w:rFonts w:ascii="Cordia New" w:eastAsia="MS Mincho" w:hAnsi="Cordia New" w:cs="Cordia New"/>
                <w:b/>
                <w:bCs/>
                <w:sz w:val="22"/>
                <w:szCs w:val="22"/>
                <w:lang w:val="en-US" w:eastAsia="en-US"/>
              </w:rPr>
              <w:t xml:space="preserve"> building</w:t>
            </w:r>
          </w:p>
        </w:tc>
        <w:tc>
          <w:tcPr>
            <w:tcW w:w="1944" w:type="dxa"/>
          </w:tcPr>
          <w:p w14:paraId="3C8A1687" w14:textId="6D5EFF2C" w:rsidR="00397515" w:rsidRPr="009F3774" w:rsidRDefault="00EF5C94" w:rsidP="005F69CF">
            <w:pPr>
              <w:tabs>
                <w:tab w:val="decimal" w:pos="1711"/>
              </w:tabs>
              <w:ind w:right="-72"/>
              <w:jc w:val="both"/>
              <w:rPr>
                <w:rFonts w:ascii="Cordia New" w:eastAsia="MS Mincho" w:hAnsi="Cordia New" w:cs="Cordia New"/>
                <w:b/>
                <w:bCs/>
                <w:sz w:val="22"/>
                <w:szCs w:val="22"/>
                <w:highlight w:val="yellow"/>
                <w:lang w:val="en-US" w:eastAsia="en-US"/>
              </w:rPr>
            </w:pPr>
            <w:r w:rsidRPr="009F3774">
              <w:rPr>
                <w:rFonts w:ascii="Cordia New" w:eastAsia="MS Mincho" w:hAnsi="Cordia New" w:cs="Cordia New"/>
                <w:b/>
                <w:bCs/>
                <w:sz w:val="22"/>
                <w:szCs w:val="22"/>
                <w:lang w:val="en-US" w:eastAsia="en-US"/>
              </w:rPr>
              <w:t xml:space="preserve">components of </w:t>
            </w:r>
            <w:r w:rsidRPr="009F3774">
              <w:rPr>
                <w:rFonts w:ascii="Cordia New" w:eastAsia="MS Mincho" w:hAnsi="Cordia New" w:cs="Cordia New"/>
                <w:b/>
                <w:bCs/>
                <w:sz w:val="22"/>
                <w:szCs w:val="22"/>
                <w:lang w:val="en-US" w:eastAsia="en-US"/>
              </w:rPr>
              <w:br/>
              <w:t>power plants and</w:t>
            </w:r>
          </w:p>
        </w:tc>
        <w:tc>
          <w:tcPr>
            <w:tcW w:w="1296" w:type="dxa"/>
          </w:tcPr>
          <w:p w14:paraId="4CE1710A" w14:textId="77777777" w:rsidR="00FC694F" w:rsidRPr="009F3774" w:rsidRDefault="00FC694F" w:rsidP="005F69CF">
            <w:pPr>
              <w:tabs>
                <w:tab w:val="decimal" w:pos="1073"/>
              </w:tabs>
              <w:ind w:right="-72"/>
              <w:jc w:val="both"/>
              <w:rPr>
                <w:rFonts w:ascii="Cordia New" w:eastAsia="MS Mincho" w:hAnsi="Cordia New" w:cs="Cordia New"/>
                <w:b/>
                <w:bCs/>
                <w:sz w:val="22"/>
                <w:szCs w:val="22"/>
                <w:lang w:val="en-US" w:eastAsia="en-US"/>
              </w:rPr>
            </w:pPr>
          </w:p>
          <w:p w14:paraId="188F03C0" w14:textId="23CEBAD0"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Furnitures and</w:t>
            </w:r>
          </w:p>
        </w:tc>
        <w:tc>
          <w:tcPr>
            <w:tcW w:w="1296" w:type="dxa"/>
          </w:tcPr>
          <w:p w14:paraId="418F93E6" w14:textId="2A69885F" w:rsidR="00397515" w:rsidRPr="009F3774" w:rsidRDefault="00397515" w:rsidP="005F69CF">
            <w:pPr>
              <w:tabs>
                <w:tab w:val="decimal" w:pos="1073"/>
              </w:tabs>
              <w:ind w:right="-72"/>
              <w:jc w:val="both"/>
              <w:rPr>
                <w:rFonts w:ascii="Cordia New" w:eastAsia="MS Mincho" w:hAnsi="Cordia New" w:cs="Cordia New"/>
                <w:b/>
                <w:bCs/>
                <w:sz w:val="22"/>
                <w:szCs w:val="22"/>
                <w:lang w:val="en-US" w:eastAsia="en-US"/>
              </w:rPr>
            </w:pPr>
          </w:p>
        </w:tc>
        <w:tc>
          <w:tcPr>
            <w:tcW w:w="1296" w:type="dxa"/>
          </w:tcPr>
          <w:p w14:paraId="3C29AC68" w14:textId="77777777" w:rsidR="00397515" w:rsidRPr="009F3774" w:rsidRDefault="00397515" w:rsidP="005F69CF">
            <w:pPr>
              <w:tabs>
                <w:tab w:val="decimal" w:pos="1073"/>
              </w:tabs>
              <w:ind w:right="-72"/>
              <w:jc w:val="both"/>
              <w:rPr>
                <w:rFonts w:ascii="Cordia New" w:eastAsia="MS Mincho" w:hAnsi="Cordia New" w:cs="Cordia New"/>
                <w:b/>
                <w:bCs/>
                <w:sz w:val="22"/>
                <w:szCs w:val="22"/>
                <w:lang w:val="en-US" w:eastAsia="en-US"/>
              </w:rPr>
            </w:pPr>
          </w:p>
        </w:tc>
        <w:tc>
          <w:tcPr>
            <w:tcW w:w="1296" w:type="dxa"/>
          </w:tcPr>
          <w:p w14:paraId="2BC0AFBA" w14:textId="77777777" w:rsidR="00FC694F" w:rsidRPr="009F3774" w:rsidRDefault="00FC694F" w:rsidP="005F69CF">
            <w:pPr>
              <w:tabs>
                <w:tab w:val="decimal" w:pos="1073"/>
              </w:tabs>
              <w:ind w:right="-72"/>
              <w:jc w:val="both"/>
              <w:rPr>
                <w:rFonts w:ascii="Cordia New" w:eastAsia="MS Mincho" w:hAnsi="Cordia New" w:cs="Cordia New"/>
                <w:b/>
                <w:bCs/>
                <w:sz w:val="22"/>
                <w:szCs w:val="22"/>
                <w:lang w:val="en-US" w:eastAsia="en-US"/>
              </w:rPr>
            </w:pPr>
          </w:p>
          <w:p w14:paraId="25C7E10F" w14:textId="7FBA5E4D"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Construction</w:t>
            </w:r>
          </w:p>
        </w:tc>
        <w:tc>
          <w:tcPr>
            <w:tcW w:w="1296" w:type="dxa"/>
          </w:tcPr>
          <w:p w14:paraId="0011B6AC" w14:textId="77777777" w:rsidR="00397515" w:rsidRPr="009F3774" w:rsidRDefault="00397515" w:rsidP="005F69CF">
            <w:pPr>
              <w:tabs>
                <w:tab w:val="decimal" w:pos="1073"/>
              </w:tabs>
              <w:ind w:right="-72"/>
              <w:jc w:val="both"/>
              <w:rPr>
                <w:rFonts w:ascii="Cordia New" w:eastAsia="MS Mincho" w:hAnsi="Cordia New" w:cs="Cordia New"/>
                <w:b/>
                <w:bCs/>
                <w:sz w:val="22"/>
                <w:szCs w:val="22"/>
                <w:lang w:val="en-US" w:eastAsia="en-US"/>
              </w:rPr>
            </w:pPr>
          </w:p>
        </w:tc>
      </w:tr>
      <w:tr w:rsidR="00397515" w:rsidRPr="009F3774" w14:paraId="6E348DB8" w14:textId="77777777" w:rsidTr="0095053C">
        <w:trPr>
          <w:trHeight w:val="279"/>
        </w:trPr>
        <w:tc>
          <w:tcPr>
            <w:tcW w:w="4140" w:type="dxa"/>
          </w:tcPr>
          <w:p w14:paraId="1A2DE11F" w14:textId="77777777" w:rsidR="00397515" w:rsidRPr="009F3774" w:rsidRDefault="00397515" w:rsidP="00397515">
            <w:pPr>
              <w:ind w:left="-72"/>
              <w:rPr>
                <w:rFonts w:ascii="Cordia New" w:eastAsia="MS Mincho" w:hAnsi="Cordia New" w:cs="Cordia New"/>
                <w:b/>
                <w:bCs/>
                <w:sz w:val="22"/>
                <w:szCs w:val="22"/>
                <w:lang w:val="en-US" w:eastAsia="en-US"/>
              </w:rPr>
            </w:pPr>
          </w:p>
        </w:tc>
        <w:tc>
          <w:tcPr>
            <w:tcW w:w="1296" w:type="dxa"/>
            <w:tcBorders>
              <w:bottom w:val="single" w:sz="4" w:space="0" w:color="auto"/>
            </w:tcBorders>
          </w:tcPr>
          <w:p w14:paraId="6D22131D" w14:textId="41B63FED" w:rsidR="00397515" w:rsidRPr="009F3774" w:rsidRDefault="003F66EA" w:rsidP="005F69CF">
            <w:pPr>
              <w:tabs>
                <w:tab w:val="decimal" w:pos="1073"/>
              </w:tabs>
              <w:ind w:right="-72"/>
              <w:jc w:val="both"/>
              <w:rPr>
                <w:rFonts w:ascii="Cordia New" w:eastAsia="MS Mincho" w:hAnsi="Cordia New" w:cs="Cordia New"/>
                <w:b/>
                <w:bCs/>
                <w:sz w:val="22"/>
                <w:szCs w:val="22"/>
                <w:cs/>
                <w:lang w:val="en-US" w:eastAsia="en-US"/>
              </w:rPr>
            </w:pPr>
            <w:r w:rsidRPr="009F3774">
              <w:rPr>
                <w:rFonts w:ascii="Cordia New" w:eastAsia="MS Mincho" w:hAnsi="Cordia New" w:cs="Cordia New"/>
                <w:b/>
                <w:bCs/>
                <w:sz w:val="22"/>
                <w:szCs w:val="22"/>
                <w:lang w:val="en-US" w:eastAsia="en-US"/>
              </w:rPr>
              <w:t>Land</w:t>
            </w:r>
          </w:p>
        </w:tc>
        <w:tc>
          <w:tcPr>
            <w:tcW w:w="1296" w:type="dxa"/>
            <w:tcBorders>
              <w:bottom w:val="single" w:sz="4" w:space="0" w:color="auto"/>
            </w:tcBorders>
          </w:tcPr>
          <w:p w14:paraId="4F4429DC" w14:textId="197FCB25" w:rsidR="00397515" w:rsidRPr="009F3774" w:rsidRDefault="00667EDB"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improvements</w:t>
            </w:r>
          </w:p>
        </w:tc>
        <w:tc>
          <w:tcPr>
            <w:tcW w:w="1944" w:type="dxa"/>
            <w:tcBorders>
              <w:bottom w:val="single" w:sz="4" w:space="0" w:color="auto"/>
            </w:tcBorders>
          </w:tcPr>
          <w:p w14:paraId="0506AD2D" w14:textId="365CD0C6" w:rsidR="00397515" w:rsidRPr="009F3774" w:rsidRDefault="005F69CF" w:rsidP="005F69CF">
            <w:pPr>
              <w:tabs>
                <w:tab w:val="decimal" w:pos="1711"/>
              </w:tabs>
              <w:ind w:right="-72"/>
              <w:jc w:val="both"/>
              <w:rPr>
                <w:rFonts w:ascii="Cordia New" w:eastAsia="MS Mincho" w:hAnsi="Cordia New" w:cs="Cordia New"/>
                <w:b/>
                <w:bCs/>
                <w:sz w:val="22"/>
                <w:szCs w:val="22"/>
                <w:highlight w:val="yellow"/>
                <w:cs/>
                <w:lang w:val="en-US" w:eastAsia="en-US"/>
              </w:rPr>
            </w:pPr>
            <w:r w:rsidRPr="009F3774">
              <w:rPr>
                <w:rFonts w:ascii="Cordia New" w:eastAsia="MS Mincho" w:hAnsi="Cordia New" w:cs="Cordia New"/>
                <w:b/>
                <w:bCs/>
                <w:sz w:val="22"/>
                <w:szCs w:val="22"/>
                <w:lang w:val="en-US" w:eastAsia="en-US"/>
              </w:rPr>
              <w:t>m</w:t>
            </w:r>
            <w:r w:rsidR="003F66EA" w:rsidRPr="009F3774">
              <w:rPr>
                <w:rFonts w:ascii="Cordia New" w:eastAsia="MS Mincho" w:hAnsi="Cordia New" w:cs="Cordia New"/>
                <w:b/>
                <w:bCs/>
                <w:sz w:val="22"/>
                <w:szCs w:val="22"/>
                <w:lang w:val="en-US" w:eastAsia="en-US"/>
              </w:rPr>
              <w:t xml:space="preserve">achinery and </w:t>
            </w:r>
            <w:r w:rsidR="003F66EA" w:rsidRPr="009F3774">
              <w:rPr>
                <w:rFonts w:ascii="Cordia New" w:hAnsi="Cordia New" w:cs="Cordia New"/>
                <w:b/>
                <w:bCs/>
                <w:sz w:val="22"/>
                <w:szCs w:val="22"/>
              </w:rPr>
              <w:t>equipment</w:t>
            </w:r>
          </w:p>
        </w:tc>
        <w:tc>
          <w:tcPr>
            <w:tcW w:w="1296" w:type="dxa"/>
            <w:tcBorders>
              <w:bottom w:val="single" w:sz="4" w:space="0" w:color="auto"/>
            </w:tcBorders>
          </w:tcPr>
          <w:p w14:paraId="6C2E3910" w14:textId="2447B992"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office equipment</w:t>
            </w:r>
          </w:p>
        </w:tc>
        <w:tc>
          <w:tcPr>
            <w:tcW w:w="1296" w:type="dxa"/>
            <w:tcBorders>
              <w:bottom w:val="single" w:sz="4" w:space="0" w:color="auto"/>
            </w:tcBorders>
          </w:tcPr>
          <w:p w14:paraId="445010F9" w14:textId="08D0918C"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Tools</w:t>
            </w:r>
          </w:p>
        </w:tc>
        <w:tc>
          <w:tcPr>
            <w:tcW w:w="1296" w:type="dxa"/>
            <w:tcBorders>
              <w:bottom w:val="single" w:sz="4" w:space="0" w:color="auto"/>
            </w:tcBorders>
          </w:tcPr>
          <w:p w14:paraId="4EA80B87" w14:textId="3294DF9B"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Motor vehicles</w:t>
            </w:r>
          </w:p>
        </w:tc>
        <w:tc>
          <w:tcPr>
            <w:tcW w:w="1296" w:type="dxa"/>
            <w:tcBorders>
              <w:bottom w:val="single" w:sz="4" w:space="0" w:color="auto"/>
            </w:tcBorders>
          </w:tcPr>
          <w:p w14:paraId="1FCF298A" w14:textId="1C7639E4"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in progress</w:t>
            </w:r>
          </w:p>
        </w:tc>
        <w:tc>
          <w:tcPr>
            <w:tcW w:w="1296" w:type="dxa"/>
            <w:tcBorders>
              <w:bottom w:val="single" w:sz="4" w:space="0" w:color="auto"/>
            </w:tcBorders>
          </w:tcPr>
          <w:p w14:paraId="69795165" w14:textId="36047F99" w:rsidR="00397515" w:rsidRPr="009F3774" w:rsidRDefault="003F66EA" w:rsidP="005F69CF">
            <w:pPr>
              <w:tabs>
                <w:tab w:val="decimal" w:pos="1073"/>
              </w:tabs>
              <w:ind w:right="-72"/>
              <w:jc w:val="both"/>
              <w:rPr>
                <w:rFonts w:ascii="Cordia New" w:eastAsia="MS Mincho" w:hAnsi="Cordia New" w:cs="Cordia New"/>
                <w:b/>
                <w:bCs/>
                <w:sz w:val="22"/>
                <w:szCs w:val="22"/>
                <w:lang w:val="en-US" w:eastAsia="en-US"/>
              </w:rPr>
            </w:pPr>
            <w:r w:rsidRPr="009F3774">
              <w:rPr>
                <w:rFonts w:ascii="Cordia New" w:eastAsia="MS Mincho" w:hAnsi="Cordia New" w:cs="Cordia New"/>
                <w:b/>
                <w:bCs/>
                <w:sz w:val="22"/>
                <w:szCs w:val="22"/>
                <w:lang w:val="en-US" w:eastAsia="en-US"/>
              </w:rPr>
              <w:t>Total</w:t>
            </w:r>
          </w:p>
        </w:tc>
      </w:tr>
      <w:tr w:rsidR="00397515" w:rsidRPr="009F3774" w14:paraId="11754F75" w14:textId="77777777" w:rsidTr="0095053C">
        <w:trPr>
          <w:trHeight w:val="307"/>
        </w:trPr>
        <w:tc>
          <w:tcPr>
            <w:tcW w:w="4140" w:type="dxa"/>
          </w:tcPr>
          <w:p w14:paraId="712DB99C" w14:textId="77777777" w:rsidR="00397515" w:rsidRPr="009F3774" w:rsidRDefault="00397515" w:rsidP="00397515">
            <w:pPr>
              <w:ind w:left="-72" w:right="-72"/>
              <w:rPr>
                <w:rFonts w:ascii="Cordia New" w:eastAsia="MS Mincho" w:hAnsi="Cordia New" w:cs="Cordia New"/>
                <w:sz w:val="22"/>
                <w:szCs w:val="22"/>
                <w:cs/>
                <w:lang w:val="en-US" w:eastAsia="en-US"/>
              </w:rPr>
            </w:pPr>
          </w:p>
        </w:tc>
        <w:tc>
          <w:tcPr>
            <w:tcW w:w="1296" w:type="dxa"/>
            <w:tcBorders>
              <w:top w:val="single" w:sz="4" w:space="0" w:color="auto"/>
            </w:tcBorders>
          </w:tcPr>
          <w:p w14:paraId="023699ED"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03BBBD24"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944" w:type="dxa"/>
            <w:tcBorders>
              <w:top w:val="single" w:sz="4" w:space="0" w:color="auto"/>
            </w:tcBorders>
            <w:vAlign w:val="bottom"/>
          </w:tcPr>
          <w:p w14:paraId="5453CFB7" w14:textId="77777777" w:rsidR="00397515" w:rsidRPr="009F3774" w:rsidRDefault="00397515" w:rsidP="005F69CF">
            <w:pPr>
              <w:tabs>
                <w:tab w:val="decimal" w:pos="1711"/>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2E5494CF" w14:textId="77777777" w:rsidR="00397515" w:rsidRPr="009F3774" w:rsidRDefault="00397515" w:rsidP="00FD5143">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7DDDA4FC"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3B0F44F1"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53D4B2E2"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vAlign w:val="bottom"/>
          </w:tcPr>
          <w:p w14:paraId="21DF6012"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r>
      <w:tr w:rsidR="00397515" w:rsidRPr="009F3774" w14:paraId="10D89D41" w14:textId="77777777" w:rsidTr="0095053C">
        <w:trPr>
          <w:trHeight w:val="307"/>
        </w:trPr>
        <w:tc>
          <w:tcPr>
            <w:tcW w:w="4140" w:type="dxa"/>
          </w:tcPr>
          <w:p w14:paraId="5C7608D4" w14:textId="5E02E584" w:rsidR="00397515" w:rsidRPr="009F3774" w:rsidRDefault="00397515" w:rsidP="00397515">
            <w:pPr>
              <w:ind w:left="-72" w:right="-158"/>
              <w:rPr>
                <w:rFonts w:ascii="Cordia New" w:eastAsia="MS Mincho" w:hAnsi="Cordia New" w:cs="Cordia New"/>
                <w:sz w:val="22"/>
                <w:szCs w:val="22"/>
                <w:cs/>
                <w:lang w:val="en-US" w:eastAsia="en-US"/>
              </w:rPr>
            </w:pPr>
            <w:r w:rsidRPr="009F3774">
              <w:rPr>
                <w:rFonts w:ascii="Cordia New" w:eastAsia="MS Mincho" w:hAnsi="Cordia New" w:cs="Cordia New"/>
                <w:b/>
                <w:bCs/>
                <w:sz w:val="22"/>
                <w:szCs w:val="22"/>
                <w:lang w:val="en-US" w:eastAsia="en-US"/>
              </w:rPr>
              <w:t xml:space="preserve">For the year ended </w:t>
            </w:r>
            <w:r w:rsidR="00FD09D1" w:rsidRPr="00FD09D1">
              <w:rPr>
                <w:rFonts w:ascii="Cordia New" w:eastAsia="MS Mincho" w:hAnsi="Cordia New" w:cs="Cordia New"/>
                <w:b/>
                <w:bCs/>
                <w:sz w:val="22"/>
                <w:szCs w:val="22"/>
                <w:lang w:eastAsia="en-US"/>
              </w:rPr>
              <w:t>31</w:t>
            </w:r>
            <w:r w:rsidRPr="009F3774">
              <w:rPr>
                <w:rFonts w:ascii="Cordia New" w:eastAsia="MS Mincho" w:hAnsi="Cordia New" w:cs="Cordia New"/>
                <w:b/>
                <w:bCs/>
                <w:sz w:val="22"/>
                <w:szCs w:val="22"/>
                <w:cs/>
                <w:lang w:val="en-US" w:eastAsia="en-US"/>
              </w:rPr>
              <w:t xml:space="preserve"> </w:t>
            </w:r>
            <w:r w:rsidRPr="009F3774">
              <w:rPr>
                <w:rFonts w:ascii="Cordia New" w:eastAsia="MS Mincho" w:hAnsi="Cordia New" w:cs="Cordia New"/>
                <w:b/>
                <w:bCs/>
                <w:sz w:val="22"/>
                <w:szCs w:val="22"/>
                <w:lang w:val="en-US" w:eastAsia="en-US"/>
              </w:rPr>
              <w:t xml:space="preserve">December </w:t>
            </w:r>
            <w:r w:rsidR="00FD09D1" w:rsidRPr="00FD09D1">
              <w:rPr>
                <w:rFonts w:ascii="Cordia New" w:eastAsia="MS Mincho" w:hAnsi="Cordia New" w:cs="Cordia New"/>
                <w:b/>
                <w:bCs/>
                <w:sz w:val="22"/>
                <w:szCs w:val="22"/>
                <w:lang w:eastAsia="en-US"/>
              </w:rPr>
              <w:t>2025</w:t>
            </w:r>
          </w:p>
        </w:tc>
        <w:tc>
          <w:tcPr>
            <w:tcW w:w="1296" w:type="dxa"/>
          </w:tcPr>
          <w:p w14:paraId="373D983D"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5106333A"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944" w:type="dxa"/>
            <w:vAlign w:val="bottom"/>
          </w:tcPr>
          <w:p w14:paraId="75E81474" w14:textId="77777777" w:rsidR="00397515" w:rsidRPr="009F3774" w:rsidRDefault="00397515" w:rsidP="005F69CF">
            <w:pPr>
              <w:tabs>
                <w:tab w:val="decimal" w:pos="1711"/>
              </w:tabs>
              <w:ind w:right="-72"/>
              <w:jc w:val="both"/>
              <w:rPr>
                <w:rFonts w:ascii="Cordia New" w:eastAsia="MS Mincho" w:hAnsi="Cordia New" w:cs="Cordia New"/>
                <w:sz w:val="22"/>
                <w:szCs w:val="22"/>
                <w:lang w:val="en-US" w:eastAsia="en-US"/>
              </w:rPr>
            </w:pPr>
          </w:p>
        </w:tc>
        <w:tc>
          <w:tcPr>
            <w:tcW w:w="1296" w:type="dxa"/>
            <w:vAlign w:val="bottom"/>
          </w:tcPr>
          <w:p w14:paraId="6365A4EB" w14:textId="77777777" w:rsidR="00397515" w:rsidRPr="009F3774" w:rsidRDefault="00397515" w:rsidP="00FD5143">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4D74B219"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10E1440C"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2CFC4778"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c>
          <w:tcPr>
            <w:tcW w:w="1296" w:type="dxa"/>
            <w:vAlign w:val="bottom"/>
          </w:tcPr>
          <w:p w14:paraId="654E8887" w14:textId="77777777" w:rsidR="00397515" w:rsidRPr="009F3774" w:rsidRDefault="00397515" w:rsidP="005F69CF">
            <w:pPr>
              <w:tabs>
                <w:tab w:val="decimal" w:pos="1073"/>
              </w:tabs>
              <w:ind w:right="-72"/>
              <w:jc w:val="both"/>
              <w:rPr>
                <w:rFonts w:ascii="Cordia New" w:eastAsia="MS Mincho" w:hAnsi="Cordia New" w:cs="Cordia New"/>
                <w:sz w:val="22"/>
                <w:szCs w:val="22"/>
                <w:lang w:val="en-US" w:eastAsia="en-US"/>
              </w:rPr>
            </w:pPr>
          </w:p>
        </w:tc>
      </w:tr>
      <w:tr w:rsidR="00290258" w:rsidRPr="009F3774" w14:paraId="1ECF3C30" w14:textId="77777777">
        <w:trPr>
          <w:trHeight w:val="321"/>
        </w:trPr>
        <w:tc>
          <w:tcPr>
            <w:tcW w:w="4140" w:type="dxa"/>
          </w:tcPr>
          <w:p w14:paraId="611583E7" w14:textId="7C739E61" w:rsidR="00290258" w:rsidRPr="009F3774" w:rsidRDefault="00290258" w:rsidP="00290258">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Opening net book amount</w:t>
            </w:r>
          </w:p>
        </w:tc>
        <w:tc>
          <w:tcPr>
            <w:tcW w:w="1296" w:type="dxa"/>
          </w:tcPr>
          <w:p w14:paraId="11722517" w14:textId="366D2217"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50</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955</w:t>
            </w:r>
          </w:p>
        </w:tc>
        <w:tc>
          <w:tcPr>
            <w:tcW w:w="1296" w:type="dxa"/>
          </w:tcPr>
          <w:p w14:paraId="6305939C" w14:textId="2E6D4BE7"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846</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082</w:t>
            </w:r>
          </w:p>
        </w:tc>
        <w:tc>
          <w:tcPr>
            <w:tcW w:w="1944" w:type="dxa"/>
          </w:tcPr>
          <w:p w14:paraId="67FCA09C" w14:textId="5FE80BD1" w:rsidR="00290258" w:rsidRPr="009F3774" w:rsidRDefault="00FD09D1" w:rsidP="00BE632E">
            <w:pPr>
              <w:tabs>
                <w:tab w:val="decimal" w:pos="1711"/>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33</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643</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534</w:t>
            </w:r>
          </w:p>
        </w:tc>
        <w:tc>
          <w:tcPr>
            <w:tcW w:w="1296" w:type="dxa"/>
          </w:tcPr>
          <w:p w14:paraId="61AA71D0" w14:textId="644058CF"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7</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517</w:t>
            </w:r>
          </w:p>
        </w:tc>
        <w:tc>
          <w:tcPr>
            <w:tcW w:w="1296" w:type="dxa"/>
          </w:tcPr>
          <w:p w14:paraId="62DD1D0A" w14:textId="04937A8D"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935</w:t>
            </w:r>
          </w:p>
        </w:tc>
        <w:tc>
          <w:tcPr>
            <w:tcW w:w="1296" w:type="dxa"/>
          </w:tcPr>
          <w:p w14:paraId="57AFF8B9" w14:textId="2CCD9257"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20</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999</w:t>
            </w:r>
          </w:p>
        </w:tc>
        <w:tc>
          <w:tcPr>
            <w:tcW w:w="1296" w:type="dxa"/>
          </w:tcPr>
          <w:p w14:paraId="14E5C739" w14:textId="70C7BAD7"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55</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110</w:t>
            </w:r>
          </w:p>
        </w:tc>
        <w:tc>
          <w:tcPr>
            <w:tcW w:w="1296" w:type="dxa"/>
          </w:tcPr>
          <w:p w14:paraId="4E188C67" w14:textId="5D61831F"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35</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637</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132</w:t>
            </w:r>
          </w:p>
        </w:tc>
      </w:tr>
      <w:tr w:rsidR="00290258" w:rsidRPr="009F3774" w14:paraId="68FC2866" w14:textId="77777777">
        <w:trPr>
          <w:trHeight w:val="321"/>
        </w:trPr>
        <w:tc>
          <w:tcPr>
            <w:tcW w:w="4140" w:type="dxa"/>
          </w:tcPr>
          <w:p w14:paraId="5AA66D30" w14:textId="2741EB2F" w:rsidR="00290258" w:rsidRPr="009F3774" w:rsidRDefault="00290258" w:rsidP="00290258">
            <w:pPr>
              <w:ind w:left="-72" w:right="-72"/>
              <w:rPr>
                <w:rFonts w:ascii="Cordia New" w:eastAsia="MS Mincho" w:hAnsi="Cordia New" w:cs="Cordia New"/>
                <w:sz w:val="22"/>
                <w:szCs w:val="22"/>
                <w:lang w:val="en-US" w:eastAsia="en-US"/>
              </w:rPr>
            </w:pPr>
            <w:r w:rsidRPr="009F3774">
              <w:rPr>
                <w:rFonts w:ascii="Cordia New" w:eastAsia="MS Mincho" w:hAnsi="Cordia New" w:cs="Cordia New"/>
                <w:sz w:val="22"/>
                <w:szCs w:val="22"/>
                <w:lang w:val="en-US" w:eastAsia="en-US"/>
              </w:rPr>
              <w:t>Additions</w:t>
            </w:r>
          </w:p>
        </w:tc>
        <w:tc>
          <w:tcPr>
            <w:tcW w:w="1296" w:type="dxa"/>
          </w:tcPr>
          <w:p w14:paraId="3DB7B942" w14:textId="6C2FCD01"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112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632</w:t>
            </w:r>
          </w:p>
        </w:tc>
        <w:tc>
          <w:tcPr>
            <w:tcW w:w="1296" w:type="dxa"/>
          </w:tcPr>
          <w:p w14:paraId="4C4AE541" w14:textId="55245290"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944" w:type="dxa"/>
          </w:tcPr>
          <w:p w14:paraId="7049C501" w14:textId="2B52011F" w:rsidR="00290258" w:rsidRPr="009F3774" w:rsidRDefault="00FD09D1" w:rsidP="00BE632E">
            <w:pPr>
              <w:tabs>
                <w:tab w:val="decimal" w:pos="1711"/>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793</w:t>
            </w:r>
          </w:p>
        </w:tc>
        <w:tc>
          <w:tcPr>
            <w:tcW w:w="1296" w:type="dxa"/>
          </w:tcPr>
          <w:p w14:paraId="5917A1C3" w14:textId="55856D34"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789</w:t>
            </w:r>
          </w:p>
        </w:tc>
        <w:tc>
          <w:tcPr>
            <w:tcW w:w="1296" w:type="dxa"/>
          </w:tcPr>
          <w:p w14:paraId="7AA58CFA" w14:textId="0C8907D0"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062</w:t>
            </w:r>
          </w:p>
        </w:tc>
        <w:tc>
          <w:tcPr>
            <w:tcW w:w="1296" w:type="dxa"/>
          </w:tcPr>
          <w:p w14:paraId="3C1E5C8A" w14:textId="7E58684A"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689</w:t>
            </w:r>
          </w:p>
        </w:tc>
        <w:tc>
          <w:tcPr>
            <w:tcW w:w="1296" w:type="dxa"/>
          </w:tcPr>
          <w:p w14:paraId="73D0EE93" w14:textId="1CA671F4"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333</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702</w:t>
            </w:r>
          </w:p>
        </w:tc>
        <w:tc>
          <w:tcPr>
            <w:tcW w:w="1296" w:type="dxa"/>
          </w:tcPr>
          <w:p w14:paraId="315D7271" w14:textId="2FFF81E5"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486</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667</w:t>
            </w:r>
          </w:p>
        </w:tc>
      </w:tr>
      <w:tr w:rsidR="00290258" w:rsidRPr="009F3774" w14:paraId="12528B30" w14:textId="77777777">
        <w:trPr>
          <w:trHeight w:val="307"/>
        </w:trPr>
        <w:tc>
          <w:tcPr>
            <w:tcW w:w="4140" w:type="dxa"/>
          </w:tcPr>
          <w:p w14:paraId="1596AEFA" w14:textId="07349837" w:rsidR="00290258" w:rsidRPr="009F3774" w:rsidRDefault="00290258" w:rsidP="00290258">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 xml:space="preserve">Disposals - </w:t>
            </w:r>
            <w:r w:rsidR="00517258" w:rsidRPr="009F3774">
              <w:rPr>
                <w:rFonts w:ascii="Cordia New" w:eastAsia="MS Mincho" w:hAnsi="Cordia New" w:cs="Cordia New"/>
                <w:sz w:val="22"/>
                <w:szCs w:val="22"/>
                <w:lang w:val="en-US" w:eastAsia="en-US"/>
              </w:rPr>
              <w:t>Net book amount</w:t>
            </w:r>
          </w:p>
        </w:tc>
        <w:tc>
          <w:tcPr>
            <w:tcW w:w="1296" w:type="dxa"/>
          </w:tcPr>
          <w:p w14:paraId="50C36C22" w14:textId="5DB6B37E"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741840D8" w14:textId="2E5D3A57" w:rsidR="00290258" w:rsidRPr="009F3774" w:rsidRDefault="00290258" w:rsidP="00BE632E">
            <w:pPr>
              <w:tabs>
                <w:tab w:val="decimal" w:pos="1073"/>
              </w:tabs>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944" w:type="dxa"/>
          </w:tcPr>
          <w:p w14:paraId="617C9F45" w14:textId="485C34B4" w:rsidR="00290258" w:rsidRPr="009F3774" w:rsidRDefault="00290258" w:rsidP="00BE632E">
            <w:pPr>
              <w:tabs>
                <w:tab w:val="decimal" w:pos="1711"/>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04F6FD33" w14:textId="081C1E3E"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w:t>
            </w:r>
            <w:r w:rsidRPr="009F3774">
              <w:rPr>
                <w:rFonts w:ascii="Cordia New" w:eastAsia="MS Mincho" w:hAnsi="Cordia New" w:cs="Cordia New"/>
                <w:sz w:val="22"/>
                <w:szCs w:val="22"/>
                <w:lang w:eastAsia="en-US"/>
              </w:rPr>
              <w:t>)</w:t>
            </w:r>
          </w:p>
        </w:tc>
        <w:tc>
          <w:tcPr>
            <w:tcW w:w="1296" w:type="dxa"/>
          </w:tcPr>
          <w:p w14:paraId="125C4CEB" w14:textId="625E5076"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79FFA078" w14:textId="0FF5AB18"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5EBC1846" w14:textId="58A0A0DE"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70FC18DB" w14:textId="395C15A3"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w:t>
            </w:r>
            <w:r w:rsidRPr="009F3774">
              <w:rPr>
                <w:rFonts w:ascii="Cordia New" w:eastAsia="MS Mincho" w:hAnsi="Cordia New" w:cs="Cordia New"/>
                <w:sz w:val="22"/>
                <w:szCs w:val="22"/>
                <w:lang w:eastAsia="en-US"/>
              </w:rPr>
              <w:t>)</w:t>
            </w:r>
          </w:p>
        </w:tc>
      </w:tr>
      <w:tr w:rsidR="00290258" w:rsidRPr="009F3774" w14:paraId="5E0C1BF2" w14:textId="77777777">
        <w:trPr>
          <w:trHeight w:val="307"/>
        </w:trPr>
        <w:tc>
          <w:tcPr>
            <w:tcW w:w="4140" w:type="dxa"/>
          </w:tcPr>
          <w:p w14:paraId="03B26D35" w14:textId="703473FF" w:rsidR="00290258" w:rsidRPr="009F3774" w:rsidRDefault="00290258" w:rsidP="00290258">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 xml:space="preserve">Write-off - </w:t>
            </w:r>
            <w:r w:rsidR="00517258" w:rsidRPr="009F3774">
              <w:rPr>
                <w:rFonts w:ascii="Cordia New" w:eastAsia="MS Mincho" w:hAnsi="Cordia New" w:cs="Cordia New"/>
                <w:sz w:val="22"/>
                <w:szCs w:val="22"/>
                <w:lang w:val="en-US" w:eastAsia="en-US"/>
              </w:rPr>
              <w:t>Net book amount</w:t>
            </w:r>
          </w:p>
        </w:tc>
        <w:tc>
          <w:tcPr>
            <w:tcW w:w="1296" w:type="dxa"/>
          </w:tcPr>
          <w:p w14:paraId="6F1449A4" w14:textId="4C68CC5F"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785A0C0A" w14:textId="15412E31" w:rsidR="00290258" w:rsidRPr="009F3774" w:rsidRDefault="00290258" w:rsidP="00BE632E">
            <w:pPr>
              <w:tabs>
                <w:tab w:val="decimal" w:pos="1073"/>
              </w:tabs>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289</w:t>
            </w:r>
            <w:r w:rsidRPr="009F3774">
              <w:rPr>
                <w:rFonts w:ascii="Cordia New" w:eastAsia="MS Mincho" w:hAnsi="Cordia New" w:cs="Cordia New"/>
                <w:sz w:val="22"/>
                <w:szCs w:val="22"/>
                <w:lang w:eastAsia="en-US"/>
              </w:rPr>
              <w:t>)</w:t>
            </w:r>
          </w:p>
        </w:tc>
        <w:tc>
          <w:tcPr>
            <w:tcW w:w="1944" w:type="dxa"/>
          </w:tcPr>
          <w:p w14:paraId="318CD864" w14:textId="7784B7F2" w:rsidR="00290258" w:rsidRPr="009F3774" w:rsidRDefault="00290258" w:rsidP="00BE632E">
            <w:pPr>
              <w:tabs>
                <w:tab w:val="decimal" w:pos="1711"/>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003</w:t>
            </w:r>
            <w:r w:rsidRPr="009F3774">
              <w:rPr>
                <w:rFonts w:ascii="Cordia New" w:eastAsia="MS Mincho" w:hAnsi="Cordia New" w:cs="Cordia New"/>
                <w:sz w:val="22"/>
                <w:szCs w:val="22"/>
                <w:lang w:eastAsia="en-US"/>
              </w:rPr>
              <w:t>)</w:t>
            </w:r>
          </w:p>
        </w:tc>
        <w:tc>
          <w:tcPr>
            <w:tcW w:w="1296" w:type="dxa"/>
          </w:tcPr>
          <w:p w14:paraId="03563871" w14:textId="47A730E8"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1DBFFECD" w14:textId="0CCE9537"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699EB757" w14:textId="49F06CF8"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08EC7FA4" w14:textId="0C0371D8"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73E973CB" w14:textId="0E1B9BD6"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292</w:t>
            </w:r>
            <w:r w:rsidRPr="009F3774">
              <w:rPr>
                <w:rFonts w:ascii="Cordia New" w:eastAsia="MS Mincho" w:hAnsi="Cordia New" w:cs="Cordia New"/>
                <w:sz w:val="22"/>
                <w:szCs w:val="22"/>
                <w:lang w:eastAsia="en-US"/>
              </w:rPr>
              <w:t>)</w:t>
            </w:r>
          </w:p>
        </w:tc>
      </w:tr>
      <w:tr w:rsidR="00290258" w:rsidRPr="009F3774" w14:paraId="7D55F3FC" w14:textId="77777777">
        <w:trPr>
          <w:trHeight w:val="307"/>
        </w:trPr>
        <w:tc>
          <w:tcPr>
            <w:tcW w:w="4140" w:type="dxa"/>
          </w:tcPr>
          <w:p w14:paraId="1198EDA8" w14:textId="02DA1921" w:rsidR="00290258" w:rsidRPr="009F3774" w:rsidRDefault="00290258" w:rsidP="00290258">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Transfer in (out)</w:t>
            </w:r>
          </w:p>
        </w:tc>
        <w:tc>
          <w:tcPr>
            <w:tcW w:w="1296" w:type="dxa"/>
          </w:tcPr>
          <w:p w14:paraId="32E1F83C" w14:textId="2B8289E8"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21FCE419" w14:textId="2B9DBE56"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34</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516</w:t>
            </w:r>
          </w:p>
        </w:tc>
        <w:tc>
          <w:tcPr>
            <w:tcW w:w="1944" w:type="dxa"/>
          </w:tcPr>
          <w:p w14:paraId="7DC765CD" w14:textId="6453B283" w:rsidR="00290258" w:rsidRPr="009F3774" w:rsidRDefault="00FD09D1" w:rsidP="00BE632E">
            <w:pPr>
              <w:tabs>
                <w:tab w:val="decimal" w:pos="1711"/>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161</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929</w:t>
            </w:r>
          </w:p>
        </w:tc>
        <w:tc>
          <w:tcPr>
            <w:tcW w:w="1296" w:type="dxa"/>
          </w:tcPr>
          <w:p w14:paraId="659957B1" w14:textId="54B17CB4"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p>
        </w:tc>
        <w:tc>
          <w:tcPr>
            <w:tcW w:w="1296" w:type="dxa"/>
          </w:tcPr>
          <w:p w14:paraId="46C602A2" w14:textId="111219E8" w:rsidR="00290258" w:rsidRPr="009F3774" w:rsidRDefault="00FD09D1" w:rsidP="00BE632E">
            <w:pPr>
              <w:tabs>
                <w:tab w:val="decimal" w:pos="1073"/>
              </w:tabs>
              <w:ind w:right="-72"/>
              <w:jc w:val="both"/>
              <w:rPr>
                <w:rFonts w:ascii="Cordia New" w:eastAsia="MS Mincho" w:hAnsi="Cordia New" w:cs="Cordia New"/>
                <w:sz w:val="22"/>
                <w:szCs w:val="22"/>
                <w:cs/>
                <w:lang w:eastAsia="en-US"/>
              </w:rPr>
            </w:pPr>
            <w:r w:rsidRPr="00FD09D1">
              <w:rPr>
                <w:rFonts w:ascii="Cordia New" w:eastAsia="MS Mincho" w:hAnsi="Cordia New" w:cs="Cordia New"/>
                <w:sz w:val="22"/>
                <w:szCs w:val="22"/>
                <w:lang w:eastAsia="en-US"/>
              </w:rPr>
              <w:t>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623</w:t>
            </w:r>
          </w:p>
        </w:tc>
        <w:tc>
          <w:tcPr>
            <w:tcW w:w="1296" w:type="dxa"/>
          </w:tcPr>
          <w:p w14:paraId="355FD8D1" w14:textId="2A2C7204"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911</w:t>
            </w:r>
          </w:p>
        </w:tc>
        <w:tc>
          <w:tcPr>
            <w:tcW w:w="1296" w:type="dxa"/>
          </w:tcPr>
          <w:p w14:paraId="390DAD35" w14:textId="03BFDEC5"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201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979</w:t>
            </w:r>
            <w:r w:rsidRPr="009F3774">
              <w:rPr>
                <w:rFonts w:ascii="Cordia New" w:eastAsia="MS Mincho" w:hAnsi="Cordia New" w:cs="Cordia New"/>
                <w:sz w:val="22"/>
                <w:szCs w:val="22"/>
                <w:lang w:eastAsia="en-US"/>
              </w:rPr>
              <w:t>)</w:t>
            </w:r>
          </w:p>
        </w:tc>
        <w:tc>
          <w:tcPr>
            <w:tcW w:w="1296" w:type="dxa"/>
          </w:tcPr>
          <w:p w14:paraId="5CBA9794" w14:textId="52E52409"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p>
        </w:tc>
      </w:tr>
      <w:tr w:rsidR="00290258" w:rsidRPr="009F3774" w14:paraId="5E8D22A2" w14:textId="77777777">
        <w:trPr>
          <w:trHeight w:val="307"/>
        </w:trPr>
        <w:tc>
          <w:tcPr>
            <w:tcW w:w="4140" w:type="dxa"/>
          </w:tcPr>
          <w:p w14:paraId="657E07FA" w14:textId="678EBD9C" w:rsidR="00290258" w:rsidRPr="009F3774" w:rsidRDefault="00290258" w:rsidP="00290258">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Depreciation charge</w:t>
            </w:r>
          </w:p>
        </w:tc>
        <w:tc>
          <w:tcPr>
            <w:tcW w:w="1296" w:type="dxa"/>
          </w:tcPr>
          <w:p w14:paraId="2F04DE5C" w14:textId="2C596007"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Pr>
          <w:p w14:paraId="68D32F69" w14:textId="05E77168"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110</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085</w:t>
            </w:r>
            <w:r w:rsidRPr="009F3774">
              <w:rPr>
                <w:rFonts w:ascii="Cordia New" w:eastAsia="MS Mincho" w:hAnsi="Cordia New" w:cs="Cordia New"/>
                <w:sz w:val="22"/>
                <w:szCs w:val="22"/>
                <w:lang w:eastAsia="en-US"/>
              </w:rPr>
              <w:t>)</w:t>
            </w:r>
          </w:p>
        </w:tc>
        <w:tc>
          <w:tcPr>
            <w:tcW w:w="1944" w:type="dxa"/>
          </w:tcPr>
          <w:p w14:paraId="08CEADA2" w14:textId="41021919" w:rsidR="00290258" w:rsidRPr="009F3774" w:rsidRDefault="00290258" w:rsidP="00BE632E">
            <w:pPr>
              <w:tabs>
                <w:tab w:val="decimal" w:pos="1711"/>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531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777</w:t>
            </w:r>
            <w:r w:rsidRPr="009F3774">
              <w:rPr>
                <w:rFonts w:ascii="Cordia New" w:eastAsia="MS Mincho" w:hAnsi="Cordia New" w:cs="Cordia New"/>
                <w:sz w:val="22"/>
                <w:szCs w:val="22"/>
                <w:lang w:eastAsia="en-US"/>
              </w:rPr>
              <w:t>)</w:t>
            </w:r>
          </w:p>
        </w:tc>
        <w:tc>
          <w:tcPr>
            <w:tcW w:w="1296" w:type="dxa"/>
          </w:tcPr>
          <w:p w14:paraId="7BE7D532" w14:textId="48332968"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104</w:t>
            </w:r>
            <w:r w:rsidRPr="009F3774">
              <w:rPr>
                <w:rFonts w:ascii="Cordia New" w:eastAsia="MS Mincho" w:hAnsi="Cordia New" w:cs="Cordia New"/>
                <w:sz w:val="22"/>
                <w:szCs w:val="22"/>
                <w:lang w:eastAsia="en-US"/>
              </w:rPr>
              <w:t>)</w:t>
            </w:r>
          </w:p>
        </w:tc>
        <w:tc>
          <w:tcPr>
            <w:tcW w:w="1296" w:type="dxa"/>
          </w:tcPr>
          <w:p w14:paraId="07EAEBF5" w14:textId="2332DBCF"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427</w:t>
            </w:r>
            <w:r w:rsidRPr="009F3774">
              <w:rPr>
                <w:rFonts w:ascii="Cordia New" w:eastAsia="MS Mincho" w:hAnsi="Cordia New" w:cs="Cordia New"/>
                <w:sz w:val="22"/>
                <w:szCs w:val="22"/>
                <w:lang w:eastAsia="en-US"/>
              </w:rPr>
              <w:t>)</w:t>
            </w:r>
          </w:p>
        </w:tc>
        <w:tc>
          <w:tcPr>
            <w:tcW w:w="1296" w:type="dxa"/>
          </w:tcPr>
          <w:p w14:paraId="5A6AD52B" w14:textId="78B6A3DE"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068</w:t>
            </w:r>
            <w:r w:rsidRPr="009F3774">
              <w:rPr>
                <w:rFonts w:ascii="Cordia New" w:eastAsia="MS Mincho" w:hAnsi="Cordia New" w:cs="Cordia New"/>
                <w:sz w:val="22"/>
                <w:szCs w:val="22"/>
                <w:lang w:eastAsia="en-US"/>
              </w:rPr>
              <w:t>)</w:t>
            </w:r>
          </w:p>
        </w:tc>
        <w:tc>
          <w:tcPr>
            <w:tcW w:w="1296" w:type="dxa"/>
          </w:tcPr>
          <w:p w14:paraId="4F80B12E" w14:textId="2D020ECA"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p>
        </w:tc>
        <w:tc>
          <w:tcPr>
            <w:tcW w:w="1296" w:type="dxa"/>
          </w:tcPr>
          <w:p w14:paraId="171A1465" w14:textId="170DD444"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657</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461</w:t>
            </w:r>
            <w:r w:rsidRPr="009F3774">
              <w:rPr>
                <w:rFonts w:ascii="Cordia New" w:eastAsia="MS Mincho" w:hAnsi="Cordia New" w:cs="Cordia New"/>
                <w:sz w:val="22"/>
                <w:szCs w:val="22"/>
                <w:lang w:eastAsia="en-US"/>
              </w:rPr>
              <w:t>)</w:t>
            </w:r>
          </w:p>
        </w:tc>
      </w:tr>
      <w:tr w:rsidR="00290258" w:rsidRPr="009F3774" w14:paraId="288C212C" w14:textId="77777777">
        <w:trPr>
          <w:trHeight w:val="321"/>
        </w:trPr>
        <w:tc>
          <w:tcPr>
            <w:tcW w:w="4140" w:type="dxa"/>
          </w:tcPr>
          <w:p w14:paraId="677686AD" w14:textId="6454FB4A" w:rsidR="00290258" w:rsidRPr="009F3774" w:rsidRDefault="00290258" w:rsidP="00290258">
            <w:pPr>
              <w:ind w:left="-72" w:right="-108"/>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Translation differences</w:t>
            </w:r>
          </w:p>
        </w:tc>
        <w:tc>
          <w:tcPr>
            <w:tcW w:w="1296" w:type="dxa"/>
            <w:tcBorders>
              <w:bottom w:val="single" w:sz="4" w:space="0" w:color="auto"/>
            </w:tcBorders>
          </w:tcPr>
          <w:p w14:paraId="49199548" w14:textId="6B84E5A6"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662</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7580BD5A" w14:textId="1324B3B4"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484</w:t>
            </w:r>
            <w:r w:rsidRPr="009F3774">
              <w:rPr>
                <w:rFonts w:ascii="Cordia New" w:eastAsia="MS Mincho" w:hAnsi="Cordia New" w:cs="Cordia New"/>
                <w:sz w:val="22"/>
                <w:szCs w:val="22"/>
                <w:lang w:eastAsia="en-US"/>
              </w:rPr>
              <w:t>)</w:t>
            </w:r>
          </w:p>
        </w:tc>
        <w:tc>
          <w:tcPr>
            <w:tcW w:w="1944" w:type="dxa"/>
            <w:tcBorders>
              <w:bottom w:val="single" w:sz="4" w:space="0" w:color="auto"/>
            </w:tcBorders>
          </w:tcPr>
          <w:p w14:paraId="66ED097F" w14:textId="780A7ECE" w:rsidR="00290258" w:rsidRPr="009F3774" w:rsidRDefault="00290258" w:rsidP="00BE632E">
            <w:pPr>
              <w:tabs>
                <w:tab w:val="decimal" w:pos="1711"/>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126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119</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2E924B3E" w14:textId="13DCF5CE"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288</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3D5D57E6" w14:textId="57565372"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375</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4101EC3E" w14:textId="235BB7D2" w:rsidR="00290258" w:rsidRPr="009F3774" w:rsidRDefault="00290258"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672</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01D0F0A0" w14:textId="3D0B3E82"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126</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47ABE565" w14:textId="7B13E824" w:rsidR="00290258" w:rsidRPr="009F3774" w:rsidRDefault="00290258"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191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726</w:t>
            </w:r>
            <w:r w:rsidRPr="009F3774">
              <w:rPr>
                <w:rFonts w:ascii="Cordia New" w:eastAsia="MS Mincho" w:hAnsi="Cordia New" w:cs="Cordia New"/>
                <w:sz w:val="22"/>
                <w:szCs w:val="22"/>
                <w:lang w:eastAsia="en-US"/>
              </w:rPr>
              <w:t>)</w:t>
            </w:r>
          </w:p>
        </w:tc>
      </w:tr>
      <w:tr w:rsidR="00290258" w:rsidRPr="009F3774" w14:paraId="0A97E78F" w14:textId="77777777">
        <w:trPr>
          <w:trHeight w:val="293"/>
        </w:trPr>
        <w:tc>
          <w:tcPr>
            <w:tcW w:w="4140" w:type="dxa"/>
          </w:tcPr>
          <w:p w14:paraId="22E1586C" w14:textId="079F8DDA" w:rsidR="00290258" w:rsidRPr="009F3774" w:rsidRDefault="00290258" w:rsidP="00290258">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Closing net book amount</w:t>
            </w:r>
          </w:p>
        </w:tc>
        <w:tc>
          <w:tcPr>
            <w:tcW w:w="1296" w:type="dxa"/>
            <w:tcBorders>
              <w:top w:val="single" w:sz="4" w:space="0" w:color="auto"/>
              <w:bottom w:val="single" w:sz="4" w:space="0" w:color="auto"/>
            </w:tcBorders>
          </w:tcPr>
          <w:p w14:paraId="3A09ECFE" w14:textId="160433A2"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157</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925</w:t>
            </w:r>
          </w:p>
        </w:tc>
        <w:tc>
          <w:tcPr>
            <w:tcW w:w="1296" w:type="dxa"/>
            <w:tcBorders>
              <w:top w:val="single" w:sz="4" w:space="0" w:color="auto"/>
              <w:bottom w:val="single" w:sz="4" w:space="0" w:color="auto"/>
            </w:tcBorders>
          </w:tcPr>
          <w:p w14:paraId="29D5AA3C" w14:textId="2F0D6155"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713</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740</w:t>
            </w:r>
          </w:p>
        </w:tc>
        <w:tc>
          <w:tcPr>
            <w:tcW w:w="1944" w:type="dxa"/>
            <w:tcBorders>
              <w:top w:val="single" w:sz="4" w:space="0" w:color="auto"/>
              <w:bottom w:val="single" w:sz="4" w:space="0" w:color="auto"/>
            </w:tcBorders>
          </w:tcPr>
          <w:p w14:paraId="04F09119" w14:textId="76700443" w:rsidR="00290258" w:rsidRPr="009F3774" w:rsidRDefault="00FD09D1" w:rsidP="00BE632E">
            <w:pPr>
              <w:tabs>
                <w:tab w:val="decimal" w:pos="1711"/>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30</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158</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357</w:t>
            </w:r>
          </w:p>
        </w:tc>
        <w:tc>
          <w:tcPr>
            <w:tcW w:w="1296" w:type="dxa"/>
            <w:tcBorders>
              <w:top w:val="single" w:sz="4" w:space="0" w:color="auto"/>
              <w:bottom w:val="single" w:sz="4" w:space="0" w:color="auto"/>
            </w:tcBorders>
          </w:tcPr>
          <w:p w14:paraId="1BFB22A2" w14:textId="638071BB"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6</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906</w:t>
            </w:r>
          </w:p>
        </w:tc>
        <w:tc>
          <w:tcPr>
            <w:tcW w:w="1296" w:type="dxa"/>
            <w:tcBorders>
              <w:top w:val="single" w:sz="4" w:space="0" w:color="auto"/>
              <w:bottom w:val="single" w:sz="4" w:space="0" w:color="auto"/>
            </w:tcBorders>
          </w:tcPr>
          <w:p w14:paraId="0C6C5D52" w14:textId="207757EF"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10</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818</w:t>
            </w:r>
          </w:p>
        </w:tc>
        <w:tc>
          <w:tcPr>
            <w:tcW w:w="1296" w:type="dxa"/>
            <w:tcBorders>
              <w:top w:val="single" w:sz="4" w:space="0" w:color="auto"/>
              <w:bottom w:val="single" w:sz="4" w:space="0" w:color="auto"/>
            </w:tcBorders>
          </w:tcPr>
          <w:p w14:paraId="3444DCAB" w14:textId="3F9F05D9"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19</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859</w:t>
            </w:r>
          </w:p>
        </w:tc>
        <w:tc>
          <w:tcPr>
            <w:tcW w:w="1296" w:type="dxa"/>
            <w:tcBorders>
              <w:top w:val="single" w:sz="4" w:space="0" w:color="auto"/>
              <w:bottom w:val="single" w:sz="4" w:space="0" w:color="auto"/>
            </w:tcBorders>
          </w:tcPr>
          <w:p w14:paraId="50D269B5" w14:textId="5CE7289E"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184</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707</w:t>
            </w:r>
          </w:p>
        </w:tc>
        <w:tc>
          <w:tcPr>
            <w:tcW w:w="1296" w:type="dxa"/>
            <w:tcBorders>
              <w:top w:val="single" w:sz="4" w:space="0" w:color="auto"/>
              <w:bottom w:val="single" w:sz="4" w:space="0" w:color="auto"/>
            </w:tcBorders>
          </w:tcPr>
          <w:p w14:paraId="332E1993" w14:textId="2FD3A62B" w:rsidR="00290258"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252</w:t>
            </w:r>
            <w:r w:rsidR="00290258"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312</w:t>
            </w:r>
          </w:p>
        </w:tc>
      </w:tr>
      <w:tr w:rsidR="005C63A8" w:rsidRPr="009F3774" w14:paraId="0D33771A" w14:textId="77777777" w:rsidTr="0095053C">
        <w:trPr>
          <w:trHeight w:val="307"/>
        </w:trPr>
        <w:tc>
          <w:tcPr>
            <w:tcW w:w="4140" w:type="dxa"/>
          </w:tcPr>
          <w:p w14:paraId="009B138C" w14:textId="77777777" w:rsidR="005C63A8" w:rsidRPr="009F3774" w:rsidRDefault="005C63A8" w:rsidP="005C63A8">
            <w:pPr>
              <w:ind w:left="-72" w:right="-72"/>
              <w:rPr>
                <w:rFonts w:ascii="Cordia New" w:eastAsia="MS Mincho" w:hAnsi="Cordia New" w:cs="Cordia New"/>
                <w:sz w:val="22"/>
                <w:szCs w:val="22"/>
                <w:cs/>
                <w:lang w:val="en-US" w:eastAsia="en-US"/>
              </w:rPr>
            </w:pPr>
          </w:p>
        </w:tc>
        <w:tc>
          <w:tcPr>
            <w:tcW w:w="1296" w:type="dxa"/>
            <w:tcBorders>
              <w:top w:val="single" w:sz="4" w:space="0" w:color="auto"/>
            </w:tcBorders>
          </w:tcPr>
          <w:p w14:paraId="584996FB"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tcPr>
          <w:p w14:paraId="1A321313"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c>
          <w:tcPr>
            <w:tcW w:w="1944" w:type="dxa"/>
            <w:tcBorders>
              <w:top w:val="single" w:sz="4" w:space="0" w:color="auto"/>
            </w:tcBorders>
          </w:tcPr>
          <w:p w14:paraId="0E127076" w14:textId="77777777" w:rsidR="005C63A8" w:rsidRPr="009F3774" w:rsidRDefault="005C63A8" w:rsidP="00BE632E">
            <w:pPr>
              <w:tabs>
                <w:tab w:val="decimal" w:pos="1711"/>
              </w:tabs>
              <w:spacing w:line="320" w:lineRule="exact"/>
              <w:ind w:right="-72"/>
              <w:jc w:val="both"/>
              <w:rPr>
                <w:rFonts w:ascii="Cordia New" w:eastAsia="MS Mincho" w:hAnsi="Cordia New" w:cs="Cordia New"/>
                <w:sz w:val="22"/>
                <w:szCs w:val="22"/>
              </w:rPr>
            </w:pPr>
          </w:p>
        </w:tc>
        <w:tc>
          <w:tcPr>
            <w:tcW w:w="1296" w:type="dxa"/>
            <w:tcBorders>
              <w:top w:val="single" w:sz="4" w:space="0" w:color="auto"/>
            </w:tcBorders>
          </w:tcPr>
          <w:p w14:paraId="747106F3"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tcPr>
          <w:p w14:paraId="2F249F4D"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tcPr>
          <w:p w14:paraId="2B000CBD"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tcPr>
          <w:p w14:paraId="3BF5783E"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c>
          <w:tcPr>
            <w:tcW w:w="1296" w:type="dxa"/>
            <w:tcBorders>
              <w:top w:val="single" w:sz="4" w:space="0" w:color="auto"/>
            </w:tcBorders>
          </w:tcPr>
          <w:p w14:paraId="5312A43C" w14:textId="77777777" w:rsidR="005C63A8" w:rsidRPr="009F3774" w:rsidRDefault="005C63A8" w:rsidP="00BE632E">
            <w:pPr>
              <w:tabs>
                <w:tab w:val="decimal" w:pos="1073"/>
              </w:tabs>
              <w:ind w:right="-72"/>
              <w:jc w:val="both"/>
              <w:rPr>
                <w:rFonts w:ascii="Cordia New" w:eastAsia="MS Mincho" w:hAnsi="Cordia New" w:cs="Cordia New"/>
                <w:sz w:val="22"/>
                <w:szCs w:val="22"/>
                <w:lang w:val="en-US" w:eastAsia="en-US"/>
              </w:rPr>
            </w:pPr>
          </w:p>
        </w:tc>
      </w:tr>
      <w:tr w:rsidR="005C63A8" w:rsidRPr="009F3774" w14:paraId="715E5BA1" w14:textId="77777777" w:rsidTr="0095053C">
        <w:trPr>
          <w:trHeight w:val="307"/>
        </w:trPr>
        <w:tc>
          <w:tcPr>
            <w:tcW w:w="4140" w:type="dxa"/>
          </w:tcPr>
          <w:p w14:paraId="0A6CEA1A" w14:textId="75298A9E" w:rsidR="005C63A8" w:rsidRPr="009F3774" w:rsidRDefault="005C63A8" w:rsidP="005C63A8">
            <w:pPr>
              <w:ind w:left="-72" w:right="-72"/>
              <w:rPr>
                <w:rFonts w:ascii="Cordia New" w:eastAsia="MS Mincho" w:hAnsi="Cordia New" w:cs="Cordia New"/>
                <w:sz w:val="22"/>
                <w:szCs w:val="22"/>
                <w:cs/>
                <w:lang w:val="en-US" w:eastAsia="en-US"/>
              </w:rPr>
            </w:pPr>
            <w:r w:rsidRPr="009F3774">
              <w:rPr>
                <w:rFonts w:ascii="Cordia New" w:eastAsia="MS Mincho" w:hAnsi="Cordia New" w:cs="Cordia New"/>
                <w:b/>
                <w:bCs/>
                <w:sz w:val="22"/>
                <w:szCs w:val="22"/>
                <w:lang w:val="en-US" w:eastAsia="en-US"/>
              </w:rPr>
              <w:t xml:space="preserve">At </w:t>
            </w:r>
            <w:r w:rsidR="00FD09D1" w:rsidRPr="00FD09D1">
              <w:rPr>
                <w:rFonts w:ascii="Cordia New" w:eastAsia="MS Mincho" w:hAnsi="Cordia New" w:cs="Cordia New"/>
                <w:b/>
                <w:bCs/>
                <w:sz w:val="22"/>
                <w:szCs w:val="22"/>
                <w:lang w:eastAsia="en-US"/>
              </w:rPr>
              <w:t>31</w:t>
            </w:r>
            <w:r w:rsidRPr="009F3774">
              <w:rPr>
                <w:rFonts w:ascii="Cordia New" w:eastAsia="MS Mincho" w:hAnsi="Cordia New" w:cs="Cordia New"/>
                <w:b/>
                <w:bCs/>
                <w:sz w:val="22"/>
                <w:szCs w:val="22"/>
                <w:cs/>
                <w:lang w:val="en-US" w:eastAsia="en-US"/>
              </w:rPr>
              <w:t xml:space="preserve"> </w:t>
            </w:r>
            <w:r w:rsidRPr="009F3774">
              <w:rPr>
                <w:rFonts w:ascii="Cordia New" w:eastAsia="MS Mincho" w:hAnsi="Cordia New" w:cs="Cordia New"/>
                <w:b/>
                <w:bCs/>
                <w:sz w:val="22"/>
                <w:szCs w:val="22"/>
                <w:lang w:val="en-US" w:eastAsia="en-US"/>
              </w:rPr>
              <w:t xml:space="preserve">December </w:t>
            </w:r>
            <w:r w:rsidR="00FD09D1" w:rsidRPr="00FD09D1">
              <w:rPr>
                <w:rFonts w:ascii="Cordia New" w:eastAsia="MS Mincho" w:hAnsi="Cordia New" w:cs="Cordia New"/>
                <w:b/>
                <w:bCs/>
                <w:sz w:val="22"/>
                <w:szCs w:val="22"/>
                <w:lang w:eastAsia="en-US"/>
              </w:rPr>
              <w:t>2025</w:t>
            </w:r>
          </w:p>
        </w:tc>
        <w:tc>
          <w:tcPr>
            <w:tcW w:w="1296" w:type="dxa"/>
          </w:tcPr>
          <w:p w14:paraId="0F5DB021" w14:textId="2FE93F55"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c>
          <w:tcPr>
            <w:tcW w:w="1296" w:type="dxa"/>
            <w:vAlign w:val="bottom"/>
          </w:tcPr>
          <w:p w14:paraId="183A9CCF" w14:textId="222F5F92"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c>
          <w:tcPr>
            <w:tcW w:w="1944" w:type="dxa"/>
            <w:vAlign w:val="bottom"/>
          </w:tcPr>
          <w:p w14:paraId="1B9E7B3B" w14:textId="0E7226A7" w:rsidR="005C63A8" w:rsidRPr="009F3774" w:rsidRDefault="005C63A8" w:rsidP="00BE632E">
            <w:pPr>
              <w:tabs>
                <w:tab w:val="decimal" w:pos="1711"/>
              </w:tabs>
              <w:spacing w:line="320" w:lineRule="exact"/>
              <w:ind w:right="-72"/>
              <w:jc w:val="both"/>
              <w:rPr>
                <w:rFonts w:ascii="Cordia New" w:eastAsia="MS Mincho" w:hAnsi="Cordia New" w:cs="Cordia New"/>
                <w:sz w:val="22"/>
                <w:szCs w:val="22"/>
                <w:lang w:eastAsia="en-US"/>
              </w:rPr>
            </w:pPr>
          </w:p>
        </w:tc>
        <w:tc>
          <w:tcPr>
            <w:tcW w:w="1296" w:type="dxa"/>
            <w:vAlign w:val="bottom"/>
          </w:tcPr>
          <w:p w14:paraId="29EA4B98" w14:textId="20598E01"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c>
          <w:tcPr>
            <w:tcW w:w="1296" w:type="dxa"/>
            <w:vAlign w:val="bottom"/>
          </w:tcPr>
          <w:p w14:paraId="1C62D2CC" w14:textId="2D2091CE"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c>
          <w:tcPr>
            <w:tcW w:w="1296" w:type="dxa"/>
            <w:vAlign w:val="bottom"/>
          </w:tcPr>
          <w:p w14:paraId="163DA804" w14:textId="5C61AF5A"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c>
          <w:tcPr>
            <w:tcW w:w="1296" w:type="dxa"/>
            <w:vAlign w:val="bottom"/>
          </w:tcPr>
          <w:p w14:paraId="56635501" w14:textId="57D183E7"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c>
          <w:tcPr>
            <w:tcW w:w="1296" w:type="dxa"/>
            <w:vAlign w:val="bottom"/>
          </w:tcPr>
          <w:p w14:paraId="3BC0E001" w14:textId="5702A0BE" w:rsidR="005C63A8" w:rsidRPr="009F3774" w:rsidRDefault="005C63A8" w:rsidP="00BE632E">
            <w:pPr>
              <w:tabs>
                <w:tab w:val="decimal" w:pos="1073"/>
              </w:tabs>
              <w:spacing w:line="320" w:lineRule="exact"/>
              <w:ind w:right="-72"/>
              <w:jc w:val="both"/>
              <w:rPr>
                <w:rFonts w:ascii="Cordia New" w:eastAsia="MS Mincho" w:hAnsi="Cordia New" w:cs="Cordia New"/>
                <w:sz w:val="22"/>
                <w:szCs w:val="22"/>
                <w:lang w:eastAsia="en-US"/>
              </w:rPr>
            </w:pPr>
          </w:p>
        </w:tc>
      </w:tr>
      <w:tr w:rsidR="00DC6D32" w:rsidRPr="009F3774" w14:paraId="7CDF5C03" w14:textId="77777777">
        <w:trPr>
          <w:trHeight w:val="321"/>
        </w:trPr>
        <w:tc>
          <w:tcPr>
            <w:tcW w:w="4140" w:type="dxa"/>
          </w:tcPr>
          <w:p w14:paraId="4BEE2473" w14:textId="103B1623" w:rsidR="00DC6D32" w:rsidRPr="009F3774" w:rsidRDefault="00DC6D32" w:rsidP="00DC6D32">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Cost</w:t>
            </w:r>
          </w:p>
        </w:tc>
        <w:tc>
          <w:tcPr>
            <w:tcW w:w="1296" w:type="dxa"/>
          </w:tcPr>
          <w:p w14:paraId="09F93E73" w14:textId="48F42FC1"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157</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925</w:t>
            </w:r>
          </w:p>
        </w:tc>
        <w:tc>
          <w:tcPr>
            <w:tcW w:w="1296" w:type="dxa"/>
          </w:tcPr>
          <w:p w14:paraId="39DD801E" w14:textId="1FDCB11F"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929</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899</w:t>
            </w:r>
          </w:p>
        </w:tc>
        <w:tc>
          <w:tcPr>
            <w:tcW w:w="1944" w:type="dxa"/>
          </w:tcPr>
          <w:p w14:paraId="0188DD89" w14:textId="6D43E09F" w:rsidR="00DC6D32" w:rsidRPr="009F3774" w:rsidRDefault="00FD09D1" w:rsidP="00BE632E">
            <w:pPr>
              <w:tabs>
                <w:tab w:val="decimal" w:pos="1711"/>
              </w:tabs>
              <w:ind w:right="-72"/>
              <w:jc w:val="both"/>
              <w:rPr>
                <w:rFonts w:ascii="Cordia New" w:eastAsia="MS Mincho" w:hAnsi="Cordia New" w:cs="Cordia New"/>
                <w:sz w:val="22"/>
                <w:szCs w:val="22"/>
                <w:cs/>
                <w:lang w:eastAsia="en-US"/>
              </w:rPr>
            </w:pPr>
            <w:r w:rsidRPr="00FD09D1">
              <w:rPr>
                <w:rFonts w:ascii="Cordia New" w:eastAsia="MS Mincho" w:hAnsi="Cordia New" w:cs="Cordia New"/>
                <w:sz w:val="22"/>
                <w:szCs w:val="22"/>
                <w:lang w:eastAsia="en-US"/>
              </w:rPr>
              <w:t>39</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392</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205</w:t>
            </w:r>
          </w:p>
        </w:tc>
        <w:tc>
          <w:tcPr>
            <w:tcW w:w="1296" w:type="dxa"/>
          </w:tcPr>
          <w:p w14:paraId="7AA7940D" w14:textId="52157B85"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31</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223</w:t>
            </w:r>
          </w:p>
        </w:tc>
        <w:tc>
          <w:tcPr>
            <w:tcW w:w="1296" w:type="dxa"/>
          </w:tcPr>
          <w:p w14:paraId="09E7BB47" w14:textId="732DF7E4"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64</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955</w:t>
            </w:r>
          </w:p>
        </w:tc>
        <w:tc>
          <w:tcPr>
            <w:tcW w:w="1296" w:type="dxa"/>
          </w:tcPr>
          <w:p w14:paraId="1A0837E3" w14:textId="3546E07E"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66</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580</w:t>
            </w:r>
          </w:p>
        </w:tc>
        <w:tc>
          <w:tcPr>
            <w:tcW w:w="1296" w:type="dxa"/>
          </w:tcPr>
          <w:p w14:paraId="4854AF92" w14:textId="7402E13D"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184</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707</w:t>
            </w:r>
          </w:p>
        </w:tc>
        <w:tc>
          <w:tcPr>
            <w:tcW w:w="1296" w:type="dxa"/>
          </w:tcPr>
          <w:p w14:paraId="73E03F0A" w14:textId="22B1367B"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43</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827</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494</w:t>
            </w:r>
          </w:p>
        </w:tc>
      </w:tr>
      <w:tr w:rsidR="00DC6D32" w:rsidRPr="009F3774" w14:paraId="714038D9" w14:textId="77777777">
        <w:trPr>
          <w:trHeight w:val="307"/>
        </w:trPr>
        <w:tc>
          <w:tcPr>
            <w:tcW w:w="4140" w:type="dxa"/>
          </w:tcPr>
          <w:p w14:paraId="1FD9E92F" w14:textId="3DC032AC" w:rsidR="00DC6D32" w:rsidRPr="009F3774" w:rsidRDefault="00DC6D32" w:rsidP="00DC6D32">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u w:val="single"/>
                <w:lang w:val="en-US" w:eastAsia="en-US"/>
              </w:rPr>
              <w:t>Less</w:t>
            </w:r>
            <w:r w:rsidRPr="009F3774">
              <w:rPr>
                <w:rFonts w:ascii="Cordia New" w:eastAsia="MS Mincho" w:hAnsi="Cordia New" w:cs="Cordia New"/>
                <w:sz w:val="22"/>
                <w:szCs w:val="22"/>
                <w:lang w:val="en-US" w:eastAsia="en-US"/>
              </w:rPr>
              <w:t xml:space="preserve">  Accumulated depreciation</w:t>
            </w:r>
          </w:p>
        </w:tc>
        <w:tc>
          <w:tcPr>
            <w:tcW w:w="1296" w:type="dxa"/>
            <w:tcBorders>
              <w:bottom w:val="single" w:sz="4" w:space="0" w:color="auto"/>
            </w:tcBorders>
          </w:tcPr>
          <w:p w14:paraId="05D380ED" w14:textId="7FA07D45" w:rsidR="00DC6D32" w:rsidRPr="009F3774" w:rsidRDefault="00DC6D32"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1E05B733" w14:textId="731EB7A8" w:rsidR="00DC6D32" w:rsidRPr="009F3774" w:rsidRDefault="00DC6D32"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216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159</w:t>
            </w:r>
            <w:r w:rsidRPr="009F3774">
              <w:rPr>
                <w:rFonts w:ascii="Cordia New" w:eastAsia="MS Mincho" w:hAnsi="Cordia New" w:cs="Cordia New"/>
                <w:sz w:val="22"/>
                <w:szCs w:val="22"/>
                <w:lang w:eastAsia="en-US"/>
              </w:rPr>
              <w:t>)</w:t>
            </w:r>
          </w:p>
        </w:tc>
        <w:tc>
          <w:tcPr>
            <w:tcW w:w="1944" w:type="dxa"/>
            <w:tcBorders>
              <w:bottom w:val="single" w:sz="4" w:space="0" w:color="auto"/>
            </w:tcBorders>
          </w:tcPr>
          <w:p w14:paraId="5C51F4B8" w14:textId="37E9E4DD" w:rsidR="00DC6D32" w:rsidRPr="009F3774" w:rsidRDefault="00DC6D32" w:rsidP="00BE632E">
            <w:pPr>
              <w:tabs>
                <w:tab w:val="decimal" w:pos="1711"/>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9</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233</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848</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4F2624D6" w14:textId="25B2E80F" w:rsidR="00DC6D32" w:rsidRPr="009F3774" w:rsidRDefault="00DC6D32"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24</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317</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05601876" w14:textId="72F35219" w:rsidR="00DC6D32" w:rsidRPr="009F3774" w:rsidRDefault="00DC6D32"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54</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137</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52971DDD" w14:textId="7BB58E60" w:rsidR="00DC6D32" w:rsidRPr="009F3774" w:rsidRDefault="00DC6D32"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46</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721</w:t>
            </w: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0A618D91" w14:textId="1B6C9D3B" w:rsidR="00DC6D32" w:rsidRPr="009F3774" w:rsidRDefault="00DC6D32" w:rsidP="00BE632E">
            <w:pPr>
              <w:tabs>
                <w:tab w:val="decimal" w:pos="1073"/>
              </w:tabs>
              <w:ind w:right="-72"/>
              <w:jc w:val="both"/>
              <w:rPr>
                <w:rFonts w:ascii="Cordia New" w:eastAsia="MS Mincho" w:hAnsi="Cordia New" w:cs="Cordia New"/>
                <w:sz w:val="22"/>
                <w:szCs w:val="22"/>
                <w:lang w:eastAsia="en-US"/>
              </w:rPr>
            </w:pPr>
            <w:r w:rsidRPr="009F3774">
              <w:rPr>
                <w:rFonts w:ascii="Cordia New" w:eastAsia="MS Mincho" w:hAnsi="Cordia New" w:cs="Cordia New"/>
                <w:sz w:val="22"/>
                <w:szCs w:val="22"/>
                <w:lang w:eastAsia="en-US"/>
              </w:rPr>
              <w:t>-</w:t>
            </w:r>
          </w:p>
        </w:tc>
        <w:tc>
          <w:tcPr>
            <w:tcW w:w="1296" w:type="dxa"/>
            <w:tcBorders>
              <w:bottom w:val="single" w:sz="4" w:space="0" w:color="auto"/>
            </w:tcBorders>
          </w:tcPr>
          <w:p w14:paraId="5B80A4D4" w14:textId="1E820877" w:rsidR="00DC6D32" w:rsidRPr="009F3774" w:rsidRDefault="00DC6D32" w:rsidP="00BE632E">
            <w:pPr>
              <w:tabs>
                <w:tab w:val="decimal" w:pos="1073"/>
              </w:tabs>
              <w:ind w:right="-72"/>
              <w:jc w:val="both"/>
              <w:rPr>
                <w:rFonts w:ascii="Cordia New" w:eastAsia="MS Mincho" w:hAnsi="Cordia New" w:cs="Cordia New"/>
                <w:sz w:val="22"/>
                <w:szCs w:val="22"/>
                <w:cs/>
                <w:lang w:eastAsia="en-US"/>
              </w:rPr>
            </w:pP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11</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575</w:t>
            </w:r>
            <w:r w:rsidRPr="009F3774">
              <w:rPr>
                <w:rFonts w:ascii="Cordia New" w:eastAsia="MS Mincho" w:hAnsi="Cordia New" w:cs="Cordia New"/>
                <w:sz w:val="22"/>
                <w:szCs w:val="22"/>
                <w:lang w:eastAsia="en-US"/>
              </w:rPr>
              <w:t>,</w:t>
            </w:r>
            <w:r w:rsidR="00FD09D1" w:rsidRPr="00FD09D1">
              <w:rPr>
                <w:rFonts w:ascii="Cordia New" w:eastAsia="MS Mincho" w:hAnsi="Cordia New" w:cs="Cordia New"/>
                <w:sz w:val="22"/>
                <w:szCs w:val="22"/>
                <w:lang w:eastAsia="en-US"/>
              </w:rPr>
              <w:t>182</w:t>
            </w:r>
            <w:r w:rsidRPr="009F3774">
              <w:rPr>
                <w:rFonts w:ascii="Cordia New" w:eastAsia="MS Mincho" w:hAnsi="Cordia New" w:cs="Cordia New"/>
                <w:sz w:val="22"/>
                <w:szCs w:val="22"/>
                <w:lang w:eastAsia="en-US"/>
              </w:rPr>
              <w:t>)</w:t>
            </w:r>
          </w:p>
        </w:tc>
      </w:tr>
      <w:tr w:rsidR="00DC6D32" w:rsidRPr="009F3774" w14:paraId="700E839E" w14:textId="77777777">
        <w:trPr>
          <w:trHeight w:val="293"/>
        </w:trPr>
        <w:tc>
          <w:tcPr>
            <w:tcW w:w="4140" w:type="dxa"/>
          </w:tcPr>
          <w:p w14:paraId="47D1C2E2" w14:textId="7B4682D2" w:rsidR="00DC6D32" w:rsidRPr="009F3774" w:rsidRDefault="00DC6D32" w:rsidP="00DC6D32">
            <w:pPr>
              <w:ind w:left="-72" w:right="-72"/>
              <w:rPr>
                <w:rFonts w:ascii="Cordia New" w:eastAsia="MS Mincho" w:hAnsi="Cordia New" w:cs="Cordia New"/>
                <w:sz w:val="22"/>
                <w:szCs w:val="22"/>
                <w:cs/>
                <w:lang w:val="en-US" w:eastAsia="en-US"/>
              </w:rPr>
            </w:pPr>
            <w:r w:rsidRPr="009F3774">
              <w:rPr>
                <w:rFonts w:ascii="Cordia New" w:eastAsia="MS Mincho" w:hAnsi="Cordia New" w:cs="Cordia New"/>
                <w:sz w:val="22"/>
                <w:szCs w:val="22"/>
                <w:lang w:val="en-US" w:eastAsia="en-US"/>
              </w:rPr>
              <w:t>Net book amount</w:t>
            </w:r>
          </w:p>
        </w:tc>
        <w:tc>
          <w:tcPr>
            <w:tcW w:w="1296" w:type="dxa"/>
            <w:tcBorders>
              <w:top w:val="single" w:sz="4" w:space="0" w:color="auto"/>
              <w:bottom w:val="single" w:sz="4" w:space="0" w:color="auto"/>
            </w:tcBorders>
          </w:tcPr>
          <w:p w14:paraId="552E413A" w14:textId="7BCC4D78"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157</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925</w:t>
            </w:r>
          </w:p>
        </w:tc>
        <w:tc>
          <w:tcPr>
            <w:tcW w:w="1296" w:type="dxa"/>
            <w:tcBorders>
              <w:top w:val="single" w:sz="4" w:space="0" w:color="auto"/>
              <w:bottom w:val="single" w:sz="4" w:space="0" w:color="auto"/>
            </w:tcBorders>
          </w:tcPr>
          <w:p w14:paraId="6A8921D6" w14:textId="30C86142"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713</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740</w:t>
            </w:r>
          </w:p>
        </w:tc>
        <w:tc>
          <w:tcPr>
            <w:tcW w:w="1944" w:type="dxa"/>
            <w:tcBorders>
              <w:top w:val="single" w:sz="4" w:space="0" w:color="auto"/>
              <w:bottom w:val="single" w:sz="4" w:space="0" w:color="auto"/>
            </w:tcBorders>
          </w:tcPr>
          <w:p w14:paraId="29E411CB" w14:textId="6D80329B" w:rsidR="00DC6D32" w:rsidRPr="009F3774" w:rsidRDefault="00FD09D1" w:rsidP="00BE632E">
            <w:pPr>
              <w:tabs>
                <w:tab w:val="decimal" w:pos="1711"/>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30</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158</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357</w:t>
            </w:r>
          </w:p>
        </w:tc>
        <w:tc>
          <w:tcPr>
            <w:tcW w:w="1296" w:type="dxa"/>
            <w:tcBorders>
              <w:top w:val="single" w:sz="4" w:space="0" w:color="auto"/>
              <w:bottom w:val="single" w:sz="4" w:space="0" w:color="auto"/>
            </w:tcBorders>
          </w:tcPr>
          <w:p w14:paraId="2D8B66AC" w14:textId="087A58AC"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6</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906</w:t>
            </w:r>
          </w:p>
        </w:tc>
        <w:tc>
          <w:tcPr>
            <w:tcW w:w="1296" w:type="dxa"/>
            <w:tcBorders>
              <w:top w:val="single" w:sz="4" w:space="0" w:color="auto"/>
              <w:bottom w:val="single" w:sz="4" w:space="0" w:color="auto"/>
            </w:tcBorders>
          </w:tcPr>
          <w:p w14:paraId="57EEAABA" w14:textId="5D1F3E98"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10</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818</w:t>
            </w:r>
          </w:p>
        </w:tc>
        <w:tc>
          <w:tcPr>
            <w:tcW w:w="1296" w:type="dxa"/>
            <w:tcBorders>
              <w:top w:val="single" w:sz="4" w:space="0" w:color="auto"/>
              <w:bottom w:val="single" w:sz="4" w:space="0" w:color="auto"/>
            </w:tcBorders>
          </w:tcPr>
          <w:p w14:paraId="7A187E07" w14:textId="03D34366"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19</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859</w:t>
            </w:r>
          </w:p>
        </w:tc>
        <w:tc>
          <w:tcPr>
            <w:tcW w:w="1296" w:type="dxa"/>
            <w:tcBorders>
              <w:top w:val="single" w:sz="4" w:space="0" w:color="auto"/>
              <w:bottom w:val="single" w:sz="4" w:space="0" w:color="auto"/>
            </w:tcBorders>
          </w:tcPr>
          <w:p w14:paraId="18A7D84B" w14:textId="60FBB5BD"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184</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707</w:t>
            </w:r>
          </w:p>
        </w:tc>
        <w:tc>
          <w:tcPr>
            <w:tcW w:w="1296" w:type="dxa"/>
            <w:tcBorders>
              <w:top w:val="single" w:sz="4" w:space="0" w:color="auto"/>
              <w:bottom w:val="single" w:sz="4" w:space="0" w:color="auto"/>
            </w:tcBorders>
          </w:tcPr>
          <w:p w14:paraId="7A21718F" w14:textId="6ED72E00" w:rsidR="00DC6D32" w:rsidRPr="009F3774" w:rsidRDefault="00FD09D1" w:rsidP="00BE632E">
            <w:pPr>
              <w:tabs>
                <w:tab w:val="decimal" w:pos="1073"/>
              </w:tabs>
              <w:ind w:right="-72"/>
              <w:jc w:val="both"/>
              <w:rPr>
                <w:rFonts w:ascii="Cordia New" w:eastAsia="MS Mincho" w:hAnsi="Cordia New" w:cs="Cordia New"/>
                <w:sz w:val="22"/>
                <w:szCs w:val="22"/>
                <w:lang w:eastAsia="en-US"/>
              </w:rPr>
            </w:pPr>
            <w:r w:rsidRPr="00FD09D1">
              <w:rPr>
                <w:rFonts w:ascii="Cordia New" w:eastAsia="MS Mincho" w:hAnsi="Cordia New" w:cs="Cordia New"/>
                <w:sz w:val="22"/>
                <w:szCs w:val="22"/>
                <w:lang w:eastAsia="en-US"/>
              </w:rPr>
              <w:t>32</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252</w:t>
            </w:r>
            <w:r w:rsidR="00DC6D32" w:rsidRPr="009F3774">
              <w:rPr>
                <w:rFonts w:ascii="Cordia New" w:eastAsia="MS Mincho" w:hAnsi="Cordia New" w:cs="Cordia New"/>
                <w:sz w:val="22"/>
                <w:szCs w:val="22"/>
                <w:lang w:eastAsia="en-US"/>
              </w:rPr>
              <w:t>,</w:t>
            </w:r>
            <w:r w:rsidRPr="00FD09D1">
              <w:rPr>
                <w:rFonts w:ascii="Cordia New" w:eastAsia="MS Mincho" w:hAnsi="Cordia New" w:cs="Cordia New"/>
                <w:sz w:val="22"/>
                <w:szCs w:val="22"/>
                <w:lang w:eastAsia="en-US"/>
              </w:rPr>
              <w:t>312</w:t>
            </w:r>
          </w:p>
        </w:tc>
      </w:tr>
    </w:tbl>
    <w:p w14:paraId="67E093DD" w14:textId="77777777" w:rsidR="00F85B92" w:rsidRPr="009F3774" w:rsidRDefault="00F85B92" w:rsidP="00F85B92">
      <w:pPr>
        <w:rPr>
          <w:rFonts w:ascii="Cordia New" w:hAnsi="Cordia New" w:cs="Cordia New"/>
          <w:sz w:val="26"/>
          <w:szCs w:val="26"/>
          <w:lang w:eastAsia="ja-JP"/>
        </w:rPr>
      </w:pPr>
    </w:p>
    <w:p w14:paraId="5ADBAD57" w14:textId="77777777" w:rsidR="00F85B92" w:rsidRPr="009F3774" w:rsidRDefault="00F85B92" w:rsidP="00F85B92">
      <w:pPr>
        <w:jc w:val="both"/>
        <w:rPr>
          <w:rFonts w:ascii="Cordia New" w:hAnsi="Cordia New" w:cs="Cordia New"/>
          <w:sz w:val="26"/>
          <w:szCs w:val="26"/>
          <w:lang w:eastAsia="ja-JP"/>
        </w:rPr>
        <w:sectPr w:rsidR="00F85B92" w:rsidRPr="009F3774" w:rsidSect="00A65633">
          <w:pgSz w:w="16834" w:h="11909" w:orient="landscape" w:code="9"/>
          <w:pgMar w:top="1440" w:right="816" w:bottom="720" w:left="851" w:header="706" w:footer="706" w:gutter="0"/>
          <w:cols w:space="720"/>
          <w:docGrid w:linePitch="326"/>
        </w:sectPr>
      </w:pPr>
    </w:p>
    <w:p w14:paraId="3895D5EC" w14:textId="77777777" w:rsidR="00F85B92" w:rsidRPr="009F3774" w:rsidRDefault="00F85B92" w:rsidP="00F85B92">
      <w:pPr>
        <w:rPr>
          <w:rFonts w:ascii="Cordia New" w:hAnsi="Cordia New" w:cs="Cordia New"/>
          <w:sz w:val="26"/>
          <w:szCs w:val="26"/>
        </w:rPr>
      </w:pPr>
    </w:p>
    <w:tbl>
      <w:tblPr>
        <w:tblW w:w="9468" w:type="dxa"/>
        <w:tblLayout w:type="fixed"/>
        <w:tblCellMar>
          <w:left w:w="115" w:type="dxa"/>
          <w:right w:w="115" w:type="dxa"/>
        </w:tblCellMar>
        <w:tblLook w:val="01E0" w:firstRow="1" w:lastRow="1" w:firstColumn="1" w:lastColumn="1" w:noHBand="0" w:noVBand="0"/>
      </w:tblPr>
      <w:tblGrid>
        <w:gridCol w:w="7740"/>
        <w:gridCol w:w="1728"/>
      </w:tblGrid>
      <w:tr w:rsidR="00F85B92" w:rsidRPr="009F3774" w14:paraId="77A37EC4" w14:textId="77777777" w:rsidTr="00EE7D92">
        <w:tc>
          <w:tcPr>
            <w:tcW w:w="7740" w:type="dxa"/>
          </w:tcPr>
          <w:p w14:paraId="673C871D" w14:textId="77777777" w:rsidR="00F85B92" w:rsidRPr="009F3774" w:rsidRDefault="00F85B92" w:rsidP="00F85B92">
            <w:pPr>
              <w:ind w:left="-72"/>
              <w:outlineLvl w:val="0"/>
              <w:rPr>
                <w:rFonts w:ascii="Cordia New" w:hAnsi="Cordia New" w:cs="Cordia New"/>
                <w:b/>
                <w:bCs/>
                <w:sz w:val="26"/>
                <w:szCs w:val="26"/>
              </w:rPr>
            </w:pPr>
          </w:p>
        </w:tc>
        <w:tc>
          <w:tcPr>
            <w:tcW w:w="1728" w:type="dxa"/>
            <w:tcBorders>
              <w:bottom w:val="single" w:sz="4" w:space="0" w:color="auto"/>
            </w:tcBorders>
          </w:tcPr>
          <w:p w14:paraId="7C54C5DF" w14:textId="5B37FCAA" w:rsidR="0068471C" w:rsidRPr="009F3774" w:rsidRDefault="00F85B92" w:rsidP="0068471C">
            <w:pPr>
              <w:tabs>
                <w:tab w:val="decimal" w:pos="1500"/>
              </w:tabs>
              <w:ind w:right="-72"/>
              <w:jc w:val="both"/>
              <w:rPr>
                <w:rFonts w:ascii="Cordia New" w:hAnsi="Cordia New" w:cs="Cordia New"/>
                <w:b/>
                <w:bCs/>
                <w:sz w:val="26"/>
                <w:szCs w:val="26"/>
              </w:rPr>
            </w:pPr>
            <w:r w:rsidRPr="009F3774">
              <w:rPr>
                <w:rFonts w:ascii="Cordia New" w:hAnsi="Cordia New" w:cs="Cordia New"/>
                <w:b/>
                <w:bCs/>
                <w:sz w:val="26"/>
                <w:szCs w:val="26"/>
              </w:rPr>
              <w:t>Separate</w:t>
            </w:r>
          </w:p>
          <w:p w14:paraId="18184F36" w14:textId="5B58E4F7" w:rsidR="00F85B92" w:rsidRPr="009F3774" w:rsidRDefault="00F85B92" w:rsidP="0068471C">
            <w:pPr>
              <w:tabs>
                <w:tab w:val="decimal" w:pos="1500"/>
              </w:tabs>
              <w:ind w:right="-72"/>
              <w:jc w:val="both"/>
              <w:rPr>
                <w:rFonts w:ascii="Cordia New" w:hAnsi="Cordia New" w:cs="Cordia New"/>
                <w:b/>
                <w:bCs/>
                <w:sz w:val="26"/>
                <w:szCs w:val="26"/>
                <w:cs/>
              </w:rPr>
            </w:pPr>
            <w:r w:rsidRPr="009F3774">
              <w:rPr>
                <w:rFonts w:ascii="Cordia New" w:hAnsi="Cordia New" w:cs="Cordia New"/>
                <w:b/>
                <w:bCs/>
                <w:sz w:val="26"/>
                <w:szCs w:val="26"/>
              </w:rPr>
              <w:t>financial statements</w:t>
            </w:r>
          </w:p>
        </w:tc>
      </w:tr>
      <w:tr w:rsidR="00F85B92" w:rsidRPr="009F3774" w14:paraId="125B23C4" w14:textId="77777777" w:rsidTr="00EE7D92">
        <w:tc>
          <w:tcPr>
            <w:tcW w:w="7740" w:type="dxa"/>
          </w:tcPr>
          <w:p w14:paraId="56430F3A" w14:textId="77777777" w:rsidR="00F85B92" w:rsidRPr="009F3774" w:rsidRDefault="00F85B92" w:rsidP="00F85B92">
            <w:pPr>
              <w:ind w:left="-72"/>
              <w:outlineLvl w:val="0"/>
              <w:rPr>
                <w:rFonts w:ascii="Cordia New" w:hAnsi="Cordia New" w:cs="Cordia New"/>
                <w:b/>
                <w:bCs/>
                <w:sz w:val="26"/>
                <w:szCs w:val="26"/>
              </w:rPr>
            </w:pPr>
          </w:p>
        </w:tc>
        <w:tc>
          <w:tcPr>
            <w:tcW w:w="1728" w:type="dxa"/>
            <w:tcBorders>
              <w:top w:val="single" w:sz="4" w:space="0" w:color="auto"/>
              <w:bottom w:val="single" w:sz="4" w:space="0" w:color="auto"/>
            </w:tcBorders>
          </w:tcPr>
          <w:p w14:paraId="65ABFECE" w14:textId="1A821268" w:rsidR="00F85B92" w:rsidRPr="009F3774" w:rsidRDefault="00F85B92" w:rsidP="0068471C">
            <w:pPr>
              <w:tabs>
                <w:tab w:val="decimal" w:pos="150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2E11715A" w14:textId="77777777" w:rsidTr="00EE7D92">
        <w:tc>
          <w:tcPr>
            <w:tcW w:w="7740" w:type="dxa"/>
          </w:tcPr>
          <w:p w14:paraId="4D77E481" w14:textId="77777777" w:rsidR="00F85B92" w:rsidRPr="009F3774" w:rsidRDefault="00F85B92" w:rsidP="00F85B92">
            <w:pPr>
              <w:ind w:left="-72"/>
              <w:outlineLvl w:val="0"/>
              <w:rPr>
                <w:rFonts w:ascii="Cordia New" w:hAnsi="Cordia New" w:cs="Cordia New"/>
                <w:b/>
                <w:bCs/>
                <w:sz w:val="26"/>
                <w:szCs w:val="26"/>
              </w:rPr>
            </w:pPr>
          </w:p>
        </w:tc>
        <w:tc>
          <w:tcPr>
            <w:tcW w:w="1728" w:type="dxa"/>
            <w:tcBorders>
              <w:top w:val="single" w:sz="4" w:space="0" w:color="auto"/>
            </w:tcBorders>
          </w:tcPr>
          <w:p w14:paraId="0B85FB96" w14:textId="77777777" w:rsidR="00F85B92" w:rsidRPr="009F3774" w:rsidRDefault="00F85B92" w:rsidP="0068471C">
            <w:pPr>
              <w:tabs>
                <w:tab w:val="decimal" w:pos="1500"/>
              </w:tabs>
              <w:ind w:right="-72"/>
              <w:jc w:val="both"/>
              <w:rPr>
                <w:rFonts w:ascii="Cordia New" w:hAnsi="Cordia New" w:cs="Cordia New"/>
                <w:b/>
                <w:bCs/>
                <w:sz w:val="26"/>
                <w:szCs w:val="26"/>
              </w:rPr>
            </w:pPr>
            <w:r w:rsidRPr="009F3774">
              <w:rPr>
                <w:rFonts w:ascii="Cordia New" w:hAnsi="Cordia New" w:cs="Cordia New"/>
                <w:b/>
                <w:bCs/>
                <w:sz w:val="26"/>
                <w:szCs w:val="26"/>
              </w:rPr>
              <w:t>Furniture and</w:t>
            </w:r>
          </w:p>
        </w:tc>
      </w:tr>
      <w:tr w:rsidR="00F85B92" w:rsidRPr="009F3774" w14:paraId="0EA303AD" w14:textId="77777777" w:rsidTr="0095053C">
        <w:tc>
          <w:tcPr>
            <w:tcW w:w="7740" w:type="dxa"/>
          </w:tcPr>
          <w:p w14:paraId="6E364496" w14:textId="77777777" w:rsidR="00F85B92" w:rsidRPr="009F3774" w:rsidRDefault="00F85B92" w:rsidP="00F85B92">
            <w:pPr>
              <w:ind w:left="-72"/>
              <w:outlineLvl w:val="0"/>
              <w:rPr>
                <w:rFonts w:ascii="Cordia New" w:hAnsi="Cordia New" w:cs="Cordia New"/>
                <w:b/>
                <w:bCs/>
                <w:sz w:val="26"/>
                <w:szCs w:val="26"/>
              </w:rPr>
            </w:pPr>
          </w:p>
        </w:tc>
        <w:tc>
          <w:tcPr>
            <w:tcW w:w="1728" w:type="dxa"/>
            <w:tcBorders>
              <w:bottom w:val="single" w:sz="4" w:space="0" w:color="auto"/>
            </w:tcBorders>
          </w:tcPr>
          <w:p w14:paraId="32F225DB" w14:textId="77777777" w:rsidR="00F85B92" w:rsidRPr="009F3774" w:rsidRDefault="00F85B92" w:rsidP="0068471C">
            <w:pPr>
              <w:tabs>
                <w:tab w:val="decimal" w:pos="1500"/>
              </w:tabs>
              <w:ind w:right="-72"/>
              <w:jc w:val="both"/>
              <w:rPr>
                <w:rFonts w:ascii="Cordia New" w:hAnsi="Cordia New" w:cs="Cordia New"/>
                <w:b/>
                <w:bCs/>
                <w:sz w:val="26"/>
                <w:szCs w:val="26"/>
              </w:rPr>
            </w:pPr>
            <w:r w:rsidRPr="009F3774">
              <w:rPr>
                <w:rFonts w:ascii="Cordia New" w:hAnsi="Cordia New" w:cs="Cordia New"/>
                <w:b/>
                <w:bCs/>
                <w:spacing w:val="-4"/>
                <w:sz w:val="26"/>
                <w:szCs w:val="26"/>
              </w:rPr>
              <w:t>office equipment</w:t>
            </w:r>
          </w:p>
        </w:tc>
      </w:tr>
      <w:tr w:rsidR="00F85B92" w:rsidRPr="009F3774" w14:paraId="7D3F16AD" w14:textId="77777777" w:rsidTr="0095053C">
        <w:tc>
          <w:tcPr>
            <w:tcW w:w="7740" w:type="dxa"/>
          </w:tcPr>
          <w:p w14:paraId="1ED0B168" w14:textId="0BC80744" w:rsidR="00F85B92" w:rsidRPr="009F3774" w:rsidRDefault="00F85B92" w:rsidP="00F85B92">
            <w:pPr>
              <w:ind w:left="-72" w:right="-72"/>
              <w:rPr>
                <w:rFonts w:ascii="Cordia New" w:hAnsi="Cordia New" w:cs="Cordia New"/>
                <w:sz w:val="26"/>
                <w:szCs w:val="26"/>
                <w:cs/>
              </w:rPr>
            </w:pPr>
            <w:r w:rsidRPr="009F3774">
              <w:rPr>
                <w:rFonts w:ascii="Cordia New" w:hAnsi="Cordia New" w:cs="Cordia New"/>
                <w:b/>
                <w:bCs/>
                <w:sz w:val="26"/>
                <w:szCs w:val="26"/>
              </w:rPr>
              <w:t xml:space="preserve">At </w:t>
            </w:r>
            <w:r w:rsidR="00FD09D1" w:rsidRPr="00FD09D1">
              <w:rPr>
                <w:rFonts w:ascii="Cordia New" w:hAnsi="Cordia New" w:cs="Cordia New"/>
                <w:b/>
                <w:bCs/>
                <w:sz w:val="26"/>
                <w:szCs w:val="26"/>
              </w:rPr>
              <w:t>1</w:t>
            </w:r>
            <w:r w:rsidRPr="009F3774">
              <w:rPr>
                <w:rFonts w:ascii="Cordia New" w:hAnsi="Cordia New" w:cs="Cordia New"/>
                <w:b/>
                <w:bCs/>
                <w:sz w:val="26"/>
                <w:szCs w:val="26"/>
              </w:rPr>
              <w:t xml:space="preserve"> January </w:t>
            </w:r>
            <w:r w:rsidR="00FD09D1" w:rsidRPr="00FD09D1">
              <w:rPr>
                <w:rFonts w:ascii="Cordia New" w:hAnsi="Cordia New" w:cs="Cordia New"/>
                <w:b/>
                <w:bCs/>
                <w:sz w:val="26"/>
                <w:szCs w:val="26"/>
              </w:rPr>
              <w:t>2024</w:t>
            </w:r>
          </w:p>
        </w:tc>
        <w:tc>
          <w:tcPr>
            <w:tcW w:w="1728" w:type="dxa"/>
            <w:tcBorders>
              <w:top w:val="single" w:sz="4" w:space="0" w:color="auto"/>
            </w:tcBorders>
            <w:vAlign w:val="bottom"/>
          </w:tcPr>
          <w:p w14:paraId="4732A70A" w14:textId="77777777" w:rsidR="00F85B92" w:rsidRPr="009F3774" w:rsidRDefault="00F85B92" w:rsidP="0068471C">
            <w:pPr>
              <w:tabs>
                <w:tab w:val="decimal" w:pos="1500"/>
              </w:tabs>
              <w:ind w:right="-72"/>
              <w:jc w:val="both"/>
              <w:rPr>
                <w:rFonts w:ascii="Cordia New" w:hAnsi="Cordia New" w:cs="Cordia New"/>
                <w:sz w:val="26"/>
                <w:szCs w:val="26"/>
              </w:rPr>
            </w:pPr>
          </w:p>
        </w:tc>
      </w:tr>
      <w:tr w:rsidR="001E6BF0" w:rsidRPr="009F3774" w14:paraId="0114DB2F" w14:textId="77777777" w:rsidTr="0095053C">
        <w:tc>
          <w:tcPr>
            <w:tcW w:w="7740" w:type="dxa"/>
          </w:tcPr>
          <w:p w14:paraId="7855E833"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rPr>
              <w:t>Cost</w:t>
            </w:r>
          </w:p>
        </w:tc>
        <w:tc>
          <w:tcPr>
            <w:tcW w:w="1728" w:type="dxa"/>
            <w:vAlign w:val="bottom"/>
          </w:tcPr>
          <w:p w14:paraId="12B9E863" w14:textId="1F5CE572" w:rsidR="001E6BF0" w:rsidRPr="009F3774" w:rsidRDefault="00FD09D1" w:rsidP="001E6BF0">
            <w:pPr>
              <w:tabs>
                <w:tab w:val="decimal" w:pos="1500"/>
              </w:tabs>
              <w:ind w:right="-72"/>
              <w:jc w:val="both"/>
              <w:rPr>
                <w:rFonts w:ascii="Cordia New" w:hAnsi="Cordia New" w:cs="Cordia New"/>
                <w:sz w:val="26"/>
                <w:szCs w:val="26"/>
              </w:rPr>
            </w:pPr>
            <w:r w:rsidRPr="00FD09D1">
              <w:rPr>
                <w:rFonts w:ascii="Cordia New" w:hAnsi="Cordia New" w:cs="Cordia New"/>
                <w:sz w:val="26"/>
                <w:szCs w:val="26"/>
              </w:rPr>
              <w:t>3</w:t>
            </w:r>
            <w:r w:rsidR="001E6BF0" w:rsidRPr="009F3774">
              <w:rPr>
                <w:rFonts w:ascii="Cordia New" w:hAnsi="Cordia New" w:cs="Cordia New"/>
                <w:sz w:val="26"/>
                <w:szCs w:val="26"/>
              </w:rPr>
              <w:t>,</w:t>
            </w:r>
            <w:r w:rsidRPr="00FD09D1">
              <w:rPr>
                <w:rFonts w:ascii="Cordia New" w:hAnsi="Cordia New" w:cs="Cordia New"/>
                <w:sz w:val="26"/>
                <w:szCs w:val="26"/>
              </w:rPr>
              <w:t>684</w:t>
            </w:r>
          </w:p>
        </w:tc>
      </w:tr>
      <w:tr w:rsidR="001E6BF0" w:rsidRPr="009F3774" w14:paraId="381960AB" w14:textId="77777777" w:rsidTr="0095053C">
        <w:tc>
          <w:tcPr>
            <w:tcW w:w="7740" w:type="dxa"/>
          </w:tcPr>
          <w:p w14:paraId="18295CEA"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u w:val="single"/>
              </w:rPr>
              <w:t>Less</w:t>
            </w:r>
            <w:r w:rsidRPr="009F3774">
              <w:rPr>
                <w:rFonts w:ascii="Cordia New" w:hAnsi="Cordia New" w:cs="Cordia New"/>
                <w:sz w:val="26"/>
                <w:szCs w:val="26"/>
                <w:cs/>
              </w:rPr>
              <w:t xml:space="preserve">  </w:t>
            </w:r>
            <w:r w:rsidRPr="009F3774">
              <w:rPr>
                <w:rFonts w:ascii="Cordia New" w:hAnsi="Cordia New" w:cs="Cordia New"/>
                <w:sz w:val="26"/>
                <w:szCs w:val="26"/>
              </w:rPr>
              <w:t>Accumulated depreciation</w:t>
            </w:r>
          </w:p>
        </w:tc>
        <w:tc>
          <w:tcPr>
            <w:tcW w:w="1728" w:type="dxa"/>
            <w:tcBorders>
              <w:bottom w:val="single" w:sz="4" w:space="0" w:color="auto"/>
            </w:tcBorders>
            <w:vAlign w:val="bottom"/>
          </w:tcPr>
          <w:p w14:paraId="05DE3163" w14:textId="6C287E6E" w:rsidR="001E6BF0" w:rsidRPr="009F3774" w:rsidRDefault="001E6BF0" w:rsidP="001E6BF0">
            <w:pPr>
              <w:tabs>
                <w:tab w:val="decimal" w:pos="150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042</w:t>
            </w:r>
            <w:r w:rsidRPr="009F3774">
              <w:rPr>
                <w:rFonts w:ascii="Cordia New" w:hAnsi="Cordia New" w:cs="Cordia New"/>
                <w:sz w:val="26"/>
                <w:szCs w:val="26"/>
              </w:rPr>
              <w:t>)</w:t>
            </w:r>
          </w:p>
        </w:tc>
      </w:tr>
      <w:tr w:rsidR="001E6BF0" w:rsidRPr="009F3774" w14:paraId="551E2A1F" w14:textId="77777777" w:rsidTr="0095053C">
        <w:tc>
          <w:tcPr>
            <w:tcW w:w="7740" w:type="dxa"/>
          </w:tcPr>
          <w:p w14:paraId="7D5162C3"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rPr>
              <w:t>Net book amount</w:t>
            </w:r>
          </w:p>
        </w:tc>
        <w:tc>
          <w:tcPr>
            <w:tcW w:w="1728" w:type="dxa"/>
            <w:tcBorders>
              <w:top w:val="single" w:sz="4" w:space="0" w:color="auto"/>
              <w:bottom w:val="single" w:sz="4" w:space="0" w:color="auto"/>
            </w:tcBorders>
            <w:vAlign w:val="bottom"/>
          </w:tcPr>
          <w:p w14:paraId="3646CC73" w14:textId="2E8791D5" w:rsidR="001E6BF0" w:rsidRPr="009F3774" w:rsidRDefault="00FD09D1" w:rsidP="001E6BF0">
            <w:pPr>
              <w:tabs>
                <w:tab w:val="decimal" w:pos="1500"/>
              </w:tabs>
              <w:ind w:right="-72"/>
              <w:jc w:val="both"/>
              <w:rPr>
                <w:rFonts w:ascii="Cordia New" w:hAnsi="Cordia New" w:cs="Cordia New"/>
                <w:sz w:val="26"/>
                <w:szCs w:val="26"/>
              </w:rPr>
            </w:pPr>
            <w:r w:rsidRPr="00FD09D1">
              <w:rPr>
                <w:rFonts w:ascii="Cordia New" w:hAnsi="Cordia New" w:cs="Cordia New"/>
                <w:sz w:val="26"/>
                <w:szCs w:val="26"/>
              </w:rPr>
              <w:t>1</w:t>
            </w:r>
            <w:r w:rsidR="001E6BF0" w:rsidRPr="009F3774">
              <w:rPr>
                <w:rFonts w:ascii="Cordia New" w:hAnsi="Cordia New" w:cs="Cordia New"/>
                <w:sz w:val="26"/>
                <w:szCs w:val="26"/>
              </w:rPr>
              <w:t>,</w:t>
            </w:r>
            <w:r w:rsidRPr="00FD09D1">
              <w:rPr>
                <w:rFonts w:ascii="Cordia New" w:hAnsi="Cordia New" w:cs="Cordia New"/>
                <w:sz w:val="26"/>
                <w:szCs w:val="26"/>
              </w:rPr>
              <w:t>642</w:t>
            </w:r>
          </w:p>
        </w:tc>
      </w:tr>
      <w:tr w:rsidR="001E6BF0" w:rsidRPr="009F3774" w14:paraId="19F24F6A" w14:textId="77777777" w:rsidTr="0095053C">
        <w:tc>
          <w:tcPr>
            <w:tcW w:w="7740" w:type="dxa"/>
          </w:tcPr>
          <w:p w14:paraId="0142D902" w14:textId="77777777" w:rsidR="001E6BF0" w:rsidRPr="009F3774" w:rsidRDefault="001E6BF0" w:rsidP="001E6BF0">
            <w:pPr>
              <w:ind w:left="-72" w:right="-72"/>
              <w:rPr>
                <w:rFonts w:ascii="Cordia New" w:hAnsi="Cordia New" w:cs="Cordia New"/>
                <w:sz w:val="26"/>
                <w:szCs w:val="26"/>
              </w:rPr>
            </w:pPr>
          </w:p>
        </w:tc>
        <w:tc>
          <w:tcPr>
            <w:tcW w:w="1728" w:type="dxa"/>
            <w:tcBorders>
              <w:top w:val="single" w:sz="4" w:space="0" w:color="auto"/>
            </w:tcBorders>
            <w:vAlign w:val="bottom"/>
          </w:tcPr>
          <w:p w14:paraId="7C8BCADC" w14:textId="77777777" w:rsidR="001E6BF0" w:rsidRPr="009F3774" w:rsidRDefault="001E6BF0" w:rsidP="001E6BF0">
            <w:pPr>
              <w:tabs>
                <w:tab w:val="decimal" w:pos="1500"/>
              </w:tabs>
              <w:ind w:right="-72"/>
              <w:jc w:val="both"/>
              <w:rPr>
                <w:rFonts w:ascii="Cordia New" w:hAnsi="Cordia New" w:cs="Cordia New"/>
                <w:sz w:val="26"/>
                <w:szCs w:val="26"/>
              </w:rPr>
            </w:pPr>
          </w:p>
        </w:tc>
      </w:tr>
      <w:tr w:rsidR="001E6BF0" w:rsidRPr="009F3774" w14:paraId="765BE7EF" w14:textId="77777777" w:rsidTr="0095053C">
        <w:tc>
          <w:tcPr>
            <w:tcW w:w="7740" w:type="dxa"/>
          </w:tcPr>
          <w:p w14:paraId="3AEDA393" w14:textId="615CE560" w:rsidR="001E6BF0" w:rsidRPr="009F3774" w:rsidRDefault="001E6BF0" w:rsidP="001E6BF0">
            <w:pPr>
              <w:ind w:left="-72" w:right="-72"/>
              <w:rPr>
                <w:rFonts w:ascii="Cordia New" w:hAnsi="Cordia New" w:cs="Cordia New"/>
                <w:b/>
                <w:bCs/>
                <w:spacing w:val="-4"/>
                <w:sz w:val="26"/>
                <w:szCs w:val="26"/>
              </w:rPr>
            </w:pPr>
            <w:r w:rsidRPr="009F3774">
              <w:rPr>
                <w:rFonts w:ascii="Cordia New" w:hAnsi="Cordia New" w:cs="Cordia New"/>
                <w:b/>
                <w:bCs/>
                <w:spacing w:val="-4"/>
                <w:sz w:val="26"/>
                <w:szCs w:val="26"/>
              </w:rPr>
              <w:t xml:space="preserve">For the year ended </w:t>
            </w:r>
            <w:r w:rsidR="00FD09D1" w:rsidRPr="00FD09D1">
              <w:rPr>
                <w:rFonts w:ascii="Cordia New" w:hAnsi="Cordia New" w:cs="Cordia New"/>
                <w:b/>
                <w:bCs/>
                <w:spacing w:val="-4"/>
                <w:sz w:val="26"/>
                <w:szCs w:val="26"/>
              </w:rPr>
              <w:t>31</w:t>
            </w:r>
            <w:r w:rsidRPr="009F3774">
              <w:rPr>
                <w:rFonts w:ascii="Cordia New" w:hAnsi="Cordia New" w:cs="Cordia New"/>
                <w:b/>
                <w:bCs/>
                <w:spacing w:val="-4"/>
                <w:sz w:val="26"/>
                <w:szCs w:val="26"/>
              </w:rPr>
              <w:t xml:space="preserve"> December </w:t>
            </w:r>
            <w:r w:rsidR="00FD09D1" w:rsidRPr="00FD09D1">
              <w:rPr>
                <w:rFonts w:ascii="Cordia New" w:hAnsi="Cordia New" w:cs="Cordia New"/>
                <w:b/>
                <w:bCs/>
                <w:spacing w:val="-4"/>
                <w:sz w:val="26"/>
                <w:szCs w:val="26"/>
              </w:rPr>
              <w:t>2024</w:t>
            </w:r>
          </w:p>
        </w:tc>
        <w:tc>
          <w:tcPr>
            <w:tcW w:w="1728" w:type="dxa"/>
            <w:vAlign w:val="bottom"/>
          </w:tcPr>
          <w:p w14:paraId="49A91372" w14:textId="77777777" w:rsidR="001E6BF0" w:rsidRPr="009F3774" w:rsidRDefault="001E6BF0" w:rsidP="001E6BF0">
            <w:pPr>
              <w:tabs>
                <w:tab w:val="decimal" w:pos="1500"/>
              </w:tabs>
              <w:ind w:right="-72"/>
              <w:jc w:val="both"/>
              <w:rPr>
                <w:rFonts w:ascii="Cordia New" w:hAnsi="Cordia New" w:cs="Cordia New"/>
                <w:sz w:val="26"/>
                <w:szCs w:val="26"/>
              </w:rPr>
            </w:pPr>
          </w:p>
        </w:tc>
      </w:tr>
      <w:tr w:rsidR="001E6BF0" w:rsidRPr="009F3774" w14:paraId="134DE278" w14:textId="77777777" w:rsidTr="0095053C">
        <w:tc>
          <w:tcPr>
            <w:tcW w:w="7740" w:type="dxa"/>
          </w:tcPr>
          <w:p w14:paraId="3EDDAEC4" w14:textId="77777777" w:rsidR="001E6BF0" w:rsidRPr="009F3774" w:rsidRDefault="001E6BF0" w:rsidP="001E6BF0">
            <w:pPr>
              <w:ind w:left="-72" w:right="-72"/>
              <w:rPr>
                <w:rFonts w:ascii="Cordia New" w:hAnsi="Cordia New" w:cs="Cordia New"/>
                <w:sz w:val="26"/>
                <w:szCs w:val="26"/>
              </w:rPr>
            </w:pPr>
            <w:r w:rsidRPr="009F3774">
              <w:rPr>
                <w:rFonts w:ascii="Cordia New" w:hAnsi="Cordia New" w:cs="Cordia New"/>
                <w:sz w:val="26"/>
                <w:szCs w:val="26"/>
              </w:rPr>
              <w:t>Opening net book amount</w:t>
            </w:r>
          </w:p>
        </w:tc>
        <w:tc>
          <w:tcPr>
            <w:tcW w:w="1728" w:type="dxa"/>
            <w:vAlign w:val="bottom"/>
          </w:tcPr>
          <w:p w14:paraId="59866141" w14:textId="6BCFCEA1" w:rsidR="001E6BF0" w:rsidRPr="009F3774" w:rsidRDefault="00FD09D1" w:rsidP="001E6BF0">
            <w:pPr>
              <w:tabs>
                <w:tab w:val="decimal" w:pos="1500"/>
              </w:tabs>
              <w:ind w:right="-72"/>
              <w:jc w:val="both"/>
              <w:rPr>
                <w:rFonts w:ascii="Cordia New" w:hAnsi="Cordia New" w:cs="Cordia New"/>
                <w:sz w:val="26"/>
                <w:szCs w:val="26"/>
              </w:rPr>
            </w:pPr>
            <w:r w:rsidRPr="00FD09D1">
              <w:rPr>
                <w:rFonts w:ascii="Cordia New" w:hAnsi="Cordia New" w:cs="Cordia New"/>
                <w:sz w:val="26"/>
                <w:szCs w:val="26"/>
              </w:rPr>
              <w:t>1</w:t>
            </w:r>
            <w:r w:rsidR="001E6BF0" w:rsidRPr="009F3774">
              <w:rPr>
                <w:rFonts w:ascii="Cordia New" w:hAnsi="Cordia New" w:cs="Cordia New"/>
                <w:sz w:val="26"/>
                <w:szCs w:val="26"/>
              </w:rPr>
              <w:t>,</w:t>
            </w:r>
            <w:r w:rsidRPr="00FD09D1">
              <w:rPr>
                <w:rFonts w:ascii="Cordia New" w:hAnsi="Cordia New" w:cs="Cordia New"/>
                <w:sz w:val="26"/>
                <w:szCs w:val="26"/>
              </w:rPr>
              <w:t>642</w:t>
            </w:r>
          </w:p>
        </w:tc>
      </w:tr>
      <w:tr w:rsidR="001E6BF0" w:rsidRPr="009F3774" w14:paraId="790797C8" w14:textId="77777777" w:rsidTr="0095053C">
        <w:tc>
          <w:tcPr>
            <w:tcW w:w="7740" w:type="dxa"/>
          </w:tcPr>
          <w:p w14:paraId="2DF5BFA1" w14:textId="77777777" w:rsidR="001E6BF0" w:rsidRPr="009F3774" w:rsidRDefault="001E6BF0" w:rsidP="001E6BF0">
            <w:pPr>
              <w:ind w:left="-72" w:right="-72"/>
              <w:rPr>
                <w:rFonts w:ascii="Cordia New" w:hAnsi="Cordia New" w:cs="Cordia New"/>
                <w:sz w:val="26"/>
                <w:szCs w:val="26"/>
              </w:rPr>
            </w:pPr>
            <w:r w:rsidRPr="009F3774">
              <w:rPr>
                <w:rFonts w:ascii="Cordia New" w:hAnsi="Cordia New" w:cs="Cordia New"/>
                <w:sz w:val="26"/>
                <w:szCs w:val="26"/>
              </w:rPr>
              <w:t>Additions</w:t>
            </w:r>
          </w:p>
        </w:tc>
        <w:tc>
          <w:tcPr>
            <w:tcW w:w="1728" w:type="dxa"/>
            <w:vAlign w:val="bottom"/>
          </w:tcPr>
          <w:p w14:paraId="47C55981" w14:textId="389DCFC8" w:rsidR="001E6BF0" w:rsidRPr="009F3774" w:rsidRDefault="00FD09D1" w:rsidP="001E6BF0">
            <w:pPr>
              <w:tabs>
                <w:tab w:val="decimal" w:pos="1500"/>
              </w:tabs>
              <w:ind w:right="-72"/>
              <w:jc w:val="both"/>
              <w:rPr>
                <w:rFonts w:ascii="Cordia New" w:hAnsi="Cordia New" w:cs="Cordia New"/>
                <w:sz w:val="26"/>
                <w:szCs w:val="26"/>
              </w:rPr>
            </w:pPr>
            <w:r w:rsidRPr="00FD09D1">
              <w:rPr>
                <w:rFonts w:ascii="Cordia New" w:hAnsi="Cordia New" w:cs="Cordia New"/>
                <w:sz w:val="26"/>
                <w:szCs w:val="26"/>
              </w:rPr>
              <w:t>613</w:t>
            </w:r>
          </w:p>
        </w:tc>
      </w:tr>
      <w:tr w:rsidR="001E6BF0" w:rsidRPr="009F3774" w14:paraId="037D2434" w14:textId="77777777" w:rsidTr="0095053C">
        <w:tc>
          <w:tcPr>
            <w:tcW w:w="7740" w:type="dxa"/>
          </w:tcPr>
          <w:p w14:paraId="3356BF67" w14:textId="31C2023E" w:rsidR="001E6BF0" w:rsidRPr="009F3774" w:rsidRDefault="001E6BF0" w:rsidP="001E6BF0">
            <w:pPr>
              <w:ind w:left="-72" w:right="-72"/>
              <w:rPr>
                <w:rFonts w:ascii="Cordia New" w:hAnsi="Cordia New" w:cs="Cordia New"/>
                <w:sz w:val="26"/>
                <w:szCs w:val="26"/>
              </w:rPr>
            </w:pPr>
            <w:r w:rsidRPr="009F3774">
              <w:rPr>
                <w:rFonts w:ascii="Cordia New" w:hAnsi="Cordia New" w:cs="Cordia New"/>
                <w:sz w:val="26"/>
                <w:szCs w:val="26"/>
              </w:rPr>
              <w:t xml:space="preserve">Disposals - </w:t>
            </w:r>
            <w:r w:rsidR="00517258" w:rsidRPr="009F3774">
              <w:rPr>
                <w:rFonts w:ascii="Cordia New" w:hAnsi="Cordia New" w:cs="Cordia New"/>
                <w:sz w:val="26"/>
                <w:szCs w:val="26"/>
              </w:rPr>
              <w:t>Net book amount</w:t>
            </w:r>
          </w:p>
        </w:tc>
        <w:tc>
          <w:tcPr>
            <w:tcW w:w="1728" w:type="dxa"/>
            <w:vAlign w:val="bottom"/>
          </w:tcPr>
          <w:p w14:paraId="21F9B40D" w14:textId="3B9D4A6C" w:rsidR="001E6BF0" w:rsidRPr="009F3774" w:rsidRDefault="001E6BF0" w:rsidP="001E6BF0">
            <w:pPr>
              <w:tabs>
                <w:tab w:val="decimal" w:pos="150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116</w:t>
            </w:r>
            <w:r w:rsidRPr="009F3774">
              <w:rPr>
                <w:rFonts w:ascii="Cordia New" w:hAnsi="Cordia New" w:cs="Cordia New"/>
                <w:sz w:val="26"/>
                <w:szCs w:val="26"/>
              </w:rPr>
              <w:t>)</w:t>
            </w:r>
          </w:p>
        </w:tc>
      </w:tr>
      <w:tr w:rsidR="001E6BF0" w:rsidRPr="009F3774" w14:paraId="5C0FFCF4" w14:textId="77777777" w:rsidTr="0095053C">
        <w:tc>
          <w:tcPr>
            <w:tcW w:w="7740" w:type="dxa"/>
          </w:tcPr>
          <w:p w14:paraId="72E28B52"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rPr>
              <w:t>Depreciation charge</w:t>
            </w:r>
          </w:p>
        </w:tc>
        <w:tc>
          <w:tcPr>
            <w:tcW w:w="1728" w:type="dxa"/>
            <w:tcBorders>
              <w:bottom w:val="single" w:sz="4" w:space="0" w:color="auto"/>
            </w:tcBorders>
            <w:vAlign w:val="bottom"/>
          </w:tcPr>
          <w:p w14:paraId="7807BDF9" w14:textId="13C2264B" w:rsidR="001E6BF0" w:rsidRPr="009F3774" w:rsidRDefault="001E6BF0" w:rsidP="001E6BF0">
            <w:pPr>
              <w:tabs>
                <w:tab w:val="decimal" w:pos="150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559</w:t>
            </w:r>
            <w:r w:rsidRPr="009F3774">
              <w:rPr>
                <w:rFonts w:ascii="Cordia New" w:hAnsi="Cordia New" w:cs="Cordia New"/>
                <w:sz w:val="26"/>
                <w:szCs w:val="26"/>
              </w:rPr>
              <w:t>)</w:t>
            </w:r>
          </w:p>
        </w:tc>
      </w:tr>
      <w:tr w:rsidR="001E6BF0" w:rsidRPr="009F3774" w14:paraId="69DF0DBF" w14:textId="77777777" w:rsidTr="0095053C">
        <w:tc>
          <w:tcPr>
            <w:tcW w:w="7740" w:type="dxa"/>
          </w:tcPr>
          <w:p w14:paraId="3F6934ED"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rPr>
              <w:t>Closing net book amount</w:t>
            </w:r>
          </w:p>
        </w:tc>
        <w:tc>
          <w:tcPr>
            <w:tcW w:w="1728" w:type="dxa"/>
            <w:tcBorders>
              <w:top w:val="single" w:sz="4" w:space="0" w:color="auto"/>
              <w:bottom w:val="single" w:sz="4" w:space="0" w:color="auto"/>
            </w:tcBorders>
            <w:vAlign w:val="bottom"/>
          </w:tcPr>
          <w:p w14:paraId="42203D5E" w14:textId="70CE3034" w:rsidR="001E6BF0" w:rsidRPr="009F3774" w:rsidRDefault="00FD09D1" w:rsidP="001E6BF0">
            <w:pPr>
              <w:tabs>
                <w:tab w:val="decimal" w:pos="1500"/>
              </w:tabs>
              <w:ind w:right="-72"/>
              <w:jc w:val="both"/>
              <w:rPr>
                <w:rFonts w:ascii="Cordia New" w:hAnsi="Cordia New" w:cs="Cordia New"/>
                <w:sz w:val="26"/>
                <w:szCs w:val="26"/>
              </w:rPr>
            </w:pPr>
            <w:r w:rsidRPr="00FD09D1">
              <w:rPr>
                <w:rFonts w:ascii="Cordia New" w:hAnsi="Cordia New" w:cs="Cordia New"/>
                <w:sz w:val="26"/>
                <w:szCs w:val="26"/>
              </w:rPr>
              <w:t>1</w:t>
            </w:r>
            <w:r w:rsidR="001E6BF0" w:rsidRPr="009F3774">
              <w:rPr>
                <w:rFonts w:ascii="Cordia New" w:hAnsi="Cordia New" w:cs="Cordia New"/>
                <w:sz w:val="26"/>
                <w:szCs w:val="26"/>
              </w:rPr>
              <w:t>,</w:t>
            </w:r>
            <w:r w:rsidRPr="00FD09D1">
              <w:rPr>
                <w:rFonts w:ascii="Cordia New" w:hAnsi="Cordia New" w:cs="Cordia New"/>
                <w:sz w:val="26"/>
                <w:szCs w:val="26"/>
              </w:rPr>
              <w:t>580</w:t>
            </w:r>
          </w:p>
        </w:tc>
      </w:tr>
      <w:tr w:rsidR="001E6BF0" w:rsidRPr="009F3774" w14:paraId="38DE6221" w14:textId="77777777" w:rsidTr="0095053C">
        <w:tc>
          <w:tcPr>
            <w:tcW w:w="7740" w:type="dxa"/>
          </w:tcPr>
          <w:p w14:paraId="2D1F46FB" w14:textId="77777777" w:rsidR="001E6BF0" w:rsidRPr="009F3774" w:rsidRDefault="001E6BF0" w:rsidP="001E6BF0">
            <w:pPr>
              <w:ind w:left="-72" w:right="-72"/>
              <w:rPr>
                <w:rFonts w:ascii="Cordia New" w:hAnsi="Cordia New" w:cs="Cordia New"/>
                <w:b/>
                <w:bCs/>
                <w:sz w:val="26"/>
                <w:szCs w:val="26"/>
                <w:cs/>
              </w:rPr>
            </w:pPr>
          </w:p>
        </w:tc>
        <w:tc>
          <w:tcPr>
            <w:tcW w:w="1728" w:type="dxa"/>
            <w:tcBorders>
              <w:top w:val="single" w:sz="4" w:space="0" w:color="auto"/>
            </w:tcBorders>
          </w:tcPr>
          <w:p w14:paraId="23F2E8EC" w14:textId="77777777" w:rsidR="001E6BF0" w:rsidRPr="009F3774" w:rsidRDefault="001E6BF0" w:rsidP="001E6BF0">
            <w:pPr>
              <w:tabs>
                <w:tab w:val="decimal" w:pos="1500"/>
              </w:tabs>
              <w:ind w:right="-72"/>
              <w:jc w:val="both"/>
              <w:rPr>
                <w:rFonts w:ascii="Cordia New" w:hAnsi="Cordia New" w:cs="Cordia New"/>
                <w:b/>
                <w:bCs/>
                <w:sz w:val="26"/>
                <w:szCs w:val="26"/>
              </w:rPr>
            </w:pPr>
          </w:p>
        </w:tc>
      </w:tr>
      <w:tr w:rsidR="001E6BF0" w:rsidRPr="009F3774" w14:paraId="403271C9" w14:textId="77777777" w:rsidTr="0095053C">
        <w:tc>
          <w:tcPr>
            <w:tcW w:w="7740" w:type="dxa"/>
          </w:tcPr>
          <w:p w14:paraId="46674EE6" w14:textId="00DDBBD9" w:rsidR="001E6BF0" w:rsidRPr="009F3774" w:rsidRDefault="001E6BF0" w:rsidP="001E6BF0">
            <w:pPr>
              <w:ind w:left="-72" w:right="-72"/>
              <w:rPr>
                <w:rFonts w:ascii="Cordia New" w:hAnsi="Cordia New" w:cs="Cordia New"/>
                <w:sz w:val="26"/>
                <w:szCs w:val="26"/>
                <w:cs/>
              </w:rPr>
            </w:pPr>
            <w:r w:rsidRPr="009F3774">
              <w:rPr>
                <w:rFonts w:ascii="Cordia New" w:hAnsi="Cordia New" w:cs="Cordia New"/>
                <w:b/>
                <w:bCs/>
                <w:sz w:val="26"/>
                <w:szCs w:val="26"/>
              </w:rPr>
              <w:t xml:space="preserve">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2024</w:t>
            </w:r>
          </w:p>
        </w:tc>
        <w:tc>
          <w:tcPr>
            <w:tcW w:w="1728" w:type="dxa"/>
            <w:vAlign w:val="bottom"/>
          </w:tcPr>
          <w:p w14:paraId="044AAF44" w14:textId="77777777" w:rsidR="001E6BF0" w:rsidRPr="009F3774" w:rsidRDefault="001E6BF0" w:rsidP="001E6BF0">
            <w:pPr>
              <w:tabs>
                <w:tab w:val="decimal" w:pos="1500"/>
              </w:tabs>
              <w:ind w:right="-72"/>
              <w:jc w:val="both"/>
              <w:rPr>
                <w:rFonts w:ascii="Cordia New" w:hAnsi="Cordia New" w:cs="Cordia New"/>
                <w:sz w:val="26"/>
                <w:szCs w:val="26"/>
              </w:rPr>
            </w:pPr>
          </w:p>
        </w:tc>
      </w:tr>
      <w:tr w:rsidR="001E6BF0" w:rsidRPr="009F3774" w14:paraId="79B8F0E5" w14:textId="77777777" w:rsidTr="0095053C">
        <w:tc>
          <w:tcPr>
            <w:tcW w:w="7740" w:type="dxa"/>
          </w:tcPr>
          <w:p w14:paraId="6A43FAB1"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rPr>
              <w:t>Cost</w:t>
            </w:r>
          </w:p>
        </w:tc>
        <w:tc>
          <w:tcPr>
            <w:tcW w:w="1728" w:type="dxa"/>
            <w:vAlign w:val="bottom"/>
          </w:tcPr>
          <w:p w14:paraId="4CF54DDD" w14:textId="66277FB0" w:rsidR="001E6BF0" w:rsidRPr="009F3774" w:rsidRDefault="00FD09D1" w:rsidP="001E6BF0">
            <w:pPr>
              <w:tabs>
                <w:tab w:val="decimal" w:pos="1500"/>
              </w:tabs>
              <w:ind w:right="-72"/>
              <w:jc w:val="both"/>
              <w:rPr>
                <w:rFonts w:ascii="Cordia New" w:hAnsi="Cordia New" w:cs="Cordia New"/>
                <w:sz w:val="26"/>
                <w:szCs w:val="26"/>
              </w:rPr>
            </w:pPr>
            <w:r w:rsidRPr="00FD09D1">
              <w:rPr>
                <w:rFonts w:ascii="Cordia New" w:hAnsi="Cordia New" w:cs="Cordia New"/>
                <w:sz w:val="26"/>
                <w:szCs w:val="26"/>
              </w:rPr>
              <w:t>3</w:t>
            </w:r>
            <w:r w:rsidR="001E6BF0" w:rsidRPr="009F3774">
              <w:rPr>
                <w:rFonts w:ascii="Cordia New" w:hAnsi="Cordia New" w:cs="Cordia New"/>
                <w:sz w:val="26"/>
                <w:szCs w:val="26"/>
              </w:rPr>
              <w:t>,</w:t>
            </w:r>
            <w:r w:rsidRPr="00FD09D1">
              <w:rPr>
                <w:rFonts w:ascii="Cordia New" w:hAnsi="Cordia New" w:cs="Cordia New"/>
                <w:sz w:val="26"/>
                <w:szCs w:val="26"/>
              </w:rPr>
              <w:t>613</w:t>
            </w:r>
          </w:p>
        </w:tc>
      </w:tr>
      <w:tr w:rsidR="001E6BF0" w:rsidRPr="009F3774" w14:paraId="66A8E07C" w14:textId="77777777" w:rsidTr="0095053C">
        <w:tc>
          <w:tcPr>
            <w:tcW w:w="7740" w:type="dxa"/>
          </w:tcPr>
          <w:p w14:paraId="46FE8AAF"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u w:val="single"/>
              </w:rPr>
              <w:t>Less</w:t>
            </w:r>
            <w:r w:rsidRPr="009F3774">
              <w:rPr>
                <w:rFonts w:ascii="Cordia New" w:hAnsi="Cordia New" w:cs="Cordia New"/>
                <w:sz w:val="26"/>
                <w:szCs w:val="26"/>
                <w:cs/>
              </w:rPr>
              <w:t xml:space="preserve">  </w:t>
            </w:r>
            <w:r w:rsidRPr="009F3774">
              <w:rPr>
                <w:rFonts w:ascii="Cordia New" w:hAnsi="Cordia New" w:cs="Cordia New"/>
                <w:sz w:val="26"/>
                <w:szCs w:val="26"/>
              </w:rPr>
              <w:t>Accumulated depreciation</w:t>
            </w:r>
          </w:p>
        </w:tc>
        <w:tc>
          <w:tcPr>
            <w:tcW w:w="1728" w:type="dxa"/>
            <w:tcBorders>
              <w:bottom w:val="single" w:sz="4" w:space="0" w:color="auto"/>
            </w:tcBorders>
            <w:vAlign w:val="bottom"/>
          </w:tcPr>
          <w:p w14:paraId="2E1B4167" w14:textId="5F306280" w:rsidR="001E6BF0" w:rsidRPr="009F3774" w:rsidRDefault="001E6BF0" w:rsidP="001E6BF0">
            <w:pPr>
              <w:tabs>
                <w:tab w:val="decimal" w:pos="1500"/>
              </w:tabs>
              <w:ind w:right="-72"/>
              <w:jc w:val="both"/>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033</w:t>
            </w:r>
            <w:r w:rsidRPr="009F3774">
              <w:rPr>
                <w:rFonts w:ascii="Cordia New" w:hAnsi="Cordia New" w:cs="Cordia New"/>
                <w:sz w:val="26"/>
                <w:szCs w:val="26"/>
              </w:rPr>
              <w:t>)</w:t>
            </w:r>
          </w:p>
        </w:tc>
      </w:tr>
      <w:tr w:rsidR="001E6BF0" w:rsidRPr="009F3774" w14:paraId="207358E0" w14:textId="77777777" w:rsidTr="0095053C">
        <w:tc>
          <w:tcPr>
            <w:tcW w:w="7740" w:type="dxa"/>
          </w:tcPr>
          <w:p w14:paraId="7FBC112A" w14:textId="77777777" w:rsidR="001E6BF0" w:rsidRPr="009F3774" w:rsidRDefault="001E6BF0" w:rsidP="001E6BF0">
            <w:pPr>
              <w:ind w:left="-72" w:right="-72"/>
              <w:rPr>
                <w:rFonts w:ascii="Cordia New" w:hAnsi="Cordia New" w:cs="Cordia New"/>
                <w:sz w:val="26"/>
                <w:szCs w:val="26"/>
                <w:cs/>
              </w:rPr>
            </w:pPr>
            <w:r w:rsidRPr="009F3774">
              <w:rPr>
                <w:rFonts w:ascii="Cordia New" w:hAnsi="Cordia New" w:cs="Cordia New"/>
                <w:sz w:val="26"/>
                <w:szCs w:val="26"/>
              </w:rPr>
              <w:t>Net book amount</w:t>
            </w:r>
          </w:p>
        </w:tc>
        <w:tc>
          <w:tcPr>
            <w:tcW w:w="1728" w:type="dxa"/>
            <w:tcBorders>
              <w:top w:val="single" w:sz="4" w:space="0" w:color="auto"/>
              <w:bottom w:val="single" w:sz="4" w:space="0" w:color="auto"/>
            </w:tcBorders>
            <w:vAlign w:val="bottom"/>
          </w:tcPr>
          <w:p w14:paraId="6CEB784F" w14:textId="22955F28" w:rsidR="001E6BF0" w:rsidRPr="009F3774" w:rsidRDefault="00FD09D1" w:rsidP="001E6BF0">
            <w:pPr>
              <w:tabs>
                <w:tab w:val="decimal" w:pos="1500"/>
              </w:tabs>
              <w:ind w:right="-72"/>
              <w:jc w:val="both"/>
              <w:rPr>
                <w:rFonts w:ascii="Cordia New" w:hAnsi="Cordia New" w:cs="Cordia New"/>
                <w:sz w:val="26"/>
                <w:szCs w:val="26"/>
                <w:cs/>
              </w:rPr>
            </w:pPr>
            <w:r w:rsidRPr="00FD09D1">
              <w:rPr>
                <w:rFonts w:ascii="Cordia New" w:hAnsi="Cordia New" w:cs="Cordia New"/>
                <w:sz w:val="26"/>
                <w:szCs w:val="26"/>
              </w:rPr>
              <w:t>1</w:t>
            </w:r>
            <w:r w:rsidR="001E6BF0" w:rsidRPr="009F3774">
              <w:rPr>
                <w:rFonts w:ascii="Cordia New" w:hAnsi="Cordia New" w:cs="Cordia New"/>
                <w:sz w:val="26"/>
                <w:szCs w:val="26"/>
              </w:rPr>
              <w:t>,</w:t>
            </w:r>
            <w:r w:rsidRPr="00FD09D1">
              <w:rPr>
                <w:rFonts w:ascii="Cordia New" w:hAnsi="Cordia New" w:cs="Cordia New"/>
                <w:sz w:val="26"/>
                <w:szCs w:val="26"/>
              </w:rPr>
              <w:t>580</w:t>
            </w:r>
          </w:p>
        </w:tc>
      </w:tr>
      <w:tr w:rsidR="001E6BF0" w:rsidRPr="009F3774" w14:paraId="5A98CFD8" w14:textId="77777777">
        <w:tc>
          <w:tcPr>
            <w:tcW w:w="7740" w:type="dxa"/>
          </w:tcPr>
          <w:p w14:paraId="39E843A0" w14:textId="77777777" w:rsidR="001E6BF0" w:rsidRPr="009F3774" w:rsidRDefault="001E6BF0">
            <w:pPr>
              <w:ind w:left="-72" w:right="-72"/>
              <w:rPr>
                <w:rFonts w:ascii="Cordia New" w:hAnsi="Cordia New" w:cs="Cordia New"/>
                <w:sz w:val="26"/>
                <w:szCs w:val="26"/>
              </w:rPr>
            </w:pPr>
          </w:p>
        </w:tc>
        <w:tc>
          <w:tcPr>
            <w:tcW w:w="1728" w:type="dxa"/>
            <w:tcBorders>
              <w:top w:val="single" w:sz="4" w:space="0" w:color="auto"/>
            </w:tcBorders>
            <w:vAlign w:val="bottom"/>
          </w:tcPr>
          <w:p w14:paraId="1E771CCE" w14:textId="77777777" w:rsidR="001E6BF0" w:rsidRPr="009F3774" w:rsidRDefault="001E6BF0">
            <w:pPr>
              <w:tabs>
                <w:tab w:val="decimal" w:pos="1500"/>
              </w:tabs>
              <w:ind w:right="-72"/>
              <w:jc w:val="both"/>
              <w:rPr>
                <w:rFonts w:ascii="Cordia New" w:hAnsi="Cordia New" w:cs="Cordia New"/>
                <w:sz w:val="26"/>
                <w:szCs w:val="26"/>
              </w:rPr>
            </w:pPr>
          </w:p>
        </w:tc>
      </w:tr>
      <w:tr w:rsidR="001E6BF0" w:rsidRPr="009F3774" w14:paraId="0F88C29D" w14:textId="77777777">
        <w:tc>
          <w:tcPr>
            <w:tcW w:w="7740" w:type="dxa"/>
          </w:tcPr>
          <w:p w14:paraId="336A7679" w14:textId="11A35953" w:rsidR="001E6BF0" w:rsidRPr="009F3774" w:rsidRDefault="001E6BF0">
            <w:pPr>
              <w:ind w:left="-72" w:right="-72"/>
              <w:rPr>
                <w:rFonts w:ascii="Cordia New" w:hAnsi="Cordia New" w:cs="Cordia New"/>
                <w:b/>
                <w:bCs/>
                <w:spacing w:val="-4"/>
                <w:sz w:val="26"/>
                <w:szCs w:val="26"/>
              </w:rPr>
            </w:pPr>
            <w:r w:rsidRPr="009F3774">
              <w:rPr>
                <w:rFonts w:ascii="Cordia New" w:hAnsi="Cordia New" w:cs="Cordia New"/>
                <w:b/>
                <w:bCs/>
                <w:spacing w:val="-4"/>
                <w:sz w:val="26"/>
                <w:szCs w:val="26"/>
              </w:rPr>
              <w:t xml:space="preserve">For the year ended </w:t>
            </w:r>
            <w:r w:rsidR="00FD09D1" w:rsidRPr="00FD09D1">
              <w:rPr>
                <w:rFonts w:ascii="Cordia New" w:hAnsi="Cordia New" w:cs="Cordia New"/>
                <w:b/>
                <w:bCs/>
                <w:spacing w:val="-4"/>
                <w:sz w:val="26"/>
                <w:szCs w:val="26"/>
              </w:rPr>
              <w:t>31</w:t>
            </w:r>
            <w:r w:rsidRPr="009F3774">
              <w:rPr>
                <w:rFonts w:ascii="Cordia New" w:hAnsi="Cordia New" w:cs="Cordia New"/>
                <w:b/>
                <w:bCs/>
                <w:spacing w:val="-4"/>
                <w:sz w:val="26"/>
                <w:szCs w:val="26"/>
              </w:rPr>
              <w:t xml:space="preserve"> December </w:t>
            </w:r>
            <w:r w:rsidR="00FD09D1" w:rsidRPr="00FD09D1">
              <w:rPr>
                <w:rFonts w:ascii="Cordia New" w:hAnsi="Cordia New" w:cs="Cordia New"/>
                <w:b/>
                <w:bCs/>
                <w:spacing w:val="-4"/>
                <w:sz w:val="26"/>
                <w:szCs w:val="26"/>
              </w:rPr>
              <w:t>2025</w:t>
            </w:r>
          </w:p>
        </w:tc>
        <w:tc>
          <w:tcPr>
            <w:tcW w:w="1728" w:type="dxa"/>
            <w:vAlign w:val="bottom"/>
          </w:tcPr>
          <w:p w14:paraId="164FD41B" w14:textId="77777777" w:rsidR="001E6BF0" w:rsidRPr="009F3774" w:rsidRDefault="001E6BF0">
            <w:pPr>
              <w:tabs>
                <w:tab w:val="decimal" w:pos="1500"/>
              </w:tabs>
              <w:ind w:right="-72"/>
              <w:jc w:val="both"/>
              <w:rPr>
                <w:rFonts w:ascii="Cordia New" w:hAnsi="Cordia New" w:cs="Cordia New"/>
                <w:sz w:val="26"/>
                <w:szCs w:val="26"/>
              </w:rPr>
            </w:pPr>
          </w:p>
        </w:tc>
      </w:tr>
      <w:tr w:rsidR="005D707D" w:rsidRPr="009F3774" w14:paraId="3FE64234" w14:textId="77777777">
        <w:tc>
          <w:tcPr>
            <w:tcW w:w="7740" w:type="dxa"/>
          </w:tcPr>
          <w:p w14:paraId="0C9EBA5C" w14:textId="77777777" w:rsidR="005D707D" w:rsidRPr="009F3774" w:rsidRDefault="005D707D" w:rsidP="005D707D">
            <w:pPr>
              <w:ind w:left="-72" w:right="-72"/>
              <w:rPr>
                <w:rFonts w:ascii="Cordia New" w:hAnsi="Cordia New" w:cs="Cordia New"/>
                <w:sz w:val="26"/>
                <w:szCs w:val="26"/>
              </w:rPr>
            </w:pPr>
            <w:r w:rsidRPr="009F3774">
              <w:rPr>
                <w:rFonts w:ascii="Cordia New" w:hAnsi="Cordia New" w:cs="Cordia New"/>
                <w:sz w:val="26"/>
                <w:szCs w:val="26"/>
              </w:rPr>
              <w:t>Opening net book amount</w:t>
            </w:r>
          </w:p>
        </w:tc>
        <w:tc>
          <w:tcPr>
            <w:tcW w:w="1728" w:type="dxa"/>
          </w:tcPr>
          <w:p w14:paraId="40600D2D" w14:textId="0BD5C40B" w:rsidR="005D707D" w:rsidRPr="009F3774" w:rsidRDefault="00FD09D1" w:rsidP="005D707D">
            <w:pPr>
              <w:tabs>
                <w:tab w:val="decimal" w:pos="1500"/>
              </w:tabs>
              <w:ind w:right="-72"/>
              <w:jc w:val="both"/>
              <w:rPr>
                <w:rFonts w:ascii="Cordia New" w:hAnsi="Cordia New" w:cs="Cordia New"/>
                <w:sz w:val="26"/>
                <w:szCs w:val="26"/>
              </w:rPr>
            </w:pPr>
            <w:r w:rsidRPr="00FD09D1">
              <w:rPr>
                <w:rFonts w:ascii="Cordia New" w:hAnsi="Cordia New" w:cs="Cordia New"/>
                <w:sz w:val="26"/>
                <w:szCs w:val="26"/>
              </w:rPr>
              <w:t>1</w:t>
            </w:r>
            <w:r w:rsidR="005D707D" w:rsidRPr="009F3774">
              <w:rPr>
                <w:rFonts w:ascii="Cordia New" w:hAnsi="Cordia New" w:cs="Cordia New"/>
                <w:sz w:val="26"/>
                <w:szCs w:val="26"/>
              </w:rPr>
              <w:t>,</w:t>
            </w:r>
            <w:r w:rsidRPr="00FD09D1">
              <w:rPr>
                <w:rFonts w:ascii="Cordia New" w:hAnsi="Cordia New" w:cs="Cordia New"/>
                <w:sz w:val="26"/>
                <w:szCs w:val="26"/>
              </w:rPr>
              <w:t>580</w:t>
            </w:r>
          </w:p>
        </w:tc>
      </w:tr>
      <w:tr w:rsidR="005D707D" w:rsidRPr="009F3774" w14:paraId="1C0BA910" w14:textId="77777777">
        <w:tc>
          <w:tcPr>
            <w:tcW w:w="7740" w:type="dxa"/>
          </w:tcPr>
          <w:p w14:paraId="7F8689F9" w14:textId="77777777" w:rsidR="005D707D" w:rsidRPr="009F3774" w:rsidRDefault="005D707D" w:rsidP="005D707D">
            <w:pPr>
              <w:ind w:left="-72" w:right="-72"/>
              <w:rPr>
                <w:rFonts w:ascii="Cordia New" w:hAnsi="Cordia New" w:cs="Cordia New"/>
                <w:sz w:val="26"/>
                <w:szCs w:val="26"/>
              </w:rPr>
            </w:pPr>
            <w:r w:rsidRPr="009F3774">
              <w:rPr>
                <w:rFonts w:ascii="Cordia New" w:hAnsi="Cordia New" w:cs="Cordia New"/>
                <w:sz w:val="26"/>
                <w:szCs w:val="26"/>
              </w:rPr>
              <w:t>Additions</w:t>
            </w:r>
          </w:p>
        </w:tc>
        <w:tc>
          <w:tcPr>
            <w:tcW w:w="1728" w:type="dxa"/>
          </w:tcPr>
          <w:p w14:paraId="6768016D" w14:textId="5CA2825B" w:rsidR="005D707D" w:rsidRPr="009F3774" w:rsidRDefault="00FD09D1" w:rsidP="005D707D">
            <w:pPr>
              <w:tabs>
                <w:tab w:val="decimal" w:pos="1500"/>
              </w:tabs>
              <w:ind w:right="-72"/>
              <w:jc w:val="both"/>
              <w:rPr>
                <w:rFonts w:ascii="Cordia New" w:hAnsi="Cordia New" w:cs="Cordia New"/>
                <w:sz w:val="26"/>
                <w:szCs w:val="26"/>
              </w:rPr>
            </w:pPr>
            <w:r w:rsidRPr="00FD09D1">
              <w:rPr>
                <w:rFonts w:ascii="Cordia New" w:hAnsi="Cordia New" w:cs="Cordia New"/>
                <w:sz w:val="26"/>
                <w:szCs w:val="26"/>
              </w:rPr>
              <w:t>530</w:t>
            </w:r>
          </w:p>
        </w:tc>
      </w:tr>
      <w:tr w:rsidR="005D707D" w:rsidRPr="009F3774" w14:paraId="544E273E" w14:textId="77777777">
        <w:tc>
          <w:tcPr>
            <w:tcW w:w="7740" w:type="dxa"/>
          </w:tcPr>
          <w:p w14:paraId="066184F6" w14:textId="02EA2E63" w:rsidR="005D707D" w:rsidRPr="009F3774" w:rsidRDefault="005D707D" w:rsidP="005D707D">
            <w:pPr>
              <w:ind w:left="-72" w:right="-72"/>
              <w:rPr>
                <w:rFonts w:ascii="Cordia New" w:hAnsi="Cordia New" w:cs="Cordia New"/>
                <w:sz w:val="26"/>
                <w:szCs w:val="26"/>
              </w:rPr>
            </w:pPr>
            <w:r w:rsidRPr="009F3774">
              <w:rPr>
                <w:rFonts w:ascii="Cordia New" w:hAnsi="Cordia New" w:cs="Cordia New"/>
                <w:sz w:val="26"/>
                <w:szCs w:val="26"/>
              </w:rPr>
              <w:t xml:space="preserve">Disposals - </w:t>
            </w:r>
            <w:r w:rsidR="00517258" w:rsidRPr="009F3774">
              <w:rPr>
                <w:rFonts w:ascii="Cordia New" w:hAnsi="Cordia New" w:cs="Cordia New"/>
                <w:sz w:val="26"/>
                <w:szCs w:val="26"/>
              </w:rPr>
              <w:t>Net book amount</w:t>
            </w:r>
          </w:p>
        </w:tc>
        <w:tc>
          <w:tcPr>
            <w:tcW w:w="1728" w:type="dxa"/>
          </w:tcPr>
          <w:p w14:paraId="6636830B" w14:textId="6741A1B5" w:rsidR="005D707D" w:rsidRPr="009F3774" w:rsidRDefault="005D707D" w:rsidP="005D707D">
            <w:pPr>
              <w:tabs>
                <w:tab w:val="decimal" w:pos="150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8</w:t>
            </w:r>
            <w:r w:rsidRPr="009F3774">
              <w:rPr>
                <w:rFonts w:ascii="Cordia New" w:hAnsi="Cordia New" w:cs="Cordia New"/>
                <w:sz w:val="26"/>
                <w:szCs w:val="26"/>
              </w:rPr>
              <w:t>)</w:t>
            </w:r>
          </w:p>
        </w:tc>
      </w:tr>
      <w:tr w:rsidR="005D707D" w:rsidRPr="009F3774" w14:paraId="2A357A30" w14:textId="77777777">
        <w:tc>
          <w:tcPr>
            <w:tcW w:w="7740" w:type="dxa"/>
          </w:tcPr>
          <w:p w14:paraId="55446517" w14:textId="77777777" w:rsidR="005D707D" w:rsidRPr="009F3774" w:rsidRDefault="005D707D" w:rsidP="005D707D">
            <w:pPr>
              <w:ind w:left="-72" w:right="-72"/>
              <w:rPr>
                <w:rFonts w:ascii="Cordia New" w:hAnsi="Cordia New" w:cs="Cordia New"/>
                <w:sz w:val="26"/>
                <w:szCs w:val="26"/>
                <w:cs/>
              </w:rPr>
            </w:pPr>
            <w:r w:rsidRPr="009F3774">
              <w:rPr>
                <w:rFonts w:ascii="Cordia New" w:hAnsi="Cordia New" w:cs="Cordia New"/>
                <w:sz w:val="26"/>
                <w:szCs w:val="26"/>
              </w:rPr>
              <w:t>Depreciation charge</w:t>
            </w:r>
          </w:p>
        </w:tc>
        <w:tc>
          <w:tcPr>
            <w:tcW w:w="1728" w:type="dxa"/>
            <w:tcBorders>
              <w:bottom w:val="single" w:sz="4" w:space="0" w:color="auto"/>
            </w:tcBorders>
          </w:tcPr>
          <w:p w14:paraId="3BE70EF4" w14:textId="37260C48" w:rsidR="005D707D" w:rsidRPr="009F3774" w:rsidRDefault="005D707D" w:rsidP="005D707D">
            <w:pPr>
              <w:tabs>
                <w:tab w:val="decimal" w:pos="150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629</w:t>
            </w:r>
            <w:r w:rsidRPr="009F3774">
              <w:rPr>
                <w:rFonts w:ascii="Cordia New" w:hAnsi="Cordia New" w:cs="Cordia New"/>
                <w:sz w:val="26"/>
                <w:szCs w:val="26"/>
              </w:rPr>
              <w:t>)</w:t>
            </w:r>
          </w:p>
        </w:tc>
      </w:tr>
      <w:tr w:rsidR="005D707D" w:rsidRPr="009F3774" w14:paraId="09EF84F9" w14:textId="77777777">
        <w:tc>
          <w:tcPr>
            <w:tcW w:w="7740" w:type="dxa"/>
          </w:tcPr>
          <w:p w14:paraId="609D4B38" w14:textId="77777777" w:rsidR="005D707D" w:rsidRPr="009F3774" w:rsidRDefault="005D707D" w:rsidP="005D707D">
            <w:pPr>
              <w:ind w:left="-72" w:right="-72"/>
              <w:rPr>
                <w:rFonts w:ascii="Cordia New" w:hAnsi="Cordia New" w:cs="Cordia New"/>
                <w:sz w:val="26"/>
                <w:szCs w:val="26"/>
                <w:cs/>
              </w:rPr>
            </w:pPr>
            <w:r w:rsidRPr="009F3774">
              <w:rPr>
                <w:rFonts w:ascii="Cordia New" w:hAnsi="Cordia New" w:cs="Cordia New"/>
                <w:sz w:val="26"/>
                <w:szCs w:val="26"/>
              </w:rPr>
              <w:t>Closing net book amount</w:t>
            </w:r>
          </w:p>
        </w:tc>
        <w:tc>
          <w:tcPr>
            <w:tcW w:w="1728" w:type="dxa"/>
            <w:tcBorders>
              <w:top w:val="single" w:sz="4" w:space="0" w:color="auto"/>
              <w:bottom w:val="single" w:sz="4" w:space="0" w:color="auto"/>
            </w:tcBorders>
          </w:tcPr>
          <w:p w14:paraId="0D5B7DA3" w14:textId="465A5B23" w:rsidR="005D707D" w:rsidRPr="009F3774" w:rsidRDefault="00FD09D1" w:rsidP="005D707D">
            <w:pPr>
              <w:tabs>
                <w:tab w:val="decimal" w:pos="1500"/>
              </w:tabs>
              <w:ind w:right="-72"/>
              <w:jc w:val="both"/>
              <w:rPr>
                <w:rFonts w:ascii="Cordia New" w:hAnsi="Cordia New" w:cs="Cordia New"/>
                <w:sz w:val="26"/>
                <w:szCs w:val="26"/>
              </w:rPr>
            </w:pPr>
            <w:r w:rsidRPr="00FD09D1">
              <w:rPr>
                <w:rFonts w:ascii="Cordia New" w:hAnsi="Cordia New" w:cs="Cordia New"/>
                <w:sz w:val="26"/>
                <w:szCs w:val="26"/>
              </w:rPr>
              <w:t>1</w:t>
            </w:r>
            <w:r w:rsidR="005D707D" w:rsidRPr="009F3774">
              <w:rPr>
                <w:rFonts w:ascii="Cordia New" w:hAnsi="Cordia New" w:cs="Cordia New"/>
                <w:sz w:val="26"/>
                <w:szCs w:val="26"/>
              </w:rPr>
              <w:t>,</w:t>
            </w:r>
            <w:r w:rsidRPr="00FD09D1">
              <w:rPr>
                <w:rFonts w:ascii="Cordia New" w:hAnsi="Cordia New" w:cs="Cordia New"/>
                <w:sz w:val="26"/>
                <w:szCs w:val="26"/>
              </w:rPr>
              <w:t>473</w:t>
            </w:r>
          </w:p>
        </w:tc>
      </w:tr>
      <w:tr w:rsidR="001E6BF0" w:rsidRPr="009F3774" w14:paraId="24887749" w14:textId="77777777">
        <w:tc>
          <w:tcPr>
            <w:tcW w:w="7740" w:type="dxa"/>
          </w:tcPr>
          <w:p w14:paraId="44CD051F" w14:textId="77777777" w:rsidR="001E6BF0" w:rsidRPr="009F3774" w:rsidRDefault="001E6BF0">
            <w:pPr>
              <w:ind w:left="-72" w:right="-72"/>
              <w:rPr>
                <w:rFonts w:ascii="Cordia New" w:hAnsi="Cordia New" w:cs="Cordia New"/>
                <w:b/>
                <w:bCs/>
                <w:sz w:val="26"/>
                <w:szCs w:val="26"/>
                <w:cs/>
              </w:rPr>
            </w:pPr>
          </w:p>
        </w:tc>
        <w:tc>
          <w:tcPr>
            <w:tcW w:w="1728" w:type="dxa"/>
            <w:tcBorders>
              <w:top w:val="single" w:sz="4" w:space="0" w:color="auto"/>
            </w:tcBorders>
          </w:tcPr>
          <w:p w14:paraId="084A46BD" w14:textId="77777777" w:rsidR="001E6BF0" w:rsidRPr="009F3774" w:rsidRDefault="001E6BF0">
            <w:pPr>
              <w:tabs>
                <w:tab w:val="decimal" w:pos="1500"/>
              </w:tabs>
              <w:ind w:right="-72"/>
              <w:jc w:val="both"/>
              <w:rPr>
                <w:rFonts w:ascii="Cordia New" w:hAnsi="Cordia New" w:cs="Cordia New"/>
                <w:b/>
                <w:bCs/>
                <w:sz w:val="26"/>
                <w:szCs w:val="26"/>
              </w:rPr>
            </w:pPr>
          </w:p>
        </w:tc>
      </w:tr>
      <w:tr w:rsidR="001E6BF0" w:rsidRPr="009F3774" w14:paraId="0EF100CE" w14:textId="77777777">
        <w:tc>
          <w:tcPr>
            <w:tcW w:w="7740" w:type="dxa"/>
          </w:tcPr>
          <w:p w14:paraId="2254EEF5" w14:textId="18914728" w:rsidR="001E6BF0" w:rsidRPr="009F3774" w:rsidRDefault="001E6BF0">
            <w:pPr>
              <w:ind w:left="-72" w:right="-72"/>
              <w:rPr>
                <w:rFonts w:ascii="Cordia New" w:hAnsi="Cordia New" w:cs="Cordia New"/>
                <w:sz w:val="26"/>
                <w:szCs w:val="26"/>
                <w:cs/>
              </w:rPr>
            </w:pPr>
            <w:r w:rsidRPr="009F3774">
              <w:rPr>
                <w:rFonts w:ascii="Cordia New" w:hAnsi="Cordia New" w:cs="Cordia New"/>
                <w:b/>
                <w:bCs/>
                <w:sz w:val="26"/>
                <w:szCs w:val="26"/>
              </w:rPr>
              <w:t xml:space="preserve">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r w:rsidR="00FD09D1" w:rsidRPr="00FD09D1">
              <w:rPr>
                <w:rFonts w:ascii="Cordia New" w:hAnsi="Cordia New" w:cs="Cordia New"/>
                <w:b/>
                <w:bCs/>
                <w:sz w:val="26"/>
                <w:szCs w:val="26"/>
              </w:rPr>
              <w:t>2025</w:t>
            </w:r>
          </w:p>
        </w:tc>
        <w:tc>
          <w:tcPr>
            <w:tcW w:w="1728" w:type="dxa"/>
            <w:vAlign w:val="bottom"/>
          </w:tcPr>
          <w:p w14:paraId="2F5FF2C3" w14:textId="77777777" w:rsidR="001E6BF0" w:rsidRPr="009F3774" w:rsidRDefault="001E6BF0">
            <w:pPr>
              <w:tabs>
                <w:tab w:val="decimal" w:pos="1500"/>
              </w:tabs>
              <w:ind w:right="-72"/>
              <w:jc w:val="both"/>
              <w:rPr>
                <w:rFonts w:ascii="Cordia New" w:hAnsi="Cordia New" w:cs="Cordia New"/>
                <w:sz w:val="26"/>
                <w:szCs w:val="26"/>
              </w:rPr>
            </w:pPr>
          </w:p>
        </w:tc>
      </w:tr>
      <w:tr w:rsidR="00D80F61" w:rsidRPr="009F3774" w14:paraId="07195628" w14:textId="77777777">
        <w:tc>
          <w:tcPr>
            <w:tcW w:w="7740" w:type="dxa"/>
          </w:tcPr>
          <w:p w14:paraId="4EB889C5" w14:textId="77777777" w:rsidR="00D80F61" w:rsidRPr="009F3774" w:rsidRDefault="00D80F61" w:rsidP="00D80F61">
            <w:pPr>
              <w:ind w:left="-72" w:right="-72"/>
              <w:rPr>
                <w:rFonts w:ascii="Cordia New" w:hAnsi="Cordia New" w:cs="Cordia New"/>
                <w:sz w:val="26"/>
                <w:szCs w:val="26"/>
                <w:cs/>
              </w:rPr>
            </w:pPr>
            <w:r w:rsidRPr="009F3774">
              <w:rPr>
                <w:rFonts w:ascii="Cordia New" w:hAnsi="Cordia New" w:cs="Cordia New"/>
                <w:sz w:val="26"/>
                <w:szCs w:val="26"/>
              </w:rPr>
              <w:t>Cost</w:t>
            </w:r>
          </w:p>
        </w:tc>
        <w:tc>
          <w:tcPr>
            <w:tcW w:w="1728" w:type="dxa"/>
            <w:vAlign w:val="bottom"/>
          </w:tcPr>
          <w:p w14:paraId="188A277B" w14:textId="755FDB89" w:rsidR="00D80F61" w:rsidRPr="009F3774" w:rsidRDefault="00FD09D1" w:rsidP="00D80F61">
            <w:pPr>
              <w:tabs>
                <w:tab w:val="decimal" w:pos="1500"/>
              </w:tabs>
              <w:ind w:right="-72"/>
              <w:jc w:val="both"/>
              <w:rPr>
                <w:rFonts w:ascii="Cordia New" w:hAnsi="Cordia New" w:cs="Cordia New"/>
                <w:sz w:val="26"/>
                <w:szCs w:val="26"/>
              </w:rPr>
            </w:pPr>
            <w:r w:rsidRPr="00FD09D1">
              <w:rPr>
                <w:rFonts w:ascii="Cordia New" w:hAnsi="Cordia New" w:cs="Cordia New"/>
                <w:sz w:val="26"/>
                <w:szCs w:val="26"/>
              </w:rPr>
              <w:t>4</w:t>
            </w:r>
            <w:r w:rsidR="00D80F61" w:rsidRPr="009F3774">
              <w:rPr>
                <w:rFonts w:ascii="Cordia New" w:hAnsi="Cordia New" w:cs="Cordia New"/>
                <w:sz w:val="26"/>
                <w:szCs w:val="26"/>
              </w:rPr>
              <w:t>,</w:t>
            </w:r>
            <w:r w:rsidRPr="00FD09D1">
              <w:rPr>
                <w:rFonts w:ascii="Cordia New" w:hAnsi="Cordia New" w:cs="Cordia New"/>
                <w:sz w:val="26"/>
                <w:szCs w:val="26"/>
              </w:rPr>
              <w:t>070</w:t>
            </w:r>
          </w:p>
        </w:tc>
      </w:tr>
      <w:tr w:rsidR="00D80F61" w:rsidRPr="009F3774" w14:paraId="4E845DCF" w14:textId="77777777">
        <w:tc>
          <w:tcPr>
            <w:tcW w:w="7740" w:type="dxa"/>
          </w:tcPr>
          <w:p w14:paraId="720AE00B" w14:textId="77777777" w:rsidR="00D80F61" w:rsidRPr="009F3774" w:rsidRDefault="00D80F61" w:rsidP="00D80F61">
            <w:pPr>
              <w:ind w:left="-72" w:right="-72"/>
              <w:rPr>
                <w:rFonts w:ascii="Cordia New" w:hAnsi="Cordia New" w:cs="Cordia New"/>
                <w:sz w:val="26"/>
                <w:szCs w:val="26"/>
                <w:cs/>
              </w:rPr>
            </w:pPr>
            <w:r w:rsidRPr="009F3774">
              <w:rPr>
                <w:rFonts w:ascii="Cordia New" w:hAnsi="Cordia New" w:cs="Cordia New"/>
                <w:sz w:val="26"/>
                <w:szCs w:val="26"/>
                <w:u w:val="single"/>
              </w:rPr>
              <w:t>Less</w:t>
            </w:r>
            <w:r w:rsidRPr="009F3774">
              <w:rPr>
                <w:rFonts w:ascii="Cordia New" w:hAnsi="Cordia New" w:cs="Cordia New"/>
                <w:sz w:val="26"/>
                <w:szCs w:val="26"/>
                <w:cs/>
              </w:rPr>
              <w:t xml:space="preserve">  </w:t>
            </w:r>
            <w:r w:rsidRPr="009F3774">
              <w:rPr>
                <w:rFonts w:ascii="Cordia New" w:hAnsi="Cordia New" w:cs="Cordia New"/>
                <w:sz w:val="26"/>
                <w:szCs w:val="26"/>
              </w:rPr>
              <w:t>Accumulated depreciation</w:t>
            </w:r>
          </w:p>
        </w:tc>
        <w:tc>
          <w:tcPr>
            <w:tcW w:w="1728" w:type="dxa"/>
            <w:tcBorders>
              <w:bottom w:val="single" w:sz="4" w:space="0" w:color="auto"/>
            </w:tcBorders>
            <w:vAlign w:val="bottom"/>
          </w:tcPr>
          <w:p w14:paraId="264209F2" w14:textId="4A582699" w:rsidR="00D80F61" w:rsidRPr="009F3774" w:rsidRDefault="00D80F61" w:rsidP="00D80F61">
            <w:pPr>
              <w:tabs>
                <w:tab w:val="decimal" w:pos="1500"/>
              </w:tabs>
              <w:ind w:right="-72"/>
              <w:jc w:val="both"/>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597</w:t>
            </w:r>
            <w:r w:rsidRPr="009F3774">
              <w:rPr>
                <w:rFonts w:ascii="Cordia New" w:hAnsi="Cordia New" w:cs="Cordia New"/>
                <w:sz w:val="26"/>
                <w:szCs w:val="26"/>
              </w:rPr>
              <w:t>)</w:t>
            </w:r>
          </w:p>
        </w:tc>
      </w:tr>
      <w:tr w:rsidR="00D80F61" w:rsidRPr="009F3774" w14:paraId="635043FC" w14:textId="77777777">
        <w:tc>
          <w:tcPr>
            <w:tcW w:w="7740" w:type="dxa"/>
          </w:tcPr>
          <w:p w14:paraId="470FA052" w14:textId="77777777" w:rsidR="00D80F61" w:rsidRPr="009F3774" w:rsidRDefault="00D80F61" w:rsidP="00D80F61">
            <w:pPr>
              <w:ind w:left="-72" w:right="-72"/>
              <w:rPr>
                <w:rFonts w:ascii="Cordia New" w:hAnsi="Cordia New" w:cs="Cordia New"/>
                <w:sz w:val="26"/>
                <w:szCs w:val="26"/>
                <w:cs/>
              </w:rPr>
            </w:pPr>
            <w:r w:rsidRPr="009F3774">
              <w:rPr>
                <w:rFonts w:ascii="Cordia New" w:hAnsi="Cordia New" w:cs="Cordia New"/>
                <w:sz w:val="26"/>
                <w:szCs w:val="26"/>
              </w:rPr>
              <w:t>Net book amount</w:t>
            </w:r>
          </w:p>
        </w:tc>
        <w:tc>
          <w:tcPr>
            <w:tcW w:w="1728" w:type="dxa"/>
            <w:tcBorders>
              <w:top w:val="single" w:sz="4" w:space="0" w:color="auto"/>
              <w:bottom w:val="single" w:sz="4" w:space="0" w:color="auto"/>
            </w:tcBorders>
            <w:vAlign w:val="bottom"/>
          </w:tcPr>
          <w:p w14:paraId="3D8646A0" w14:textId="0BCE1A12" w:rsidR="00D80F61" w:rsidRPr="009F3774" w:rsidRDefault="00FD09D1" w:rsidP="00D80F61">
            <w:pPr>
              <w:tabs>
                <w:tab w:val="decimal" w:pos="1500"/>
              </w:tabs>
              <w:ind w:right="-72"/>
              <w:jc w:val="both"/>
              <w:rPr>
                <w:rFonts w:ascii="Cordia New" w:hAnsi="Cordia New" w:cs="Cordia New"/>
                <w:sz w:val="26"/>
                <w:szCs w:val="26"/>
                <w:cs/>
              </w:rPr>
            </w:pPr>
            <w:r w:rsidRPr="00FD09D1">
              <w:rPr>
                <w:rFonts w:ascii="Cordia New" w:hAnsi="Cordia New" w:cs="Cordia New"/>
                <w:sz w:val="26"/>
                <w:szCs w:val="26"/>
              </w:rPr>
              <w:t>1</w:t>
            </w:r>
            <w:r w:rsidR="00D80F61" w:rsidRPr="009F3774">
              <w:rPr>
                <w:rFonts w:ascii="Cordia New" w:hAnsi="Cordia New" w:cs="Cordia New"/>
                <w:sz w:val="26"/>
                <w:szCs w:val="26"/>
              </w:rPr>
              <w:t>,</w:t>
            </w:r>
            <w:r w:rsidRPr="00FD09D1">
              <w:rPr>
                <w:rFonts w:ascii="Cordia New" w:hAnsi="Cordia New" w:cs="Cordia New"/>
                <w:sz w:val="26"/>
                <w:szCs w:val="26"/>
              </w:rPr>
              <w:t>473</w:t>
            </w:r>
          </w:p>
        </w:tc>
      </w:tr>
    </w:tbl>
    <w:p w14:paraId="0E69425E" w14:textId="0C11970D" w:rsidR="00430561" w:rsidRPr="009F3774" w:rsidRDefault="00430561">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7830074A" w14:textId="77777777" w:rsidR="00F85B92" w:rsidRPr="009F3774" w:rsidRDefault="00F85B92" w:rsidP="00F85B92">
      <w:pPr>
        <w:rPr>
          <w:rFonts w:ascii="Cordia New" w:hAnsi="Cordia New" w:cs="Cordia New"/>
          <w:b/>
          <w:bCs/>
          <w:sz w:val="26"/>
          <w:szCs w:val="26"/>
        </w:rPr>
      </w:pPr>
    </w:p>
    <w:p w14:paraId="6F88B9FC" w14:textId="11ED58CD" w:rsidR="00430561" w:rsidRPr="009F3774" w:rsidRDefault="00430561" w:rsidP="00430561">
      <w:pPr>
        <w:jc w:val="both"/>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as disclosed in Note </w:t>
      </w:r>
      <w:r w:rsidR="00FD09D1" w:rsidRPr="00FD09D1">
        <w:rPr>
          <w:rFonts w:ascii="Cordia New" w:eastAsia="Arial Unicode MS" w:hAnsi="Cordia New" w:cs="Cordia New"/>
          <w:sz w:val="26"/>
          <w:szCs w:val="26"/>
        </w:rPr>
        <w:t>19</w:t>
      </w:r>
      <w:r w:rsidRPr="009F3774">
        <w:rPr>
          <w:rFonts w:ascii="Cordia New" w:eastAsia="Arial Unicode MS" w:hAnsi="Cordia New" w:cs="Cordia New"/>
          <w:sz w:val="26"/>
          <w:szCs w:val="26"/>
        </w:rPr>
        <w:t xml:space="preserve"> with total </w:t>
      </w:r>
      <w:r w:rsidR="00517258" w:rsidRPr="009F3774">
        <w:rPr>
          <w:rFonts w:ascii="Cordia New" w:eastAsia="Arial Unicode MS" w:hAnsi="Cordia New" w:cs="Cordia New"/>
          <w:sz w:val="26"/>
          <w:szCs w:val="26"/>
        </w:rPr>
        <w:t>net book amount</w:t>
      </w:r>
      <w:r w:rsidRPr="009F3774">
        <w:rPr>
          <w:rFonts w:ascii="Cordia New" w:eastAsia="Arial Unicode MS" w:hAnsi="Cordia New" w:cs="Cordia New"/>
          <w:sz w:val="26"/>
          <w:szCs w:val="26"/>
        </w:rPr>
        <w:t xml:space="preserve"> as details below:</w:t>
      </w:r>
    </w:p>
    <w:p w14:paraId="6B53F12E" w14:textId="77777777" w:rsidR="00430561" w:rsidRPr="009F3774" w:rsidRDefault="00430561" w:rsidP="00430561">
      <w:pPr>
        <w:jc w:val="both"/>
        <w:rPr>
          <w:rFonts w:ascii="Cordia New" w:eastAsia="Arial Unicode MS" w:hAnsi="Cordia New" w:cs="Cordia New"/>
          <w:sz w:val="26"/>
          <w:szCs w:val="26"/>
        </w:rPr>
      </w:pPr>
    </w:p>
    <w:tbl>
      <w:tblPr>
        <w:tblW w:w="9464" w:type="dxa"/>
        <w:tblLayout w:type="fixed"/>
        <w:tblLook w:val="04A0" w:firstRow="1" w:lastRow="0" w:firstColumn="1" w:lastColumn="0" w:noHBand="0" w:noVBand="1"/>
      </w:tblPr>
      <w:tblGrid>
        <w:gridCol w:w="2241"/>
        <w:gridCol w:w="1586"/>
        <w:gridCol w:w="1361"/>
        <w:gridCol w:w="1361"/>
        <w:gridCol w:w="1361"/>
        <w:gridCol w:w="1554"/>
      </w:tblGrid>
      <w:tr w:rsidR="00430561" w:rsidRPr="009F3774" w14:paraId="378197E3" w14:textId="77777777" w:rsidTr="006043F3">
        <w:tc>
          <w:tcPr>
            <w:tcW w:w="2241" w:type="dxa"/>
            <w:vAlign w:val="bottom"/>
          </w:tcPr>
          <w:p w14:paraId="0E585CA3" w14:textId="77777777" w:rsidR="00430561" w:rsidRPr="009F3774" w:rsidRDefault="00430561">
            <w:pPr>
              <w:ind w:left="-78"/>
              <w:rPr>
                <w:rFonts w:ascii="Cordia New" w:hAnsi="Cordia New" w:cs="Cordia New"/>
                <w:b/>
                <w:bCs/>
                <w:sz w:val="22"/>
                <w:szCs w:val="22"/>
                <w:cs/>
              </w:rPr>
            </w:pPr>
            <w:r w:rsidRPr="009F3774">
              <w:rPr>
                <w:rFonts w:ascii="Cordia New" w:hAnsi="Cordia New" w:cs="Cordia New"/>
                <w:b/>
                <w:bCs/>
                <w:sz w:val="22"/>
                <w:szCs w:val="22"/>
              </w:rPr>
              <w:t>As at</w:t>
            </w:r>
          </w:p>
        </w:tc>
        <w:tc>
          <w:tcPr>
            <w:tcW w:w="1586" w:type="dxa"/>
          </w:tcPr>
          <w:p w14:paraId="6EE6947B" w14:textId="77777777" w:rsidR="00430561" w:rsidRPr="009F3774" w:rsidRDefault="00430561">
            <w:pPr>
              <w:tabs>
                <w:tab w:val="right" w:pos="3630"/>
              </w:tabs>
              <w:ind w:right="-72"/>
              <w:jc w:val="both"/>
              <w:rPr>
                <w:rFonts w:ascii="Cordia New" w:hAnsi="Cordia New" w:cs="Cordia New"/>
                <w:b/>
                <w:bCs/>
                <w:spacing w:val="-6"/>
                <w:sz w:val="22"/>
                <w:szCs w:val="22"/>
              </w:rPr>
            </w:pPr>
          </w:p>
        </w:tc>
        <w:tc>
          <w:tcPr>
            <w:tcW w:w="2722" w:type="dxa"/>
            <w:gridSpan w:val="2"/>
            <w:tcBorders>
              <w:bottom w:val="single" w:sz="4" w:space="0" w:color="auto"/>
            </w:tcBorders>
            <w:vAlign w:val="bottom"/>
          </w:tcPr>
          <w:p w14:paraId="1EDB2686" w14:textId="757E00BB" w:rsidR="00430561" w:rsidRPr="009F3774" w:rsidRDefault="00430561">
            <w:pPr>
              <w:tabs>
                <w:tab w:val="right" w:pos="2500"/>
              </w:tabs>
              <w:jc w:val="right"/>
              <w:rPr>
                <w:rFonts w:ascii="Cordia New" w:hAnsi="Cordia New" w:cs="Cordia New"/>
                <w:b/>
                <w:bCs/>
                <w:spacing w:val="-6"/>
                <w:sz w:val="22"/>
                <w:szCs w:val="22"/>
                <w:cs/>
              </w:rPr>
            </w:pPr>
            <w:r w:rsidRPr="009F3774">
              <w:rPr>
                <w:rFonts w:ascii="Cordia New" w:hAnsi="Cordia New" w:cs="Cordia New"/>
                <w:b/>
                <w:bCs/>
                <w:spacing w:val="-6"/>
                <w:sz w:val="22"/>
                <w:szCs w:val="22"/>
              </w:rPr>
              <w:tab/>
            </w:r>
            <w:r w:rsidR="00FD09D1" w:rsidRPr="00FD09D1">
              <w:rPr>
                <w:rFonts w:ascii="Cordia New" w:hAnsi="Cordia New" w:cs="Cordia New"/>
                <w:b/>
                <w:bCs/>
                <w:spacing w:val="-6"/>
                <w:sz w:val="22"/>
                <w:szCs w:val="22"/>
              </w:rPr>
              <w:t>31</w:t>
            </w:r>
            <w:r w:rsidRPr="009F3774">
              <w:rPr>
                <w:rFonts w:ascii="Cordia New" w:hAnsi="Cordia New" w:cs="Cordia New"/>
                <w:b/>
                <w:bCs/>
                <w:spacing w:val="-6"/>
                <w:sz w:val="22"/>
                <w:szCs w:val="22"/>
              </w:rPr>
              <w:t xml:space="preserve"> December </w:t>
            </w:r>
            <w:r w:rsidR="00FD09D1" w:rsidRPr="00FD09D1">
              <w:rPr>
                <w:rFonts w:ascii="Cordia New" w:hAnsi="Cordia New" w:cs="Cordia New"/>
                <w:b/>
                <w:bCs/>
                <w:spacing w:val="-6"/>
                <w:sz w:val="22"/>
                <w:szCs w:val="22"/>
              </w:rPr>
              <w:t>2025</w:t>
            </w:r>
          </w:p>
        </w:tc>
        <w:tc>
          <w:tcPr>
            <w:tcW w:w="2915" w:type="dxa"/>
            <w:gridSpan w:val="2"/>
            <w:tcBorders>
              <w:bottom w:val="single" w:sz="4" w:space="0" w:color="auto"/>
            </w:tcBorders>
            <w:vAlign w:val="bottom"/>
          </w:tcPr>
          <w:p w14:paraId="5861B5A0" w14:textId="7F5BE042" w:rsidR="00430561" w:rsidRPr="009F3774" w:rsidRDefault="00430561">
            <w:pPr>
              <w:tabs>
                <w:tab w:val="right" w:pos="2700"/>
              </w:tabs>
              <w:rPr>
                <w:rFonts w:ascii="Cordia New" w:hAnsi="Cordia New" w:cs="Cordia New"/>
                <w:b/>
                <w:bCs/>
                <w:spacing w:val="-6"/>
                <w:sz w:val="22"/>
                <w:szCs w:val="22"/>
                <w:cs/>
              </w:rPr>
            </w:pPr>
            <w:r w:rsidRPr="009F3774">
              <w:rPr>
                <w:rFonts w:ascii="Cordia New" w:hAnsi="Cordia New" w:cs="Cordia New"/>
                <w:b/>
                <w:bCs/>
                <w:spacing w:val="-6"/>
                <w:sz w:val="22"/>
                <w:szCs w:val="22"/>
                <w:cs/>
              </w:rPr>
              <w:tab/>
            </w:r>
            <w:r w:rsidR="00FD09D1" w:rsidRPr="00FD09D1">
              <w:rPr>
                <w:rFonts w:ascii="Cordia New" w:hAnsi="Cordia New" w:cs="Cordia New"/>
                <w:b/>
                <w:bCs/>
                <w:spacing w:val="-6"/>
                <w:sz w:val="22"/>
                <w:szCs w:val="22"/>
              </w:rPr>
              <w:t>31</w:t>
            </w:r>
            <w:r w:rsidRPr="009F3774">
              <w:rPr>
                <w:rFonts w:ascii="Cordia New" w:hAnsi="Cordia New" w:cs="Cordia New"/>
                <w:b/>
                <w:bCs/>
                <w:spacing w:val="-6"/>
                <w:sz w:val="22"/>
                <w:szCs w:val="22"/>
              </w:rPr>
              <w:t xml:space="preserve"> December </w:t>
            </w:r>
            <w:r w:rsidR="00FD09D1" w:rsidRPr="00FD09D1">
              <w:rPr>
                <w:rFonts w:ascii="Cordia New" w:hAnsi="Cordia New" w:cs="Cordia New"/>
                <w:b/>
                <w:bCs/>
                <w:spacing w:val="-6"/>
                <w:sz w:val="22"/>
                <w:szCs w:val="22"/>
              </w:rPr>
              <w:t>2024</w:t>
            </w:r>
          </w:p>
        </w:tc>
      </w:tr>
      <w:tr w:rsidR="00430561" w:rsidRPr="009F3774" w14:paraId="0F1885FE" w14:textId="77777777" w:rsidTr="0095053C">
        <w:tc>
          <w:tcPr>
            <w:tcW w:w="2241" w:type="dxa"/>
            <w:tcBorders>
              <w:bottom w:val="single" w:sz="4" w:space="0" w:color="auto"/>
            </w:tcBorders>
            <w:vAlign w:val="bottom"/>
          </w:tcPr>
          <w:p w14:paraId="01ACB45D" w14:textId="77777777" w:rsidR="00430561" w:rsidRPr="009F3774" w:rsidRDefault="00430561">
            <w:pPr>
              <w:ind w:left="-110"/>
              <w:jc w:val="center"/>
              <w:rPr>
                <w:rFonts w:ascii="Cordia New" w:hAnsi="Cordia New" w:cs="Cordia New"/>
                <w:b/>
                <w:bCs/>
                <w:sz w:val="22"/>
                <w:szCs w:val="22"/>
              </w:rPr>
            </w:pPr>
            <w:r w:rsidRPr="009F3774">
              <w:rPr>
                <w:rFonts w:ascii="Cordia New" w:hAnsi="Cordia New" w:cs="Cordia New"/>
                <w:b/>
                <w:bCs/>
                <w:sz w:val="22"/>
                <w:szCs w:val="22"/>
              </w:rPr>
              <w:t>Country</w:t>
            </w:r>
          </w:p>
        </w:tc>
        <w:tc>
          <w:tcPr>
            <w:tcW w:w="1586" w:type="dxa"/>
            <w:tcBorders>
              <w:bottom w:val="single" w:sz="4" w:space="0" w:color="auto"/>
            </w:tcBorders>
            <w:vAlign w:val="bottom"/>
          </w:tcPr>
          <w:p w14:paraId="598FFF8B" w14:textId="77777777" w:rsidR="00430561" w:rsidRPr="009F3774" w:rsidRDefault="00430561">
            <w:pPr>
              <w:jc w:val="center"/>
              <w:rPr>
                <w:rFonts w:ascii="Cordia New" w:hAnsi="Cordia New" w:cs="Cordia New"/>
                <w:b/>
                <w:bCs/>
                <w:sz w:val="22"/>
                <w:szCs w:val="22"/>
                <w:cs/>
              </w:rPr>
            </w:pPr>
            <w:r w:rsidRPr="009F3774">
              <w:rPr>
                <w:rFonts w:ascii="Cordia New" w:hAnsi="Cordia New" w:cs="Cordia New"/>
                <w:b/>
                <w:bCs/>
                <w:sz w:val="22"/>
                <w:szCs w:val="22"/>
              </w:rPr>
              <w:t>Currency</w:t>
            </w:r>
          </w:p>
        </w:tc>
        <w:tc>
          <w:tcPr>
            <w:tcW w:w="1361" w:type="dxa"/>
            <w:tcBorders>
              <w:top w:val="single" w:sz="4" w:space="0" w:color="auto"/>
              <w:bottom w:val="single" w:sz="4" w:space="0" w:color="auto"/>
            </w:tcBorders>
            <w:vAlign w:val="bottom"/>
          </w:tcPr>
          <w:p w14:paraId="044B5457" w14:textId="75DD1AA2" w:rsidR="00430561" w:rsidRPr="009F3774" w:rsidRDefault="00430561">
            <w:pPr>
              <w:tabs>
                <w:tab w:val="right" w:pos="1098"/>
              </w:tabs>
              <w:jc w:val="right"/>
              <w:rPr>
                <w:rFonts w:ascii="Cordia New" w:hAnsi="Cordia New" w:cs="Cordia New"/>
                <w:b/>
                <w:bCs/>
                <w:sz w:val="22"/>
                <w:szCs w:val="22"/>
              </w:rPr>
            </w:pPr>
            <w:r w:rsidRPr="009F3774">
              <w:rPr>
                <w:rFonts w:ascii="Cordia New" w:hAnsi="Cordia New" w:cs="Cordia New"/>
                <w:b/>
                <w:bCs/>
                <w:sz w:val="22"/>
                <w:szCs w:val="22"/>
              </w:rPr>
              <w:tab/>
            </w:r>
            <w:r w:rsidR="00517258" w:rsidRPr="009F3774">
              <w:rPr>
                <w:rFonts w:ascii="Cordia New" w:hAnsi="Cordia New" w:cs="Cordia New"/>
                <w:b/>
                <w:bCs/>
                <w:sz w:val="22"/>
                <w:szCs w:val="22"/>
              </w:rPr>
              <w:t>Net book amount</w:t>
            </w:r>
          </w:p>
          <w:p w14:paraId="58EF33BE" w14:textId="77777777" w:rsidR="00430561" w:rsidRPr="009F3774" w:rsidRDefault="00430561">
            <w:pPr>
              <w:tabs>
                <w:tab w:val="decimal" w:pos="940"/>
              </w:tabs>
              <w:jc w:val="right"/>
              <w:rPr>
                <w:rFonts w:ascii="Cordia New" w:hAnsi="Cordia New" w:cs="Cordia New"/>
                <w:b/>
                <w:bCs/>
                <w:sz w:val="22"/>
                <w:szCs w:val="22"/>
              </w:rPr>
            </w:pPr>
            <w:r w:rsidRPr="009F3774">
              <w:rPr>
                <w:rFonts w:ascii="Cordia New" w:hAnsi="Cordia New" w:cs="Cordia New"/>
                <w:b/>
                <w:bCs/>
                <w:sz w:val="22"/>
                <w:szCs w:val="22"/>
              </w:rPr>
              <w:t>(Million)</w:t>
            </w:r>
          </w:p>
        </w:tc>
        <w:tc>
          <w:tcPr>
            <w:tcW w:w="1361" w:type="dxa"/>
            <w:tcBorders>
              <w:top w:val="single" w:sz="4" w:space="0" w:color="auto"/>
              <w:bottom w:val="single" w:sz="4" w:space="0" w:color="auto"/>
            </w:tcBorders>
            <w:vAlign w:val="bottom"/>
          </w:tcPr>
          <w:p w14:paraId="6BA0EB52" w14:textId="28F58D9E" w:rsidR="00430561" w:rsidRPr="009F3774" w:rsidRDefault="00517258">
            <w:pPr>
              <w:tabs>
                <w:tab w:val="decimal" w:pos="920"/>
              </w:tabs>
              <w:jc w:val="right"/>
              <w:rPr>
                <w:rFonts w:ascii="Cordia New" w:hAnsi="Cordia New" w:cs="Cordia New"/>
                <w:b/>
                <w:bCs/>
                <w:sz w:val="22"/>
                <w:szCs w:val="22"/>
                <w:cs/>
              </w:rPr>
            </w:pPr>
            <w:r w:rsidRPr="009F3774">
              <w:rPr>
                <w:rFonts w:ascii="Cordia New" w:hAnsi="Cordia New" w:cs="Cordia New"/>
                <w:b/>
                <w:bCs/>
                <w:sz w:val="22"/>
                <w:szCs w:val="22"/>
              </w:rPr>
              <w:t>Net book amount</w:t>
            </w:r>
            <w:r w:rsidR="00430561" w:rsidRPr="009F3774">
              <w:rPr>
                <w:rFonts w:ascii="Cordia New" w:hAnsi="Cordia New" w:cs="Cordia New"/>
                <w:b/>
                <w:bCs/>
                <w:sz w:val="22"/>
                <w:szCs w:val="22"/>
              </w:rPr>
              <w:t xml:space="preserve"> Million Baht</w:t>
            </w:r>
          </w:p>
        </w:tc>
        <w:tc>
          <w:tcPr>
            <w:tcW w:w="1361" w:type="dxa"/>
            <w:tcBorders>
              <w:top w:val="single" w:sz="4" w:space="0" w:color="auto"/>
              <w:bottom w:val="single" w:sz="4" w:space="0" w:color="auto"/>
            </w:tcBorders>
            <w:vAlign w:val="bottom"/>
          </w:tcPr>
          <w:p w14:paraId="177086D4" w14:textId="03AC4AFD" w:rsidR="00430561" w:rsidRPr="009F3774" w:rsidRDefault="00430561">
            <w:pPr>
              <w:tabs>
                <w:tab w:val="right" w:pos="1098"/>
              </w:tabs>
              <w:jc w:val="right"/>
              <w:rPr>
                <w:rFonts w:ascii="Cordia New" w:hAnsi="Cordia New" w:cs="Cordia New"/>
                <w:b/>
                <w:bCs/>
                <w:sz w:val="22"/>
                <w:szCs w:val="22"/>
              </w:rPr>
            </w:pPr>
            <w:r w:rsidRPr="009F3774">
              <w:rPr>
                <w:rFonts w:ascii="Cordia New" w:hAnsi="Cordia New" w:cs="Cordia New"/>
                <w:b/>
                <w:bCs/>
                <w:sz w:val="22"/>
                <w:szCs w:val="22"/>
              </w:rPr>
              <w:tab/>
            </w:r>
            <w:r w:rsidR="00517258" w:rsidRPr="009F3774">
              <w:rPr>
                <w:rFonts w:ascii="Cordia New" w:hAnsi="Cordia New" w:cs="Cordia New"/>
                <w:b/>
                <w:bCs/>
                <w:sz w:val="22"/>
                <w:szCs w:val="22"/>
              </w:rPr>
              <w:t>Net book amount</w:t>
            </w:r>
          </w:p>
          <w:p w14:paraId="52F124FE" w14:textId="77777777" w:rsidR="00430561" w:rsidRPr="009F3774" w:rsidRDefault="00430561">
            <w:pPr>
              <w:tabs>
                <w:tab w:val="decimal" w:pos="944"/>
              </w:tabs>
              <w:jc w:val="right"/>
              <w:rPr>
                <w:rFonts w:ascii="Cordia New" w:hAnsi="Cordia New" w:cs="Cordia New"/>
                <w:b/>
                <w:bCs/>
                <w:sz w:val="22"/>
                <w:szCs w:val="22"/>
              </w:rPr>
            </w:pPr>
            <w:r w:rsidRPr="009F3774">
              <w:rPr>
                <w:rFonts w:ascii="Cordia New" w:hAnsi="Cordia New" w:cs="Cordia New"/>
                <w:b/>
                <w:bCs/>
                <w:sz w:val="22"/>
                <w:szCs w:val="22"/>
              </w:rPr>
              <w:t>(Million)</w:t>
            </w:r>
          </w:p>
        </w:tc>
        <w:tc>
          <w:tcPr>
            <w:tcW w:w="1554" w:type="dxa"/>
            <w:tcBorders>
              <w:top w:val="single" w:sz="4" w:space="0" w:color="auto"/>
              <w:bottom w:val="single" w:sz="4" w:space="0" w:color="auto"/>
            </w:tcBorders>
            <w:vAlign w:val="bottom"/>
          </w:tcPr>
          <w:p w14:paraId="08250409" w14:textId="4B83C153" w:rsidR="00430561" w:rsidRPr="009F3774" w:rsidRDefault="00517258">
            <w:pPr>
              <w:tabs>
                <w:tab w:val="decimal" w:pos="925"/>
              </w:tabs>
              <w:jc w:val="right"/>
              <w:rPr>
                <w:rFonts w:ascii="Cordia New" w:hAnsi="Cordia New" w:cs="Cordia New"/>
                <w:b/>
                <w:bCs/>
                <w:sz w:val="22"/>
                <w:szCs w:val="22"/>
              </w:rPr>
            </w:pPr>
            <w:r w:rsidRPr="009F3774">
              <w:rPr>
                <w:rFonts w:ascii="Cordia New" w:hAnsi="Cordia New" w:cs="Cordia New"/>
                <w:b/>
                <w:bCs/>
                <w:sz w:val="22"/>
                <w:szCs w:val="22"/>
              </w:rPr>
              <w:t>Net book amount</w:t>
            </w:r>
            <w:r w:rsidR="00430561" w:rsidRPr="009F3774">
              <w:rPr>
                <w:rFonts w:ascii="Cordia New" w:hAnsi="Cordia New" w:cs="Cordia New"/>
                <w:b/>
                <w:bCs/>
                <w:sz w:val="22"/>
                <w:szCs w:val="22"/>
              </w:rPr>
              <w:t xml:space="preserve"> Million Baht</w:t>
            </w:r>
          </w:p>
        </w:tc>
      </w:tr>
      <w:tr w:rsidR="00430561" w:rsidRPr="009F3774" w14:paraId="2376F6B1" w14:textId="77777777" w:rsidTr="0095053C">
        <w:tc>
          <w:tcPr>
            <w:tcW w:w="2241" w:type="dxa"/>
            <w:tcBorders>
              <w:top w:val="single" w:sz="4" w:space="0" w:color="auto"/>
            </w:tcBorders>
          </w:tcPr>
          <w:p w14:paraId="3AD92802" w14:textId="77777777" w:rsidR="00430561" w:rsidRPr="009F3774" w:rsidRDefault="00430561">
            <w:pPr>
              <w:ind w:left="-110"/>
              <w:jc w:val="center"/>
              <w:rPr>
                <w:rFonts w:ascii="Cordia New" w:hAnsi="Cordia New" w:cs="Cordia New"/>
                <w:sz w:val="12"/>
                <w:szCs w:val="12"/>
                <w:cs/>
              </w:rPr>
            </w:pPr>
          </w:p>
        </w:tc>
        <w:tc>
          <w:tcPr>
            <w:tcW w:w="1586" w:type="dxa"/>
            <w:tcBorders>
              <w:top w:val="single" w:sz="4" w:space="0" w:color="auto"/>
            </w:tcBorders>
          </w:tcPr>
          <w:p w14:paraId="37E09A30" w14:textId="77777777" w:rsidR="00430561" w:rsidRPr="009F3774" w:rsidRDefault="00430561">
            <w:pPr>
              <w:tabs>
                <w:tab w:val="right" w:pos="882"/>
              </w:tabs>
              <w:jc w:val="center"/>
              <w:rPr>
                <w:rFonts w:ascii="Cordia New" w:hAnsi="Cordia New" w:cs="Cordia New"/>
                <w:sz w:val="12"/>
                <w:szCs w:val="12"/>
              </w:rPr>
            </w:pPr>
          </w:p>
        </w:tc>
        <w:tc>
          <w:tcPr>
            <w:tcW w:w="1361" w:type="dxa"/>
            <w:tcBorders>
              <w:top w:val="single" w:sz="4" w:space="0" w:color="auto"/>
            </w:tcBorders>
          </w:tcPr>
          <w:p w14:paraId="3E87E586" w14:textId="77777777" w:rsidR="00430561" w:rsidRPr="009F3774" w:rsidRDefault="00430561">
            <w:pPr>
              <w:tabs>
                <w:tab w:val="right" w:pos="882"/>
              </w:tabs>
              <w:jc w:val="right"/>
              <w:rPr>
                <w:rFonts w:ascii="Cordia New" w:hAnsi="Cordia New" w:cs="Cordia New"/>
                <w:sz w:val="12"/>
                <w:szCs w:val="12"/>
              </w:rPr>
            </w:pPr>
          </w:p>
        </w:tc>
        <w:tc>
          <w:tcPr>
            <w:tcW w:w="1361" w:type="dxa"/>
            <w:tcBorders>
              <w:top w:val="single" w:sz="4" w:space="0" w:color="auto"/>
            </w:tcBorders>
          </w:tcPr>
          <w:p w14:paraId="7E7D2775" w14:textId="77777777" w:rsidR="00430561" w:rsidRPr="009F3774" w:rsidRDefault="00430561">
            <w:pPr>
              <w:tabs>
                <w:tab w:val="left" w:pos="888"/>
                <w:tab w:val="right" w:pos="996"/>
              </w:tabs>
              <w:jc w:val="right"/>
              <w:rPr>
                <w:rFonts w:ascii="Cordia New" w:hAnsi="Cordia New" w:cs="Cordia New"/>
                <w:sz w:val="12"/>
                <w:szCs w:val="12"/>
              </w:rPr>
            </w:pPr>
          </w:p>
        </w:tc>
        <w:tc>
          <w:tcPr>
            <w:tcW w:w="1361" w:type="dxa"/>
            <w:tcBorders>
              <w:top w:val="single" w:sz="4" w:space="0" w:color="auto"/>
            </w:tcBorders>
          </w:tcPr>
          <w:p w14:paraId="225FB548" w14:textId="77777777" w:rsidR="00430561" w:rsidRPr="009F3774" w:rsidRDefault="00430561">
            <w:pPr>
              <w:tabs>
                <w:tab w:val="decimal" w:pos="675"/>
              </w:tabs>
              <w:jc w:val="right"/>
              <w:rPr>
                <w:rFonts w:ascii="Cordia New" w:hAnsi="Cordia New" w:cs="Cordia New"/>
                <w:sz w:val="12"/>
                <w:szCs w:val="12"/>
              </w:rPr>
            </w:pPr>
          </w:p>
        </w:tc>
        <w:tc>
          <w:tcPr>
            <w:tcW w:w="1554" w:type="dxa"/>
            <w:tcBorders>
              <w:top w:val="single" w:sz="4" w:space="0" w:color="auto"/>
            </w:tcBorders>
          </w:tcPr>
          <w:p w14:paraId="4CBA55B6" w14:textId="77777777" w:rsidR="00430561" w:rsidRPr="009F3774" w:rsidRDefault="00430561">
            <w:pPr>
              <w:tabs>
                <w:tab w:val="decimal" w:pos="600"/>
              </w:tabs>
              <w:jc w:val="right"/>
              <w:rPr>
                <w:rFonts w:ascii="Cordia New" w:hAnsi="Cordia New" w:cs="Cordia New"/>
                <w:sz w:val="12"/>
                <w:szCs w:val="12"/>
              </w:rPr>
            </w:pPr>
          </w:p>
        </w:tc>
      </w:tr>
      <w:tr w:rsidR="002A6D54" w:rsidRPr="009F3774" w14:paraId="0DE273E3" w14:textId="77777777" w:rsidTr="0095053C">
        <w:tc>
          <w:tcPr>
            <w:tcW w:w="2241" w:type="dxa"/>
          </w:tcPr>
          <w:p w14:paraId="599818A3" w14:textId="77777777" w:rsidR="002A6D54" w:rsidRPr="009F3774" w:rsidRDefault="002A6D54" w:rsidP="002A6D54">
            <w:pPr>
              <w:tabs>
                <w:tab w:val="right" w:pos="940"/>
              </w:tabs>
              <w:jc w:val="center"/>
              <w:rPr>
                <w:rFonts w:ascii="Cordia New" w:hAnsi="Cordia New" w:cs="Cordia New"/>
                <w:sz w:val="22"/>
                <w:szCs w:val="22"/>
              </w:rPr>
            </w:pPr>
            <w:r w:rsidRPr="009F3774">
              <w:rPr>
                <w:rFonts w:ascii="Cordia New" w:hAnsi="Cordia New" w:cs="Cordia New"/>
                <w:spacing w:val="-2"/>
                <w:sz w:val="22"/>
                <w:szCs w:val="22"/>
              </w:rPr>
              <w:t>The United States</w:t>
            </w:r>
          </w:p>
        </w:tc>
        <w:tc>
          <w:tcPr>
            <w:tcW w:w="1586" w:type="dxa"/>
          </w:tcPr>
          <w:p w14:paraId="3AF6056C" w14:textId="77777777" w:rsidR="002A6D54" w:rsidRPr="009F3774" w:rsidRDefault="002A6D54" w:rsidP="002A6D54">
            <w:pPr>
              <w:tabs>
                <w:tab w:val="right" w:pos="940"/>
              </w:tabs>
              <w:jc w:val="center"/>
              <w:rPr>
                <w:rFonts w:ascii="Cordia New" w:hAnsi="Cordia New" w:cs="Cordia New"/>
                <w:sz w:val="22"/>
                <w:szCs w:val="22"/>
              </w:rPr>
            </w:pPr>
            <w:r w:rsidRPr="009F3774">
              <w:rPr>
                <w:rFonts w:ascii="Cordia New" w:hAnsi="Cordia New" w:cs="Cordia New"/>
                <w:sz w:val="20"/>
                <w:szCs w:val="20"/>
              </w:rPr>
              <w:t>US Dollar</w:t>
            </w:r>
          </w:p>
        </w:tc>
        <w:tc>
          <w:tcPr>
            <w:tcW w:w="1361" w:type="dxa"/>
          </w:tcPr>
          <w:p w14:paraId="0B3AE2C5" w14:textId="612E12D1" w:rsidR="002A6D54" w:rsidRPr="009F3774" w:rsidRDefault="00FD09D1" w:rsidP="002A6D54">
            <w:pPr>
              <w:tabs>
                <w:tab w:val="right" w:pos="940"/>
              </w:tabs>
              <w:jc w:val="right"/>
              <w:rPr>
                <w:rFonts w:ascii="Cordia New" w:hAnsi="Cordia New" w:cs="Cordia New"/>
                <w:sz w:val="22"/>
                <w:szCs w:val="22"/>
                <w:cs/>
              </w:rPr>
            </w:pPr>
            <w:r w:rsidRPr="00FD09D1">
              <w:rPr>
                <w:rFonts w:ascii="Cordia New" w:hAnsi="Cordia New" w:cs="Cordia New"/>
                <w:sz w:val="22"/>
                <w:szCs w:val="22"/>
              </w:rPr>
              <w:t>797</w:t>
            </w:r>
            <w:r w:rsidR="002A6D54" w:rsidRPr="009F3774">
              <w:rPr>
                <w:rFonts w:ascii="Cordia New" w:hAnsi="Cordia New" w:cs="Cordia New"/>
                <w:sz w:val="22"/>
                <w:szCs w:val="22"/>
              </w:rPr>
              <w:t>.</w:t>
            </w:r>
            <w:r w:rsidRPr="00FD09D1">
              <w:rPr>
                <w:rFonts w:ascii="Cordia New" w:hAnsi="Cordia New" w:cs="Cordia New"/>
                <w:sz w:val="22"/>
                <w:szCs w:val="22"/>
              </w:rPr>
              <w:t>41</w:t>
            </w:r>
          </w:p>
        </w:tc>
        <w:tc>
          <w:tcPr>
            <w:tcW w:w="1361" w:type="dxa"/>
            <w:tcBorders>
              <w:bottom w:val="single" w:sz="4" w:space="0" w:color="auto"/>
            </w:tcBorders>
          </w:tcPr>
          <w:p w14:paraId="6D1A4D92" w14:textId="0FE075EA" w:rsidR="002A6D54" w:rsidRPr="009F3774" w:rsidRDefault="00FD09D1" w:rsidP="002A6D54">
            <w:pPr>
              <w:tabs>
                <w:tab w:val="right" w:pos="934"/>
              </w:tabs>
              <w:jc w:val="right"/>
              <w:rPr>
                <w:rFonts w:ascii="Cordia New" w:hAnsi="Cordia New" w:cs="Cordia New"/>
                <w:sz w:val="22"/>
                <w:szCs w:val="22"/>
              </w:rPr>
            </w:pPr>
            <w:r w:rsidRPr="00FD09D1">
              <w:rPr>
                <w:rFonts w:ascii="Cordia New" w:hAnsi="Cordia New" w:cs="Cordia New"/>
                <w:sz w:val="22"/>
                <w:szCs w:val="22"/>
              </w:rPr>
              <w:t>25</w:t>
            </w:r>
            <w:r w:rsidR="002A6D54" w:rsidRPr="009F3774">
              <w:rPr>
                <w:rFonts w:ascii="Cordia New" w:hAnsi="Cordia New" w:cs="Cordia New"/>
                <w:sz w:val="22"/>
                <w:szCs w:val="22"/>
              </w:rPr>
              <w:t>,</w:t>
            </w:r>
            <w:r w:rsidRPr="00FD09D1">
              <w:rPr>
                <w:rFonts w:ascii="Cordia New" w:hAnsi="Cordia New" w:cs="Cordia New"/>
                <w:sz w:val="22"/>
                <w:szCs w:val="22"/>
              </w:rPr>
              <w:t>184</w:t>
            </w:r>
            <w:r w:rsidR="002A6D54" w:rsidRPr="009F3774">
              <w:rPr>
                <w:rFonts w:ascii="Cordia New" w:hAnsi="Cordia New" w:cs="Cordia New"/>
                <w:sz w:val="22"/>
                <w:szCs w:val="22"/>
              </w:rPr>
              <w:t>.</w:t>
            </w:r>
            <w:r w:rsidRPr="00FD09D1">
              <w:rPr>
                <w:rFonts w:ascii="Cordia New" w:hAnsi="Cordia New" w:cs="Cordia New"/>
                <w:sz w:val="22"/>
                <w:szCs w:val="22"/>
              </w:rPr>
              <w:t>35</w:t>
            </w:r>
          </w:p>
        </w:tc>
        <w:tc>
          <w:tcPr>
            <w:tcW w:w="1361" w:type="dxa"/>
          </w:tcPr>
          <w:p w14:paraId="251EC81C" w14:textId="0E9B3047" w:rsidR="002A6D54" w:rsidRPr="009F3774" w:rsidRDefault="002A6D54" w:rsidP="002A6D54">
            <w:pPr>
              <w:tabs>
                <w:tab w:val="right" w:pos="953"/>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833</w:t>
            </w:r>
            <w:r w:rsidRPr="009F3774">
              <w:rPr>
                <w:rFonts w:ascii="Cordia New" w:hAnsi="Cordia New" w:cs="Cordia New"/>
                <w:sz w:val="22"/>
                <w:szCs w:val="22"/>
              </w:rPr>
              <w:t>.</w:t>
            </w:r>
            <w:r w:rsidR="00FD09D1" w:rsidRPr="00FD09D1">
              <w:rPr>
                <w:rFonts w:ascii="Cordia New" w:hAnsi="Cordia New" w:cs="Cordia New"/>
                <w:sz w:val="22"/>
                <w:szCs w:val="22"/>
              </w:rPr>
              <w:t>76</w:t>
            </w:r>
          </w:p>
        </w:tc>
        <w:tc>
          <w:tcPr>
            <w:tcW w:w="1554" w:type="dxa"/>
            <w:tcBorders>
              <w:bottom w:val="single" w:sz="4" w:space="0" w:color="auto"/>
            </w:tcBorders>
          </w:tcPr>
          <w:p w14:paraId="28EFAD92" w14:textId="450F04DE" w:rsidR="002A6D54" w:rsidRPr="009F3774" w:rsidRDefault="002A6D54" w:rsidP="002A6D54">
            <w:pPr>
              <w:tabs>
                <w:tab w:val="right" w:pos="934"/>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28</w:t>
            </w:r>
            <w:r w:rsidRPr="009F3774">
              <w:rPr>
                <w:rFonts w:ascii="Cordia New" w:hAnsi="Cordia New" w:cs="Cordia New"/>
                <w:sz w:val="22"/>
                <w:szCs w:val="22"/>
              </w:rPr>
              <w:t>,</w:t>
            </w:r>
            <w:r w:rsidR="00FD09D1" w:rsidRPr="00FD09D1">
              <w:rPr>
                <w:rFonts w:ascii="Cordia New" w:hAnsi="Cordia New" w:cs="Cordia New"/>
                <w:sz w:val="22"/>
                <w:szCs w:val="22"/>
              </w:rPr>
              <w:t>337</w:t>
            </w:r>
            <w:r w:rsidRPr="009F3774">
              <w:rPr>
                <w:rFonts w:ascii="Cordia New" w:hAnsi="Cordia New" w:cs="Cordia New"/>
                <w:sz w:val="22"/>
                <w:szCs w:val="22"/>
              </w:rPr>
              <w:t>.</w:t>
            </w:r>
            <w:r w:rsidR="00FD09D1" w:rsidRPr="00FD09D1">
              <w:rPr>
                <w:rFonts w:ascii="Cordia New" w:hAnsi="Cordia New" w:cs="Cordia New"/>
                <w:sz w:val="22"/>
                <w:szCs w:val="22"/>
              </w:rPr>
              <w:t>75</w:t>
            </w:r>
          </w:p>
        </w:tc>
      </w:tr>
      <w:tr w:rsidR="002A6D54" w:rsidRPr="009F3774" w14:paraId="2F834FD9" w14:textId="77777777" w:rsidTr="0095053C">
        <w:tc>
          <w:tcPr>
            <w:tcW w:w="2241" w:type="dxa"/>
          </w:tcPr>
          <w:p w14:paraId="438487A2" w14:textId="77777777" w:rsidR="002A6D54" w:rsidRPr="009F3774" w:rsidRDefault="002A6D54" w:rsidP="002A6D54">
            <w:pPr>
              <w:ind w:left="-110"/>
              <w:jc w:val="center"/>
              <w:rPr>
                <w:rFonts w:ascii="Cordia New" w:hAnsi="Cordia New" w:cs="Cordia New"/>
                <w:sz w:val="22"/>
                <w:szCs w:val="22"/>
                <w:cs/>
              </w:rPr>
            </w:pPr>
            <w:r w:rsidRPr="009F3774">
              <w:rPr>
                <w:rFonts w:ascii="Cordia New" w:hAnsi="Cordia New" w:cs="Cordia New"/>
                <w:sz w:val="22"/>
                <w:szCs w:val="22"/>
              </w:rPr>
              <w:t>Total</w:t>
            </w:r>
          </w:p>
        </w:tc>
        <w:tc>
          <w:tcPr>
            <w:tcW w:w="1586" w:type="dxa"/>
          </w:tcPr>
          <w:p w14:paraId="4E542638" w14:textId="77777777" w:rsidR="002A6D54" w:rsidRPr="009F3774" w:rsidRDefault="002A6D54" w:rsidP="002A6D54">
            <w:pPr>
              <w:tabs>
                <w:tab w:val="right" w:pos="882"/>
              </w:tabs>
              <w:jc w:val="right"/>
              <w:rPr>
                <w:rFonts w:ascii="Cordia New" w:hAnsi="Cordia New" w:cs="Cordia New"/>
                <w:sz w:val="22"/>
                <w:szCs w:val="22"/>
              </w:rPr>
            </w:pPr>
          </w:p>
        </w:tc>
        <w:tc>
          <w:tcPr>
            <w:tcW w:w="1361" w:type="dxa"/>
          </w:tcPr>
          <w:p w14:paraId="0D4B206B" w14:textId="77777777" w:rsidR="002A6D54" w:rsidRPr="009F3774" w:rsidRDefault="002A6D54" w:rsidP="002A6D54">
            <w:pPr>
              <w:tabs>
                <w:tab w:val="right" w:pos="934"/>
              </w:tabs>
              <w:jc w:val="right"/>
              <w:rPr>
                <w:rFonts w:ascii="Cordia New" w:hAnsi="Cordia New" w:cs="Cordia New"/>
                <w:sz w:val="22"/>
                <w:szCs w:val="22"/>
              </w:rPr>
            </w:pPr>
          </w:p>
        </w:tc>
        <w:tc>
          <w:tcPr>
            <w:tcW w:w="1361" w:type="dxa"/>
            <w:tcBorders>
              <w:top w:val="single" w:sz="4" w:space="0" w:color="auto"/>
              <w:bottom w:val="single" w:sz="4" w:space="0" w:color="auto"/>
            </w:tcBorders>
          </w:tcPr>
          <w:p w14:paraId="162755D5" w14:textId="1BFBEF24" w:rsidR="002A6D54" w:rsidRPr="009F3774" w:rsidRDefault="00FD09D1" w:rsidP="002A6D54">
            <w:pPr>
              <w:tabs>
                <w:tab w:val="right" w:pos="934"/>
                <w:tab w:val="right" w:pos="996"/>
              </w:tabs>
              <w:jc w:val="right"/>
              <w:rPr>
                <w:rFonts w:ascii="Cordia New" w:hAnsi="Cordia New" w:cs="Cordia New"/>
                <w:sz w:val="22"/>
                <w:szCs w:val="22"/>
                <w:cs/>
              </w:rPr>
            </w:pPr>
            <w:r w:rsidRPr="00FD09D1">
              <w:rPr>
                <w:rFonts w:ascii="Cordia New" w:hAnsi="Cordia New" w:cs="Cordia New"/>
                <w:sz w:val="22"/>
                <w:szCs w:val="22"/>
              </w:rPr>
              <w:t>25</w:t>
            </w:r>
            <w:r w:rsidR="002A6D54" w:rsidRPr="009F3774">
              <w:rPr>
                <w:rFonts w:ascii="Cordia New" w:hAnsi="Cordia New" w:cs="Cordia New"/>
                <w:sz w:val="22"/>
                <w:szCs w:val="22"/>
              </w:rPr>
              <w:t>,</w:t>
            </w:r>
            <w:r w:rsidRPr="00FD09D1">
              <w:rPr>
                <w:rFonts w:ascii="Cordia New" w:hAnsi="Cordia New" w:cs="Cordia New"/>
                <w:sz w:val="22"/>
                <w:szCs w:val="22"/>
              </w:rPr>
              <w:t>184</w:t>
            </w:r>
            <w:r w:rsidR="002A6D54" w:rsidRPr="009F3774">
              <w:rPr>
                <w:rFonts w:ascii="Cordia New" w:hAnsi="Cordia New" w:cs="Cordia New"/>
                <w:sz w:val="22"/>
                <w:szCs w:val="22"/>
              </w:rPr>
              <w:t>.</w:t>
            </w:r>
            <w:r w:rsidRPr="00FD09D1">
              <w:rPr>
                <w:rFonts w:ascii="Cordia New" w:hAnsi="Cordia New" w:cs="Cordia New"/>
                <w:sz w:val="22"/>
                <w:szCs w:val="22"/>
              </w:rPr>
              <w:t>35</w:t>
            </w:r>
          </w:p>
        </w:tc>
        <w:tc>
          <w:tcPr>
            <w:tcW w:w="1361" w:type="dxa"/>
          </w:tcPr>
          <w:p w14:paraId="7E147F40" w14:textId="77777777" w:rsidR="002A6D54" w:rsidRPr="009F3774" w:rsidRDefault="002A6D54" w:rsidP="002A6D54">
            <w:pPr>
              <w:tabs>
                <w:tab w:val="right" w:pos="692"/>
                <w:tab w:val="right" w:pos="934"/>
              </w:tabs>
              <w:jc w:val="right"/>
              <w:rPr>
                <w:rFonts w:ascii="Cordia New" w:hAnsi="Cordia New" w:cs="Cordia New"/>
                <w:sz w:val="22"/>
                <w:szCs w:val="22"/>
              </w:rPr>
            </w:pPr>
          </w:p>
        </w:tc>
        <w:tc>
          <w:tcPr>
            <w:tcW w:w="1554" w:type="dxa"/>
            <w:tcBorders>
              <w:top w:val="single" w:sz="4" w:space="0" w:color="auto"/>
              <w:bottom w:val="single" w:sz="4" w:space="0" w:color="auto"/>
            </w:tcBorders>
          </w:tcPr>
          <w:p w14:paraId="7362C743" w14:textId="69587A53" w:rsidR="002A6D54" w:rsidRPr="009F3774" w:rsidRDefault="002A6D54" w:rsidP="002A6D54">
            <w:pPr>
              <w:tabs>
                <w:tab w:val="right" w:pos="934"/>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28</w:t>
            </w:r>
            <w:r w:rsidRPr="009F3774">
              <w:rPr>
                <w:rFonts w:ascii="Cordia New" w:hAnsi="Cordia New" w:cs="Cordia New"/>
                <w:sz w:val="22"/>
                <w:szCs w:val="22"/>
              </w:rPr>
              <w:t>,</w:t>
            </w:r>
            <w:r w:rsidR="00FD09D1" w:rsidRPr="00FD09D1">
              <w:rPr>
                <w:rFonts w:ascii="Cordia New" w:hAnsi="Cordia New" w:cs="Cordia New"/>
                <w:sz w:val="22"/>
                <w:szCs w:val="22"/>
              </w:rPr>
              <w:t>337</w:t>
            </w:r>
            <w:r w:rsidRPr="009F3774">
              <w:rPr>
                <w:rFonts w:ascii="Cordia New" w:hAnsi="Cordia New" w:cs="Cordia New"/>
                <w:sz w:val="22"/>
                <w:szCs w:val="22"/>
              </w:rPr>
              <w:t>.</w:t>
            </w:r>
            <w:r w:rsidR="00FD09D1" w:rsidRPr="00FD09D1">
              <w:rPr>
                <w:rFonts w:ascii="Cordia New" w:hAnsi="Cordia New" w:cs="Cordia New"/>
                <w:sz w:val="22"/>
                <w:szCs w:val="22"/>
              </w:rPr>
              <w:t>75</w:t>
            </w:r>
          </w:p>
        </w:tc>
      </w:tr>
    </w:tbl>
    <w:p w14:paraId="04E1D4D3" w14:textId="77777777" w:rsidR="00430561" w:rsidRPr="009F3774" w:rsidRDefault="00430561" w:rsidP="00430561">
      <w:pPr>
        <w:ind w:right="11"/>
        <w:jc w:val="both"/>
        <w:rPr>
          <w:rFonts w:ascii="Cordia New" w:hAnsi="Cordia New" w:cs="Cordia New"/>
          <w:sz w:val="26"/>
          <w:szCs w:val="26"/>
        </w:rPr>
      </w:pPr>
    </w:p>
    <w:p w14:paraId="5B2CEFBA" w14:textId="6884B10F" w:rsidR="00F85B92" w:rsidRPr="009F3774" w:rsidRDefault="00FD09D1" w:rsidP="009A5AA4">
      <w:pPr>
        <w:pStyle w:val="Heading10"/>
      </w:pPr>
      <w:r w:rsidRPr="00FD09D1">
        <w:rPr>
          <w:lang w:val="en-GB"/>
        </w:rPr>
        <w:t>16</w:t>
      </w:r>
      <w:r w:rsidR="00EB323D" w:rsidRPr="009F3774">
        <w:tab/>
        <w:t>Deferred income taxes and income tax</w:t>
      </w:r>
    </w:p>
    <w:p w14:paraId="6F4FC937" w14:textId="77777777" w:rsidR="00EB323D" w:rsidRPr="009F3774" w:rsidRDefault="00EB323D" w:rsidP="00F85B92">
      <w:pPr>
        <w:ind w:right="11"/>
        <w:jc w:val="both"/>
        <w:rPr>
          <w:rFonts w:ascii="Cordia New" w:hAnsi="Cordia New" w:cs="Cordia New"/>
          <w:sz w:val="26"/>
          <w:szCs w:val="26"/>
        </w:rPr>
      </w:pPr>
    </w:p>
    <w:p w14:paraId="65F59EB1" w14:textId="4ADE0116" w:rsidR="00F85B92" w:rsidRPr="009F3774" w:rsidRDefault="00F85B92" w:rsidP="00F85B92">
      <w:pPr>
        <w:ind w:right="11"/>
        <w:jc w:val="both"/>
        <w:rPr>
          <w:rFonts w:ascii="Cordia New" w:hAnsi="Cordia New" w:cs="Cordia New"/>
          <w:sz w:val="26"/>
          <w:szCs w:val="26"/>
        </w:rPr>
      </w:pPr>
      <w:r w:rsidRPr="009F3774">
        <w:rPr>
          <w:rFonts w:ascii="Cordia New" w:hAnsi="Cordia New" w:cs="Cordia New"/>
          <w:sz w:val="26"/>
          <w:szCs w:val="26"/>
        </w:rPr>
        <w:t xml:space="preserve">Corporate income tax for the years ended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w:t>
      </w:r>
      <w:r w:rsidR="00FD09D1" w:rsidRPr="00FD09D1">
        <w:rPr>
          <w:rFonts w:ascii="Cordia New" w:hAnsi="Cordia New" w:cs="Cordia New"/>
          <w:sz w:val="26"/>
          <w:szCs w:val="26"/>
        </w:rPr>
        <w:t>2025</w:t>
      </w:r>
      <w:r w:rsidRPr="009F3774">
        <w:rPr>
          <w:rFonts w:ascii="Cordia New" w:hAnsi="Cordia New" w:cs="Cordia New"/>
          <w:sz w:val="26"/>
          <w:szCs w:val="26"/>
        </w:rPr>
        <w:t xml:space="preserve"> and </w:t>
      </w:r>
      <w:r w:rsidR="00FD09D1" w:rsidRPr="00FD09D1">
        <w:rPr>
          <w:rFonts w:ascii="Cordia New" w:hAnsi="Cordia New" w:cs="Cordia New"/>
          <w:sz w:val="26"/>
          <w:szCs w:val="26"/>
        </w:rPr>
        <w:t>2024</w:t>
      </w:r>
      <w:r w:rsidRPr="009F3774">
        <w:rPr>
          <w:rFonts w:ascii="Cordia New" w:hAnsi="Cordia New" w:cs="Cordia New"/>
          <w:sz w:val="26"/>
          <w:szCs w:val="26"/>
        </w:rPr>
        <w:t xml:space="preserve"> are calculated based on the net profit (tax base) which excludes the interests in</w:t>
      </w:r>
      <w:r w:rsidR="00496430" w:rsidRPr="009F3774">
        <w:rPr>
          <w:rFonts w:ascii="Cordia New" w:hAnsi="Cordia New" w:cs="Cordia New"/>
          <w:sz w:val="26"/>
          <w:szCs w:val="26"/>
        </w:rPr>
        <w:t xml:space="preserve"> an associate and</w:t>
      </w:r>
      <w:r w:rsidRPr="009F3774">
        <w:rPr>
          <w:rFonts w:ascii="Cordia New" w:hAnsi="Cordia New" w:cs="Cordia New"/>
          <w:sz w:val="26"/>
          <w:szCs w:val="26"/>
        </w:rPr>
        <w:t xml:space="preserve"> joint ventures. The rates are as follows:  </w:t>
      </w:r>
    </w:p>
    <w:p w14:paraId="1AD5CA43" w14:textId="77777777" w:rsidR="00F85B92" w:rsidRPr="009F3774" w:rsidRDefault="00F85B92" w:rsidP="00F85B92">
      <w:pPr>
        <w:ind w:right="11"/>
        <w:jc w:val="both"/>
        <w:rPr>
          <w:rFonts w:ascii="Cordia New"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F85B92" w:rsidRPr="009F3774" w14:paraId="2EA1D376" w14:textId="77777777" w:rsidTr="002663E8">
        <w:tc>
          <w:tcPr>
            <w:tcW w:w="6570" w:type="dxa"/>
          </w:tcPr>
          <w:p w14:paraId="16BD3DA4" w14:textId="77777777" w:rsidR="00F85B92" w:rsidRPr="009F3774" w:rsidRDefault="00F85B92" w:rsidP="00F85B92">
            <w:pPr>
              <w:tabs>
                <w:tab w:val="left" w:pos="540"/>
                <w:tab w:val="left" w:pos="900"/>
              </w:tabs>
              <w:ind w:left="-72"/>
              <w:jc w:val="both"/>
              <w:rPr>
                <w:rFonts w:ascii="Cordia New" w:hAnsi="Cordia New" w:cs="Cordia New"/>
                <w:b/>
                <w:bCs/>
                <w:sz w:val="26"/>
                <w:szCs w:val="26"/>
              </w:rPr>
            </w:pPr>
          </w:p>
        </w:tc>
        <w:tc>
          <w:tcPr>
            <w:tcW w:w="1440" w:type="dxa"/>
            <w:tcBorders>
              <w:bottom w:val="single" w:sz="4" w:space="0" w:color="auto"/>
            </w:tcBorders>
          </w:tcPr>
          <w:p w14:paraId="74F2731F" w14:textId="43F2D2C8" w:rsidR="00F85B92" w:rsidRPr="009F3774" w:rsidRDefault="00FD09D1" w:rsidP="0068471C">
            <w:pPr>
              <w:tabs>
                <w:tab w:val="decimal" w:pos="1222"/>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bottom w:val="single" w:sz="4" w:space="0" w:color="auto"/>
            </w:tcBorders>
          </w:tcPr>
          <w:p w14:paraId="14377575" w14:textId="63FB17BA" w:rsidR="00F85B92" w:rsidRPr="009F3774" w:rsidRDefault="00FD09D1" w:rsidP="0068471C">
            <w:pPr>
              <w:tabs>
                <w:tab w:val="decimal" w:pos="1222"/>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F85B92" w:rsidRPr="009F3774" w14:paraId="2EC4F751" w14:textId="77777777" w:rsidTr="0095053C">
        <w:tc>
          <w:tcPr>
            <w:tcW w:w="6570" w:type="dxa"/>
          </w:tcPr>
          <w:p w14:paraId="113A1410" w14:textId="77777777" w:rsidR="00F85B92" w:rsidRPr="009F3774" w:rsidRDefault="00F85B92" w:rsidP="00F85B92">
            <w:pPr>
              <w:ind w:left="-72"/>
              <w:jc w:val="both"/>
              <w:rPr>
                <w:rFonts w:ascii="Cordia New" w:hAnsi="Cordia New" w:cs="Cordia New"/>
                <w:b/>
                <w:bCs/>
                <w:sz w:val="26"/>
                <w:szCs w:val="26"/>
              </w:rPr>
            </w:pPr>
          </w:p>
        </w:tc>
        <w:tc>
          <w:tcPr>
            <w:tcW w:w="1440" w:type="dxa"/>
            <w:tcBorders>
              <w:top w:val="single" w:sz="4" w:space="0" w:color="auto"/>
            </w:tcBorders>
          </w:tcPr>
          <w:p w14:paraId="7C205425" w14:textId="77777777" w:rsidR="00F85B92" w:rsidRPr="009F3774" w:rsidRDefault="00F85B92" w:rsidP="0068471C">
            <w:pPr>
              <w:tabs>
                <w:tab w:val="right" w:pos="1222"/>
              </w:tabs>
              <w:ind w:right="-72"/>
              <w:jc w:val="both"/>
              <w:rPr>
                <w:rFonts w:ascii="Cordia New" w:hAnsi="Cordia New" w:cs="Cordia New"/>
                <w:sz w:val="26"/>
                <w:szCs w:val="26"/>
              </w:rPr>
            </w:pPr>
          </w:p>
        </w:tc>
        <w:tc>
          <w:tcPr>
            <w:tcW w:w="1440" w:type="dxa"/>
            <w:tcBorders>
              <w:top w:val="single" w:sz="4" w:space="0" w:color="auto"/>
            </w:tcBorders>
          </w:tcPr>
          <w:p w14:paraId="7F490154" w14:textId="77777777" w:rsidR="00F85B92" w:rsidRPr="009F3774" w:rsidRDefault="00F85B92" w:rsidP="0068471C">
            <w:pPr>
              <w:tabs>
                <w:tab w:val="decimal" w:pos="1222"/>
              </w:tabs>
              <w:ind w:right="-72"/>
              <w:jc w:val="both"/>
              <w:rPr>
                <w:rFonts w:ascii="Cordia New" w:hAnsi="Cordia New" w:cs="Cordia New"/>
                <w:sz w:val="26"/>
                <w:szCs w:val="26"/>
              </w:rPr>
            </w:pPr>
          </w:p>
        </w:tc>
      </w:tr>
      <w:tr w:rsidR="00B46E5C" w:rsidRPr="009F3774" w14:paraId="78DBCF01" w14:textId="77777777" w:rsidTr="0095053C">
        <w:tc>
          <w:tcPr>
            <w:tcW w:w="6570" w:type="dxa"/>
          </w:tcPr>
          <w:p w14:paraId="70285D5F" w14:textId="3FEC026C" w:rsidR="00B46E5C" w:rsidRPr="009F3774" w:rsidRDefault="00B46E5C" w:rsidP="00B46E5C">
            <w:pPr>
              <w:ind w:left="-72"/>
              <w:jc w:val="both"/>
              <w:rPr>
                <w:rFonts w:ascii="Cordia New" w:hAnsi="Cordia New" w:cs="Cordia New"/>
                <w:b/>
                <w:bCs/>
                <w:sz w:val="26"/>
                <w:szCs w:val="26"/>
              </w:rPr>
            </w:pPr>
            <w:r w:rsidRPr="009F3774">
              <w:rPr>
                <w:rFonts w:ascii="Cordia New" w:hAnsi="Cordia New" w:cs="Cordia New"/>
                <w:sz w:val="26"/>
                <w:szCs w:val="26"/>
              </w:rPr>
              <w:t xml:space="preserve">Thailand </w:t>
            </w:r>
          </w:p>
        </w:tc>
        <w:tc>
          <w:tcPr>
            <w:tcW w:w="1440" w:type="dxa"/>
          </w:tcPr>
          <w:p w14:paraId="5792E5CB" w14:textId="7F2FA152"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20</w:t>
            </w:r>
            <w:r w:rsidRPr="009F3774">
              <w:rPr>
                <w:rFonts w:ascii="Cordia New" w:hAnsi="Cordia New" w:cs="Cordia New"/>
                <w:sz w:val="26"/>
                <w:szCs w:val="26"/>
              </w:rPr>
              <w:t>%</w:t>
            </w:r>
          </w:p>
        </w:tc>
        <w:tc>
          <w:tcPr>
            <w:tcW w:w="1440" w:type="dxa"/>
          </w:tcPr>
          <w:p w14:paraId="39868652" w14:textId="5B57FA8D"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20</w:t>
            </w:r>
            <w:r w:rsidRPr="009F3774">
              <w:rPr>
                <w:rFonts w:ascii="Cordia New" w:hAnsi="Cordia New" w:cs="Cordia New"/>
                <w:sz w:val="26"/>
                <w:szCs w:val="26"/>
              </w:rPr>
              <w:t>%</w:t>
            </w:r>
          </w:p>
        </w:tc>
      </w:tr>
      <w:tr w:rsidR="00B46E5C" w:rsidRPr="009F3774" w14:paraId="14487C66" w14:textId="77777777" w:rsidTr="0095053C">
        <w:tc>
          <w:tcPr>
            <w:tcW w:w="6570" w:type="dxa"/>
          </w:tcPr>
          <w:p w14:paraId="0FE419A5" w14:textId="5C25CF6F" w:rsidR="00B46E5C" w:rsidRPr="009F3774" w:rsidRDefault="00B46E5C" w:rsidP="00B46E5C">
            <w:pPr>
              <w:ind w:left="-72"/>
              <w:jc w:val="both"/>
              <w:rPr>
                <w:rFonts w:ascii="Cordia New" w:hAnsi="Cordia New" w:cs="Cordia New"/>
                <w:b/>
                <w:bCs/>
                <w:sz w:val="26"/>
                <w:szCs w:val="26"/>
              </w:rPr>
            </w:pPr>
            <w:r w:rsidRPr="009F3774">
              <w:rPr>
                <w:rFonts w:ascii="Cordia New" w:hAnsi="Cordia New" w:cs="Cordia New"/>
                <w:sz w:val="26"/>
                <w:szCs w:val="26"/>
              </w:rPr>
              <w:t>People’s Republic of China</w:t>
            </w:r>
          </w:p>
        </w:tc>
        <w:tc>
          <w:tcPr>
            <w:tcW w:w="1440" w:type="dxa"/>
          </w:tcPr>
          <w:p w14:paraId="3CB8771A" w14:textId="24178874"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25</w:t>
            </w:r>
            <w:r w:rsidRPr="009F3774">
              <w:rPr>
                <w:rFonts w:ascii="Cordia New" w:hAnsi="Cordia New" w:cs="Cordia New"/>
                <w:sz w:val="26"/>
                <w:szCs w:val="26"/>
              </w:rPr>
              <w:t>%</w:t>
            </w:r>
          </w:p>
        </w:tc>
        <w:tc>
          <w:tcPr>
            <w:tcW w:w="1440" w:type="dxa"/>
          </w:tcPr>
          <w:p w14:paraId="0BBE0813" w14:textId="1D8A201C"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25</w:t>
            </w:r>
            <w:r w:rsidRPr="009F3774">
              <w:rPr>
                <w:rFonts w:ascii="Cordia New" w:hAnsi="Cordia New" w:cs="Cordia New"/>
                <w:sz w:val="26"/>
                <w:szCs w:val="26"/>
              </w:rPr>
              <w:t>%</w:t>
            </w:r>
          </w:p>
        </w:tc>
      </w:tr>
      <w:tr w:rsidR="00B46E5C" w:rsidRPr="009F3774" w14:paraId="0120C5DC" w14:textId="77777777" w:rsidTr="0095053C">
        <w:tc>
          <w:tcPr>
            <w:tcW w:w="6570" w:type="dxa"/>
          </w:tcPr>
          <w:p w14:paraId="1D24FCAA" w14:textId="1A001975" w:rsidR="00B46E5C" w:rsidRPr="009F3774" w:rsidRDefault="00B46E5C" w:rsidP="00B46E5C">
            <w:pPr>
              <w:ind w:left="-72"/>
              <w:jc w:val="both"/>
              <w:rPr>
                <w:rFonts w:ascii="Cordia New" w:hAnsi="Cordia New" w:cs="Cordia New"/>
                <w:b/>
                <w:bCs/>
                <w:sz w:val="26"/>
                <w:szCs w:val="26"/>
              </w:rPr>
            </w:pPr>
            <w:r w:rsidRPr="009F3774">
              <w:rPr>
                <w:rFonts w:ascii="Cordia New" w:hAnsi="Cordia New" w:cs="Cordia New"/>
                <w:sz w:val="26"/>
                <w:szCs w:val="26"/>
              </w:rPr>
              <w:t>Republic of Mauritius</w:t>
            </w:r>
          </w:p>
        </w:tc>
        <w:tc>
          <w:tcPr>
            <w:tcW w:w="1440" w:type="dxa"/>
          </w:tcPr>
          <w:p w14:paraId="2EFDD184" w14:textId="01EBEE58"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15</w:t>
            </w:r>
            <w:r w:rsidRPr="009F3774">
              <w:rPr>
                <w:rFonts w:ascii="Cordia New" w:hAnsi="Cordia New" w:cs="Cordia New"/>
                <w:sz w:val="26"/>
                <w:szCs w:val="26"/>
              </w:rPr>
              <w:t>%</w:t>
            </w:r>
          </w:p>
        </w:tc>
        <w:tc>
          <w:tcPr>
            <w:tcW w:w="1440" w:type="dxa"/>
          </w:tcPr>
          <w:p w14:paraId="5A5B7192" w14:textId="0FB50A60"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15</w:t>
            </w:r>
            <w:r w:rsidRPr="009F3774">
              <w:rPr>
                <w:rFonts w:ascii="Cordia New" w:hAnsi="Cordia New" w:cs="Cordia New"/>
                <w:sz w:val="26"/>
                <w:szCs w:val="26"/>
              </w:rPr>
              <w:t>%</w:t>
            </w:r>
          </w:p>
        </w:tc>
      </w:tr>
      <w:tr w:rsidR="00B46E5C" w:rsidRPr="009F3774" w14:paraId="5543D882" w14:textId="77777777" w:rsidTr="0095053C">
        <w:tc>
          <w:tcPr>
            <w:tcW w:w="6570" w:type="dxa"/>
          </w:tcPr>
          <w:p w14:paraId="7CD6150C" w14:textId="26D5CB1F" w:rsidR="00B46E5C" w:rsidRPr="009F3774" w:rsidRDefault="00B46E5C" w:rsidP="00B46E5C">
            <w:pPr>
              <w:ind w:left="-72"/>
              <w:jc w:val="both"/>
              <w:rPr>
                <w:rFonts w:ascii="Cordia New" w:hAnsi="Cordia New" w:cs="Cordia New"/>
                <w:sz w:val="26"/>
                <w:szCs w:val="26"/>
              </w:rPr>
            </w:pPr>
            <w:r w:rsidRPr="009F3774">
              <w:rPr>
                <w:rFonts w:ascii="Cordia New" w:hAnsi="Cordia New" w:cs="Cordia New"/>
                <w:sz w:val="26"/>
                <w:szCs w:val="26"/>
              </w:rPr>
              <w:t>Singapore</w:t>
            </w:r>
          </w:p>
        </w:tc>
        <w:tc>
          <w:tcPr>
            <w:tcW w:w="1440" w:type="dxa"/>
          </w:tcPr>
          <w:p w14:paraId="3BF26026" w14:textId="2E451E12"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17</w:t>
            </w:r>
            <w:r w:rsidRPr="009F3774">
              <w:rPr>
                <w:rFonts w:ascii="Cordia New" w:hAnsi="Cordia New" w:cs="Cordia New"/>
                <w:sz w:val="26"/>
                <w:szCs w:val="26"/>
              </w:rPr>
              <w:t>%</w:t>
            </w:r>
          </w:p>
        </w:tc>
        <w:tc>
          <w:tcPr>
            <w:tcW w:w="1440" w:type="dxa"/>
          </w:tcPr>
          <w:p w14:paraId="5C5F7622" w14:textId="7AB1D364"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17</w:t>
            </w:r>
            <w:r w:rsidRPr="009F3774">
              <w:rPr>
                <w:rFonts w:ascii="Cordia New" w:hAnsi="Cordia New" w:cs="Cordia New"/>
                <w:sz w:val="26"/>
                <w:szCs w:val="26"/>
              </w:rPr>
              <w:t>%</w:t>
            </w:r>
          </w:p>
        </w:tc>
      </w:tr>
      <w:tr w:rsidR="00B46E5C" w:rsidRPr="009F3774" w14:paraId="1312BC75" w14:textId="77777777" w:rsidTr="0095053C">
        <w:tc>
          <w:tcPr>
            <w:tcW w:w="6570" w:type="dxa"/>
          </w:tcPr>
          <w:p w14:paraId="1AC5C0C5" w14:textId="433B2712" w:rsidR="00B46E5C" w:rsidRPr="009F3774" w:rsidRDefault="00B46E5C" w:rsidP="00B46E5C">
            <w:pPr>
              <w:ind w:left="-72"/>
              <w:jc w:val="both"/>
              <w:rPr>
                <w:rFonts w:ascii="Cordia New" w:hAnsi="Cordia New" w:cs="Cordia New"/>
                <w:sz w:val="26"/>
                <w:szCs w:val="26"/>
                <w:cs/>
              </w:rPr>
            </w:pPr>
            <w:r w:rsidRPr="009F3774">
              <w:rPr>
                <w:rFonts w:ascii="Cordia New" w:hAnsi="Cordia New" w:cs="Cordia New"/>
                <w:sz w:val="26"/>
                <w:szCs w:val="26"/>
              </w:rPr>
              <w:t>The United States</w:t>
            </w:r>
          </w:p>
        </w:tc>
        <w:tc>
          <w:tcPr>
            <w:tcW w:w="1440" w:type="dxa"/>
          </w:tcPr>
          <w:p w14:paraId="2F8104BB" w14:textId="5AE6A380"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21</w:t>
            </w:r>
            <w:r w:rsidRPr="009F3774">
              <w:rPr>
                <w:rFonts w:ascii="Cordia New" w:hAnsi="Cordia New" w:cs="Cordia New"/>
                <w:sz w:val="26"/>
                <w:szCs w:val="26"/>
              </w:rPr>
              <w:t>%</w:t>
            </w:r>
          </w:p>
        </w:tc>
        <w:tc>
          <w:tcPr>
            <w:tcW w:w="1440" w:type="dxa"/>
          </w:tcPr>
          <w:p w14:paraId="039F587F" w14:textId="7C5C1B9D" w:rsidR="00B46E5C" w:rsidRPr="009F3774" w:rsidRDefault="00B46E5C" w:rsidP="00B46E5C">
            <w:pPr>
              <w:tabs>
                <w:tab w:val="right" w:pos="122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21</w:t>
            </w:r>
            <w:r w:rsidRPr="009F3774">
              <w:rPr>
                <w:rFonts w:ascii="Cordia New" w:hAnsi="Cordia New" w:cs="Cordia New"/>
                <w:sz w:val="26"/>
                <w:szCs w:val="26"/>
              </w:rPr>
              <w:t>%</w:t>
            </w:r>
          </w:p>
        </w:tc>
      </w:tr>
    </w:tbl>
    <w:p w14:paraId="08616B54" w14:textId="65621A53" w:rsidR="00430561" w:rsidRPr="009F3774" w:rsidRDefault="00430561" w:rsidP="00F85B92">
      <w:pPr>
        <w:ind w:left="540" w:hanging="540"/>
        <w:jc w:val="both"/>
        <w:rPr>
          <w:rFonts w:ascii="Cordia New" w:hAnsi="Cordia New" w:cs="Cordia New"/>
          <w:b/>
          <w:bCs/>
          <w:sz w:val="26"/>
          <w:szCs w:val="26"/>
        </w:rPr>
      </w:pPr>
    </w:p>
    <w:p w14:paraId="7F98CF2B" w14:textId="77777777" w:rsidR="00430561" w:rsidRPr="009F3774" w:rsidRDefault="00430561">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6EE03520" w14:textId="77777777" w:rsidR="00803FDF" w:rsidRPr="009F3774" w:rsidRDefault="00803FDF" w:rsidP="003032A2">
      <w:pPr>
        <w:jc w:val="both"/>
        <w:rPr>
          <w:rFonts w:ascii="Cordia New" w:hAnsi="Cordia New" w:cs="Cordia New"/>
          <w:b/>
          <w:bCs/>
          <w:sz w:val="26"/>
          <w:szCs w:val="26"/>
        </w:rPr>
      </w:pPr>
    </w:p>
    <w:p w14:paraId="1C5F3C8D" w14:textId="4445699F" w:rsidR="00F85B92" w:rsidRPr="009F3774" w:rsidRDefault="00FD09D1" w:rsidP="00BE632E">
      <w:pPr>
        <w:pStyle w:val="Heading20"/>
      </w:pPr>
      <w:r w:rsidRPr="00FD09D1">
        <w:t>16</w:t>
      </w:r>
      <w:r w:rsidR="00F85B92" w:rsidRPr="009F3774">
        <w:t>.</w:t>
      </w:r>
      <w:r w:rsidRPr="00FD09D1">
        <w:t>1</w:t>
      </w:r>
      <w:r w:rsidR="00F85B92" w:rsidRPr="009F3774">
        <w:tab/>
        <w:t>Deferred income tax assets and liabilities</w:t>
      </w:r>
    </w:p>
    <w:p w14:paraId="0CA2A832" w14:textId="77777777" w:rsidR="00F85B92" w:rsidRPr="009F3774" w:rsidRDefault="00F85B92" w:rsidP="00F85B92">
      <w:pPr>
        <w:ind w:left="1080" w:hanging="540"/>
        <w:jc w:val="both"/>
        <w:rPr>
          <w:rFonts w:ascii="Cordia New" w:hAnsi="Cordia New" w:cs="Cordia New"/>
          <w:sz w:val="26"/>
          <w:szCs w:val="26"/>
        </w:rPr>
      </w:pPr>
    </w:p>
    <w:p w14:paraId="571B37C4" w14:textId="247AE4BD" w:rsidR="00F85B92" w:rsidRPr="009F3774" w:rsidRDefault="00F85B92" w:rsidP="0068471C">
      <w:pPr>
        <w:ind w:left="540"/>
        <w:jc w:val="both"/>
        <w:rPr>
          <w:rFonts w:ascii="Cordia New" w:hAnsi="Cordia New" w:cs="Cordia New"/>
          <w:sz w:val="26"/>
          <w:szCs w:val="26"/>
        </w:rPr>
      </w:pPr>
      <w:r w:rsidRPr="009F3774">
        <w:rPr>
          <w:rFonts w:ascii="Cordia New" w:hAnsi="Cordia New" w:cs="Cordia New"/>
          <w:sz w:val="26"/>
          <w:szCs w:val="26"/>
        </w:rPr>
        <w:t>The analysis of deferred tax assets and liabilities is as follows:</w:t>
      </w:r>
    </w:p>
    <w:p w14:paraId="4A373D7C" w14:textId="77777777" w:rsidR="00F85B92" w:rsidRPr="009F3774" w:rsidRDefault="00F85B92" w:rsidP="00F85B92">
      <w:pPr>
        <w:ind w:left="1080" w:hanging="540"/>
        <w:jc w:val="both"/>
        <w:rPr>
          <w:rFonts w:ascii="Cordia New" w:hAnsi="Cordia New" w:cs="Cordia New"/>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9F3774" w14:paraId="3F60392C" w14:textId="77777777" w:rsidTr="002663E8">
        <w:tc>
          <w:tcPr>
            <w:tcW w:w="3420" w:type="dxa"/>
          </w:tcPr>
          <w:p w14:paraId="443E8B5F" w14:textId="77777777" w:rsidR="00F85B92" w:rsidRPr="009F3774" w:rsidRDefault="00F85B92" w:rsidP="00F85B92">
            <w:pPr>
              <w:ind w:left="165"/>
              <w:jc w:val="both"/>
              <w:rPr>
                <w:rFonts w:ascii="Cordia New" w:hAnsi="Cordia New" w:cs="Cordia New"/>
                <w:b/>
                <w:bCs/>
                <w:sz w:val="26"/>
                <w:szCs w:val="26"/>
              </w:rPr>
            </w:pPr>
          </w:p>
        </w:tc>
        <w:tc>
          <w:tcPr>
            <w:tcW w:w="2880" w:type="dxa"/>
            <w:gridSpan w:val="2"/>
            <w:tcBorders>
              <w:bottom w:val="single" w:sz="4" w:space="0" w:color="auto"/>
            </w:tcBorders>
          </w:tcPr>
          <w:p w14:paraId="2E75A6BC" w14:textId="77777777" w:rsidR="00F85B92" w:rsidRPr="009F3774" w:rsidRDefault="00F85B92" w:rsidP="00F85B92">
            <w:pPr>
              <w:tabs>
                <w:tab w:val="decimal" w:pos="2660"/>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728A515C" w14:textId="77777777" w:rsidR="00F85B92" w:rsidRPr="009F3774" w:rsidRDefault="00F85B92" w:rsidP="00F85B92">
            <w:pPr>
              <w:tabs>
                <w:tab w:val="decimal" w:pos="2660"/>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56A13125" w14:textId="77777777" w:rsidTr="0095053C">
        <w:tc>
          <w:tcPr>
            <w:tcW w:w="3420" w:type="dxa"/>
          </w:tcPr>
          <w:p w14:paraId="697E2579" w14:textId="77777777" w:rsidR="00F85B92" w:rsidRPr="009F3774" w:rsidRDefault="00F85B92" w:rsidP="00F85B92">
            <w:pPr>
              <w:ind w:left="165"/>
              <w:jc w:val="both"/>
              <w:rPr>
                <w:rFonts w:ascii="Cordia New" w:hAnsi="Cordia New" w:cs="Cordia New"/>
                <w:b/>
                <w:bCs/>
                <w:sz w:val="26"/>
                <w:szCs w:val="26"/>
              </w:rPr>
            </w:pPr>
          </w:p>
        </w:tc>
        <w:tc>
          <w:tcPr>
            <w:tcW w:w="1440" w:type="dxa"/>
            <w:tcBorders>
              <w:top w:val="single" w:sz="4" w:space="0" w:color="auto"/>
              <w:bottom w:val="single" w:sz="4" w:space="0" w:color="auto"/>
            </w:tcBorders>
          </w:tcPr>
          <w:p w14:paraId="277080A7" w14:textId="6BFE6EE6"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22045D83" w14:textId="1F28B0CC"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1C843213" w14:textId="124C1A78"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1681C152" w14:textId="45868833"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AE22608" w14:textId="3B7F780D"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20D9C013" w14:textId="302F8664"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5CAA5119" w14:textId="7632C06F"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0CF60EC4" w14:textId="4F5126C3"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19417BF7" w14:textId="77777777" w:rsidTr="0095053C">
        <w:trPr>
          <w:trHeight w:val="90"/>
        </w:trPr>
        <w:tc>
          <w:tcPr>
            <w:tcW w:w="3420" w:type="dxa"/>
          </w:tcPr>
          <w:p w14:paraId="00E73E46" w14:textId="77777777" w:rsidR="00F85B92" w:rsidRPr="009F3774" w:rsidRDefault="00F85B92" w:rsidP="00F85B92">
            <w:pPr>
              <w:ind w:left="165"/>
              <w:jc w:val="both"/>
              <w:rPr>
                <w:rFonts w:ascii="Cordia New" w:hAnsi="Cordia New" w:cs="Cordia New"/>
                <w:b/>
                <w:bCs/>
                <w:sz w:val="26"/>
                <w:szCs w:val="26"/>
              </w:rPr>
            </w:pPr>
          </w:p>
        </w:tc>
        <w:tc>
          <w:tcPr>
            <w:tcW w:w="1440" w:type="dxa"/>
            <w:tcBorders>
              <w:top w:val="single" w:sz="4" w:space="0" w:color="auto"/>
            </w:tcBorders>
          </w:tcPr>
          <w:p w14:paraId="424CB123" w14:textId="77777777" w:rsidR="00F85B92" w:rsidRPr="009F377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3345DEA" w14:textId="77777777" w:rsidR="00F85B92" w:rsidRPr="009F377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5B03A2E9" w14:textId="77777777" w:rsidR="00F85B92" w:rsidRPr="009F377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358DBABC" w14:textId="77777777" w:rsidR="00F85B92" w:rsidRPr="009F3774" w:rsidRDefault="00F85B92" w:rsidP="00FD5143">
            <w:pPr>
              <w:tabs>
                <w:tab w:val="decimal" w:pos="1220"/>
              </w:tabs>
              <w:ind w:right="-72"/>
              <w:jc w:val="both"/>
              <w:rPr>
                <w:rFonts w:ascii="Cordia New" w:hAnsi="Cordia New" w:cs="Cordia New"/>
                <w:sz w:val="26"/>
                <w:szCs w:val="26"/>
              </w:rPr>
            </w:pPr>
          </w:p>
        </w:tc>
      </w:tr>
      <w:tr w:rsidR="00F92847" w:rsidRPr="009F3774" w14:paraId="4CFA07B1" w14:textId="77777777" w:rsidTr="0095053C">
        <w:trPr>
          <w:trHeight w:val="90"/>
        </w:trPr>
        <w:tc>
          <w:tcPr>
            <w:tcW w:w="3420" w:type="dxa"/>
          </w:tcPr>
          <w:p w14:paraId="71BDFE23" w14:textId="697F9973" w:rsidR="00F92847" w:rsidRPr="009F3774" w:rsidRDefault="00F92847" w:rsidP="00F92847">
            <w:pPr>
              <w:ind w:left="165"/>
              <w:jc w:val="both"/>
              <w:rPr>
                <w:rFonts w:ascii="Cordia New" w:hAnsi="Cordia New" w:cs="Cordia New"/>
                <w:sz w:val="26"/>
                <w:szCs w:val="26"/>
              </w:rPr>
            </w:pPr>
            <w:r w:rsidRPr="009F3774">
              <w:rPr>
                <w:rFonts w:ascii="Cordia New" w:hAnsi="Cordia New" w:cs="Cordia New"/>
                <w:sz w:val="26"/>
                <w:szCs w:val="26"/>
              </w:rPr>
              <w:t>Deferred tax assets</w:t>
            </w:r>
          </w:p>
        </w:tc>
        <w:tc>
          <w:tcPr>
            <w:tcW w:w="1440" w:type="dxa"/>
          </w:tcPr>
          <w:p w14:paraId="20CB7D5A" w14:textId="7BBCE263" w:rsidR="00F92847" w:rsidRPr="009F3774" w:rsidRDefault="00FD09D1" w:rsidP="00F92847">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442</w:t>
            </w:r>
            <w:r w:rsidR="00F92847" w:rsidRPr="009F3774">
              <w:rPr>
                <w:rFonts w:ascii="Cordia New" w:hAnsi="Cordia New" w:cs="Cordia New"/>
                <w:sz w:val="26"/>
                <w:szCs w:val="26"/>
              </w:rPr>
              <w:t>,</w:t>
            </w:r>
            <w:r w:rsidRPr="00FD09D1">
              <w:rPr>
                <w:rFonts w:ascii="Cordia New" w:hAnsi="Cordia New" w:cs="Cordia New"/>
                <w:sz w:val="26"/>
                <w:szCs w:val="26"/>
              </w:rPr>
              <w:t>115</w:t>
            </w:r>
          </w:p>
        </w:tc>
        <w:tc>
          <w:tcPr>
            <w:tcW w:w="1440" w:type="dxa"/>
          </w:tcPr>
          <w:p w14:paraId="3994AA41" w14:textId="121333E1" w:rsidR="00F92847" w:rsidRPr="009F3774" w:rsidRDefault="00FD09D1" w:rsidP="00F92847">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484</w:t>
            </w:r>
            <w:r w:rsidR="00F92847" w:rsidRPr="009F3774">
              <w:rPr>
                <w:rFonts w:ascii="Cordia New" w:hAnsi="Cordia New" w:cs="Cordia New"/>
                <w:sz w:val="26"/>
                <w:szCs w:val="26"/>
              </w:rPr>
              <w:t>,</w:t>
            </w:r>
            <w:r w:rsidRPr="00FD09D1">
              <w:rPr>
                <w:rFonts w:ascii="Cordia New" w:hAnsi="Cordia New" w:cs="Cordia New"/>
                <w:sz w:val="26"/>
                <w:szCs w:val="26"/>
              </w:rPr>
              <w:t>399</w:t>
            </w:r>
          </w:p>
        </w:tc>
        <w:tc>
          <w:tcPr>
            <w:tcW w:w="1440" w:type="dxa"/>
          </w:tcPr>
          <w:p w14:paraId="1754612C" w14:textId="07053A26" w:rsidR="00F92847" w:rsidRPr="009F3774" w:rsidRDefault="00F92847" w:rsidP="00F92847">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1B209B7F" w14:textId="0DA1B1FB" w:rsidR="00F92847" w:rsidRPr="009F3774" w:rsidRDefault="00F92847" w:rsidP="00F92847">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F92847" w:rsidRPr="009F3774" w14:paraId="38455B8E" w14:textId="77777777" w:rsidTr="0095053C">
        <w:trPr>
          <w:trHeight w:val="90"/>
        </w:trPr>
        <w:tc>
          <w:tcPr>
            <w:tcW w:w="3420" w:type="dxa"/>
          </w:tcPr>
          <w:p w14:paraId="2F05DFC1" w14:textId="23BC2432" w:rsidR="00F92847" w:rsidRPr="009F3774" w:rsidRDefault="00F92847" w:rsidP="00F92847">
            <w:pPr>
              <w:ind w:left="165"/>
              <w:jc w:val="both"/>
              <w:rPr>
                <w:rFonts w:ascii="Cordia New" w:hAnsi="Cordia New" w:cs="Cordia New"/>
                <w:sz w:val="26"/>
                <w:szCs w:val="26"/>
              </w:rPr>
            </w:pPr>
            <w:r w:rsidRPr="009F3774">
              <w:rPr>
                <w:rFonts w:ascii="Cordia New" w:hAnsi="Cordia New" w:cs="Cordia New"/>
                <w:sz w:val="26"/>
                <w:szCs w:val="26"/>
              </w:rPr>
              <w:t>Deferred tax liabilities</w:t>
            </w:r>
          </w:p>
        </w:tc>
        <w:tc>
          <w:tcPr>
            <w:tcW w:w="1440" w:type="dxa"/>
            <w:tcBorders>
              <w:bottom w:val="single" w:sz="4" w:space="0" w:color="auto"/>
            </w:tcBorders>
          </w:tcPr>
          <w:p w14:paraId="0F65A969" w14:textId="3CEC2228" w:rsidR="00F92847" w:rsidRPr="009F3774" w:rsidRDefault="00F92847" w:rsidP="00F92847">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206</w:t>
            </w:r>
            <w:r w:rsidRPr="009F3774">
              <w:rPr>
                <w:rFonts w:ascii="Cordia New" w:hAnsi="Cordia New" w:cs="Cordia New"/>
                <w:sz w:val="26"/>
                <w:szCs w:val="26"/>
              </w:rPr>
              <w:t>,</w:t>
            </w:r>
            <w:r w:rsidR="00FD09D1" w:rsidRPr="00FD09D1">
              <w:rPr>
                <w:rFonts w:ascii="Cordia New" w:hAnsi="Cordia New" w:cs="Cordia New"/>
                <w:sz w:val="26"/>
                <w:szCs w:val="26"/>
              </w:rPr>
              <w:t>653</w:t>
            </w:r>
            <w:r w:rsidRPr="009F3774">
              <w:rPr>
                <w:rFonts w:ascii="Cordia New" w:hAnsi="Cordia New" w:cs="Cordia New"/>
                <w:sz w:val="26"/>
                <w:szCs w:val="26"/>
              </w:rPr>
              <w:t>)</w:t>
            </w:r>
          </w:p>
        </w:tc>
        <w:tc>
          <w:tcPr>
            <w:tcW w:w="1440" w:type="dxa"/>
            <w:tcBorders>
              <w:bottom w:val="single" w:sz="4" w:space="0" w:color="auto"/>
            </w:tcBorders>
          </w:tcPr>
          <w:p w14:paraId="4A20E0C2" w14:textId="4AE40A43" w:rsidR="00F92847" w:rsidRPr="009F3774" w:rsidRDefault="00F92847" w:rsidP="00F92847">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190</w:t>
            </w:r>
            <w:r w:rsidRPr="009F3774">
              <w:rPr>
                <w:rFonts w:ascii="Cordia New" w:hAnsi="Cordia New" w:cs="Cordia New"/>
                <w:sz w:val="26"/>
                <w:szCs w:val="26"/>
              </w:rPr>
              <w:t>,</w:t>
            </w:r>
            <w:r w:rsidR="00FD09D1" w:rsidRPr="00FD09D1">
              <w:rPr>
                <w:rFonts w:ascii="Cordia New" w:hAnsi="Cordia New" w:cs="Cordia New"/>
                <w:sz w:val="26"/>
                <w:szCs w:val="26"/>
              </w:rPr>
              <w:t>164</w:t>
            </w:r>
            <w:r w:rsidRPr="009F3774">
              <w:rPr>
                <w:rFonts w:ascii="Cordia New" w:hAnsi="Cordia New" w:cs="Cordia New"/>
                <w:sz w:val="26"/>
                <w:szCs w:val="26"/>
              </w:rPr>
              <w:t>)</w:t>
            </w:r>
          </w:p>
        </w:tc>
        <w:tc>
          <w:tcPr>
            <w:tcW w:w="1440" w:type="dxa"/>
            <w:tcBorders>
              <w:bottom w:val="single" w:sz="4" w:space="0" w:color="auto"/>
            </w:tcBorders>
          </w:tcPr>
          <w:p w14:paraId="6A5B547B" w14:textId="4F7B1659" w:rsidR="00F92847" w:rsidRPr="009F3774" w:rsidRDefault="00F92847" w:rsidP="00F92847">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56</w:t>
            </w:r>
            <w:r w:rsidRPr="009F3774">
              <w:rPr>
                <w:rFonts w:ascii="Cordia New" w:hAnsi="Cordia New" w:cs="Cordia New"/>
                <w:sz w:val="26"/>
                <w:szCs w:val="26"/>
              </w:rPr>
              <w:t>)</w:t>
            </w:r>
          </w:p>
        </w:tc>
        <w:tc>
          <w:tcPr>
            <w:tcW w:w="1440" w:type="dxa"/>
            <w:tcBorders>
              <w:bottom w:val="single" w:sz="4" w:space="0" w:color="auto"/>
            </w:tcBorders>
          </w:tcPr>
          <w:p w14:paraId="4CC4E300" w14:textId="5397B483" w:rsidR="00F92847" w:rsidRPr="009F3774" w:rsidRDefault="00F92847" w:rsidP="00F92847">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110</w:t>
            </w:r>
            <w:r w:rsidRPr="009F3774">
              <w:rPr>
                <w:rFonts w:ascii="Cordia New" w:hAnsi="Cordia New" w:cs="Cordia New"/>
                <w:sz w:val="26"/>
                <w:szCs w:val="26"/>
              </w:rPr>
              <w:t>)</w:t>
            </w:r>
          </w:p>
        </w:tc>
      </w:tr>
      <w:tr w:rsidR="00F92847" w:rsidRPr="009F3774" w14:paraId="144AA27D" w14:textId="77777777" w:rsidTr="0095053C">
        <w:trPr>
          <w:trHeight w:val="90"/>
        </w:trPr>
        <w:tc>
          <w:tcPr>
            <w:tcW w:w="3420" w:type="dxa"/>
          </w:tcPr>
          <w:p w14:paraId="17C2762E" w14:textId="41EDD7AC" w:rsidR="00F92847" w:rsidRPr="009F3774" w:rsidRDefault="00F92847" w:rsidP="00F92847">
            <w:pPr>
              <w:ind w:left="165"/>
              <w:jc w:val="both"/>
              <w:rPr>
                <w:rFonts w:ascii="Cordia New" w:hAnsi="Cordia New" w:cs="Cordia New"/>
                <w:sz w:val="26"/>
                <w:szCs w:val="26"/>
              </w:rPr>
            </w:pPr>
            <w:r w:rsidRPr="009F3774">
              <w:rPr>
                <w:rFonts w:ascii="Cordia New" w:hAnsi="Cordia New" w:cs="Cordia New"/>
                <w:sz w:val="26"/>
                <w:szCs w:val="26"/>
              </w:rPr>
              <w:t>Deferred taxes, net</w:t>
            </w:r>
          </w:p>
        </w:tc>
        <w:tc>
          <w:tcPr>
            <w:tcW w:w="1440" w:type="dxa"/>
            <w:tcBorders>
              <w:top w:val="single" w:sz="4" w:space="0" w:color="auto"/>
              <w:bottom w:val="single" w:sz="4" w:space="0" w:color="auto"/>
            </w:tcBorders>
          </w:tcPr>
          <w:p w14:paraId="1A3C7FDB" w14:textId="0A8A3DC7" w:rsidR="00F92847" w:rsidRPr="009F3774" w:rsidRDefault="00FD09D1" w:rsidP="00F92847">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235</w:t>
            </w:r>
            <w:r w:rsidR="00F92847" w:rsidRPr="009F3774">
              <w:rPr>
                <w:rFonts w:ascii="Cordia New" w:hAnsi="Cordia New" w:cs="Cordia New"/>
                <w:sz w:val="26"/>
                <w:szCs w:val="26"/>
              </w:rPr>
              <w:t>,</w:t>
            </w:r>
            <w:r w:rsidRPr="00FD09D1">
              <w:rPr>
                <w:rFonts w:ascii="Cordia New" w:hAnsi="Cordia New" w:cs="Cordia New"/>
                <w:sz w:val="26"/>
                <w:szCs w:val="26"/>
              </w:rPr>
              <w:t>462</w:t>
            </w:r>
          </w:p>
        </w:tc>
        <w:tc>
          <w:tcPr>
            <w:tcW w:w="1440" w:type="dxa"/>
            <w:tcBorders>
              <w:top w:val="single" w:sz="4" w:space="0" w:color="auto"/>
              <w:bottom w:val="single" w:sz="4" w:space="0" w:color="auto"/>
            </w:tcBorders>
          </w:tcPr>
          <w:p w14:paraId="1E01B06E" w14:textId="77D836CD" w:rsidR="00F92847" w:rsidRPr="009F3774" w:rsidRDefault="00FD09D1" w:rsidP="00F92847">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294</w:t>
            </w:r>
            <w:r w:rsidR="00F92847" w:rsidRPr="009F3774">
              <w:rPr>
                <w:rFonts w:ascii="Cordia New" w:hAnsi="Cordia New" w:cs="Cordia New"/>
                <w:sz w:val="26"/>
                <w:szCs w:val="26"/>
              </w:rPr>
              <w:t>,</w:t>
            </w:r>
            <w:r w:rsidRPr="00FD09D1">
              <w:rPr>
                <w:rFonts w:ascii="Cordia New" w:hAnsi="Cordia New" w:cs="Cordia New"/>
                <w:sz w:val="26"/>
                <w:szCs w:val="26"/>
              </w:rPr>
              <w:t>235</w:t>
            </w:r>
          </w:p>
        </w:tc>
        <w:tc>
          <w:tcPr>
            <w:tcW w:w="1440" w:type="dxa"/>
            <w:tcBorders>
              <w:top w:val="single" w:sz="4" w:space="0" w:color="auto"/>
              <w:bottom w:val="single" w:sz="4" w:space="0" w:color="auto"/>
            </w:tcBorders>
          </w:tcPr>
          <w:p w14:paraId="41DA2475" w14:textId="21079796" w:rsidR="00F92847" w:rsidRPr="009F3774" w:rsidRDefault="00F92847" w:rsidP="00F92847">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56</w:t>
            </w: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68B574B1" w14:textId="17AC38B2" w:rsidR="00F92847" w:rsidRPr="009F3774" w:rsidRDefault="00F92847" w:rsidP="00F92847">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110</w:t>
            </w:r>
            <w:r w:rsidRPr="009F3774">
              <w:rPr>
                <w:rFonts w:ascii="Cordia New" w:hAnsi="Cordia New" w:cs="Cordia New"/>
                <w:sz w:val="26"/>
                <w:szCs w:val="26"/>
              </w:rPr>
              <w:t>)</w:t>
            </w:r>
          </w:p>
        </w:tc>
      </w:tr>
    </w:tbl>
    <w:p w14:paraId="1F496489" w14:textId="46769177" w:rsidR="00F85B92" w:rsidRPr="009F3774" w:rsidRDefault="00F85B92" w:rsidP="00B23CD4">
      <w:pPr>
        <w:ind w:left="540"/>
        <w:jc w:val="both"/>
        <w:rPr>
          <w:rFonts w:ascii="Cordia New" w:hAnsi="Cordia New" w:cs="Cordia New"/>
          <w:sz w:val="26"/>
          <w:szCs w:val="26"/>
        </w:rPr>
      </w:pPr>
    </w:p>
    <w:p w14:paraId="5DA29371" w14:textId="5C77C1D7" w:rsidR="00F85B92" w:rsidRPr="009F3774" w:rsidRDefault="00F85B92" w:rsidP="00B23CD4">
      <w:pPr>
        <w:ind w:left="540"/>
        <w:jc w:val="both"/>
        <w:rPr>
          <w:rFonts w:ascii="Cordia New" w:hAnsi="Cordia New" w:cs="Cordia New"/>
          <w:sz w:val="26"/>
          <w:szCs w:val="26"/>
        </w:rPr>
      </w:pPr>
      <w:r w:rsidRPr="009F3774">
        <w:rPr>
          <w:rFonts w:ascii="Cordia New" w:hAnsi="Cordia New" w:cs="Cordia New"/>
          <w:sz w:val="26"/>
          <w:szCs w:val="26"/>
        </w:rPr>
        <w:t>The movements of deferred tax assets and liabilities are as follows:</w:t>
      </w:r>
    </w:p>
    <w:p w14:paraId="40FF2E51" w14:textId="77777777" w:rsidR="00F85B92" w:rsidRPr="009F3774" w:rsidRDefault="00F85B92" w:rsidP="00B23CD4">
      <w:pPr>
        <w:ind w:left="540"/>
        <w:rPr>
          <w:rFonts w:ascii="Cordia New" w:hAnsi="Cordia New" w:cs="Cordia New"/>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863BA8" w:rsidRPr="009F3774" w14:paraId="5C3CB6CB" w14:textId="77777777" w:rsidTr="00EE7D92">
        <w:tc>
          <w:tcPr>
            <w:tcW w:w="3492" w:type="dxa"/>
            <w:vAlign w:val="center"/>
          </w:tcPr>
          <w:p w14:paraId="18A0B238" w14:textId="77777777" w:rsidR="00863BA8" w:rsidRPr="009F3774" w:rsidRDefault="00863BA8" w:rsidP="00ED17B8">
            <w:pPr>
              <w:ind w:left="435" w:right="-76"/>
              <w:jc w:val="both"/>
              <w:rPr>
                <w:rFonts w:ascii="Cordia New" w:hAnsi="Cordia New" w:cs="Cordia New"/>
                <w:sz w:val="22"/>
                <w:szCs w:val="22"/>
                <w:cs/>
              </w:rPr>
            </w:pPr>
          </w:p>
        </w:tc>
        <w:tc>
          <w:tcPr>
            <w:tcW w:w="5958" w:type="dxa"/>
            <w:gridSpan w:val="5"/>
            <w:tcBorders>
              <w:bottom w:val="single" w:sz="4" w:space="0" w:color="auto"/>
            </w:tcBorders>
            <w:vAlign w:val="bottom"/>
          </w:tcPr>
          <w:p w14:paraId="043F28A3" w14:textId="118A7F19" w:rsidR="00863BA8" w:rsidRPr="009F3774" w:rsidRDefault="00863BA8" w:rsidP="00FD5143">
            <w:pPr>
              <w:tabs>
                <w:tab w:val="right" w:pos="5746"/>
              </w:tabs>
              <w:ind w:right="-72"/>
              <w:jc w:val="both"/>
              <w:rPr>
                <w:rFonts w:ascii="Cordia New" w:hAnsi="Cordia New" w:cs="Cordia New"/>
                <w:b/>
                <w:bCs/>
                <w:sz w:val="22"/>
                <w:szCs w:val="22"/>
              </w:rPr>
            </w:pPr>
            <w:r w:rsidRPr="009F3774">
              <w:rPr>
                <w:rFonts w:ascii="Cordia New" w:hAnsi="Cordia New" w:cs="Cordia New"/>
                <w:b/>
                <w:bCs/>
                <w:sz w:val="22"/>
                <w:szCs w:val="22"/>
              </w:rPr>
              <w:tab/>
              <w:t>Consolidated financial statements</w:t>
            </w:r>
          </w:p>
        </w:tc>
      </w:tr>
      <w:tr w:rsidR="00863BA8" w:rsidRPr="009F3774" w14:paraId="54683244" w14:textId="77777777" w:rsidTr="00EE7D92">
        <w:tc>
          <w:tcPr>
            <w:tcW w:w="3492" w:type="dxa"/>
            <w:vAlign w:val="center"/>
          </w:tcPr>
          <w:p w14:paraId="203D7918" w14:textId="77777777" w:rsidR="00863BA8" w:rsidRPr="009F3774" w:rsidRDefault="00863BA8" w:rsidP="00ED17B8">
            <w:pPr>
              <w:ind w:left="435" w:right="-76"/>
              <w:jc w:val="both"/>
              <w:rPr>
                <w:rFonts w:ascii="Cordia New" w:hAnsi="Cordia New" w:cs="Cordia New"/>
                <w:sz w:val="22"/>
                <w:szCs w:val="22"/>
                <w:cs/>
              </w:rPr>
            </w:pPr>
          </w:p>
        </w:tc>
        <w:tc>
          <w:tcPr>
            <w:tcW w:w="5958" w:type="dxa"/>
            <w:gridSpan w:val="5"/>
            <w:tcBorders>
              <w:top w:val="single" w:sz="4" w:space="0" w:color="auto"/>
              <w:bottom w:val="single" w:sz="4" w:space="0" w:color="auto"/>
            </w:tcBorders>
            <w:vAlign w:val="bottom"/>
          </w:tcPr>
          <w:p w14:paraId="6509A824" w14:textId="4695CCA4" w:rsidR="00863BA8" w:rsidRPr="009F3774" w:rsidRDefault="00863BA8" w:rsidP="00FD5143">
            <w:pPr>
              <w:tabs>
                <w:tab w:val="right" w:pos="5746"/>
              </w:tabs>
              <w:ind w:right="-72"/>
              <w:jc w:val="both"/>
              <w:rPr>
                <w:rFonts w:ascii="Cordia New" w:hAnsi="Cordia New" w:cs="Cordia New"/>
                <w:b/>
                <w:bCs/>
                <w:sz w:val="22"/>
                <w:szCs w:val="22"/>
              </w:rPr>
            </w:pPr>
            <w:r w:rsidRPr="009F3774">
              <w:rPr>
                <w:rFonts w:ascii="Cordia New" w:hAnsi="Cordia New" w:cs="Cordia New"/>
                <w:b/>
                <w:bCs/>
                <w:sz w:val="22"/>
                <w:szCs w:val="22"/>
              </w:rPr>
              <w:tab/>
              <w:t>Baht’</w:t>
            </w:r>
            <w:r w:rsidR="00FD09D1" w:rsidRPr="00FD09D1">
              <w:rPr>
                <w:rFonts w:ascii="Cordia New" w:hAnsi="Cordia New" w:cs="Cordia New"/>
                <w:b/>
                <w:bCs/>
                <w:sz w:val="22"/>
                <w:szCs w:val="22"/>
              </w:rPr>
              <w:t>000</w:t>
            </w:r>
          </w:p>
        </w:tc>
      </w:tr>
      <w:tr w:rsidR="00863BA8" w:rsidRPr="009F3774" w14:paraId="40F01557" w14:textId="77777777" w:rsidTr="0095053C">
        <w:tc>
          <w:tcPr>
            <w:tcW w:w="3492" w:type="dxa"/>
            <w:vAlign w:val="center"/>
          </w:tcPr>
          <w:p w14:paraId="3C5D47B9" w14:textId="77777777" w:rsidR="00863BA8" w:rsidRPr="009F3774" w:rsidRDefault="00863BA8" w:rsidP="00ED17B8">
            <w:pPr>
              <w:ind w:left="435" w:right="-76"/>
              <w:jc w:val="both"/>
              <w:rPr>
                <w:rFonts w:ascii="Cordia New" w:hAnsi="Cordia New" w:cs="Cordia New"/>
                <w:sz w:val="22"/>
                <w:szCs w:val="22"/>
                <w:cs/>
              </w:rPr>
            </w:pPr>
          </w:p>
        </w:tc>
        <w:tc>
          <w:tcPr>
            <w:tcW w:w="1134" w:type="dxa"/>
            <w:tcBorders>
              <w:top w:val="single" w:sz="4" w:space="0" w:color="auto"/>
              <w:bottom w:val="single" w:sz="4" w:space="0" w:color="auto"/>
            </w:tcBorders>
            <w:vAlign w:val="bottom"/>
          </w:tcPr>
          <w:p w14:paraId="6195690F" w14:textId="77777777" w:rsidR="00863BA8" w:rsidRPr="009F3774" w:rsidRDefault="00863BA8" w:rsidP="00FD5143">
            <w:pPr>
              <w:tabs>
                <w:tab w:val="right" w:pos="923"/>
              </w:tabs>
              <w:ind w:right="-72"/>
              <w:jc w:val="both"/>
              <w:rPr>
                <w:rFonts w:ascii="Cordia New" w:hAnsi="Cordia New" w:cs="Cordia New"/>
                <w:b/>
                <w:bCs/>
                <w:sz w:val="22"/>
                <w:szCs w:val="22"/>
              </w:rPr>
            </w:pPr>
            <w:r w:rsidRPr="009F3774">
              <w:rPr>
                <w:rFonts w:ascii="Cordia New" w:hAnsi="Cordia New" w:cs="Cordia New"/>
                <w:b/>
                <w:bCs/>
                <w:sz w:val="22"/>
                <w:szCs w:val="22"/>
              </w:rPr>
              <w:tab/>
              <w:t>At</w:t>
            </w:r>
          </w:p>
          <w:p w14:paraId="3BEC5105" w14:textId="00317312" w:rsidR="00863BA8" w:rsidRPr="009F3774" w:rsidRDefault="00863BA8" w:rsidP="00FD5143">
            <w:pPr>
              <w:tabs>
                <w:tab w:val="right" w:pos="923"/>
              </w:tabs>
              <w:ind w:right="-72"/>
              <w:jc w:val="both"/>
              <w:rPr>
                <w:rFonts w:ascii="Cordia New" w:hAnsi="Cordia New" w:cs="Cordia New"/>
                <w:b/>
                <w:bCs/>
                <w:sz w:val="22"/>
                <w:szCs w:val="22"/>
              </w:rPr>
            </w:pPr>
            <w:r w:rsidRPr="009F3774">
              <w:rPr>
                <w:rFonts w:ascii="Cordia New" w:hAnsi="Cordia New" w:cs="Cordia New"/>
                <w:b/>
                <w:bCs/>
                <w:sz w:val="22"/>
                <w:szCs w:val="22"/>
              </w:rPr>
              <w:tab/>
            </w:r>
            <w:r w:rsidR="00FD09D1" w:rsidRPr="00FD09D1">
              <w:rPr>
                <w:rFonts w:ascii="Cordia New" w:hAnsi="Cordia New" w:cs="Cordia New"/>
                <w:b/>
                <w:bCs/>
                <w:sz w:val="22"/>
                <w:szCs w:val="22"/>
              </w:rPr>
              <w:t>1</w:t>
            </w:r>
            <w:r w:rsidRPr="009F3774">
              <w:rPr>
                <w:rFonts w:ascii="Cordia New" w:hAnsi="Cordia New" w:cs="Cordia New"/>
                <w:b/>
                <w:bCs/>
                <w:sz w:val="22"/>
                <w:szCs w:val="22"/>
              </w:rPr>
              <w:t xml:space="preserve"> January</w:t>
            </w:r>
          </w:p>
          <w:p w14:paraId="73ED0E38" w14:textId="025466C2" w:rsidR="00863BA8" w:rsidRPr="009F3774" w:rsidRDefault="00863BA8" w:rsidP="00FD5143">
            <w:pPr>
              <w:tabs>
                <w:tab w:val="right" w:pos="923"/>
              </w:tabs>
              <w:ind w:right="-72"/>
              <w:jc w:val="both"/>
              <w:rPr>
                <w:rFonts w:ascii="Cordia New" w:hAnsi="Cordia New" w:cs="Cordia New"/>
                <w:b/>
                <w:bCs/>
                <w:sz w:val="22"/>
                <w:szCs w:val="22"/>
              </w:rPr>
            </w:pPr>
            <w:r w:rsidRPr="009F3774">
              <w:rPr>
                <w:rFonts w:ascii="Cordia New" w:hAnsi="Cordia New" w:cs="Cordia New"/>
                <w:b/>
                <w:bCs/>
                <w:sz w:val="22"/>
                <w:szCs w:val="22"/>
              </w:rPr>
              <w:tab/>
            </w:r>
            <w:r w:rsidR="00FD09D1" w:rsidRPr="00FD09D1">
              <w:rPr>
                <w:rFonts w:ascii="Cordia New" w:hAnsi="Cordia New" w:cs="Cordia New"/>
                <w:b/>
                <w:bCs/>
                <w:sz w:val="22"/>
                <w:szCs w:val="22"/>
              </w:rPr>
              <w:t>2025</w:t>
            </w:r>
          </w:p>
        </w:tc>
        <w:tc>
          <w:tcPr>
            <w:tcW w:w="1134" w:type="dxa"/>
            <w:tcBorders>
              <w:top w:val="single" w:sz="4" w:space="0" w:color="auto"/>
              <w:bottom w:val="single" w:sz="4" w:space="0" w:color="auto"/>
            </w:tcBorders>
            <w:vAlign w:val="bottom"/>
          </w:tcPr>
          <w:p w14:paraId="7098213B" w14:textId="77777777" w:rsidR="00863BA8" w:rsidRPr="009F3774" w:rsidRDefault="00863BA8" w:rsidP="00ED17B8">
            <w:pPr>
              <w:tabs>
                <w:tab w:val="right" w:pos="792"/>
              </w:tabs>
              <w:ind w:right="-72"/>
              <w:jc w:val="both"/>
              <w:rPr>
                <w:rFonts w:ascii="Cordia New" w:hAnsi="Cordia New" w:cs="Cordia New"/>
                <w:b/>
                <w:bCs/>
                <w:sz w:val="22"/>
                <w:szCs w:val="22"/>
              </w:rPr>
            </w:pPr>
          </w:p>
          <w:p w14:paraId="173FB804" w14:textId="77777777" w:rsidR="00863BA8" w:rsidRPr="009F3774" w:rsidRDefault="00863BA8" w:rsidP="00863BA8">
            <w:pPr>
              <w:tabs>
                <w:tab w:val="right" w:pos="886"/>
              </w:tabs>
              <w:ind w:right="-72"/>
              <w:jc w:val="both"/>
              <w:rPr>
                <w:rFonts w:ascii="Cordia New" w:hAnsi="Cordia New" w:cs="Cordia New"/>
                <w:b/>
                <w:bCs/>
                <w:sz w:val="22"/>
                <w:szCs w:val="22"/>
              </w:rPr>
            </w:pPr>
            <w:r w:rsidRPr="009F3774">
              <w:rPr>
                <w:rFonts w:ascii="Cordia New" w:hAnsi="Cordia New" w:cs="Cordia New"/>
                <w:b/>
                <w:bCs/>
                <w:sz w:val="22"/>
                <w:szCs w:val="22"/>
              </w:rPr>
              <w:tab/>
              <w:t>Charged to</w:t>
            </w:r>
          </w:p>
          <w:p w14:paraId="0283345E" w14:textId="77777777" w:rsidR="00863BA8" w:rsidRPr="009F3774" w:rsidRDefault="00863BA8" w:rsidP="00863BA8">
            <w:pPr>
              <w:tabs>
                <w:tab w:val="right" w:pos="886"/>
              </w:tabs>
              <w:ind w:right="-72"/>
              <w:jc w:val="both"/>
              <w:rPr>
                <w:rFonts w:ascii="Cordia New" w:hAnsi="Cordia New" w:cs="Cordia New"/>
                <w:b/>
                <w:bCs/>
                <w:sz w:val="22"/>
                <w:szCs w:val="22"/>
                <w:cs/>
              </w:rPr>
            </w:pPr>
            <w:r w:rsidRPr="009F3774">
              <w:rPr>
                <w:rFonts w:ascii="Cordia New" w:hAnsi="Cordia New" w:cs="Cordia New"/>
                <w:b/>
                <w:bCs/>
                <w:sz w:val="22"/>
                <w:szCs w:val="22"/>
              </w:rPr>
              <w:tab/>
              <w:t>profit or loss</w:t>
            </w:r>
          </w:p>
        </w:tc>
        <w:tc>
          <w:tcPr>
            <w:tcW w:w="1418" w:type="dxa"/>
            <w:tcBorders>
              <w:top w:val="single" w:sz="4" w:space="0" w:color="auto"/>
              <w:bottom w:val="single" w:sz="4" w:space="0" w:color="auto"/>
            </w:tcBorders>
            <w:vAlign w:val="bottom"/>
          </w:tcPr>
          <w:p w14:paraId="7E7CB57D" w14:textId="71960006" w:rsidR="00863BA8" w:rsidRPr="009F3774" w:rsidRDefault="00863BA8" w:rsidP="009060E4">
            <w:pPr>
              <w:tabs>
                <w:tab w:val="decimal" w:pos="1212"/>
              </w:tabs>
              <w:ind w:left="-177" w:right="-72"/>
              <w:jc w:val="both"/>
              <w:rPr>
                <w:rFonts w:ascii="Cordia New" w:hAnsi="Cordia New" w:cs="Cordia New"/>
                <w:b/>
                <w:bCs/>
                <w:sz w:val="22"/>
                <w:szCs w:val="22"/>
              </w:rPr>
            </w:pPr>
            <w:r w:rsidRPr="009F3774">
              <w:rPr>
                <w:rFonts w:ascii="Cordia New" w:hAnsi="Cordia New" w:cs="Cordia New"/>
                <w:b/>
                <w:bCs/>
                <w:sz w:val="22"/>
                <w:szCs w:val="22"/>
              </w:rPr>
              <w:t>Charged to</w:t>
            </w:r>
          </w:p>
          <w:p w14:paraId="02AADF89" w14:textId="4CA643DD" w:rsidR="00863BA8" w:rsidRPr="009F3774" w:rsidRDefault="00426656" w:rsidP="009060E4">
            <w:pPr>
              <w:tabs>
                <w:tab w:val="decimal" w:pos="1212"/>
              </w:tabs>
              <w:ind w:left="-177" w:right="-72"/>
              <w:jc w:val="both"/>
              <w:rPr>
                <w:rFonts w:ascii="Cordia New" w:hAnsi="Cordia New" w:cs="Cordia New"/>
                <w:b/>
                <w:bCs/>
                <w:spacing w:val="-6"/>
                <w:sz w:val="22"/>
                <w:szCs w:val="22"/>
              </w:rPr>
            </w:pPr>
            <w:r w:rsidRPr="009F3774">
              <w:rPr>
                <w:rFonts w:ascii="Cordia New" w:hAnsi="Cordia New" w:cs="Cordia New"/>
                <w:b/>
                <w:bCs/>
                <w:sz w:val="22"/>
                <w:szCs w:val="22"/>
              </w:rPr>
              <w:t>o</w:t>
            </w:r>
            <w:r w:rsidR="00863BA8" w:rsidRPr="009F3774">
              <w:rPr>
                <w:rFonts w:ascii="Cordia New" w:hAnsi="Cordia New" w:cs="Cordia New"/>
                <w:b/>
                <w:bCs/>
                <w:sz w:val="22"/>
                <w:szCs w:val="22"/>
              </w:rPr>
              <w:t xml:space="preserve">ther </w:t>
            </w:r>
            <w:r w:rsidR="00863BA8" w:rsidRPr="009F3774">
              <w:rPr>
                <w:rFonts w:ascii="Cordia New" w:hAnsi="Cordia New" w:cs="Cordia New"/>
                <w:b/>
                <w:bCs/>
                <w:spacing w:val="-6"/>
                <w:sz w:val="22"/>
                <w:szCs w:val="22"/>
              </w:rPr>
              <w:t>c</w:t>
            </w:r>
            <w:r w:rsidR="00863BA8" w:rsidRPr="009F3774">
              <w:rPr>
                <w:rFonts w:ascii="Cordia New" w:hAnsi="Cordia New" w:cs="Cordia New"/>
                <w:b/>
                <w:bCs/>
                <w:spacing w:val="-7"/>
                <w:sz w:val="22"/>
                <w:szCs w:val="22"/>
              </w:rPr>
              <w:t>omprehensiv</w:t>
            </w:r>
            <w:r w:rsidR="00863BA8" w:rsidRPr="009F3774">
              <w:rPr>
                <w:rFonts w:ascii="Cordia New" w:hAnsi="Cordia New" w:cs="Cordia New"/>
                <w:b/>
                <w:bCs/>
                <w:spacing w:val="-6"/>
                <w:sz w:val="22"/>
                <w:szCs w:val="22"/>
              </w:rPr>
              <w:t>e</w:t>
            </w:r>
          </w:p>
          <w:p w14:paraId="2EE0FD50" w14:textId="7ACF5583" w:rsidR="00863BA8" w:rsidRPr="009F3774" w:rsidRDefault="00863BA8" w:rsidP="00F56A1E">
            <w:pPr>
              <w:tabs>
                <w:tab w:val="decimal" w:pos="1212"/>
              </w:tabs>
              <w:ind w:left="-177" w:right="-72"/>
              <w:jc w:val="both"/>
              <w:rPr>
                <w:rFonts w:ascii="Cordia New" w:hAnsi="Cordia New" w:cs="Cordia New"/>
                <w:b/>
                <w:bCs/>
                <w:sz w:val="22"/>
                <w:szCs w:val="22"/>
                <w:cs/>
              </w:rPr>
            </w:pPr>
            <w:r w:rsidRPr="009F3774">
              <w:rPr>
                <w:rFonts w:ascii="Cordia New" w:hAnsi="Cordia New" w:cs="Cordia New"/>
                <w:b/>
                <w:bCs/>
                <w:sz w:val="22"/>
                <w:szCs w:val="22"/>
              </w:rPr>
              <w:t>income</w:t>
            </w:r>
          </w:p>
        </w:tc>
        <w:tc>
          <w:tcPr>
            <w:tcW w:w="1134" w:type="dxa"/>
            <w:tcBorders>
              <w:top w:val="single" w:sz="4" w:space="0" w:color="auto"/>
              <w:bottom w:val="single" w:sz="4" w:space="0" w:color="auto"/>
            </w:tcBorders>
            <w:vAlign w:val="bottom"/>
          </w:tcPr>
          <w:p w14:paraId="7EE9591C" w14:textId="77777777" w:rsidR="00863BA8" w:rsidRPr="009F3774" w:rsidRDefault="00863BA8" w:rsidP="00ED17B8">
            <w:pPr>
              <w:tabs>
                <w:tab w:val="right" w:pos="792"/>
              </w:tabs>
              <w:ind w:right="-72"/>
              <w:jc w:val="both"/>
              <w:rPr>
                <w:rFonts w:ascii="Cordia New" w:hAnsi="Cordia New" w:cs="Cordia New"/>
                <w:b/>
                <w:bCs/>
                <w:sz w:val="22"/>
                <w:szCs w:val="22"/>
                <w:cs/>
              </w:rPr>
            </w:pPr>
          </w:p>
          <w:p w14:paraId="590C770A" w14:textId="77777777" w:rsidR="00863BA8" w:rsidRPr="009F3774" w:rsidRDefault="00863BA8" w:rsidP="009060E4">
            <w:pPr>
              <w:tabs>
                <w:tab w:val="right" w:pos="909"/>
              </w:tabs>
              <w:ind w:right="-72"/>
              <w:jc w:val="both"/>
              <w:rPr>
                <w:rFonts w:ascii="Cordia New" w:hAnsi="Cordia New" w:cs="Cordia New"/>
                <w:b/>
                <w:bCs/>
                <w:sz w:val="22"/>
                <w:szCs w:val="22"/>
              </w:rPr>
            </w:pPr>
            <w:r w:rsidRPr="009F3774">
              <w:rPr>
                <w:rFonts w:ascii="Cordia New" w:hAnsi="Cordia New" w:cs="Cordia New"/>
                <w:b/>
                <w:bCs/>
                <w:spacing w:val="-6"/>
                <w:sz w:val="22"/>
                <w:szCs w:val="22"/>
              </w:rPr>
              <w:tab/>
              <w:t>Translation</w:t>
            </w:r>
          </w:p>
          <w:p w14:paraId="4E3FA75A" w14:textId="77777777" w:rsidR="00863BA8" w:rsidRPr="009F3774" w:rsidRDefault="00863BA8" w:rsidP="009060E4">
            <w:pPr>
              <w:tabs>
                <w:tab w:val="right" w:pos="909"/>
              </w:tabs>
              <w:ind w:right="-72"/>
              <w:jc w:val="both"/>
              <w:rPr>
                <w:rFonts w:ascii="Cordia New" w:hAnsi="Cordia New" w:cs="Cordia New"/>
                <w:b/>
                <w:bCs/>
                <w:sz w:val="22"/>
                <w:szCs w:val="22"/>
                <w:cs/>
              </w:rPr>
            </w:pPr>
            <w:r w:rsidRPr="009F3774">
              <w:rPr>
                <w:rFonts w:ascii="Cordia New" w:hAnsi="Cordia New" w:cs="Cordia New"/>
                <w:b/>
                <w:bCs/>
                <w:sz w:val="22"/>
                <w:szCs w:val="22"/>
              </w:rPr>
              <w:tab/>
              <w:t>differences</w:t>
            </w:r>
          </w:p>
        </w:tc>
        <w:tc>
          <w:tcPr>
            <w:tcW w:w="1138" w:type="dxa"/>
            <w:tcBorders>
              <w:top w:val="single" w:sz="4" w:space="0" w:color="auto"/>
              <w:bottom w:val="single" w:sz="4" w:space="0" w:color="auto"/>
            </w:tcBorders>
            <w:vAlign w:val="bottom"/>
          </w:tcPr>
          <w:p w14:paraId="7B041709" w14:textId="77777777" w:rsidR="00863BA8" w:rsidRPr="009F3774" w:rsidRDefault="00863BA8" w:rsidP="00FD5143">
            <w:pPr>
              <w:tabs>
                <w:tab w:val="right" w:pos="942"/>
              </w:tabs>
              <w:ind w:right="-72"/>
              <w:jc w:val="both"/>
              <w:rPr>
                <w:rFonts w:ascii="Cordia New" w:hAnsi="Cordia New" w:cs="Cordia New"/>
                <w:b/>
                <w:bCs/>
                <w:sz w:val="22"/>
                <w:szCs w:val="22"/>
              </w:rPr>
            </w:pPr>
            <w:r w:rsidRPr="009F3774">
              <w:rPr>
                <w:rFonts w:ascii="Cordia New" w:hAnsi="Cordia New" w:cs="Cordia New"/>
                <w:b/>
                <w:bCs/>
                <w:sz w:val="22"/>
                <w:szCs w:val="22"/>
              </w:rPr>
              <w:tab/>
              <w:t>At</w:t>
            </w:r>
          </w:p>
          <w:p w14:paraId="66F4B153" w14:textId="0B1D3101" w:rsidR="00863BA8" w:rsidRPr="009F3774" w:rsidRDefault="00863BA8" w:rsidP="00FD5143">
            <w:pPr>
              <w:tabs>
                <w:tab w:val="right" w:pos="942"/>
              </w:tabs>
              <w:ind w:right="-72"/>
              <w:jc w:val="both"/>
              <w:rPr>
                <w:rFonts w:ascii="Cordia New" w:hAnsi="Cordia New" w:cs="Cordia New"/>
                <w:b/>
                <w:bCs/>
                <w:spacing w:val="-4"/>
                <w:sz w:val="22"/>
                <w:szCs w:val="22"/>
              </w:rPr>
            </w:pPr>
            <w:r w:rsidRPr="009F3774">
              <w:rPr>
                <w:rFonts w:ascii="Cordia New" w:hAnsi="Cordia New" w:cs="Cordia New"/>
                <w:b/>
                <w:bCs/>
                <w:spacing w:val="-4"/>
                <w:sz w:val="22"/>
                <w:szCs w:val="22"/>
              </w:rPr>
              <w:tab/>
            </w:r>
            <w:r w:rsidR="00FD09D1" w:rsidRPr="00FD09D1">
              <w:rPr>
                <w:rFonts w:ascii="Cordia New" w:hAnsi="Cordia New" w:cs="Cordia New"/>
                <w:b/>
                <w:bCs/>
                <w:spacing w:val="-4"/>
                <w:sz w:val="22"/>
                <w:szCs w:val="22"/>
              </w:rPr>
              <w:t>31</w:t>
            </w:r>
            <w:r w:rsidRPr="009F3774">
              <w:rPr>
                <w:rFonts w:ascii="Cordia New" w:hAnsi="Cordia New" w:cs="Cordia New"/>
                <w:b/>
                <w:bCs/>
                <w:spacing w:val="-4"/>
                <w:sz w:val="22"/>
                <w:szCs w:val="22"/>
                <w:cs/>
              </w:rPr>
              <w:t xml:space="preserve"> </w:t>
            </w:r>
            <w:r w:rsidRPr="009F3774">
              <w:rPr>
                <w:rFonts w:ascii="Cordia New" w:hAnsi="Cordia New" w:cs="Cordia New"/>
                <w:b/>
                <w:bCs/>
                <w:spacing w:val="-4"/>
                <w:sz w:val="22"/>
                <w:szCs w:val="22"/>
              </w:rPr>
              <w:t>December</w:t>
            </w:r>
          </w:p>
          <w:p w14:paraId="54439D22" w14:textId="6784C7F7" w:rsidR="00863BA8" w:rsidRPr="009F3774" w:rsidRDefault="00863BA8" w:rsidP="00FD5143">
            <w:pPr>
              <w:tabs>
                <w:tab w:val="right" w:pos="942"/>
              </w:tabs>
              <w:ind w:right="-72"/>
              <w:jc w:val="both"/>
              <w:rPr>
                <w:rFonts w:ascii="Cordia New" w:hAnsi="Cordia New" w:cs="Cordia New"/>
                <w:b/>
                <w:bCs/>
                <w:sz w:val="22"/>
                <w:szCs w:val="22"/>
              </w:rPr>
            </w:pPr>
            <w:r w:rsidRPr="009F3774">
              <w:rPr>
                <w:rFonts w:ascii="Cordia New" w:hAnsi="Cordia New" w:cs="Cordia New"/>
                <w:b/>
                <w:bCs/>
                <w:sz w:val="22"/>
                <w:szCs w:val="22"/>
              </w:rPr>
              <w:tab/>
            </w:r>
            <w:r w:rsidR="00FD09D1" w:rsidRPr="00FD09D1">
              <w:rPr>
                <w:rFonts w:ascii="Cordia New" w:hAnsi="Cordia New" w:cs="Cordia New"/>
                <w:b/>
                <w:bCs/>
                <w:sz w:val="22"/>
                <w:szCs w:val="22"/>
              </w:rPr>
              <w:t>2025</w:t>
            </w:r>
          </w:p>
        </w:tc>
      </w:tr>
      <w:tr w:rsidR="00863BA8" w:rsidRPr="009F3774" w14:paraId="5BF1D585" w14:textId="77777777" w:rsidTr="0095053C">
        <w:tc>
          <w:tcPr>
            <w:tcW w:w="3492" w:type="dxa"/>
            <w:vAlign w:val="center"/>
          </w:tcPr>
          <w:p w14:paraId="556F8B56" w14:textId="77777777" w:rsidR="00863BA8" w:rsidRPr="009F3774" w:rsidRDefault="00863BA8" w:rsidP="00ED17B8">
            <w:pPr>
              <w:tabs>
                <w:tab w:val="decimal" w:pos="1512"/>
              </w:tabs>
              <w:ind w:left="435" w:right="-76"/>
              <w:rPr>
                <w:rFonts w:ascii="Cordia New" w:hAnsi="Cordia New" w:cs="Cordia New"/>
                <w:b/>
                <w:bCs/>
                <w:sz w:val="22"/>
                <w:szCs w:val="22"/>
                <w:cs/>
              </w:rPr>
            </w:pPr>
          </w:p>
        </w:tc>
        <w:tc>
          <w:tcPr>
            <w:tcW w:w="1134" w:type="dxa"/>
            <w:tcBorders>
              <w:top w:val="single" w:sz="4" w:space="0" w:color="auto"/>
            </w:tcBorders>
            <w:vAlign w:val="center"/>
          </w:tcPr>
          <w:p w14:paraId="33414F30" w14:textId="77777777" w:rsidR="00863BA8" w:rsidRPr="009F3774" w:rsidRDefault="00863BA8" w:rsidP="00FD5143">
            <w:pPr>
              <w:tabs>
                <w:tab w:val="decimal" w:pos="923"/>
              </w:tabs>
              <w:ind w:right="-72"/>
              <w:jc w:val="both"/>
              <w:rPr>
                <w:rFonts w:ascii="Cordia New" w:hAnsi="Cordia New" w:cs="Cordia New"/>
                <w:b/>
                <w:bCs/>
                <w:spacing w:val="-6"/>
                <w:sz w:val="22"/>
                <w:szCs w:val="22"/>
                <w:cs/>
              </w:rPr>
            </w:pPr>
          </w:p>
        </w:tc>
        <w:tc>
          <w:tcPr>
            <w:tcW w:w="1134" w:type="dxa"/>
            <w:tcBorders>
              <w:top w:val="single" w:sz="4" w:space="0" w:color="auto"/>
            </w:tcBorders>
          </w:tcPr>
          <w:p w14:paraId="5236B47B" w14:textId="77777777" w:rsidR="00863BA8" w:rsidRPr="009F3774" w:rsidRDefault="00863BA8" w:rsidP="00FD5143">
            <w:pPr>
              <w:tabs>
                <w:tab w:val="decimal" w:pos="910"/>
              </w:tabs>
              <w:ind w:right="-72"/>
              <w:jc w:val="both"/>
              <w:rPr>
                <w:rFonts w:ascii="Cordia New" w:hAnsi="Cordia New" w:cs="Cordia New"/>
                <w:b/>
                <w:bCs/>
                <w:sz w:val="22"/>
                <w:szCs w:val="22"/>
              </w:rPr>
            </w:pPr>
          </w:p>
        </w:tc>
        <w:tc>
          <w:tcPr>
            <w:tcW w:w="1418" w:type="dxa"/>
            <w:tcBorders>
              <w:top w:val="single" w:sz="4" w:space="0" w:color="auto"/>
            </w:tcBorders>
          </w:tcPr>
          <w:p w14:paraId="17B6B3B8" w14:textId="77777777" w:rsidR="00863BA8" w:rsidRPr="009F3774" w:rsidRDefault="00863BA8" w:rsidP="00FD5143">
            <w:pPr>
              <w:tabs>
                <w:tab w:val="decimal" w:pos="1208"/>
              </w:tabs>
              <w:ind w:right="-72"/>
              <w:jc w:val="both"/>
              <w:rPr>
                <w:rFonts w:ascii="Cordia New" w:hAnsi="Cordia New" w:cs="Cordia New"/>
                <w:sz w:val="22"/>
                <w:szCs w:val="22"/>
              </w:rPr>
            </w:pPr>
          </w:p>
        </w:tc>
        <w:tc>
          <w:tcPr>
            <w:tcW w:w="1134" w:type="dxa"/>
            <w:tcBorders>
              <w:top w:val="single" w:sz="4" w:space="0" w:color="auto"/>
            </w:tcBorders>
          </w:tcPr>
          <w:p w14:paraId="0202A598" w14:textId="77777777" w:rsidR="00863BA8" w:rsidRPr="009F3774" w:rsidRDefault="00863BA8" w:rsidP="00FD5143">
            <w:pPr>
              <w:tabs>
                <w:tab w:val="decimal" w:pos="910"/>
              </w:tabs>
              <w:ind w:right="-72"/>
              <w:jc w:val="both"/>
              <w:rPr>
                <w:rFonts w:ascii="Cordia New" w:hAnsi="Cordia New" w:cs="Cordia New"/>
                <w:b/>
                <w:bCs/>
                <w:sz w:val="22"/>
                <w:szCs w:val="22"/>
              </w:rPr>
            </w:pPr>
          </w:p>
        </w:tc>
        <w:tc>
          <w:tcPr>
            <w:tcW w:w="1138" w:type="dxa"/>
            <w:tcBorders>
              <w:top w:val="single" w:sz="4" w:space="0" w:color="auto"/>
            </w:tcBorders>
            <w:vAlign w:val="center"/>
          </w:tcPr>
          <w:p w14:paraId="3A975DAF" w14:textId="77777777" w:rsidR="00863BA8" w:rsidRPr="009F3774" w:rsidRDefault="00863BA8" w:rsidP="00FD5143">
            <w:pPr>
              <w:tabs>
                <w:tab w:val="decimal" w:pos="942"/>
              </w:tabs>
              <w:ind w:right="-72"/>
              <w:jc w:val="both"/>
              <w:rPr>
                <w:rFonts w:ascii="Cordia New" w:hAnsi="Cordia New" w:cs="Cordia New"/>
                <w:b/>
                <w:bCs/>
                <w:spacing w:val="-6"/>
                <w:sz w:val="22"/>
                <w:szCs w:val="22"/>
                <w:cs/>
              </w:rPr>
            </w:pPr>
          </w:p>
        </w:tc>
      </w:tr>
      <w:tr w:rsidR="00863BA8" w:rsidRPr="009F3774" w14:paraId="2CF43F8A" w14:textId="77777777" w:rsidTr="0095053C">
        <w:tc>
          <w:tcPr>
            <w:tcW w:w="3492" w:type="dxa"/>
            <w:vAlign w:val="center"/>
          </w:tcPr>
          <w:p w14:paraId="67994314" w14:textId="79544592" w:rsidR="00863BA8" w:rsidRPr="009F3774" w:rsidRDefault="00863BA8" w:rsidP="00ED17B8">
            <w:pPr>
              <w:ind w:left="435" w:right="-76"/>
              <w:rPr>
                <w:rFonts w:ascii="Cordia New" w:hAnsi="Cordia New" w:cs="Cordia New"/>
                <w:b/>
                <w:bCs/>
                <w:sz w:val="22"/>
                <w:szCs w:val="22"/>
                <w:cs/>
              </w:rPr>
            </w:pPr>
            <w:r w:rsidRPr="009F3774">
              <w:rPr>
                <w:rFonts w:ascii="Cordia New" w:hAnsi="Cordia New" w:cs="Cordia New"/>
                <w:b/>
                <w:bCs/>
                <w:sz w:val="22"/>
                <w:szCs w:val="22"/>
              </w:rPr>
              <w:t>Deferred tax assets:</w:t>
            </w:r>
          </w:p>
        </w:tc>
        <w:tc>
          <w:tcPr>
            <w:tcW w:w="1134" w:type="dxa"/>
            <w:vAlign w:val="bottom"/>
          </w:tcPr>
          <w:p w14:paraId="7DAF4874" w14:textId="77777777" w:rsidR="00863BA8" w:rsidRPr="009F3774" w:rsidRDefault="00863BA8" w:rsidP="00FD5143">
            <w:pPr>
              <w:tabs>
                <w:tab w:val="decimal" w:pos="923"/>
              </w:tabs>
              <w:ind w:right="-72"/>
              <w:jc w:val="both"/>
              <w:rPr>
                <w:rFonts w:ascii="Cordia New" w:hAnsi="Cordia New" w:cs="Cordia New"/>
                <w:sz w:val="22"/>
                <w:szCs w:val="22"/>
              </w:rPr>
            </w:pPr>
          </w:p>
        </w:tc>
        <w:tc>
          <w:tcPr>
            <w:tcW w:w="1134" w:type="dxa"/>
            <w:vAlign w:val="bottom"/>
          </w:tcPr>
          <w:p w14:paraId="456EAF9D" w14:textId="77777777" w:rsidR="00863BA8" w:rsidRPr="009F3774" w:rsidRDefault="00863BA8" w:rsidP="00FD5143">
            <w:pPr>
              <w:tabs>
                <w:tab w:val="decimal" w:pos="910"/>
              </w:tabs>
              <w:ind w:right="-72"/>
              <w:jc w:val="both"/>
              <w:rPr>
                <w:rFonts w:ascii="Cordia New" w:hAnsi="Cordia New" w:cs="Cordia New"/>
                <w:sz w:val="22"/>
                <w:szCs w:val="22"/>
              </w:rPr>
            </w:pPr>
          </w:p>
        </w:tc>
        <w:tc>
          <w:tcPr>
            <w:tcW w:w="1418" w:type="dxa"/>
            <w:vAlign w:val="bottom"/>
          </w:tcPr>
          <w:p w14:paraId="4253F5E6" w14:textId="77777777" w:rsidR="00863BA8" w:rsidRPr="009F3774" w:rsidRDefault="00863BA8" w:rsidP="00FD5143">
            <w:pPr>
              <w:tabs>
                <w:tab w:val="decimal" w:pos="1208"/>
              </w:tabs>
              <w:ind w:right="-72"/>
              <w:jc w:val="both"/>
              <w:rPr>
                <w:rFonts w:ascii="Cordia New" w:hAnsi="Cordia New" w:cs="Cordia New"/>
                <w:sz w:val="22"/>
                <w:szCs w:val="22"/>
              </w:rPr>
            </w:pPr>
          </w:p>
        </w:tc>
        <w:tc>
          <w:tcPr>
            <w:tcW w:w="1134" w:type="dxa"/>
            <w:vAlign w:val="bottom"/>
          </w:tcPr>
          <w:p w14:paraId="5A5892CC" w14:textId="77777777" w:rsidR="00863BA8" w:rsidRPr="009F3774" w:rsidRDefault="00863BA8" w:rsidP="00FD5143">
            <w:pPr>
              <w:tabs>
                <w:tab w:val="decimal" w:pos="910"/>
              </w:tabs>
              <w:ind w:right="-72"/>
              <w:jc w:val="both"/>
              <w:rPr>
                <w:rFonts w:ascii="Cordia New" w:hAnsi="Cordia New" w:cs="Cordia New"/>
                <w:sz w:val="22"/>
                <w:szCs w:val="22"/>
              </w:rPr>
            </w:pPr>
          </w:p>
        </w:tc>
        <w:tc>
          <w:tcPr>
            <w:tcW w:w="1138" w:type="dxa"/>
            <w:vAlign w:val="bottom"/>
          </w:tcPr>
          <w:p w14:paraId="13047474" w14:textId="77777777" w:rsidR="00863BA8" w:rsidRPr="009F3774" w:rsidRDefault="00863BA8" w:rsidP="00FD5143">
            <w:pPr>
              <w:tabs>
                <w:tab w:val="decimal" w:pos="942"/>
              </w:tabs>
              <w:ind w:right="-72"/>
              <w:jc w:val="both"/>
              <w:rPr>
                <w:rFonts w:ascii="Cordia New" w:hAnsi="Cordia New" w:cs="Cordia New"/>
                <w:sz w:val="22"/>
                <w:szCs w:val="22"/>
              </w:rPr>
            </w:pPr>
          </w:p>
        </w:tc>
      </w:tr>
      <w:tr w:rsidR="00A038BF" w:rsidRPr="009F3774" w14:paraId="1186C937" w14:textId="77777777" w:rsidTr="00925A56">
        <w:tc>
          <w:tcPr>
            <w:tcW w:w="3492" w:type="dxa"/>
            <w:vAlign w:val="center"/>
          </w:tcPr>
          <w:p w14:paraId="313649DB" w14:textId="09BCD97F" w:rsidR="00A038BF" w:rsidRPr="009F3774" w:rsidRDefault="00A038BF" w:rsidP="00A038BF">
            <w:pPr>
              <w:ind w:left="435" w:right="-76"/>
              <w:rPr>
                <w:rFonts w:ascii="Cordia New" w:hAnsi="Cordia New" w:cs="Cordia New"/>
                <w:sz w:val="22"/>
                <w:szCs w:val="22"/>
                <w:lang w:val="en-US"/>
              </w:rPr>
            </w:pPr>
            <w:r w:rsidRPr="009F3774">
              <w:rPr>
                <w:rFonts w:ascii="Cordia New" w:hAnsi="Cordia New" w:cs="Cordia New"/>
                <w:sz w:val="22"/>
                <w:szCs w:val="22"/>
              </w:rPr>
              <w:t>Employee benefit obligations</w:t>
            </w:r>
          </w:p>
        </w:tc>
        <w:tc>
          <w:tcPr>
            <w:tcW w:w="1134" w:type="dxa"/>
            <w:vAlign w:val="bottom"/>
          </w:tcPr>
          <w:p w14:paraId="0ABC1D4B" w14:textId="080F37F8" w:rsidR="00A038BF" w:rsidRPr="009F3774" w:rsidRDefault="00FD09D1" w:rsidP="00A038BF">
            <w:pPr>
              <w:tabs>
                <w:tab w:val="decimal" w:pos="923"/>
              </w:tabs>
              <w:ind w:right="-72"/>
              <w:jc w:val="both"/>
              <w:rPr>
                <w:rFonts w:ascii="Cordia New" w:hAnsi="Cordia New" w:cs="Cordia New"/>
                <w:sz w:val="22"/>
                <w:szCs w:val="22"/>
              </w:rPr>
            </w:pPr>
            <w:r w:rsidRPr="00FD09D1">
              <w:rPr>
                <w:rFonts w:ascii="Cordia New" w:hAnsi="Cordia New" w:cs="Cordia New"/>
                <w:sz w:val="22"/>
                <w:szCs w:val="22"/>
              </w:rPr>
              <w:t>11</w:t>
            </w:r>
            <w:r w:rsidR="00A038BF" w:rsidRPr="009F3774">
              <w:rPr>
                <w:rFonts w:ascii="Cordia New" w:hAnsi="Cordia New" w:cs="Cordia New"/>
                <w:sz w:val="22"/>
                <w:szCs w:val="22"/>
              </w:rPr>
              <w:t>,</w:t>
            </w:r>
            <w:r w:rsidRPr="00FD09D1">
              <w:rPr>
                <w:rFonts w:ascii="Cordia New" w:hAnsi="Cordia New" w:cs="Cordia New"/>
                <w:sz w:val="22"/>
                <w:szCs w:val="22"/>
              </w:rPr>
              <w:t>860</w:t>
            </w:r>
          </w:p>
        </w:tc>
        <w:tc>
          <w:tcPr>
            <w:tcW w:w="1134" w:type="dxa"/>
            <w:tcBorders>
              <w:top w:val="nil"/>
              <w:left w:val="nil"/>
              <w:right w:val="nil"/>
            </w:tcBorders>
            <w:vAlign w:val="bottom"/>
          </w:tcPr>
          <w:p w14:paraId="754860D6" w14:textId="784CAFF0" w:rsidR="00A038BF" w:rsidRPr="009F3774" w:rsidRDefault="00A038BF" w:rsidP="00A038BF">
            <w:pPr>
              <w:tabs>
                <w:tab w:val="decimal" w:pos="910"/>
              </w:tabs>
              <w:ind w:right="-72"/>
              <w:jc w:val="both"/>
              <w:rPr>
                <w:rFonts w:ascii="Cordia New" w:hAnsi="Cordia New" w:cs="Cordia New"/>
                <w:sz w:val="22"/>
                <w:szCs w:val="22"/>
              </w:rPr>
            </w:pPr>
            <w:r w:rsidRPr="009F3774">
              <w:rPr>
                <w:rFonts w:ascii="Cordia New" w:hAnsi="Cordia New" w:cs="Cordia New"/>
                <w:sz w:val="22"/>
                <w:szCs w:val="22"/>
                <w:cs/>
              </w:rPr>
              <w:t>(</w:t>
            </w:r>
            <w:r w:rsidR="00FD09D1" w:rsidRPr="00FD09D1">
              <w:rPr>
                <w:rFonts w:ascii="Cordia New" w:hAnsi="Cordia New" w:cs="Cordia New"/>
                <w:sz w:val="22"/>
                <w:szCs w:val="22"/>
              </w:rPr>
              <w:t>4</w:t>
            </w:r>
            <w:r w:rsidRPr="009F3774">
              <w:rPr>
                <w:rFonts w:ascii="Cordia New" w:hAnsi="Cordia New" w:cs="Cordia New"/>
                <w:sz w:val="22"/>
                <w:szCs w:val="22"/>
              </w:rPr>
              <w:t>,</w:t>
            </w:r>
            <w:r w:rsidR="00FD09D1" w:rsidRPr="00FD09D1">
              <w:rPr>
                <w:rFonts w:ascii="Cordia New" w:hAnsi="Cordia New" w:cs="Cordia New"/>
                <w:sz w:val="22"/>
                <w:szCs w:val="22"/>
              </w:rPr>
              <w:t>936</w:t>
            </w:r>
            <w:r w:rsidRPr="009F3774">
              <w:rPr>
                <w:rFonts w:ascii="Cordia New" w:hAnsi="Cordia New" w:cs="Cordia New"/>
                <w:sz w:val="22"/>
                <w:szCs w:val="22"/>
                <w:cs/>
              </w:rPr>
              <w:t>)</w:t>
            </w:r>
          </w:p>
        </w:tc>
        <w:tc>
          <w:tcPr>
            <w:tcW w:w="1418" w:type="dxa"/>
            <w:vAlign w:val="bottom"/>
          </w:tcPr>
          <w:p w14:paraId="74B7FA09" w14:textId="5F463AB2" w:rsidR="00A038BF" w:rsidRPr="009F3774" w:rsidRDefault="00A038BF" w:rsidP="00A038BF">
            <w:pPr>
              <w:tabs>
                <w:tab w:val="decimal" w:pos="1208"/>
              </w:tabs>
              <w:ind w:right="-72"/>
              <w:jc w:val="both"/>
              <w:rPr>
                <w:rFonts w:ascii="Cordia New" w:hAnsi="Cordia New" w:cs="Cordia New"/>
                <w:sz w:val="22"/>
                <w:szCs w:val="22"/>
              </w:rPr>
            </w:pPr>
            <w:r w:rsidRPr="009F3774">
              <w:rPr>
                <w:rFonts w:ascii="Cordia New" w:hAnsi="Cordia New" w:cs="Cordia New"/>
                <w:sz w:val="22"/>
                <w:szCs w:val="22"/>
                <w:cs/>
              </w:rPr>
              <w:t>(</w:t>
            </w:r>
            <w:r w:rsidR="00FD09D1" w:rsidRPr="00FD09D1">
              <w:rPr>
                <w:rFonts w:ascii="Cordia New" w:hAnsi="Cordia New" w:cs="Cordia New"/>
                <w:sz w:val="22"/>
                <w:szCs w:val="22"/>
              </w:rPr>
              <w:t>6</w:t>
            </w:r>
            <w:r w:rsidRPr="009F3774">
              <w:rPr>
                <w:rFonts w:ascii="Cordia New" w:hAnsi="Cordia New" w:cs="Cordia New"/>
                <w:sz w:val="22"/>
                <w:szCs w:val="22"/>
              </w:rPr>
              <w:t>,</w:t>
            </w:r>
            <w:r w:rsidR="00FD09D1" w:rsidRPr="00FD09D1">
              <w:rPr>
                <w:rFonts w:ascii="Cordia New" w:hAnsi="Cordia New" w:cs="Cordia New"/>
                <w:sz w:val="22"/>
                <w:szCs w:val="22"/>
              </w:rPr>
              <w:t>924</w:t>
            </w:r>
            <w:r w:rsidRPr="009F3774">
              <w:rPr>
                <w:rFonts w:ascii="Cordia New" w:hAnsi="Cordia New" w:cs="Cordia New"/>
                <w:sz w:val="22"/>
                <w:szCs w:val="22"/>
                <w:cs/>
              </w:rPr>
              <w:t>)</w:t>
            </w:r>
          </w:p>
        </w:tc>
        <w:tc>
          <w:tcPr>
            <w:tcW w:w="1134" w:type="dxa"/>
            <w:vAlign w:val="bottom"/>
          </w:tcPr>
          <w:p w14:paraId="0B26BA06" w14:textId="5D80B88F" w:rsidR="00A038BF" w:rsidRPr="009F3774" w:rsidRDefault="00A038BF" w:rsidP="00A038BF">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p>
        </w:tc>
        <w:tc>
          <w:tcPr>
            <w:tcW w:w="1138" w:type="dxa"/>
            <w:vAlign w:val="bottom"/>
          </w:tcPr>
          <w:p w14:paraId="67BB24FC" w14:textId="2E352B1B" w:rsidR="00A038BF" w:rsidRPr="009F3774" w:rsidRDefault="00A038BF" w:rsidP="00A038BF">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p>
        </w:tc>
      </w:tr>
      <w:tr w:rsidR="005F0AF8" w:rsidRPr="009F3774" w14:paraId="561BC3FE" w14:textId="77777777" w:rsidTr="00925A56">
        <w:tc>
          <w:tcPr>
            <w:tcW w:w="3492" w:type="dxa"/>
            <w:vAlign w:val="center"/>
          </w:tcPr>
          <w:p w14:paraId="4B564EA1" w14:textId="341DB91A" w:rsidR="005F0AF8" w:rsidRPr="009F3774" w:rsidRDefault="005F0AF8" w:rsidP="005F0AF8">
            <w:pPr>
              <w:ind w:left="435" w:right="-76"/>
              <w:rPr>
                <w:rFonts w:ascii="Cordia New" w:hAnsi="Cordia New" w:cs="Cordia New"/>
                <w:sz w:val="22"/>
                <w:szCs w:val="22"/>
                <w:cs/>
              </w:rPr>
            </w:pPr>
            <w:r w:rsidRPr="009F3774">
              <w:rPr>
                <w:rFonts w:ascii="Cordia New" w:hAnsi="Cordia New" w:cs="Cordia New"/>
                <w:sz w:val="22"/>
                <w:szCs w:val="22"/>
              </w:rPr>
              <w:t>Depreciation of building and machinery</w:t>
            </w:r>
          </w:p>
        </w:tc>
        <w:tc>
          <w:tcPr>
            <w:tcW w:w="1134" w:type="dxa"/>
            <w:vAlign w:val="bottom"/>
          </w:tcPr>
          <w:p w14:paraId="49135C51" w14:textId="2A7E379C" w:rsidR="005F0AF8" w:rsidRPr="009F3774" w:rsidRDefault="00FD09D1" w:rsidP="005F0AF8">
            <w:pPr>
              <w:tabs>
                <w:tab w:val="decimal" w:pos="923"/>
              </w:tabs>
              <w:ind w:right="-72"/>
              <w:jc w:val="both"/>
              <w:rPr>
                <w:rFonts w:ascii="Cordia New" w:hAnsi="Cordia New" w:cs="Cordia New"/>
                <w:sz w:val="22"/>
                <w:szCs w:val="22"/>
              </w:rPr>
            </w:pPr>
            <w:r w:rsidRPr="00FD09D1">
              <w:rPr>
                <w:rFonts w:ascii="Cordia New" w:hAnsi="Cordia New" w:cs="Cordia New"/>
                <w:sz w:val="22"/>
                <w:szCs w:val="22"/>
              </w:rPr>
              <w:t>423</w:t>
            </w:r>
            <w:r w:rsidR="005F0AF8" w:rsidRPr="009F3774">
              <w:rPr>
                <w:rFonts w:ascii="Cordia New" w:hAnsi="Cordia New" w:cs="Cordia New"/>
                <w:sz w:val="22"/>
                <w:szCs w:val="22"/>
              </w:rPr>
              <w:t>,</w:t>
            </w:r>
            <w:r w:rsidRPr="00FD09D1">
              <w:rPr>
                <w:rFonts w:ascii="Cordia New" w:hAnsi="Cordia New" w:cs="Cordia New"/>
                <w:sz w:val="22"/>
                <w:szCs w:val="22"/>
              </w:rPr>
              <w:t>105</w:t>
            </w:r>
          </w:p>
        </w:tc>
        <w:tc>
          <w:tcPr>
            <w:tcW w:w="1134" w:type="dxa"/>
            <w:vAlign w:val="bottom"/>
          </w:tcPr>
          <w:p w14:paraId="76FAD154" w14:textId="4751D0A0" w:rsidR="005F0AF8" w:rsidRPr="009F3774" w:rsidRDefault="005F0AF8" w:rsidP="005F0AF8">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14</w:t>
            </w:r>
            <w:r w:rsidRPr="009F3774">
              <w:rPr>
                <w:rFonts w:ascii="Cordia New" w:hAnsi="Cordia New" w:cs="Cordia New"/>
                <w:sz w:val="22"/>
                <w:szCs w:val="22"/>
              </w:rPr>
              <w:t>,</w:t>
            </w:r>
            <w:r w:rsidR="00FD09D1" w:rsidRPr="00FD09D1">
              <w:rPr>
                <w:rFonts w:ascii="Cordia New" w:hAnsi="Cordia New" w:cs="Cordia New"/>
                <w:sz w:val="22"/>
                <w:szCs w:val="22"/>
              </w:rPr>
              <w:t>910</w:t>
            </w:r>
            <w:r w:rsidRPr="009F3774">
              <w:rPr>
                <w:rFonts w:ascii="Cordia New" w:hAnsi="Cordia New" w:cs="Cordia New"/>
                <w:sz w:val="22"/>
                <w:szCs w:val="22"/>
              </w:rPr>
              <w:t>)</w:t>
            </w:r>
          </w:p>
        </w:tc>
        <w:tc>
          <w:tcPr>
            <w:tcW w:w="1418" w:type="dxa"/>
            <w:vAlign w:val="bottom"/>
          </w:tcPr>
          <w:p w14:paraId="0F3D8DB0" w14:textId="5B8DF929" w:rsidR="005F0AF8" w:rsidRPr="009F3774" w:rsidRDefault="005F0AF8" w:rsidP="005F0AF8">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603CD3CD" w14:textId="03D9361B" w:rsidR="005F0AF8" w:rsidRPr="009F3774" w:rsidRDefault="005F0AF8" w:rsidP="005F0AF8">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12</w:t>
            </w:r>
            <w:r w:rsidRPr="009F3774">
              <w:rPr>
                <w:rFonts w:ascii="Cordia New" w:hAnsi="Cordia New" w:cs="Cordia New"/>
                <w:sz w:val="22"/>
                <w:szCs w:val="22"/>
              </w:rPr>
              <w:t>,</w:t>
            </w:r>
            <w:r w:rsidR="00FD09D1" w:rsidRPr="00FD09D1">
              <w:rPr>
                <w:rFonts w:ascii="Cordia New" w:hAnsi="Cordia New" w:cs="Cordia New"/>
                <w:sz w:val="22"/>
                <w:szCs w:val="22"/>
              </w:rPr>
              <w:t>889</w:t>
            </w:r>
            <w:r w:rsidRPr="009F3774">
              <w:rPr>
                <w:rFonts w:ascii="Cordia New" w:hAnsi="Cordia New" w:cs="Cordia New"/>
                <w:sz w:val="22"/>
                <w:szCs w:val="22"/>
              </w:rPr>
              <w:t>)</w:t>
            </w:r>
          </w:p>
        </w:tc>
        <w:tc>
          <w:tcPr>
            <w:tcW w:w="1138" w:type="dxa"/>
            <w:vAlign w:val="bottom"/>
          </w:tcPr>
          <w:p w14:paraId="1896392A" w14:textId="1932A838" w:rsidR="005F0AF8" w:rsidRPr="009F3774" w:rsidRDefault="00FD09D1" w:rsidP="005F0AF8">
            <w:pPr>
              <w:tabs>
                <w:tab w:val="decimal" w:pos="942"/>
              </w:tabs>
              <w:ind w:right="-72"/>
              <w:jc w:val="both"/>
              <w:rPr>
                <w:rFonts w:ascii="Cordia New" w:hAnsi="Cordia New" w:cs="Cordia New"/>
                <w:sz w:val="22"/>
                <w:szCs w:val="22"/>
              </w:rPr>
            </w:pPr>
            <w:r w:rsidRPr="00FD09D1">
              <w:rPr>
                <w:rFonts w:ascii="Cordia New" w:hAnsi="Cordia New" w:cs="Cordia New"/>
                <w:sz w:val="22"/>
                <w:szCs w:val="22"/>
              </w:rPr>
              <w:t>395</w:t>
            </w:r>
            <w:r w:rsidR="005F0AF8" w:rsidRPr="009F3774">
              <w:rPr>
                <w:rFonts w:ascii="Cordia New" w:hAnsi="Cordia New" w:cs="Cordia New"/>
                <w:sz w:val="22"/>
                <w:szCs w:val="22"/>
              </w:rPr>
              <w:t>,</w:t>
            </w:r>
            <w:r w:rsidRPr="00FD09D1">
              <w:rPr>
                <w:rFonts w:ascii="Cordia New" w:hAnsi="Cordia New" w:cs="Cordia New"/>
                <w:sz w:val="22"/>
                <w:szCs w:val="22"/>
              </w:rPr>
              <w:t>306</w:t>
            </w:r>
          </w:p>
        </w:tc>
      </w:tr>
      <w:tr w:rsidR="00900DCB" w:rsidRPr="009F3774" w14:paraId="11ECBAD6" w14:textId="77777777" w:rsidTr="00925A56">
        <w:tc>
          <w:tcPr>
            <w:tcW w:w="3492" w:type="dxa"/>
            <w:vAlign w:val="center"/>
          </w:tcPr>
          <w:p w14:paraId="173A2AF4" w14:textId="31D260B7" w:rsidR="00900DCB" w:rsidRPr="009F3774" w:rsidRDefault="00900DCB" w:rsidP="00900DCB">
            <w:pPr>
              <w:ind w:left="435" w:right="-76"/>
              <w:rPr>
                <w:rFonts w:ascii="Cordia New" w:hAnsi="Cordia New" w:cs="Cordia New"/>
                <w:sz w:val="22"/>
                <w:szCs w:val="22"/>
              </w:rPr>
            </w:pPr>
            <w:r w:rsidRPr="009F3774">
              <w:rPr>
                <w:rFonts w:ascii="Cordia New" w:hAnsi="Cordia New" w:cs="Cordia New"/>
                <w:sz w:val="22"/>
                <w:szCs w:val="22"/>
              </w:rPr>
              <w:t>Expected credit loss</w:t>
            </w:r>
          </w:p>
        </w:tc>
        <w:tc>
          <w:tcPr>
            <w:tcW w:w="1134" w:type="dxa"/>
            <w:vAlign w:val="bottom"/>
          </w:tcPr>
          <w:p w14:paraId="2D8E8EE2" w14:textId="7426B725" w:rsidR="00900DCB" w:rsidRPr="009F3774" w:rsidRDefault="00FD09D1" w:rsidP="00900DCB">
            <w:pPr>
              <w:tabs>
                <w:tab w:val="decimal" w:pos="923"/>
              </w:tabs>
              <w:ind w:right="-72"/>
              <w:jc w:val="both"/>
              <w:rPr>
                <w:rFonts w:ascii="Cordia New" w:hAnsi="Cordia New" w:cs="Cordia New"/>
                <w:sz w:val="22"/>
                <w:szCs w:val="22"/>
              </w:rPr>
            </w:pPr>
            <w:r w:rsidRPr="00FD09D1">
              <w:rPr>
                <w:rFonts w:ascii="Cordia New" w:hAnsi="Cordia New" w:cs="Cordia New"/>
                <w:sz w:val="22"/>
                <w:szCs w:val="22"/>
              </w:rPr>
              <w:t>3</w:t>
            </w:r>
            <w:r w:rsidR="00900DCB" w:rsidRPr="009F3774">
              <w:rPr>
                <w:rFonts w:ascii="Cordia New" w:hAnsi="Cordia New" w:cs="Cordia New"/>
                <w:sz w:val="22"/>
                <w:szCs w:val="22"/>
              </w:rPr>
              <w:t>,</w:t>
            </w:r>
            <w:r w:rsidRPr="00FD09D1">
              <w:rPr>
                <w:rFonts w:ascii="Cordia New" w:hAnsi="Cordia New" w:cs="Cordia New"/>
                <w:sz w:val="22"/>
                <w:szCs w:val="22"/>
              </w:rPr>
              <w:t>813</w:t>
            </w:r>
          </w:p>
        </w:tc>
        <w:tc>
          <w:tcPr>
            <w:tcW w:w="1134" w:type="dxa"/>
            <w:vAlign w:val="bottom"/>
          </w:tcPr>
          <w:p w14:paraId="510C4F70" w14:textId="303AF070" w:rsidR="00900DCB" w:rsidRPr="009F3774" w:rsidRDefault="00FD09D1" w:rsidP="00900DCB">
            <w:pPr>
              <w:tabs>
                <w:tab w:val="decimal" w:pos="910"/>
              </w:tabs>
              <w:ind w:right="-72"/>
              <w:jc w:val="both"/>
              <w:rPr>
                <w:rFonts w:ascii="Cordia New" w:hAnsi="Cordia New" w:cs="Cordia New"/>
                <w:sz w:val="22"/>
                <w:szCs w:val="22"/>
              </w:rPr>
            </w:pPr>
            <w:r w:rsidRPr="00FD09D1">
              <w:rPr>
                <w:rFonts w:ascii="Cordia New" w:hAnsi="Cordia New" w:cs="Cordia New"/>
                <w:sz w:val="22"/>
                <w:szCs w:val="22"/>
              </w:rPr>
              <w:t>9</w:t>
            </w:r>
            <w:r w:rsidR="00900DCB" w:rsidRPr="009F3774">
              <w:rPr>
                <w:rFonts w:ascii="Cordia New" w:hAnsi="Cordia New" w:cs="Cordia New"/>
                <w:sz w:val="22"/>
                <w:szCs w:val="22"/>
              </w:rPr>
              <w:t>,</w:t>
            </w:r>
            <w:r w:rsidRPr="00FD09D1">
              <w:rPr>
                <w:rFonts w:ascii="Cordia New" w:hAnsi="Cordia New" w:cs="Cordia New"/>
                <w:sz w:val="22"/>
                <w:szCs w:val="22"/>
              </w:rPr>
              <w:t>197</w:t>
            </w:r>
          </w:p>
        </w:tc>
        <w:tc>
          <w:tcPr>
            <w:tcW w:w="1418" w:type="dxa"/>
            <w:vAlign w:val="bottom"/>
          </w:tcPr>
          <w:p w14:paraId="605065A2" w14:textId="5082A442" w:rsidR="00900DCB" w:rsidRPr="009F3774" w:rsidRDefault="00900DCB" w:rsidP="00900DCB">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0757F1EA" w14:textId="486AE4A0" w:rsidR="00900DCB" w:rsidRPr="009F3774" w:rsidRDefault="00900DCB" w:rsidP="00900DCB">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891</w:t>
            </w:r>
            <w:r w:rsidRPr="009F3774">
              <w:rPr>
                <w:rFonts w:ascii="Cordia New" w:hAnsi="Cordia New" w:cs="Cordia New"/>
                <w:sz w:val="22"/>
                <w:szCs w:val="22"/>
              </w:rPr>
              <w:t>)</w:t>
            </w:r>
          </w:p>
        </w:tc>
        <w:tc>
          <w:tcPr>
            <w:tcW w:w="1138" w:type="dxa"/>
            <w:vAlign w:val="bottom"/>
          </w:tcPr>
          <w:p w14:paraId="53E84D5D" w14:textId="51DA9841" w:rsidR="00900DCB" w:rsidRPr="009F3774" w:rsidRDefault="00FD09D1" w:rsidP="00900DCB">
            <w:pPr>
              <w:tabs>
                <w:tab w:val="decimal" w:pos="942"/>
              </w:tabs>
              <w:ind w:right="-72"/>
              <w:jc w:val="both"/>
              <w:rPr>
                <w:rFonts w:ascii="Cordia New" w:hAnsi="Cordia New" w:cs="Cordia New"/>
                <w:sz w:val="22"/>
                <w:szCs w:val="22"/>
              </w:rPr>
            </w:pPr>
            <w:r w:rsidRPr="00FD09D1">
              <w:rPr>
                <w:rFonts w:ascii="Cordia New" w:hAnsi="Cordia New" w:cs="Cordia New"/>
                <w:sz w:val="22"/>
                <w:szCs w:val="22"/>
              </w:rPr>
              <w:t>12</w:t>
            </w:r>
            <w:r w:rsidR="00900DCB" w:rsidRPr="009F3774">
              <w:rPr>
                <w:rFonts w:ascii="Cordia New" w:hAnsi="Cordia New" w:cs="Cordia New"/>
                <w:sz w:val="22"/>
                <w:szCs w:val="22"/>
              </w:rPr>
              <w:t>,</w:t>
            </w:r>
            <w:r w:rsidRPr="00FD09D1">
              <w:rPr>
                <w:rFonts w:ascii="Cordia New" w:hAnsi="Cordia New" w:cs="Cordia New"/>
                <w:sz w:val="22"/>
                <w:szCs w:val="22"/>
              </w:rPr>
              <w:t>119</w:t>
            </w:r>
          </w:p>
        </w:tc>
      </w:tr>
      <w:tr w:rsidR="00B91077" w:rsidRPr="009F3774" w14:paraId="37736250" w14:textId="77777777" w:rsidTr="00925A56">
        <w:tc>
          <w:tcPr>
            <w:tcW w:w="3492" w:type="dxa"/>
            <w:vAlign w:val="center"/>
          </w:tcPr>
          <w:p w14:paraId="0E29E985" w14:textId="62E00B43" w:rsidR="00B91077" w:rsidRPr="009F3774" w:rsidRDefault="00B91077" w:rsidP="00B91077">
            <w:pPr>
              <w:ind w:left="435" w:right="-76"/>
              <w:rPr>
                <w:rFonts w:ascii="Cordia New" w:hAnsi="Cordia New" w:cs="Cordia New"/>
                <w:spacing w:val="-6"/>
                <w:sz w:val="22"/>
                <w:szCs w:val="22"/>
              </w:rPr>
            </w:pPr>
            <w:r w:rsidRPr="009F3774">
              <w:rPr>
                <w:rFonts w:ascii="Cordia New" w:hAnsi="Cordia New" w:cs="Cordia New"/>
                <w:spacing w:val="-6"/>
                <w:sz w:val="22"/>
                <w:szCs w:val="22"/>
              </w:rPr>
              <w:t>Tax losses</w:t>
            </w:r>
          </w:p>
        </w:tc>
        <w:tc>
          <w:tcPr>
            <w:tcW w:w="1134" w:type="dxa"/>
            <w:vAlign w:val="bottom"/>
          </w:tcPr>
          <w:p w14:paraId="78F03ACD" w14:textId="7531AB34" w:rsidR="00B91077" w:rsidRPr="009F3774" w:rsidRDefault="00FD09D1" w:rsidP="00B91077">
            <w:pPr>
              <w:tabs>
                <w:tab w:val="decimal" w:pos="923"/>
              </w:tabs>
              <w:ind w:right="-72"/>
              <w:jc w:val="both"/>
              <w:rPr>
                <w:rFonts w:ascii="Cordia New" w:hAnsi="Cordia New" w:cs="Cordia New"/>
                <w:sz w:val="22"/>
                <w:szCs w:val="22"/>
              </w:rPr>
            </w:pPr>
            <w:r w:rsidRPr="00FD09D1">
              <w:rPr>
                <w:rFonts w:ascii="Cordia New" w:hAnsi="Cordia New" w:cs="Cordia New"/>
                <w:sz w:val="22"/>
                <w:szCs w:val="22"/>
              </w:rPr>
              <w:t>16</w:t>
            </w:r>
            <w:r w:rsidR="00B91077" w:rsidRPr="009F3774">
              <w:rPr>
                <w:rFonts w:ascii="Cordia New" w:hAnsi="Cordia New" w:cs="Cordia New"/>
                <w:sz w:val="22"/>
                <w:szCs w:val="22"/>
              </w:rPr>
              <w:t>,</w:t>
            </w:r>
            <w:r w:rsidRPr="00FD09D1">
              <w:rPr>
                <w:rFonts w:ascii="Cordia New" w:hAnsi="Cordia New" w:cs="Cordia New"/>
                <w:sz w:val="22"/>
                <w:szCs w:val="22"/>
              </w:rPr>
              <w:t>683</w:t>
            </w:r>
          </w:p>
        </w:tc>
        <w:tc>
          <w:tcPr>
            <w:tcW w:w="1134" w:type="dxa"/>
            <w:vAlign w:val="bottom"/>
          </w:tcPr>
          <w:p w14:paraId="330CC01C" w14:textId="2095AE59" w:rsidR="00B91077" w:rsidRPr="009F3774" w:rsidRDefault="00B91077" w:rsidP="00B91077">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7</w:t>
            </w:r>
            <w:r w:rsidRPr="009F3774">
              <w:rPr>
                <w:rFonts w:ascii="Cordia New" w:hAnsi="Cordia New" w:cs="Cordia New"/>
                <w:sz w:val="22"/>
                <w:szCs w:val="22"/>
              </w:rPr>
              <w:t>,</w:t>
            </w:r>
            <w:r w:rsidR="00FD09D1" w:rsidRPr="00FD09D1">
              <w:rPr>
                <w:rFonts w:ascii="Cordia New" w:hAnsi="Cordia New" w:cs="Cordia New"/>
                <w:sz w:val="22"/>
                <w:szCs w:val="22"/>
              </w:rPr>
              <w:t>571</w:t>
            </w:r>
            <w:r w:rsidRPr="009F3774">
              <w:rPr>
                <w:rFonts w:ascii="Cordia New" w:hAnsi="Cordia New" w:cs="Cordia New"/>
                <w:sz w:val="22"/>
                <w:szCs w:val="22"/>
              </w:rPr>
              <w:t>)</w:t>
            </w:r>
          </w:p>
        </w:tc>
        <w:tc>
          <w:tcPr>
            <w:tcW w:w="1418" w:type="dxa"/>
            <w:vAlign w:val="bottom"/>
          </w:tcPr>
          <w:p w14:paraId="0B32D2E8" w14:textId="2428B770" w:rsidR="00B91077" w:rsidRPr="009F3774" w:rsidRDefault="00B91077" w:rsidP="00B91077">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37D1D4DD" w14:textId="4FE63113" w:rsidR="00B91077" w:rsidRPr="009F3774" w:rsidRDefault="00B91077" w:rsidP="00B91077">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426</w:t>
            </w:r>
            <w:r w:rsidRPr="009F3774">
              <w:rPr>
                <w:rFonts w:ascii="Cordia New" w:hAnsi="Cordia New" w:cs="Cordia New"/>
                <w:sz w:val="22"/>
                <w:szCs w:val="22"/>
              </w:rPr>
              <w:t>)</w:t>
            </w:r>
          </w:p>
        </w:tc>
        <w:tc>
          <w:tcPr>
            <w:tcW w:w="1138" w:type="dxa"/>
            <w:vAlign w:val="bottom"/>
          </w:tcPr>
          <w:p w14:paraId="07E0002D" w14:textId="355849A5" w:rsidR="00B91077" w:rsidRPr="009F3774" w:rsidRDefault="00FD09D1" w:rsidP="00B91077">
            <w:pPr>
              <w:tabs>
                <w:tab w:val="decimal" w:pos="942"/>
              </w:tabs>
              <w:ind w:right="-72"/>
              <w:jc w:val="both"/>
              <w:rPr>
                <w:rFonts w:ascii="Cordia New" w:hAnsi="Cordia New" w:cs="Cordia New"/>
                <w:sz w:val="22"/>
                <w:szCs w:val="22"/>
              </w:rPr>
            </w:pPr>
            <w:r w:rsidRPr="00FD09D1">
              <w:rPr>
                <w:rFonts w:ascii="Cordia New" w:hAnsi="Cordia New" w:cs="Cordia New"/>
                <w:sz w:val="22"/>
                <w:szCs w:val="22"/>
              </w:rPr>
              <w:t>8</w:t>
            </w:r>
            <w:r w:rsidR="00B91077" w:rsidRPr="009F3774">
              <w:rPr>
                <w:rFonts w:ascii="Cordia New" w:hAnsi="Cordia New" w:cs="Cordia New"/>
                <w:sz w:val="22"/>
                <w:szCs w:val="22"/>
              </w:rPr>
              <w:t>,</w:t>
            </w:r>
            <w:r w:rsidRPr="00FD09D1">
              <w:rPr>
                <w:rFonts w:ascii="Cordia New" w:hAnsi="Cordia New" w:cs="Cordia New"/>
                <w:sz w:val="22"/>
                <w:szCs w:val="22"/>
              </w:rPr>
              <w:t>686</w:t>
            </w:r>
          </w:p>
        </w:tc>
      </w:tr>
      <w:tr w:rsidR="00B91077" w:rsidRPr="009F3774" w14:paraId="0314F14E" w14:textId="77777777" w:rsidTr="00925A56">
        <w:tc>
          <w:tcPr>
            <w:tcW w:w="3492" w:type="dxa"/>
            <w:vAlign w:val="center"/>
          </w:tcPr>
          <w:p w14:paraId="69A458B2" w14:textId="77777777" w:rsidR="00B91077" w:rsidRPr="009F3774" w:rsidRDefault="00B91077" w:rsidP="00B91077">
            <w:pPr>
              <w:ind w:left="435" w:right="-76"/>
              <w:rPr>
                <w:rFonts w:ascii="Cordia New" w:hAnsi="Cordia New" w:cs="Cordia New"/>
                <w:spacing w:val="-6"/>
                <w:sz w:val="22"/>
                <w:szCs w:val="22"/>
              </w:rPr>
            </w:pPr>
            <w:r w:rsidRPr="009F3774">
              <w:rPr>
                <w:rFonts w:ascii="Cordia New" w:hAnsi="Cordia New" w:cs="Cordia New"/>
                <w:spacing w:val="-6"/>
                <w:sz w:val="22"/>
                <w:szCs w:val="22"/>
              </w:rPr>
              <w:t>Accrued expense and others</w:t>
            </w:r>
          </w:p>
        </w:tc>
        <w:tc>
          <w:tcPr>
            <w:tcW w:w="1134" w:type="dxa"/>
            <w:tcBorders>
              <w:bottom w:val="single" w:sz="4" w:space="0" w:color="auto"/>
            </w:tcBorders>
            <w:vAlign w:val="bottom"/>
          </w:tcPr>
          <w:p w14:paraId="60EB8EC3" w14:textId="32FC8747" w:rsidR="00B91077" w:rsidRPr="009F3774" w:rsidRDefault="00FD09D1" w:rsidP="00B91077">
            <w:pPr>
              <w:tabs>
                <w:tab w:val="decimal" w:pos="923"/>
              </w:tabs>
              <w:ind w:right="-72"/>
              <w:jc w:val="both"/>
              <w:rPr>
                <w:rFonts w:ascii="Cordia New" w:hAnsi="Cordia New" w:cs="Cordia New"/>
                <w:sz w:val="22"/>
                <w:szCs w:val="22"/>
              </w:rPr>
            </w:pPr>
            <w:r w:rsidRPr="00FD09D1">
              <w:rPr>
                <w:rFonts w:ascii="Cordia New" w:hAnsi="Cordia New" w:cs="Cordia New"/>
                <w:sz w:val="22"/>
                <w:szCs w:val="22"/>
              </w:rPr>
              <w:t>40</w:t>
            </w:r>
            <w:r w:rsidR="00B91077" w:rsidRPr="009F3774">
              <w:rPr>
                <w:rFonts w:ascii="Cordia New" w:hAnsi="Cordia New" w:cs="Cordia New"/>
                <w:sz w:val="22"/>
                <w:szCs w:val="22"/>
              </w:rPr>
              <w:t>,</w:t>
            </w:r>
            <w:r w:rsidRPr="00FD09D1">
              <w:rPr>
                <w:rFonts w:ascii="Cordia New" w:hAnsi="Cordia New" w:cs="Cordia New"/>
                <w:sz w:val="22"/>
                <w:szCs w:val="22"/>
              </w:rPr>
              <w:t>625</w:t>
            </w:r>
          </w:p>
        </w:tc>
        <w:tc>
          <w:tcPr>
            <w:tcW w:w="1134" w:type="dxa"/>
            <w:tcBorders>
              <w:bottom w:val="single" w:sz="4" w:space="0" w:color="auto"/>
            </w:tcBorders>
            <w:vAlign w:val="bottom"/>
          </w:tcPr>
          <w:p w14:paraId="2C0EDF6F" w14:textId="3229D168" w:rsidR="00B91077" w:rsidRPr="009F3774" w:rsidRDefault="00B91077" w:rsidP="00B91077">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14</w:t>
            </w:r>
            <w:r w:rsidRPr="009F3774">
              <w:rPr>
                <w:rFonts w:ascii="Cordia New" w:hAnsi="Cordia New" w:cs="Cordia New"/>
                <w:sz w:val="22"/>
                <w:szCs w:val="22"/>
              </w:rPr>
              <w:t>,</w:t>
            </w:r>
            <w:r w:rsidR="00FD09D1" w:rsidRPr="00FD09D1">
              <w:rPr>
                <w:rFonts w:ascii="Cordia New" w:hAnsi="Cordia New" w:cs="Cordia New"/>
                <w:sz w:val="22"/>
                <w:szCs w:val="22"/>
              </w:rPr>
              <w:t>882</w:t>
            </w:r>
            <w:r w:rsidRPr="009F3774">
              <w:rPr>
                <w:rFonts w:ascii="Cordia New" w:hAnsi="Cordia New" w:cs="Cordia New"/>
                <w:sz w:val="22"/>
                <w:szCs w:val="22"/>
              </w:rPr>
              <w:t>)</w:t>
            </w:r>
          </w:p>
        </w:tc>
        <w:tc>
          <w:tcPr>
            <w:tcW w:w="1418" w:type="dxa"/>
            <w:tcBorders>
              <w:bottom w:val="single" w:sz="4" w:space="0" w:color="auto"/>
            </w:tcBorders>
            <w:vAlign w:val="bottom"/>
          </w:tcPr>
          <w:p w14:paraId="519E781F" w14:textId="497CC527" w:rsidR="00B91077" w:rsidRPr="009F3774" w:rsidRDefault="00B91077" w:rsidP="00B91077">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Borders>
              <w:bottom w:val="single" w:sz="4" w:space="0" w:color="auto"/>
            </w:tcBorders>
            <w:vAlign w:val="bottom"/>
          </w:tcPr>
          <w:p w14:paraId="23A38521" w14:textId="5C01495C" w:rsidR="00B91077" w:rsidRPr="009F3774" w:rsidRDefault="00B91077" w:rsidP="00B91077">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w:t>
            </w:r>
            <w:r w:rsidRPr="009F3774">
              <w:rPr>
                <w:rFonts w:ascii="Cordia New" w:hAnsi="Cordia New" w:cs="Cordia New"/>
                <w:sz w:val="22"/>
                <w:szCs w:val="22"/>
              </w:rPr>
              <w:t>,</w:t>
            </w:r>
            <w:r w:rsidR="00FD09D1" w:rsidRPr="00FD09D1">
              <w:rPr>
                <w:rFonts w:ascii="Cordia New" w:hAnsi="Cordia New" w:cs="Cordia New"/>
                <w:sz w:val="22"/>
                <w:szCs w:val="22"/>
              </w:rPr>
              <w:t>847</w:t>
            </w:r>
            <w:r w:rsidRPr="009F3774">
              <w:rPr>
                <w:rFonts w:ascii="Cordia New" w:hAnsi="Cordia New" w:cs="Cordia New"/>
                <w:sz w:val="22"/>
                <w:szCs w:val="22"/>
              </w:rPr>
              <w:t>)</w:t>
            </w:r>
          </w:p>
        </w:tc>
        <w:tc>
          <w:tcPr>
            <w:tcW w:w="1138" w:type="dxa"/>
            <w:tcBorders>
              <w:bottom w:val="single" w:sz="4" w:space="0" w:color="auto"/>
            </w:tcBorders>
            <w:vAlign w:val="bottom"/>
          </w:tcPr>
          <w:p w14:paraId="5337145C" w14:textId="5CDB3832" w:rsidR="00B91077" w:rsidRPr="009F3774" w:rsidRDefault="00FD09D1" w:rsidP="00B91077">
            <w:pPr>
              <w:tabs>
                <w:tab w:val="decimal" w:pos="942"/>
              </w:tabs>
              <w:ind w:right="-72"/>
              <w:jc w:val="both"/>
              <w:rPr>
                <w:rFonts w:ascii="Cordia New" w:hAnsi="Cordia New" w:cs="Cordia New"/>
                <w:sz w:val="22"/>
                <w:szCs w:val="22"/>
              </w:rPr>
            </w:pPr>
            <w:r w:rsidRPr="00FD09D1">
              <w:rPr>
                <w:rFonts w:ascii="Cordia New" w:hAnsi="Cordia New" w:cs="Cordia New"/>
                <w:sz w:val="22"/>
                <w:szCs w:val="22"/>
              </w:rPr>
              <w:t>23</w:t>
            </w:r>
            <w:r w:rsidR="00B91077" w:rsidRPr="009F3774">
              <w:rPr>
                <w:rFonts w:ascii="Cordia New" w:hAnsi="Cordia New" w:cs="Cordia New"/>
                <w:sz w:val="22"/>
                <w:szCs w:val="22"/>
              </w:rPr>
              <w:t>,</w:t>
            </w:r>
            <w:r w:rsidRPr="00FD09D1">
              <w:rPr>
                <w:rFonts w:ascii="Cordia New" w:hAnsi="Cordia New" w:cs="Cordia New"/>
                <w:sz w:val="22"/>
                <w:szCs w:val="22"/>
              </w:rPr>
              <w:t>896</w:t>
            </w:r>
          </w:p>
        </w:tc>
      </w:tr>
      <w:tr w:rsidR="00587BEA" w:rsidRPr="009F3774" w14:paraId="7AD74C3E" w14:textId="77777777" w:rsidTr="00925A56">
        <w:tc>
          <w:tcPr>
            <w:tcW w:w="3492" w:type="dxa"/>
            <w:vAlign w:val="center"/>
          </w:tcPr>
          <w:p w14:paraId="352FB489" w14:textId="77777777" w:rsidR="00587BEA" w:rsidRPr="009F3774" w:rsidRDefault="00587BEA" w:rsidP="00587BEA">
            <w:pPr>
              <w:ind w:left="435" w:right="-76"/>
              <w:rPr>
                <w:rFonts w:ascii="Cordia New" w:hAnsi="Cordia New" w:cs="Cordia New"/>
                <w:sz w:val="22"/>
                <w:szCs w:val="22"/>
              </w:rPr>
            </w:pPr>
            <w:r w:rsidRPr="009F3774">
              <w:rPr>
                <w:rFonts w:ascii="Cordia New" w:hAnsi="Cordia New" w:cs="Cordia New"/>
                <w:sz w:val="22"/>
                <w:szCs w:val="22"/>
              </w:rPr>
              <w:t>Total</w:t>
            </w:r>
          </w:p>
        </w:tc>
        <w:tc>
          <w:tcPr>
            <w:tcW w:w="1134" w:type="dxa"/>
            <w:tcBorders>
              <w:top w:val="single" w:sz="4" w:space="0" w:color="auto"/>
              <w:bottom w:val="single" w:sz="4" w:space="0" w:color="auto"/>
            </w:tcBorders>
            <w:vAlign w:val="bottom"/>
          </w:tcPr>
          <w:p w14:paraId="022DAD7C" w14:textId="03DA4FC8" w:rsidR="00587BEA" w:rsidRPr="009F3774" w:rsidRDefault="00FD09D1" w:rsidP="00587BEA">
            <w:pPr>
              <w:tabs>
                <w:tab w:val="decimal" w:pos="923"/>
              </w:tabs>
              <w:ind w:right="-72"/>
              <w:jc w:val="both"/>
              <w:rPr>
                <w:rFonts w:ascii="Cordia New" w:hAnsi="Cordia New" w:cs="Cordia New"/>
                <w:sz w:val="22"/>
                <w:szCs w:val="22"/>
              </w:rPr>
            </w:pPr>
            <w:r w:rsidRPr="00FD09D1">
              <w:rPr>
                <w:rFonts w:ascii="Cordia New" w:hAnsi="Cordia New" w:cs="Cordia New"/>
                <w:sz w:val="22"/>
                <w:szCs w:val="22"/>
              </w:rPr>
              <w:t>496</w:t>
            </w:r>
            <w:r w:rsidR="00587BEA" w:rsidRPr="009F3774">
              <w:rPr>
                <w:rFonts w:ascii="Cordia New" w:hAnsi="Cordia New" w:cs="Cordia New"/>
                <w:sz w:val="22"/>
                <w:szCs w:val="22"/>
              </w:rPr>
              <w:t>,</w:t>
            </w:r>
            <w:r w:rsidRPr="00FD09D1">
              <w:rPr>
                <w:rFonts w:ascii="Cordia New" w:hAnsi="Cordia New" w:cs="Cordia New"/>
                <w:sz w:val="22"/>
                <w:szCs w:val="22"/>
              </w:rPr>
              <w:t>086</w:t>
            </w:r>
          </w:p>
        </w:tc>
        <w:tc>
          <w:tcPr>
            <w:tcW w:w="1134" w:type="dxa"/>
            <w:tcBorders>
              <w:top w:val="single" w:sz="4" w:space="0" w:color="auto"/>
              <w:bottom w:val="single" w:sz="4" w:space="0" w:color="auto"/>
            </w:tcBorders>
            <w:vAlign w:val="bottom"/>
          </w:tcPr>
          <w:p w14:paraId="1D7BAF92" w14:textId="445F1756" w:rsidR="00587BEA" w:rsidRPr="009F3774" w:rsidRDefault="00587BEA" w:rsidP="00587BEA">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33</w:t>
            </w:r>
            <w:r w:rsidRPr="009F3774">
              <w:rPr>
                <w:rFonts w:ascii="Cordia New" w:hAnsi="Cordia New" w:cs="Cordia New"/>
                <w:sz w:val="22"/>
                <w:szCs w:val="22"/>
              </w:rPr>
              <w:t>,</w:t>
            </w:r>
            <w:r w:rsidR="00FD09D1" w:rsidRPr="00FD09D1">
              <w:rPr>
                <w:rFonts w:ascii="Cordia New" w:hAnsi="Cordia New" w:cs="Cordia New"/>
                <w:sz w:val="22"/>
                <w:szCs w:val="22"/>
              </w:rPr>
              <w:t>102</w:t>
            </w:r>
            <w:r w:rsidRPr="009F3774">
              <w:rPr>
                <w:rFonts w:ascii="Cordia New" w:hAnsi="Cordia New" w:cs="Cordia New"/>
                <w:sz w:val="22"/>
                <w:szCs w:val="22"/>
              </w:rPr>
              <w:t>)</w:t>
            </w:r>
          </w:p>
        </w:tc>
        <w:tc>
          <w:tcPr>
            <w:tcW w:w="1418" w:type="dxa"/>
            <w:tcBorders>
              <w:top w:val="single" w:sz="4" w:space="0" w:color="auto"/>
              <w:bottom w:val="single" w:sz="4" w:space="0" w:color="auto"/>
            </w:tcBorders>
            <w:vAlign w:val="bottom"/>
          </w:tcPr>
          <w:p w14:paraId="2D0B2D5C" w14:textId="7453BBD2" w:rsidR="00587BEA" w:rsidRPr="009F3774" w:rsidRDefault="00587BEA" w:rsidP="00587BEA">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6</w:t>
            </w:r>
            <w:r w:rsidRPr="009F3774">
              <w:rPr>
                <w:rFonts w:ascii="Cordia New" w:hAnsi="Cordia New" w:cs="Cordia New"/>
                <w:sz w:val="22"/>
                <w:szCs w:val="22"/>
              </w:rPr>
              <w:t>,</w:t>
            </w:r>
            <w:r w:rsidR="00FD09D1" w:rsidRPr="00FD09D1">
              <w:rPr>
                <w:rFonts w:ascii="Cordia New" w:hAnsi="Cordia New" w:cs="Cordia New"/>
                <w:sz w:val="22"/>
                <w:szCs w:val="22"/>
              </w:rPr>
              <w:t>924</w:t>
            </w:r>
            <w:r w:rsidRPr="009F3774">
              <w:rPr>
                <w:rFonts w:ascii="Cordia New" w:hAnsi="Cordia New" w:cs="Cordia New"/>
                <w:sz w:val="22"/>
                <w:szCs w:val="22"/>
              </w:rPr>
              <w:t>)</w:t>
            </w:r>
          </w:p>
        </w:tc>
        <w:tc>
          <w:tcPr>
            <w:tcW w:w="1134" w:type="dxa"/>
            <w:tcBorders>
              <w:top w:val="single" w:sz="4" w:space="0" w:color="auto"/>
              <w:bottom w:val="single" w:sz="4" w:space="0" w:color="auto"/>
            </w:tcBorders>
            <w:vAlign w:val="bottom"/>
          </w:tcPr>
          <w:p w14:paraId="18B34AFD" w14:textId="64EDF6CF" w:rsidR="00587BEA" w:rsidRPr="009F3774" w:rsidRDefault="00587BEA" w:rsidP="00587BEA">
            <w:pPr>
              <w:tabs>
                <w:tab w:val="decimal" w:pos="910"/>
              </w:tabs>
              <w:ind w:right="-72"/>
              <w:jc w:val="both"/>
              <w:rPr>
                <w:rFonts w:ascii="Cordia New" w:hAnsi="Cordia New" w:cs="Cordia New"/>
                <w:sz w:val="22"/>
                <w:szCs w:val="22"/>
                <w:cs/>
              </w:rPr>
            </w:pPr>
            <w:r w:rsidRPr="009F3774">
              <w:rPr>
                <w:rFonts w:ascii="Cordia New" w:hAnsi="Cordia New" w:cs="Cordia New"/>
                <w:sz w:val="22"/>
                <w:szCs w:val="22"/>
              </w:rPr>
              <w:t>(</w:t>
            </w:r>
            <w:r w:rsidR="00FD09D1" w:rsidRPr="00FD09D1">
              <w:rPr>
                <w:rFonts w:ascii="Cordia New" w:hAnsi="Cordia New" w:cs="Cordia New"/>
                <w:sz w:val="22"/>
                <w:szCs w:val="22"/>
              </w:rPr>
              <w:t>16</w:t>
            </w:r>
            <w:r w:rsidRPr="009F3774">
              <w:rPr>
                <w:rFonts w:ascii="Cordia New" w:hAnsi="Cordia New" w:cs="Cordia New"/>
                <w:sz w:val="22"/>
                <w:szCs w:val="22"/>
              </w:rPr>
              <w:t>,</w:t>
            </w:r>
            <w:r w:rsidR="00FD09D1" w:rsidRPr="00FD09D1">
              <w:rPr>
                <w:rFonts w:ascii="Cordia New" w:hAnsi="Cordia New" w:cs="Cordia New"/>
                <w:sz w:val="22"/>
                <w:szCs w:val="22"/>
              </w:rPr>
              <w:t>053</w:t>
            </w:r>
            <w:r w:rsidRPr="009F3774">
              <w:rPr>
                <w:rFonts w:ascii="Cordia New" w:hAnsi="Cordia New" w:cs="Cordia New"/>
                <w:sz w:val="22"/>
                <w:szCs w:val="22"/>
              </w:rPr>
              <w:t>)</w:t>
            </w:r>
          </w:p>
        </w:tc>
        <w:tc>
          <w:tcPr>
            <w:tcW w:w="1138" w:type="dxa"/>
            <w:tcBorders>
              <w:top w:val="single" w:sz="4" w:space="0" w:color="auto"/>
              <w:bottom w:val="single" w:sz="4" w:space="0" w:color="auto"/>
            </w:tcBorders>
            <w:vAlign w:val="bottom"/>
          </w:tcPr>
          <w:p w14:paraId="315090FF" w14:textId="790920D5" w:rsidR="00587BEA" w:rsidRPr="009F3774" w:rsidRDefault="00FD09D1" w:rsidP="00587BEA">
            <w:pPr>
              <w:tabs>
                <w:tab w:val="decimal" w:pos="942"/>
              </w:tabs>
              <w:ind w:right="-72"/>
              <w:jc w:val="both"/>
              <w:rPr>
                <w:rFonts w:ascii="Cordia New" w:hAnsi="Cordia New" w:cs="Cordia New"/>
                <w:sz w:val="22"/>
                <w:szCs w:val="22"/>
                <w:cs/>
              </w:rPr>
            </w:pPr>
            <w:r w:rsidRPr="00FD09D1">
              <w:rPr>
                <w:rFonts w:ascii="Cordia New" w:hAnsi="Cordia New" w:cs="Cordia New"/>
                <w:sz w:val="22"/>
                <w:szCs w:val="22"/>
              </w:rPr>
              <w:t>440</w:t>
            </w:r>
            <w:r w:rsidR="00587BEA" w:rsidRPr="009F3774">
              <w:rPr>
                <w:rFonts w:ascii="Cordia New" w:hAnsi="Cordia New" w:cs="Cordia New"/>
                <w:sz w:val="22"/>
                <w:szCs w:val="22"/>
              </w:rPr>
              <w:t>,</w:t>
            </w:r>
            <w:r w:rsidRPr="00FD09D1">
              <w:rPr>
                <w:rFonts w:ascii="Cordia New" w:hAnsi="Cordia New" w:cs="Cordia New"/>
                <w:sz w:val="22"/>
                <w:szCs w:val="22"/>
              </w:rPr>
              <w:t>007</w:t>
            </w:r>
          </w:p>
        </w:tc>
      </w:tr>
      <w:tr w:rsidR="00B91077" w:rsidRPr="009F3774" w14:paraId="51C3A1C7" w14:textId="77777777" w:rsidTr="0095053C">
        <w:tc>
          <w:tcPr>
            <w:tcW w:w="3492" w:type="dxa"/>
            <w:vAlign w:val="center"/>
          </w:tcPr>
          <w:p w14:paraId="3094DCE9" w14:textId="77777777" w:rsidR="00B91077" w:rsidRPr="009F3774" w:rsidRDefault="00B91077" w:rsidP="00B91077">
            <w:pPr>
              <w:ind w:left="435" w:right="-76"/>
              <w:rPr>
                <w:rFonts w:ascii="Cordia New" w:hAnsi="Cordia New" w:cs="Cordia New"/>
                <w:b/>
                <w:bCs/>
                <w:sz w:val="22"/>
                <w:szCs w:val="22"/>
                <w:cs/>
              </w:rPr>
            </w:pPr>
          </w:p>
        </w:tc>
        <w:tc>
          <w:tcPr>
            <w:tcW w:w="1134" w:type="dxa"/>
            <w:tcBorders>
              <w:top w:val="single" w:sz="4" w:space="0" w:color="auto"/>
            </w:tcBorders>
            <w:vAlign w:val="bottom"/>
          </w:tcPr>
          <w:p w14:paraId="59EBB02F" w14:textId="77777777" w:rsidR="00B91077" w:rsidRPr="009F3774" w:rsidRDefault="00B91077" w:rsidP="00B91077">
            <w:pPr>
              <w:tabs>
                <w:tab w:val="decimal" w:pos="923"/>
              </w:tabs>
              <w:ind w:right="-72"/>
              <w:jc w:val="both"/>
              <w:rPr>
                <w:rFonts w:ascii="Cordia New" w:hAnsi="Cordia New" w:cs="Cordia New"/>
                <w:sz w:val="22"/>
                <w:szCs w:val="22"/>
              </w:rPr>
            </w:pPr>
          </w:p>
        </w:tc>
        <w:tc>
          <w:tcPr>
            <w:tcW w:w="1134" w:type="dxa"/>
            <w:tcBorders>
              <w:top w:val="single" w:sz="4" w:space="0" w:color="auto"/>
            </w:tcBorders>
            <w:vAlign w:val="bottom"/>
          </w:tcPr>
          <w:p w14:paraId="509802AB" w14:textId="77777777" w:rsidR="00B91077" w:rsidRPr="009F3774" w:rsidRDefault="00B91077" w:rsidP="00B91077">
            <w:pPr>
              <w:tabs>
                <w:tab w:val="decimal" w:pos="910"/>
              </w:tabs>
              <w:ind w:right="-72"/>
              <w:jc w:val="both"/>
              <w:rPr>
                <w:rFonts w:ascii="Cordia New" w:hAnsi="Cordia New" w:cs="Cordia New"/>
                <w:sz w:val="22"/>
                <w:szCs w:val="22"/>
              </w:rPr>
            </w:pPr>
          </w:p>
        </w:tc>
        <w:tc>
          <w:tcPr>
            <w:tcW w:w="1418" w:type="dxa"/>
            <w:tcBorders>
              <w:top w:val="single" w:sz="4" w:space="0" w:color="auto"/>
            </w:tcBorders>
            <w:vAlign w:val="bottom"/>
          </w:tcPr>
          <w:p w14:paraId="72AB4D35" w14:textId="77777777" w:rsidR="00B91077" w:rsidRPr="009F3774" w:rsidRDefault="00B91077" w:rsidP="00B91077">
            <w:pPr>
              <w:tabs>
                <w:tab w:val="decimal" w:pos="1208"/>
              </w:tabs>
              <w:ind w:right="-72"/>
              <w:jc w:val="both"/>
              <w:rPr>
                <w:rFonts w:ascii="Cordia New" w:hAnsi="Cordia New" w:cs="Cordia New"/>
                <w:sz w:val="22"/>
                <w:szCs w:val="22"/>
              </w:rPr>
            </w:pPr>
          </w:p>
        </w:tc>
        <w:tc>
          <w:tcPr>
            <w:tcW w:w="1134" w:type="dxa"/>
            <w:tcBorders>
              <w:top w:val="single" w:sz="4" w:space="0" w:color="auto"/>
            </w:tcBorders>
            <w:vAlign w:val="bottom"/>
          </w:tcPr>
          <w:p w14:paraId="00D85C41" w14:textId="77777777" w:rsidR="00B91077" w:rsidRPr="009F3774" w:rsidRDefault="00B91077" w:rsidP="00B91077">
            <w:pPr>
              <w:tabs>
                <w:tab w:val="decimal" w:pos="910"/>
              </w:tabs>
              <w:ind w:right="-72"/>
              <w:jc w:val="both"/>
              <w:rPr>
                <w:rFonts w:ascii="Cordia New" w:hAnsi="Cordia New" w:cs="Cordia New"/>
                <w:sz w:val="22"/>
                <w:szCs w:val="22"/>
              </w:rPr>
            </w:pPr>
          </w:p>
        </w:tc>
        <w:tc>
          <w:tcPr>
            <w:tcW w:w="1138" w:type="dxa"/>
            <w:tcBorders>
              <w:top w:val="single" w:sz="4" w:space="0" w:color="auto"/>
            </w:tcBorders>
            <w:vAlign w:val="bottom"/>
          </w:tcPr>
          <w:p w14:paraId="0757E39D" w14:textId="77777777" w:rsidR="00B91077" w:rsidRPr="009F3774" w:rsidRDefault="00B91077" w:rsidP="00B91077">
            <w:pPr>
              <w:tabs>
                <w:tab w:val="decimal" w:pos="942"/>
              </w:tabs>
              <w:ind w:right="-72"/>
              <w:jc w:val="both"/>
              <w:rPr>
                <w:rFonts w:ascii="Cordia New" w:hAnsi="Cordia New" w:cs="Cordia New"/>
                <w:sz w:val="22"/>
                <w:szCs w:val="22"/>
              </w:rPr>
            </w:pPr>
          </w:p>
        </w:tc>
      </w:tr>
      <w:tr w:rsidR="00B91077" w:rsidRPr="009F3774" w14:paraId="3E2C175B" w14:textId="77777777" w:rsidTr="0095053C">
        <w:tc>
          <w:tcPr>
            <w:tcW w:w="3492" w:type="dxa"/>
            <w:vAlign w:val="center"/>
          </w:tcPr>
          <w:p w14:paraId="0E3C02CE" w14:textId="30FDE488" w:rsidR="00B91077" w:rsidRPr="009F3774" w:rsidRDefault="00B91077" w:rsidP="00B91077">
            <w:pPr>
              <w:tabs>
                <w:tab w:val="decimal" w:pos="1051"/>
              </w:tabs>
              <w:ind w:left="435" w:right="-76"/>
              <w:rPr>
                <w:rFonts w:ascii="Cordia New" w:hAnsi="Cordia New" w:cs="Cordia New"/>
                <w:sz w:val="22"/>
                <w:szCs w:val="22"/>
                <w:cs/>
                <w:lang w:val="en-US"/>
              </w:rPr>
            </w:pPr>
            <w:r w:rsidRPr="009F3774">
              <w:rPr>
                <w:rFonts w:ascii="Cordia New" w:hAnsi="Cordia New" w:cs="Cordia New"/>
                <w:b/>
                <w:bCs/>
                <w:sz w:val="22"/>
                <w:szCs w:val="22"/>
              </w:rPr>
              <w:t>Deferred tax liabilities</w:t>
            </w:r>
            <w:r w:rsidRPr="009F3774">
              <w:rPr>
                <w:rFonts w:ascii="Cordia New" w:hAnsi="Cordia New" w:cs="Cordia New"/>
                <w:b/>
                <w:bCs/>
                <w:sz w:val="22"/>
                <w:szCs w:val="22"/>
                <w:cs/>
              </w:rPr>
              <w:t>:</w:t>
            </w:r>
          </w:p>
        </w:tc>
        <w:tc>
          <w:tcPr>
            <w:tcW w:w="1134" w:type="dxa"/>
            <w:vAlign w:val="bottom"/>
          </w:tcPr>
          <w:p w14:paraId="2F444EDC" w14:textId="77777777" w:rsidR="00B91077" w:rsidRPr="009F3774" w:rsidRDefault="00B91077" w:rsidP="00B91077">
            <w:pPr>
              <w:tabs>
                <w:tab w:val="decimal" w:pos="923"/>
              </w:tabs>
              <w:ind w:right="-72"/>
              <w:jc w:val="both"/>
              <w:rPr>
                <w:rFonts w:ascii="Cordia New" w:hAnsi="Cordia New" w:cs="Cordia New"/>
                <w:sz w:val="22"/>
                <w:szCs w:val="22"/>
              </w:rPr>
            </w:pPr>
          </w:p>
        </w:tc>
        <w:tc>
          <w:tcPr>
            <w:tcW w:w="1134" w:type="dxa"/>
            <w:vAlign w:val="bottom"/>
          </w:tcPr>
          <w:p w14:paraId="03D597F9" w14:textId="77777777" w:rsidR="00B91077" w:rsidRPr="009F3774" w:rsidRDefault="00B91077" w:rsidP="00B91077">
            <w:pPr>
              <w:tabs>
                <w:tab w:val="decimal" w:pos="910"/>
              </w:tabs>
              <w:ind w:right="-72"/>
              <w:jc w:val="both"/>
              <w:rPr>
                <w:rFonts w:ascii="Cordia New" w:hAnsi="Cordia New" w:cs="Cordia New"/>
                <w:sz w:val="22"/>
                <w:szCs w:val="22"/>
              </w:rPr>
            </w:pPr>
          </w:p>
        </w:tc>
        <w:tc>
          <w:tcPr>
            <w:tcW w:w="1418" w:type="dxa"/>
            <w:vAlign w:val="bottom"/>
          </w:tcPr>
          <w:p w14:paraId="3433E00F" w14:textId="77777777" w:rsidR="00B91077" w:rsidRPr="009F3774" w:rsidRDefault="00B91077" w:rsidP="00B91077">
            <w:pPr>
              <w:tabs>
                <w:tab w:val="decimal" w:pos="1208"/>
              </w:tabs>
              <w:ind w:right="-72"/>
              <w:jc w:val="both"/>
              <w:rPr>
                <w:rFonts w:ascii="Cordia New" w:hAnsi="Cordia New" w:cs="Cordia New"/>
                <w:sz w:val="22"/>
                <w:szCs w:val="22"/>
              </w:rPr>
            </w:pPr>
          </w:p>
        </w:tc>
        <w:tc>
          <w:tcPr>
            <w:tcW w:w="1134" w:type="dxa"/>
            <w:vAlign w:val="bottom"/>
          </w:tcPr>
          <w:p w14:paraId="13963DE4" w14:textId="77777777" w:rsidR="00B91077" w:rsidRPr="009F3774" w:rsidRDefault="00B91077" w:rsidP="00B91077">
            <w:pPr>
              <w:tabs>
                <w:tab w:val="decimal" w:pos="910"/>
              </w:tabs>
              <w:ind w:right="-72"/>
              <w:jc w:val="both"/>
              <w:rPr>
                <w:rFonts w:ascii="Cordia New" w:hAnsi="Cordia New" w:cs="Cordia New"/>
                <w:sz w:val="22"/>
                <w:szCs w:val="22"/>
              </w:rPr>
            </w:pPr>
          </w:p>
        </w:tc>
        <w:tc>
          <w:tcPr>
            <w:tcW w:w="1138" w:type="dxa"/>
            <w:vAlign w:val="bottom"/>
          </w:tcPr>
          <w:p w14:paraId="05D10150" w14:textId="77777777" w:rsidR="00B91077" w:rsidRPr="009F3774" w:rsidRDefault="00B91077" w:rsidP="00B91077">
            <w:pPr>
              <w:tabs>
                <w:tab w:val="decimal" w:pos="942"/>
              </w:tabs>
              <w:ind w:right="-72"/>
              <w:jc w:val="both"/>
              <w:rPr>
                <w:rFonts w:ascii="Cordia New" w:hAnsi="Cordia New" w:cs="Cordia New"/>
                <w:sz w:val="22"/>
                <w:szCs w:val="22"/>
              </w:rPr>
            </w:pPr>
          </w:p>
        </w:tc>
      </w:tr>
      <w:tr w:rsidR="002715CB" w:rsidRPr="009F3774" w14:paraId="63BD6072" w14:textId="77777777" w:rsidTr="00925A56">
        <w:tc>
          <w:tcPr>
            <w:tcW w:w="3492" w:type="dxa"/>
            <w:vAlign w:val="center"/>
          </w:tcPr>
          <w:p w14:paraId="0ABBCB41" w14:textId="10AF22C6" w:rsidR="002715CB" w:rsidRPr="009F3774" w:rsidRDefault="002715CB" w:rsidP="002715CB">
            <w:pPr>
              <w:tabs>
                <w:tab w:val="decimal" w:pos="1051"/>
              </w:tabs>
              <w:ind w:left="435" w:right="-114"/>
              <w:rPr>
                <w:rFonts w:ascii="Cordia New" w:hAnsi="Cordia New" w:cs="Cordia New"/>
                <w:sz w:val="22"/>
                <w:szCs w:val="22"/>
                <w:lang w:val="en-US"/>
              </w:rPr>
            </w:pPr>
            <w:r w:rsidRPr="009F3774">
              <w:rPr>
                <w:rFonts w:ascii="Cordia New" w:hAnsi="Cordia New" w:cs="Cordia New"/>
                <w:sz w:val="22"/>
                <w:szCs w:val="22"/>
              </w:rPr>
              <w:t>Depreciation of building and machinery</w:t>
            </w:r>
          </w:p>
        </w:tc>
        <w:tc>
          <w:tcPr>
            <w:tcW w:w="1134" w:type="dxa"/>
            <w:vAlign w:val="bottom"/>
          </w:tcPr>
          <w:p w14:paraId="61714597" w14:textId="5F87E0AC" w:rsidR="002715CB" w:rsidRPr="009F3774" w:rsidRDefault="002715CB" w:rsidP="002715CB">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101</w:t>
            </w:r>
            <w:r w:rsidRPr="009F3774">
              <w:rPr>
                <w:rFonts w:ascii="Cordia New" w:hAnsi="Cordia New" w:cs="Cordia New"/>
                <w:sz w:val="22"/>
                <w:szCs w:val="22"/>
              </w:rPr>
              <w:t>,</w:t>
            </w:r>
            <w:r w:rsidR="00FD09D1" w:rsidRPr="00FD09D1">
              <w:rPr>
                <w:rFonts w:ascii="Cordia New" w:hAnsi="Cordia New" w:cs="Cordia New"/>
                <w:sz w:val="22"/>
                <w:szCs w:val="22"/>
              </w:rPr>
              <w:t>748</w:t>
            </w:r>
            <w:r w:rsidRPr="009F3774">
              <w:rPr>
                <w:rFonts w:ascii="Cordia New" w:hAnsi="Cordia New" w:cs="Cordia New"/>
                <w:sz w:val="22"/>
                <w:szCs w:val="22"/>
              </w:rPr>
              <w:t>)</w:t>
            </w:r>
          </w:p>
        </w:tc>
        <w:tc>
          <w:tcPr>
            <w:tcW w:w="1134" w:type="dxa"/>
            <w:vAlign w:val="bottom"/>
          </w:tcPr>
          <w:p w14:paraId="5187AEE9" w14:textId="3E2C5262" w:rsidR="002715CB" w:rsidRPr="009F3774" w:rsidRDefault="002715CB" w:rsidP="002715CB">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35</w:t>
            </w:r>
            <w:r w:rsidRPr="009F3774">
              <w:rPr>
                <w:rFonts w:ascii="Cordia New" w:hAnsi="Cordia New" w:cs="Cordia New"/>
                <w:sz w:val="22"/>
                <w:szCs w:val="22"/>
              </w:rPr>
              <w:t>,</w:t>
            </w:r>
            <w:r w:rsidR="00FD09D1" w:rsidRPr="00FD09D1">
              <w:rPr>
                <w:rFonts w:ascii="Cordia New" w:hAnsi="Cordia New" w:cs="Cordia New"/>
                <w:sz w:val="22"/>
                <w:szCs w:val="22"/>
              </w:rPr>
              <w:t>359</w:t>
            </w:r>
            <w:r w:rsidRPr="009F3774">
              <w:rPr>
                <w:rFonts w:ascii="Cordia New" w:hAnsi="Cordia New" w:cs="Cordia New"/>
                <w:sz w:val="22"/>
                <w:szCs w:val="22"/>
              </w:rPr>
              <w:t>)</w:t>
            </w:r>
          </w:p>
        </w:tc>
        <w:tc>
          <w:tcPr>
            <w:tcW w:w="1418" w:type="dxa"/>
            <w:vAlign w:val="bottom"/>
          </w:tcPr>
          <w:p w14:paraId="5D4E008D" w14:textId="6B84A05F" w:rsidR="002715CB" w:rsidRPr="009F3774" w:rsidRDefault="002715CB" w:rsidP="002715CB">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14780E3F" w14:textId="58E75455" w:rsidR="002715CB" w:rsidRPr="009F3774" w:rsidRDefault="00FD09D1" w:rsidP="002715CB">
            <w:pPr>
              <w:tabs>
                <w:tab w:val="decimal" w:pos="910"/>
              </w:tabs>
              <w:ind w:right="-72"/>
              <w:jc w:val="both"/>
              <w:rPr>
                <w:rFonts w:ascii="Cordia New" w:hAnsi="Cordia New" w:cs="Cordia New"/>
                <w:sz w:val="22"/>
                <w:szCs w:val="22"/>
              </w:rPr>
            </w:pPr>
            <w:r w:rsidRPr="00FD09D1">
              <w:rPr>
                <w:rFonts w:ascii="Cordia New" w:hAnsi="Cordia New" w:cs="Cordia New"/>
                <w:sz w:val="22"/>
                <w:szCs w:val="22"/>
              </w:rPr>
              <w:t>5</w:t>
            </w:r>
            <w:r w:rsidR="002715CB" w:rsidRPr="009F3774">
              <w:rPr>
                <w:rFonts w:ascii="Cordia New" w:hAnsi="Cordia New" w:cs="Cordia New"/>
                <w:sz w:val="22"/>
                <w:szCs w:val="22"/>
              </w:rPr>
              <w:t>,</w:t>
            </w:r>
            <w:r w:rsidRPr="00FD09D1">
              <w:rPr>
                <w:rFonts w:ascii="Cordia New" w:hAnsi="Cordia New" w:cs="Cordia New"/>
                <w:sz w:val="22"/>
                <w:szCs w:val="22"/>
              </w:rPr>
              <w:t>466</w:t>
            </w:r>
          </w:p>
        </w:tc>
        <w:tc>
          <w:tcPr>
            <w:tcW w:w="1138" w:type="dxa"/>
            <w:vAlign w:val="bottom"/>
          </w:tcPr>
          <w:p w14:paraId="5CC74560" w14:textId="0692C606" w:rsidR="002715CB" w:rsidRPr="009F3774" w:rsidRDefault="002715CB" w:rsidP="002715CB">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131</w:t>
            </w:r>
            <w:r w:rsidRPr="009F3774">
              <w:rPr>
                <w:rFonts w:ascii="Cordia New" w:hAnsi="Cordia New" w:cs="Cordia New"/>
                <w:sz w:val="22"/>
                <w:szCs w:val="22"/>
              </w:rPr>
              <w:t>,</w:t>
            </w:r>
            <w:r w:rsidR="00FD09D1" w:rsidRPr="00FD09D1">
              <w:rPr>
                <w:rFonts w:ascii="Cordia New" w:hAnsi="Cordia New" w:cs="Cordia New"/>
                <w:sz w:val="22"/>
                <w:szCs w:val="22"/>
              </w:rPr>
              <w:t>641</w:t>
            </w:r>
            <w:r w:rsidRPr="009F3774">
              <w:rPr>
                <w:rFonts w:ascii="Cordia New" w:hAnsi="Cordia New" w:cs="Cordia New"/>
                <w:sz w:val="22"/>
                <w:szCs w:val="22"/>
              </w:rPr>
              <w:t>)</w:t>
            </w:r>
          </w:p>
        </w:tc>
      </w:tr>
      <w:tr w:rsidR="002715CB" w:rsidRPr="009F3774" w14:paraId="72C4DDC9" w14:textId="77777777" w:rsidTr="00925A56">
        <w:tc>
          <w:tcPr>
            <w:tcW w:w="3492" w:type="dxa"/>
            <w:vAlign w:val="center"/>
          </w:tcPr>
          <w:p w14:paraId="4F458780" w14:textId="269C27F2" w:rsidR="002715CB" w:rsidRPr="009F3774" w:rsidRDefault="002715CB" w:rsidP="002715CB">
            <w:pPr>
              <w:tabs>
                <w:tab w:val="decimal" w:pos="1051"/>
              </w:tabs>
              <w:ind w:left="435" w:right="-114"/>
              <w:rPr>
                <w:rFonts w:ascii="Cordia New" w:hAnsi="Cordia New" w:cs="Cordia New"/>
                <w:sz w:val="22"/>
                <w:szCs w:val="22"/>
              </w:rPr>
            </w:pPr>
            <w:r w:rsidRPr="009F3774">
              <w:rPr>
                <w:rFonts w:ascii="Cordia New" w:hAnsi="Cordia New" w:cs="Cordia New"/>
                <w:sz w:val="22"/>
                <w:szCs w:val="22"/>
              </w:rPr>
              <w:t>Derivatives</w:t>
            </w:r>
          </w:p>
        </w:tc>
        <w:tc>
          <w:tcPr>
            <w:tcW w:w="1134" w:type="dxa"/>
            <w:vAlign w:val="bottom"/>
          </w:tcPr>
          <w:p w14:paraId="396C1C2F" w14:textId="661EDCC3" w:rsidR="002715CB" w:rsidRPr="009F3774" w:rsidRDefault="002715CB" w:rsidP="002715CB">
            <w:pPr>
              <w:tabs>
                <w:tab w:val="decimal" w:pos="923"/>
              </w:tabs>
              <w:ind w:right="-72"/>
              <w:jc w:val="both"/>
              <w:rPr>
                <w:rFonts w:ascii="Cordia New" w:hAnsi="Cordia New" w:cs="Cordia New"/>
                <w:sz w:val="22"/>
                <w:szCs w:val="22"/>
              </w:rPr>
            </w:pPr>
            <w:r w:rsidRPr="009F3774">
              <w:rPr>
                <w:rFonts w:ascii="Cordia New" w:hAnsi="Cordia New" w:cs="Cordia New"/>
                <w:sz w:val="22"/>
                <w:szCs w:val="22"/>
                <w:cs/>
              </w:rPr>
              <w:t>(</w:t>
            </w:r>
            <w:r w:rsidR="00FD09D1" w:rsidRPr="00FD09D1">
              <w:rPr>
                <w:rFonts w:ascii="Cordia New" w:hAnsi="Cordia New" w:cs="Cordia New"/>
                <w:sz w:val="22"/>
                <w:szCs w:val="22"/>
              </w:rPr>
              <w:t>6</w:t>
            </w:r>
            <w:r w:rsidRPr="009F3774">
              <w:rPr>
                <w:rFonts w:ascii="Cordia New" w:hAnsi="Cordia New" w:cs="Cordia New"/>
                <w:sz w:val="22"/>
                <w:szCs w:val="22"/>
              </w:rPr>
              <w:t>,</w:t>
            </w:r>
            <w:r w:rsidR="00FD09D1" w:rsidRPr="00FD09D1">
              <w:rPr>
                <w:rFonts w:ascii="Cordia New" w:hAnsi="Cordia New" w:cs="Cordia New"/>
                <w:sz w:val="22"/>
                <w:szCs w:val="22"/>
              </w:rPr>
              <w:t>571</w:t>
            </w:r>
            <w:r w:rsidRPr="009F3774">
              <w:rPr>
                <w:rFonts w:ascii="Cordia New" w:hAnsi="Cordia New" w:cs="Cordia New"/>
                <w:sz w:val="22"/>
                <w:szCs w:val="22"/>
                <w:cs/>
              </w:rPr>
              <w:t>)</w:t>
            </w:r>
          </w:p>
        </w:tc>
        <w:tc>
          <w:tcPr>
            <w:tcW w:w="1134" w:type="dxa"/>
            <w:vAlign w:val="bottom"/>
          </w:tcPr>
          <w:p w14:paraId="03820A06" w14:textId="64E8FEB4" w:rsidR="002715CB" w:rsidRPr="009F3774" w:rsidRDefault="002715CB" w:rsidP="002715CB">
            <w:pPr>
              <w:tabs>
                <w:tab w:val="decimal" w:pos="910"/>
              </w:tabs>
              <w:ind w:right="-72"/>
              <w:jc w:val="both"/>
              <w:rPr>
                <w:rFonts w:ascii="Cordia New" w:hAnsi="Cordia New" w:cs="Cordia New"/>
                <w:sz w:val="22"/>
                <w:szCs w:val="22"/>
              </w:rPr>
            </w:pPr>
            <w:r w:rsidRPr="009F3774">
              <w:rPr>
                <w:rFonts w:ascii="Cordia New" w:hAnsi="Cordia New" w:cs="Cordia New"/>
                <w:sz w:val="22"/>
                <w:szCs w:val="22"/>
                <w:cs/>
              </w:rPr>
              <w:t>(</w:t>
            </w:r>
            <w:r w:rsidR="00FD09D1" w:rsidRPr="00FD09D1">
              <w:rPr>
                <w:rFonts w:ascii="Cordia New" w:hAnsi="Cordia New" w:cs="Cordia New"/>
                <w:sz w:val="22"/>
                <w:szCs w:val="22"/>
              </w:rPr>
              <w:t>22</w:t>
            </w:r>
            <w:r w:rsidRPr="009F3774">
              <w:rPr>
                <w:rFonts w:ascii="Cordia New" w:hAnsi="Cordia New" w:cs="Cordia New"/>
                <w:sz w:val="22"/>
                <w:szCs w:val="22"/>
              </w:rPr>
              <w:t>,</w:t>
            </w:r>
            <w:r w:rsidR="00FD09D1" w:rsidRPr="00FD09D1">
              <w:rPr>
                <w:rFonts w:ascii="Cordia New" w:hAnsi="Cordia New" w:cs="Cordia New"/>
                <w:sz w:val="22"/>
                <w:szCs w:val="22"/>
              </w:rPr>
              <w:t>996</w:t>
            </w:r>
            <w:r w:rsidRPr="009F3774">
              <w:rPr>
                <w:rFonts w:ascii="Cordia New" w:hAnsi="Cordia New" w:cs="Cordia New"/>
                <w:sz w:val="22"/>
                <w:szCs w:val="22"/>
                <w:cs/>
              </w:rPr>
              <w:t>)</w:t>
            </w:r>
          </w:p>
        </w:tc>
        <w:tc>
          <w:tcPr>
            <w:tcW w:w="1418" w:type="dxa"/>
            <w:vAlign w:val="bottom"/>
          </w:tcPr>
          <w:p w14:paraId="2EC73E94" w14:textId="62883889" w:rsidR="002715CB" w:rsidRPr="009F3774" w:rsidRDefault="00FD09D1" w:rsidP="002715CB">
            <w:pPr>
              <w:tabs>
                <w:tab w:val="decimal" w:pos="1208"/>
              </w:tabs>
              <w:ind w:right="-72"/>
              <w:jc w:val="both"/>
              <w:rPr>
                <w:rFonts w:ascii="Cordia New" w:hAnsi="Cordia New" w:cs="Cordia New"/>
                <w:sz w:val="22"/>
                <w:szCs w:val="22"/>
              </w:rPr>
            </w:pPr>
            <w:r w:rsidRPr="00FD09D1">
              <w:rPr>
                <w:rFonts w:ascii="Cordia New" w:hAnsi="Cordia New" w:cs="Cordia New"/>
                <w:sz w:val="22"/>
                <w:szCs w:val="22"/>
              </w:rPr>
              <w:t>12</w:t>
            </w:r>
            <w:r w:rsidR="002715CB" w:rsidRPr="009F3774">
              <w:rPr>
                <w:rFonts w:ascii="Cordia New" w:hAnsi="Cordia New" w:cs="Cordia New"/>
                <w:sz w:val="22"/>
                <w:szCs w:val="22"/>
              </w:rPr>
              <w:t>,</w:t>
            </w:r>
            <w:r w:rsidRPr="00FD09D1">
              <w:rPr>
                <w:rFonts w:ascii="Cordia New" w:hAnsi="Cordia New" w:cs="Cordia New"/>
                <w:sz w:val="22"/>
                <w:szCs w:val="22"/>
              </w:rPr>
              <w:t>775</w:t>
            </w:r>
          </w:p>
        </w:tc>
        <w:tc>
          <w:tcPr>
            <w:tcW w:w="1134" w:type="dxa"/>
            <w:vAlign w:val="bottom"/>
          </w:tcPr>
          <w:p w14:paraId="2CB888A9" w14:textId="2A0F325D" w:rsidR="002715CB" w:rsidRPr="009F3774" w:rsidRDefault="00FD09D1" w:rsidP="002715CB">
            <w:pPr>
              <w:tabs>
                <w:tab w:val="decimal" w:pos="910"/>
              </w:tabs>
              <w:ind w:right="-72"/>
              <w:jc w:val="both"/>
              <w:rPr>
                <w:rFonts w:ascii="Cordia New" w:hAnsi="Cordia New" w:cs="Cordia New"/>
                <w:sz w:val="22"/>
                <w:szCs w:val="22"/>
              </w:rPr>
            </w:pPr>
            <w:r w:rsidRPr="00FD09D1">
              <w:rPr>
                <w:rFonts w:ascii="Cordia New" w:hAnsi="Cordia New" w:cs="Cordia New"/>
                <w:sz w:val="22"/>
                <w:szCs w:val="22"/>
              </w:rPr>
              <w:t>1</w:t>
            </w:r>
            <w:r w:rsidR="002715CB" w:rsidRPr="009F3774">
              <w:rPr>
                <w:rFonts w:ascii="Cordia New" w:hAnsi="Cordia New" w:cs="Cordia New"/>
                <w:sz w:val="22"/>
                <w:szCs w:val="22"/>
              </w:rPr>
              <w:t>,</w:t>
            </w:r>
            <w:r w:rsidRPr="00FD09D1">
              <w:rPr>
                <w:rFonts w:ascii="Cordia New" w:hAnsi="Cordia New" w:cs="Cordia New"/>
                <w:sz w:val="22"/>
                <w:szCs w:val="22"/>
              </w:rPr>
              <w:t>782</w:t>
            </w:r>
          </w:p>
        </w:tc>
        <w:tc>
          <w:tcPr>
            <w:tcW w:w="1138" w:type="dxa"/>
            <w:vAlign w:val="bottom"/>
          </w:tcPr>
          <w:p w14:paraId="3E5F8D84" w14:textId="73929BFD" w:rsidR="002715CB" w:rsidRPr="009F3774" w:rsidRDefault="002715CB" w:rsidP="002715CB">
            <w:pPr>
              <w:tabs>
                <w:tab w:val="decimal" w:pos="942"/>
              </w:tabs>
              <w:ind w:right="-72"/>
              <w:jc w:val="both"/>
              <w:rPr>
                <w:rFonts w:ascii="Cordia New" w:hAnsi="Cordia New" w:cs="Cordia New"/>
                <w:sz w:val="22"/>
                <w:szCs w:val="22"/>
              </w:rPr>
            </w:pPr>
            <w:r w:rsidRPr="009F3774">
              <w:rPr>
                <w:rFonts w:ascii="Cordia New" w:hAnsi="Cordia New" w:cs="Cordia New"/>
                <w:sz w:val="22"/>
                <w:szCs w:val="22"/>
                <w:cs/>
              </w:rPr>
              <w:t>(</w:t>
            </w:r>
            <w:r w:rsidR="00FD09D1" w:rsidRPr="00FD09D1">
              <w:rPr>
                <w:rFonts w:ascii="Cordia New" w:hAnsi="Cordia New" w:cs="Cordia New"/>
                <w:sz w:val="22"/>
                <w:szCs w:val="22"/>
              </w:rPr>
              <w:t>15</w:t>
            </w:r>
            <w:r w:rsidRPr="009F3774">
              <w:rPr>
                <w:rFonts w:ascii="Cordia New" w:hAnsi="Cordia New" w:cs="Cordia New"/>
                <w:sz w:val="22"/>
                <w:szCs w:val="22"/>
              </w:rPr>
              <w:t>,</w:t>
            </w:r>
            <w:r w:rsidR="00FD09D1" w:rsidRPr="00FD09D1">
              <w:rPr>
                <w:rFonts w:ascii="Cordia New" w:hAnsi="Cordia New" w:cs="Cordia New"/>
                <w:sz w:val="22"/>
                <w:szCs w:val="22"/>
              </w:rPr>
              <w:t>011</w:t>
            </w:r>
            <w:r w:rsidRPr="009F3774">
              <w:rPr>
                <w:rFonts w:ascii="Cordia New" w:hAnsi="Cordia New" w:cs="Cordia New"/>
                <w:sz w:val="22"/>
                <w:szCs w:val="22"/>
                <w:cs/>
              </w:rPr>
              <w:t>)</w:t>
            </w:r>
          </w:p>
        </w:tc>
      </w:tr>
      <w:tr w:rsidR="002715CB" w:rsidRPr="009F3774" w14:paraId="438585D0" w14:textId="77777777" w:rsidTr="00925A56">
        <w:tc>
          <w:tcPr>
            <w:tcW w:w="3492" w:type="dxa"/>
            <w:vAlign w:val="center"/>
          </w:tcPr>
          <w:p w14:paraId="59D3F44A" w14:textId="4FE641E9" w:rsidR="002715CB" w:rsidRPr="009F3774" w:rsidRDefault="002715CB" w:rsidP="002715CB">
            <w:pPr>
              <w:tabs>
                <w:tab w:val="decimal" w:pos="1051"/>
              </w:tabs>
              <w:ind w:left="435" w:right="-114"/>
              <w:rPr>
                <w:rFonts w:ascii="Cordia New" w:hAnsi="Cordia New" w:cs="Cordia New"/>
                <w:sz w:val="22"/>
                <w:szCs w:val="22"/>
              </w:rPr>
            </w:pPr>
            <w:r w:rsidRPr="009F3774">
              <w:rPr>
                <w:rFonts w:ascii="Cordia New" w:hAnsi="Cordia New" w:cs="Cordia New"/>
                <w:sz w:val="22"/>
                <w:szCs w:val="22"/>
              </w:rPr>
              <w:t>Undistributed profits of a subsidiary</w:t>
            </w:r>
          </w:p>
        </w:tc>
        <w:tc>
          <w:tcPr>
            <w:tcW w:w="1134" w:type="dxa"/>
            <w:vAlign w:val="bottom"/>
          </w:tcPr>
          <w:p w14:paraId="334F9EC3" w14:textId="6F7F440E" w:rsidR="002715CB" w:rsidRPr="009F3774" w:rsidRDefault="002715CB" w:rsidP="002715CB">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92</w:t>
            </w:r>
            <w:r w:rsidRPr="009F3774">
              <w:rPr>
                <w:rFonts w:ascii="Cordia New" w:hAnsi="Cordia New" w:cs="Cordia New"/>
                <w:sz w:val="22"/>
                <w:szCs w:val="22"/>
              </w:rPr>
              <w:t>,</w:t>
            </w:r>
            <w:r w:rsidR="00FD09D1" w:rsidRPr="00FD09D1">
              <w:rPr>
                <w:rFonts w:ascii="Cordia New" w:hAnsi="Cordia New" w:cs="Cordia New"/>
                <w:sz w:val="22"/>
                <w:szCs w:val="22"/>
              </w:rPr>
              <w:t>539</w:t>
            </w:r>
            <w:r w:rsidRPr="009F3774">
              <w:rPr>
                <w:rFonts w:ascii="Cordia New" w:hAnsi="Cordia New" w:cs="Cordia New"/>
                <w:sz w:val="22"/>
                <w:szCs w:val="22"/>
              </w:rPr>
              <w:t>)</w:t>
            </w:r>
          </w:p>
        </w:tc>
        <w:tc>
          <w:tcPr>
            <w:tcW w:w="1134" w:type="dxa"/>
            <w:vAlign w:val="bottom"/>
          </w:tcPr>
          <w:p w14:paraId="108A7D8D" w14:textId="0CE1548A" w:rsidR="002715CB" w:rsidRPr="009F3774" w:rsidRDefault="00FD09D1" w:rsidP="002715CB">
            <w:pPr>
              <w:tabs>
                <w:tab w:val="decimal" w:pos="910"/>
              </w:tabs>
              <w:ind w:right="-72"/>
              <w:jc w:val="both"/>
              <w:rPr>
                <w:rFonts w:ascii="Cordia New" w:hAnsi="Cordia New" w:cs="Cordia New"/>
                <w:sz w:val="22"/>
                <w:szCs w:val="22"/>
              </w:rPr>
            </w:pPr>
            <w:r w:rsidRPr="00FD09D1">
              <w:rPr>
                <w:rFonts w:ascii="Cordia New" w:hAnsi="Cordia New" w:cs="Cordia New"/>
                <w:sz w:val="22"/>
                <w:szCs w:val="22"/>
              </w:rPr>
              <w:t>32</w:t>
            </w:r>
            <w:r w:rsidR="002715CB" w:rsidRPr="009F3774">
              <w:rPr>
                <w:rFonts w:ascii="Cordia New" w:hAnsi="Cordia New" w:cs="Cordia New"/>
                <w:sz w:val="22"/>
                <w:szCs w:val="22"/>
              </w:rPr>
              <w:t>,</w:t>
            </w:r>
            <w:r w:rsidRPr="00FD09D1">
              <w:rPr>
                <w:rFonts w:ascii="Cordia New" w:hAnsi="Cordia New" w:cs="Cordia New"/>
                <w:sz w:val="22"/>
                <w:szCs w:val="22"/>
              </w:rPr>
              <w:t>625</w:t>
            </w:r>
          </w:p>
        </w:tc>
        <w:tc>
          <w:tcPr>
            <w:tcW w:w="1418" w:type="dxa"/>
            <w:vAlign w:val="bottom"/>
          </w:tcPr>
          <w:p w14:paraId="2BFF547A" w14:textId="0F00A709" w:rsidR="002715CB" w:rsidRPr="009F3774" w:rsidRDefault="002715CB" w:rsidP="002715CB">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7D58A661" w14:textId="7026DBEE" w:rsidR="002715CB" w:rsidRPr="009F3774" w:rsidRDefault="00FD09D1" w:rsidP="002715CB">
            <w:pPr>
              <w:tabs>
                <w:tab w:val="decimal" w:pos="910"/>
              </w:tabs>
              <w:ind w:right="-72"/>
              <w:jc w:val="both"/>
              <w:rPr>
                <w:rFonts w:ascii="Cordia New" w:hAnsi="Cordia New" w:cs="Cordia New"/>
                <w:sz w:val="22"/>
                <w:szCs w:val="22"/>
              </w:rPr>
            </w:pPr>
            <w:r w:rsidRPr="00FD09D1">
              <w:rPr>
                <w:rFonts w:ascii="Cordia New" w:hAnsi="Cordia New" w:cs="Cordia New"/>
                <w:sz w:val="22"/>
                <w:szCs w:val="22"/>
              </w:rPr>
              <w:t>2</w:t>
            </w:r>
            <w:r w:rsidR="002715CB" w:rsidRPr="009F3774">
              <w:rPr>
                <w:rFonts w:ascii="Cordia New" w:hAnsi="Cordia New" w:cs="Cordia New"/>
                <w:sz w:val="22"/>
                <w:szCs w:val="22"/>
              </w:rPr>
              <w:t>,</w:t>
            </w:r>
            <w:r w:rsidRPr="00FD09D1">
              <w:rPr>
                <w:rFonts w:ascii="Cordia New" w:hAnsi="Cordia New" w:cs="Cordia New"/>
                <w:sz w:val="22"/>
                <w:szCs w:val="22"/>
              </w:rPr>
              <w:t>021</w:t>
            </w:r>
          </w:p>
        </w:tc>
        <w:tc>
          <w:tcPr>
            <w:tcW w:w="1138" w:type="dxa"/>
            <w:vAlign w:val="bottom"/>
          </w:tcPr>
          <w:p w14:paraId="4CF3E42E" w14:textId="67341B2E" w:rsidR="002715CB" w:rsidRPr="009F3774" w:rsidRDefault="002715CB" w:rsidP="002715CB">
            <w:pPr>
              <w:tabs>
                <w:tab w:val="decimal" w:pos="942"/>
              </w:tabs>
              <w:ind w:right="-72"/>
              <w:jc w:val="both"/>
              <w:rPr>
                <w:rFonts w:ascii="Cordia New" w:hAnsi="Cordia New" w:cs="Cordia New"/>
                <w:sz w:val="22"/>
                <w:szCs w:val="22"/>
              </w:rPr>
            </w:pPr>
            <w:r w:rsidRPr="009F3774">
              <w:rPr>
                <w:rFonts w:ascii="Cordia New" w:hAnsi="Cordia New" w:cs="Cordia New"/>
                <w:sz w:val="22"/>
                <w:szCs w:val="22"/>
                <w:cs/>
              </w:rPr>
              <w:t>(</w:t>
            </w:r>
            <w:r w:rsidR="00FD09D1" w:rsidRPr="00FD09D1">
              <w:rPr>
                <w:rFonts w:ascii="Cordia New" w:hAnsi="Cordia New" w:cs="Cordia New"/>
                <w:sz w:val="22"/>
                <w:szCs w:val="22"/>
              </w:rPr>
              <w:t>57</w:t>
            </w:r>
            <w:r w:rsidRPr="009F3774">
              <w:rPr>
                <w:rFonts w:ascii="Cordia New" w:hAnsi="Cordia New" w:cs="Cordia New"/>
                <w:sz w:val="22"/>
                <w:szCs w:val="22"/>
              </w:rPr>
              <w:t>,</w:t>
            </w:r>
            <w:r w:rsidR="00FD09D1" w:rsidRPr="00FD09D1">
              <w:rPr>
                <w:rFonts w:ascii="Cordia New" w:hAnsi="Cordia New" w:cs="Cordia New"/>
                <w:sz w:val="22"/>
                <w:szCs w:val="22"/>
              </w:rPr>
              <w:t>893</w:t>
            </w:r>
            <w:r w:rsidRPr="009F3774">
              <w:rPr>
                <w:rFonts w:ascii="Cordia New" w:hAnsi="Cordia New" w:cs="Cordia New"/>
                <w:sz w:val="22"/>
                <w:szCs w:val="22"/>
                <w:cs/>
              </w:rPr>
              <w:t>)</w:t>
            </w:r>
          </w:p>
        </w:tc>
      </w:tr>
      <w:tr w:rsidR="002715CB" w:rsidRPr="009F3774" w14:paraId="48C76799" w14:textId="77777777" w:rsidTr="00925A56">
        <w:tc>
          <w:tcPr>
            <w:tcW w:w="3492" w:type="dxa"/>
            <w:vAlign w:val="center"/>
          </w:tcPr>
          <w:p w14:paraId="0564F0E0" w14:textId="77777777" w:rsidR="002715CB" w:rsidRPr="009F3774" w:rsidRDefault="002715CB" w:rsidP="002715CB">
            <w:pPr>
              <w:ind w:left="435" w:right="-76"/>
              <w:rPr>
                <w:rFonts w:ascii="Cordia New" w:hAnsi="Cordia New" w:cs="Cordia New"/>
                <w:sz w:val="22"/>
                <w:szCs w:val="22"/>
                <w:cs/>
              </w:rPr>
            </w:pPr>
            <w:r w:rsidRPr="009F3774">
              <w:rPr>
                <w:rFonts w:ascii="Cordia New" w:hAnsi="Cordia New" w:cs="Cordia New"/>
                <w:sz w:val="22"/>
                <w:szCs w:val="22"/>
              </w:rPr>
              <w:t>Others</w:t>
            </w:r>
          </w:p>
        </w:tc>
        <w:tc>
          <w:tcPr>
            <w:tcW w:w="1134" w:type="dxa"/>
            <w:tcBorders>
              <w:bottom w:val="single" w:sz="4" w:space="0" w:color="auto"/>
            </w:tcBorders>
            <w:vAlign w:val="bottom"/>
          </w:tcPr>
          <w:p w14:paraId="0C798351" w14:textId="2541F7B1" w:rsidR="002715CB" w:rsidRPr="009F3774" w:rsidRDefault="002715CB" w:rsidP="002715CB">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993</w:t>
            </w:r>
            <w:r w:rsidRPr="009F3774">
              <w:rPr>
                <w:rFonts w:ascii="Cordia New" w:hAnsi="Cordia New" w:cs="Cordia New"/>
                <w:sz w:val="22"/>
                <w:szCs w:val="22"/>
              </w:rPr>
              <w:t>)</w:t>
            </w:r>
          </w:p>
        </w:tc>
        <w:tc>
          <w:tcPr>
            <w:tcW w:w="1134" w:type="dxa"/>
            <w:tcBorders>
              <w:bottom w:val="single" w:sz="4" w:space="0" w:color="auto"/>
            </w:tcBorders>
            <w:vAlign w:val="bottom"/>
          </w:tcPr>
          <w:p w14:paraId="603212EF" w14:textId="0A1FCFC9" w:rsidR="002715CB" w:rsidRPr="009F3774" w:rsidRDefault="00FD09D1" w:rsidP="002715CB">
            <w:pPr>
              <w:tabs>
                <w:tab w:val="decimal" w:pos="910"/>
              </w:tabs>
              <w:ind w:right="-72"/>
              <w:jc w:val="both"/>
              <w:rPr>
                <w:rFonts w:ascii="Cordia New" w:hAnsi="Cordia New" w:cs="Cordia New"/>
                <w:sz w:val="22"/>
                <w:szCs w:val="22"/>
              </w:rPr>
            </w:pPr>
            <w:r w:rsidRPr="00FD09D1">
              <w:rPr>
                <w:rFonts w:ascii="Cordia New" w:hAnsi="Cordia New" w:cs="Cordia New"/>
                <w:sz w:val="22"/>
                <w:szCs w:val="22"/>
              </w:rPr>
              <w:t>966</w:t>
            </w:r>
          </w:p>
        </w:tc>
        <w:tc>
          <w:tcPr>
            <w:tcW w:w="1418" w:type="dxa"/>
            <w:tcBorders>
              <w:bottom w:val="single" w:sz="4" w:space="0" w:color="auto"/>
            </w:tcBorders>
            <w:vAlign w:val="bottom"/>
          </w:tcPr>
          <w:p w14:paraId="7C0D4AFD" w14:textId="38F11EE9" w:rsidR="002715CB" w:rsidRPr="009F3774" w:rsidRDefault="002715CB" w:rsidP="002715CB">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Borders>
              <w:bottom w:val="single" w:sz="4" w:space="0" w:color="auto"/>
            </w:tcBorders>
            <w:vAlign w:val="bottom"/>
          </w:tcPr>
          <w:p w14:paraId="76E1ABC4" w14:textId="7DF41381" w:rsidR="002715CB" w:rsidRPr="009F3774" w:rsidRDefault="00FD09D1" w:rsidP="002715CB">
            <w:pPr>
              <w:tabs>
                <w:tab w:val="decimal" w:pos="910"/>
              </w:tabs>
              <w:ind w:right="-72"/>
              <w:jc w:val="both"/>
              <w:rPr>
                <w:rFonts w:ascii="Cordia New" w:hAnsi="Cordia New" w:cs="Cordia New"/>
                <w:sz w:val="22"/>
                <w:szCs w:val="22"/>
              </w:rPr>
            </w:pPr>
            <w:r w:rsidRPr="00FD09D1">
              <w:rPr>
                <w:rFonts w:ascii="Cordia New" w:hAnsi="Cordia New" w:cs="Cordia New"/>
                <w:sz w:val="22"/>
                <w:szCs w:val="22"/>
              </w:rPr>
              <w:t>27</w:t>
            </w:r>
          </w:p>
        </w:tc>
        <w:tc>
          <w:tcPr>
            <w:tcW w:w="1138" w:type="dxa"/>
            <w:tcBorders>
              <w:bottom w:val="single" w:sz="4" w:space="0" w:color="auto"/>
            </w:tcBorders>
            <w:vAlign w:val="bottom"/>
          </w:tcPr>
          <w:p w14:paraId="4A876F58" w14:textId="2E193C6F" w:rsidR="002715CB" w:rsidRPr="009F3774" w:rsidRDefault="002715CB" w:rsidP="002715CB">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p>
        </w:tc>
      </w:tr>
      <w:tr w:rsidR="008D6D12" w:rsidRPr="009F3774" w14:paraId="39F3B69F" w14:textId="77777777" w:rsidTr="00925A56">
        <w:tc>
          <w:tcPr>
            <w:tcW w:w="3492" w:type="dxa"/>
            <w:vAlign w:val="center"/>
          </w:tcPr>
          <w:p w14:paraId="52BBE622" w14:textId="77777777" w:rsidR="008D6D12" w:rsidRPr="009F3774" w:rsidRDefault="008D6D12" w:rsidP="008D6D12">
            <w:pPr>
              <w:ind w:left="435" w:right="-76"/>
              <w:rPr>
                <w:rFonts w:ascii="Cordia New" w:hAnsi="Cordia New" w:cs="Cordia New"/>
                <w:sz w:val="22"/>
                <w:szCs w:val="22"/>
              </w:rPr>
            </w:pPr>
            <w:r w:rsidRPr="009F3774">
              <w:rPr>
                <w:rFonts w:ascii="Cordia New" w:hAnsi="Cordia New" w:cs="Cordia New"/>
                <w:sz w:val="22"/>
                <w:szCs w:val="22"/>
              </w:rPr>
              <w:t>Total</w:t>
            </w:r>
          </w:p>
        </w:tc>
        <w:tc>
          <w:tcPr>
            <w:tcW w:w="1134" w:type="dxa"/>
            <w:tcBorders>
              <w:top w:val="single" w:sz="4" w:space="0" w:color="auto"/>
              <w:bottom w:val="single" w:sz="4" w:space="0" w:color="auto"/>
            </w:tcBorders>
            <w:vAlign w:val="bottom"/>
          </w:tcPr>
          <w:p w14:paraId="0D787627" w14:textId="517070C9" w:rsidR="008D6D12" w:rsidRPr="009F3774" w:rsidRDefault="008D6D12" w:rsidP="008D6D12">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201</w:t>
            </w:r>
            <w:r w:rsidRPr="009F3774">
              <w:rPr>
                <w:rFonts w:ascii="Cordia New" w:hAnsi="Cordia New" w:cs="Cordia New"/>
                <w:sz w:val="22"/>
                <w:szCs w:val="22"/>
              </w:rPr>
              <w:t>,</w:t>
            </w:r>
            <w:r w:rsidR="00FD09D1" w:rsidRPr="00FD09D1">
              <w:rPr>
                <w:rFonts w:ascii="Cordia New" w:hAnsi="Cordia New" w:cs="Cordia New"/>
                <w:sz w:val="22"/>
                <w:szCs w:val="22"/>
              </w:rPr>
              <w:t>851</w:t>
            </w:r>
            <w:r w:rsidRPr="009F3774">
              <w:rPr>
                <w:rFonts w:ascii="Cordia New" w:hAnsi="Cordia New" w:cs="Cordia New"/>
                <w:sz w:val="22"/>
                <w:szCs w:val="22"/>
              </w:rPr>
              <w:t>)</w:t>
            </w:r>
          </w:p>
        </w:tc>
        <w:tc>
          <w:tcPr>
            <w:tcW w:w="1134" w:type="dxa"/>
            <w:tcBorders>
              <w:top w:val="single" w:sz="4" w:space="0" w:color="auto"/>
              <w:bottom w:val="single" w:sz="4" w:space="0" w:color="auto"/>
            </w:tcBorders>
            <w:vAlign w:val="bottom"/>
          </w:tcPr>
          <w:p w14:paraId="40C8F2FF" w14:textId="03364B09" w:rsidR="008D6D12" w:rsidRPr="009F3774" w:rsidRDefault="008D6D12" w:rsidP="008D6D12">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24</w:t>
            </w:r>
            <w:r w:rsidRPr="009F3774">
              <w:rPr>
                <w:rFonts w:ascii="Cordia New" w:hAnsi="Cordia New" w:cs="Cordia New"/>
                <w:sz w:val="22"/>
                <w:szCs w:val="22"/>
              </w:rPr>
              <w:t>,</w:t>
            </w:r>
            <w:r w:rsidR="00FD09D1" w:rsidRPr="00FD09D1">
              <w:rPr>
                <w:rFonts w:ascii="Cordia New" w:hAnsi="Cordia New" w:cs="Cordia New"/>
                <w:sz w:val="22"/>
                <w:szCs w:val="22"/>
              </w:rPr>
              <w:t>764</w:t>
            </w:r>
            <w:r w:rsidRPr="009F3774">
              <w:rPr>
                <w:rFonts w:ascii="Cordia New" w:hAnsi="Cordia New" w:cs="Cordia New"/>
                <w:sz w:val="22"/>
                <w:szCs w:val="22"/>
              </w:rPr>
              <w:t>)</w:t>
            </w:r>
          </w:p>
        </w:tc>
        <w:tc>
          <w:tcPr>
            <w:tcW w:w="1418" w:type="dxa"/>
            <w:tcBorders>
              <w:top w:val="single" w:sz="4" w:space="0" w:color="auto"/>
              <w:bottom w:val="single" w:sz="4" w:space="0" w:color="auto"/>
            </w:tcBorders>
            <w:vAlign w:val="bottom"/>
          </w:tcPr>
          <w:p w14:paraId="781F0962" w14:textId="7A67745B" w:rsidR="008D6D12" w:rsidRPr="009F3774" w:rsidRDefault="00FD09D1" w:rsidP="008D6D12">
            <w:pPr>
              <w:tabs>
                <w:tab w:val="decimal" w:pos="1208"/>
              </w:tabs>
              <w:ind w:right="-72"/>
              <w:jc w:val="both"/>
              <w:rPr>
                <w:rFonts w:ascii="Cordia New" w:hAnsi="Cordia New" w:cs="Cordia New"/>
                <w:sz w:val="22"/>
                <w:szCs w:val="22"/>
              </w:rPr>
            </w:pPr>
            <w:r w:rsidRPr="00FD09D1">
              <w:rPr>
                <w:rFonts w:ascii="Cordia New" w:hAnsi="Cordia New" w:cs="Cordia New"/>
                <w:sz w:val="22"/>
                <w:szCs w:val="22"/>
              </w:rPr>
              <w:t>12</w:t>
            </w:r>
            <w:r w:rsidR="008D6D12" w:rsidRPr="009F3774">
              <w:rPr>
                <w:rFonts w:ascii="Cordia New" w:hAnsi="Cordia New" w:cs="Cordia New"/>
                <w:sz w:val="22"/>
                <w:szCs w:val="22"/>
              </w:rPr>
              <w:t>,</w:t>
            </w:r>
            <w:r w:rsidRPr="00FD09D1">
              <w:rPr>
                <w:rFonts w:ascii="Cordia New" w:hAnsi="Cordia New" w:cs="Cordia New"/>
                <w:sz w:val="22"/>
                <w:szCs w:val="22"/>
              </w:rPr>
              <w:t>775</w:t>
            </w:r>
          </w:p>
        </w:tc>
        <w:tc>
          <w:tcPr>
            <w:tcW w:w="1134" w:type="dxa"/>
            <w:tcBorders>
              <w:top w:val="single" w:sz="4" w:space="0" w:color="auto"/>
              <w:bottom w:val="single" w:sz="4" w:space="0" w:color="auto"/>
            </w:tcBorders>
            <w:vAlign w:val="bottom"/>
          </w:tcPr>
          <w:p w14:paraId="00D598FC" w14:textId="107CF072" w:rsidR="008D6D12" w:rsidRPr="009F3774" w:rsidRDefault="00FD09D1" w:rsidP="008D6D12">
            <w:pPr>
              <w:tabs>
                <w:tab w:val="decimal" w:pos="910"/>
              </w:tabs>
              <w:ind w:right="-72"/>
              <w:jc w:val="both"/>
              <w:rPr>
                <w:rFonts w:ascii="Cordia New" w:hAnsi="Cordia New" w:cs="Cordia New"/>
                <w:sz w:val="22"/>
                <w:szCs w:val="22"/>
              </w:rPr>
            </w:pPr>
            <w:r w:rsidRPr="00FD09D1">
              <w:rPr>
                <w:rFonts w:ascii="Cordia New" w:hAnsi="Cordia New" w:cs="Cordia New"/>
                <w:sz w:val="22"/>
                <w:szCs w:val="22"/>
              </w:rPr>
              <w:t>9</w:t>
            </w:r>
            <w:r w:rsidR="008D6D12" w:rsidRPr="009F3774">
              <w:rPr>
                <w:rFonts w:ascii="Cordia New" w:hAnsi="Cordia New" w:cs="Cordia New"/>
                <w:sz w:val="22"/>
                <w:szCs w:val="22"/>
              </w:rPr>
              <w:t>,</w:t>
            </w:r>
            <w:r w:rsidRPr="00FD09D1">
              <w:rPr>
                <w:rFonts w:ascii="Cordia New" w:hAnsi="Cordia New" w:cs="Cordia New"/>
                <w:sz w:val="22"/>
                <w:szCs w:val="22"/>
              </w:rPr>
              <w:t>296</w:t>
            </w:r>
          </w:p>
        </w:tc>
        <w:tc>
          <w:tcPr>
            <w:tcW w:w="1138" w:type="dxa"/>
            <w:tcBorders>
              <w:top w:val="single" w:sz="4" w:space="0" w:color="auto"/>
              <w:bottom w:val="single" w:sz="4" w:space="0" w:color="auto"/>
            </w:tcBorders>
            <w:vAlign w:val="bottom"/>
          </w:tcPr>
          <w:p w14:paraId="1D5AA835" w14:textId="43187580" w:rsidR="008D6D12" w:rsidRPr="009F3774" w:rsidRDefault="008D6D12" w:rsidP="008D6D12">
            <w:pPr>
              <w:tabs>
                <w:tab w:val="decimal" w:pos="942"/>
              </w:tabs>
              <w:ind w:right="-72"/>
              <w:jc w:val="both"/>
              <w:rPr>
                <w:rFonts w:ascii="Cordia New" w:hAnsi="Cordia New" w:cs="Cordia New"/>
                <w:sz w:val="22"/>
                <w:szCs w:val="22"/>
                <w:cs/>
              </w:rPr>
            </w:pPr>
            <w:r w:rsidRPr="009F3774">
              <w:rPr>
                <w:rFonts w:ascii="Cordia New" w:hAnsi="Cordia New" w:cs="Cordia New"/>
                <w:sz w:val="22"/>
                <w:szCs w:val="22"/>
              </w:rPr>
              <w:t>(</w:t>
            </w:r>
            <w:r w:rsidR="00FD09D1" w:rsidRPr="00FD09D1">
              <w:rPr>
                <w:rFonts w:ascii="Cordia New" w:hAnsi="Cordia New" w:cs="Cordia New"/>
                <w:sz w:val="22"/>
                <w:szCs w:val="22"/>
              </w:rPr>
              <w:t>204</w:t>
            </w:r>
            <w:r w:rsidRPr="009F3774">
              <w:rPr>
                <w:rFonts w:ascii="Cordia New" w:hAnsi="Cordia New" w:cs="Cordia New"/>
                <w:sz w:val="22"/>
                <w:szCs w:val="22"/>
              </w:rPr>
              <w:t>,</w:t>
            </w:r>
            <w:r w:rsidR="00FD09D1" w:rsidRPr="00FD09D1">
              <w:rPr>
                <w:rFonts w:ascii="Cordia New" w:hAnsi="Cordia New" w:cs="Cordia New"/>
                <w:sz w:val="22"/>
                <w:szCs w:val="22"/>
              </w:rPr>
              <w:t>545</w:t>
            </w:r>
            <w:r w:rsidRPr="009F3774">
              <w:rPr>
                <w:rFonts w:ascii="Cordia New" w:hAnsi="Cordia New" w:cs="Cordia New"/>
                <w:sz w:val="22"/>
                <w:szCs w:val="22"/>
              </w:rPr>
              <w:t>)</w:t>
            </w:r>
          </w:p>
        </w:tc>
      </w:tr>
      <w:tr w:rsidR="00B91077" w:rsidRPr="009F3774" w14:paraId="49EC649C" w14:textId="77777777" w:rsidTr="00871A29">
        <w:tc>
          <w:tcPr>
            <w:tcW w:w="3492" w:type="dxa"/>
            <w:vAlign w:val="center"/>
          </w:tcPr>
          <w:p w14:paraId="0FA30A4C" w14:textId="77777777" w:rsidR="00B91077" w:rsidRPr="009F3774" w:rsidRDefault="00B91077" w:rsidP="00B91077">
            <w:pPr>
              <w:tabs>
                <w:tab w:val="decimal" w:pos="1512"/>
              </w:tabs>
              <w:ind w:left="440" w:right="-108"/>
              <w:rPr>
                <w:rFonts w:ascii="Cordia New" w:hAnsi="Cordia New" w:cs="Cordia New"/>
                <w:b/>
                <w:bCs/>
                <w:sz w:val="12"/>
                <w:szCs w:val="12"/>
              </w:rPr>
            </w:pPr>
          </w:p>
        </w:tc>
        <w:tc>
          <w:tcPr>
            <w:tcW w:w="1134" w:type="dxa"/>
            <w:tcBorders>
              <w:top w:val="single" w:sz="4" w:space="0" w:color="auto"/>
            </w:tcBorders>
            <w:vAlign w:val="bottom"/>
          </w:tcPr>
          <w:p w14:paraId="7CCEB6AF" w14:textId="77777777" w:rsidR="00B91077" w:rsidRPr="009F3774" w:rsidRDefault="00B91077" w:rsidP="00B91077">
            <w:pPr>
              <w:tabs>
                <w:tab w:val="decimal" w:pos="923"/>
              </w:tabs>
              <w:ind w:right="-72"/>
              <w:jc w:val="both"/>
              <w:rPr>
                <w:rFonts w:ascii="Cordia New" w:hAnsi="Cordia New" w:cs="Cordia New"/>
                <w:sz w:val="12"/>
                <w:szCs w:val="12"/>
              </w:rPr>
            </w:pPr>
          </w:p>
        </w:tc>
        <w:tc>
          <w:tcPr>
            <w:tcW w:w="1134" w:type="dxa"/>
            <w:tcBorders>
              <w:top w:val="single" w:sz="4" w:space="0" w:color="auto"/>
            </w:tcBorders>
          </w:tcPr>
          <w:p w14:paraId="2143624E" w14:textId="77777777" w:rsidR="00B91077" w:rsidRPr="009F3774" w:rsidRDefault="00B91077" w:rsidP="00B91077">
            <w:pPr>
              <w:tabs>
                <w:tab w:val="decimal" w:pos="910"/>
              </w:tabs>
              <w:ind w:right="-72"/>
              <w:jc w:val="both"/>
              <w:rPr>
                <w:rFonts w:ascii="Cordia New" w:hAnsi="Cordia New" w:cs="Cordia New"/>
                <w:sz w:val="12"/>
                <w:szCs w:val="12"/>
              </w:rPr>
            </w:pPr>
          </w:p>
        </w:tc>
        <w:tc>
          <w:tcPr>
            <w:tcW w:w="1418" w:type="dxa"/>
            <w:tcBorders>
              <w:top w:val="single" w:sz="4" w:space="0" w:color="auto"/>
            </w:tcBorders>
          </w:tcPr>
          <w:p w14:paraId="311F1CD5" w14:textId="77777777" w:rsidR="00B91077" w:rsidRPr="009F3774" w:rsidRDefault="00B91077" w:rsidP="00B91077">
            <w:pPr>
              <w:tabs>
                <w:tab w:val="decimal" w:pos="1208"/>
              </w:tabs>
              <w:ind w:right="-72"/>
              <w:jc w:val="both"/>
              <w:rPr>
                <w:rFonts w:ascii="Cordia New" w:hAnsi="Cordia New" w:cs="Cordia New"/>
                <w:sz w:val="12"/>
                <w:szCs w:val="12"/>
              </w:rPr>
            </w:pPr>
          </w:p>
        </w:tc>
        <w:tc>
          <w:tcPr>
            <w:tcW w:w="1134" w:type="dxa"/>
            <w:tcBorders>
              <w:top w:val="single" w:sz="4" w:space="0" w:color="auto"/>
            </w:tcBorders>
            <w:vAlign w:val="bottom"/>
          </w:tcPr>
          <w:p w14:paraId="11A1F0B2" w14:textId="77777777" w:rsidR="00B91077" w:rsidRPr="009F3774" w:rsidRDefault="00B91077" w:rsidP="00B91077">
            <w:pPr>
              <w:tabs>
                <w:tab w:val="decimal" w:pos="910"/>
              </w:tabs>
              <w:ind w:right="-72"/>
              <w:jc w:val="both"/>
              <w:rPr>
                <w:rFonts w:ascii="Cordia New" w:hAnsi="Cordia New" w:cs="Cordia New"/>
                <w:sz w:val="12"/>
                <w:szCs w:val="12"/>
              </w:rPr>
            </w:pPr>
          </w:p>
        </w:tc>
        <w:tc>
          <w:tcPr>
            <w:tcW w:w="1138" w:type="dxa"/>
            <w:tcBorders>
              <w:top w:val="single" w:sz="4" w:space="0" w:color="auto"/>
            </w:tcBorders>
            <w:vAlign w:val="bottom"/>
          </w:tcPr>
          <w:p w14:paraId="0C9BA3ED" w14:textId="77777777" w:rsidR="00B91077" w:rsidRPr="009F3774" w:rsidRDefault="00B91077" w:rsidP="00B91077">
            <w:pPr>
              <w:tabs>
                <w:tab w:val="decimal" w:pos="942"/>
              </w:tabs>
              <w:ind w:right="-72"/>
              <w:jc w:val="both"/>
              <w:rPr>
                <w:rFonts w:ascii="Cordia New" w:hAnsi="Cordia New" w:cs="Cordia New"/>
                <w:sz w:val="12"/>
                <w:szCs w:val="12"/>
              </w:rPr>
            </w:pPr>
          </w:p>
        </w:tc>
      </w:tr>
      <w:tr w:rsidR="00B91077" w:rsidRPr="009F3774" w14:paraId="7775F630" w14:textId="77777777">
        <w:tc>
          <w:tcPr>
            <w:tcW w:w="3492" w:type="dxa"/>
            <w:vAlign w:val="center"/>
          </w:tcPr>
          <w:p w14:paraId="55B1CE09" w14:textId="3D156E89" w:rsidR="00B91077" w:rsidRPr="009F3774" w:rsidRDefault="00B91077" w:rsidP="00B91077">
            <w:pPr>
              <w:tabs>
                <w:tab w:val="decimal" w:pos="701"/>
              </w:tabs>
              <w:ind w:left="435" w:right="-76"/>
              <w:rPr>
                <w:rFonts w:ascii="Cordia New" w:hAnsi="Cordia New" w:cs="Cordia New"/>
                <w:b/>
                <w:bCs/>
                <w:sz w:val="22"/>
                <w:szCs w:val="22"/>
                <w:cs/>
              </w:rPr>
            </w:pPr>
            <w:r w:rsidRPr="009F3774">
              <w:rPr>
                <w:rFonts w:ascii="Cordia New" w:hAnsi="Cordia New" w:cs="Cordia New"/>
                <w:sz w:val="22"/>
                <w:szCs w:val="22"/>
              </w:rPr>
              <w:t>Net</w:t>
            </w:r>
          </w:p>
        </w:tc>
        <w:tc>
          <w:tcPr>
            <w:tcW w:w="1134" w:type="dxa"/>
            <w:tcBorders>
              <w:bottom w:val="single" w:sz="4" w:space="0" w:color="auto"/>
            </w:tcBorders>
          </w:tcPr>
          <w:p w14:paraId="213A1061" w14:textId="23742C69" w:rsidR="00B91077" w:rsidRPr="009F3774" w:rsidRDefault="00FD09D1" w:rsidP="00B91077">
            <w:pPr>
              <w:tabs>
                <w:tab w:val="decimal" w:pos="923"/>
              </w:tabs>
              <w:ind w:right="-72"/>
              <w:jc w:val="both"/>
              <w:rPr>
                <w:rFonts w:ascii="Cordia New" w:hAnsi="Cordia New" w:cs="Cordia New"/>
                <w:sz w:val="22"/>
                <w:szCs w:val="22"/>
                <w:cs/>
              </w:rPr>
            </w:pPr>
            <w:r w:rsidRPr="00FD09D1">
              <w:rPr>
                <w:rFonts w:ascii="Cordia New" w:hAnsi="Cordia New" w:cs="Cordia New"/>
                <w:sz w:val="22"/>
                <w:szCs w:val="22"/>
              </w:rPr>
              <w:t>294</w:t>
            </w:r>
            <w:r w:rsidR="00B91077" w:rsidRPr="009F3774">
              <w:rPr>
                <w:rFonts w:ascii="Cordia New" w:hAnsi="Cordia New" w:cs="Cordia New"/>
                <w:sz w:val="22"/>
                <w:szCs w:val="22"/>
              </w:rPr>
              <w:t>,</w:t>
            </w:r>
            <w:r w:rsidRPr="00FD09D1">
              <w:rPr>
                <w:rFonts w:ascii="Cordia New" w:hAnsi="Cordia New" w:cs="Cordia New"/>
                <w:sz w:val="22"/>
                <w:szCs w:val="22"/>
              </w:rPr>
              <w:t>235</w:t>
            </w:r>
          </w:p>
        </w:tc>
        <w:tc>
          <w:tcPr>
            <w:tcW w:w="1134" w:type="dxa"/>
            <w:tcBorders>
              <w:bottom w:val="single" w:sz="4" w:space="0" w:color="auto"/>
            </w:tcBorders>
          </w:tcPr>
          <w:p w14:paraId="65B17F40" w14:textId="5FAE64CA" w:rsidR="00B91077" w:rsidRPr="009F3774" w:rsidRDefault="00B91077" w:rsidP="00B91077">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57</w:t>
            </w:r>
            <w:r w:rsidRPr="009F3774">
              <w:rPr>
                <w:rFonts w:ascii="Cordia New" w:hAnsi="Cordia New" w:cs="Cordia New"/>
                <w:sz w:val="22"/>
                <w:szCs w:val="22"/>
              </w:rPr>
              <w:t>,</w:t>
            </w:r>
            <w:r w:rsidR="00FD09D1" w:rsidRPr="00FD09D1">
              <w:rPr>
                <w:rFonts w:ascii="Cordia New" w:hAnsi="Cordia New" w:cs="Cordia New"/>
                <w:sz w:val="22"/>
                <w:szCs w:val="22"/>
              </w:rPr>
              <w:t>866</w:t>
            </w:r>
            <w:r w:rsidRPr="009F3774">
              <w:rPr>
                <w:rFonts w:ascii="Cordia New" w:hAnsi="Cordia New" w:cs="Cordia New"/>
                <w:sz w:val="22"/>
                <w:szCs w:val="22"/>
              </w:rPr>
              <w:t>)</w:t>
            </w:r>
          </w:p>
        </w:tc>
        <w:tc>
          <w:tcPr>
            <w:tcW w:w="1418" w:type="dxa"/>
            <w:tcBorders>
              <w:bottom w:val="single" w:sz="4" w:space="0" w:color="auto"/>
            </w:tcBorders>
          </w:tcPr>
          <w:p w14:paraId="656BACD0" w14:textId="5E226BF8" w:rsidR="00B91077" w:rsidRPr="009F3774" w:rsidRDefault="00FD09D1" w:rsidP="00B91077">
            <w:pPr>
              <w:tabs>
                <w:tab w:val="decimal" w:pos="1208"/>
              </w:tabs>
              <w:ind w:right="-72"/>
              <w:jc w:val="both"/>
              <w:rPr>
                <w:rFonts w:ascii="Cordia New" w:hAnsi="Cordia New" w:cs="Cordia New"/>
                <w:sz w:val="22"/>
                <w:szCs w:val="22"/>
              </w:rPr>
            </w:pPr>
            <w:r w:rsidRPr="00FD09D1">
              <w:rPr>
                <w:rFonts w:ascii="Cordia New" w:hAnsi="Cordia New" w:cs="Cordia New"/>
                <w:sz w:val="22"/>
                <w:szCs w:val="22"/>
              </w:rPr>
              <w:t>5</w:t>
            </w:r>
            <w:r w:rsidR="00B91077" w:rsidRPr="009F3774">
              <w:rPr>
                <w:rFonts w:ascii="Cordia New" w:hAnsi="Cordia New" w:cs="Cordia New"/>
                <w:sz w:val="22"/>
                <w:szCs w:val="22"/>
              </w:rPr>
              <w:t>,</w:t>
            </w:r>
            <w:r w:rsidRPr="00FD09D1">
              <w:rPr>
                <w:rFonts w:ascii="Cordia New" w:hAnsi="Cordia New" w:cs="Cordia New"/>
                <w:sz w:val="22"/>
                <w:szCs w:val="22"/>
              </w:rPr>
              <w:t>851</w:t>
            </w:r>
          </w:p>
        </w:tc>
        <w:tc>
          <w:tcPr>
            <w:tcW w:w="1134" w:type="dxa"/>
            <w:tcBorders>
              <w:bottom w:val="single" w:sz="4" w:space="0" w:color="auto"/>
            </w:tcBorders>
          </w:tcPr>
          <w:p w14:paraId="7A8E4DD9" w14:textId="105CAD74" w:rsidR="00B91077" w:rsidRPr="009F3774" w:rsidRDefault="00B91077" w:rsidP="00B91077">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6</w:t>
            </w:r>
            <w:r w:rsidRPr="009F3774">
              <w:rPr>
                <w:rFonts w:ascii="Cordia New" w:hAnsi="Cordia New" w:cs="Cordia New"/>
                <w:sz w:val="22"/>
                <w:szCs w:val="22"/>
              </w:rPr>
              <w:t>,</w:t>
            </w:r>
            <w:r w:rsidR="00FD09D1" w:rsidRPr="00FD09D1">
              <w:rPr>
                <w:rFonts w:ascii="Cordia New" w:hAnsi="Cordia New" w:cs="Cordia New"/>
                <w:sz w:val="22"/>
                <w:szCs w:val="22"/>
              </w:rPr>
              <w:t>757</w:t>
            </w:r>
            <w:r w:rsidRPr="009F3774">
              <w:rPr>
                <w:rFonts w:ascii="Cordia New" w:hAnsi="Cordia New" w:cs="Cordia New"/>
                <w:sz w:val="22"/>
                <w:szCs w:val="22"/>
              </w:rPr>
              <w:t>)</w:t>
            </w:r>
          </w:p>
        </w:tc>
        <w:tc>
          <w:tcPr>
            <w:tcW w:w="1138" w:type="dxa"/>
            <w:tcBorders>
              <w:bottom w:val="single" w:sz="4" w:space="0" w:color="auto"/>
            </w:tcBorders>
          </w:tcPr>
          <w:p w14:paraId="404D7B0A" w14:textId="26AFABFB" w:rsidR="00B91077" w:rsidRPr="009F3774" w:rsidRDefault="00FD09D1" w:rsidP="00B91077">
            <w:pPr>
              <w:tabs>
                <w:tab w:val="decimal" w:pos="942"/>
              </w:tabs>
              <w:ind w:right="-72"/>
              <w:jc w:val="both"/>
              <w:rPr>
                <w:rFonts w:ascii="Cordia New" w:hAnsi="Cordia New" w:cs="Cordia New"/>
                <w:sz w:val="22"/>
                <w:szCs w:val="22"/>
              </w:rPr>
            </w:pPr>
            <w:r w:rsidRPr="00FD09D1">
              <w:rPr>
                <w:rFonts w:ascii="Cordia New" w:hAnsi="Cordia New" w:cs="Cordia New"/>
                <w:sz w:val="22"/>
                <w:szCs w:val="22"/>
              </w:rPr>
              <w:t>235</w:t>
            </w:r>
            <w:r w:rsidR="00B91077" w:rsidRPr="009F3774">
              <w:rPr>
                <w:rFonts w:ascii="Cordia New" w:hAnsi="Cordia New" w:cs="Cordia New"/>
                <w:sz w:val="22"/>
                <w:szCs w:val="22"/>
              </w:rPr>
              <w:t>,</w:t>
            </w:r>
            <w:r w:rsidRPr="00FD09D1">
              <w:rPr>
                <w:rFonts w:ascii="Cordia New" w:hAnsi="Cordia New" w:cs="Cordia New"/>
                <w:sz w:val="22"/>
                <w:szCs w:val="22"/>
              </w:rPr>
              <w:t>462</w:t>
            </w:r>
          </w:p>
        </w:tc>
      </w:tr>
    </w:tbl>
    <w:p w14:paraId="40B89590" w14:textId="77777777" w:rsidR="00F85B92" w:rsidRPr="009F3774" w:rsidRDefault="00F85B92" w:rsidP="00F85B92">
      <w:pPr>
        <w:ind w:left="547" w:hanging="7"/>
        <w:jc w:val="both"/>
        <w:rPr>
          <w:rFonts w:ascii="Cordia New" w:hAnsi="Cordia New" w:cs="Cordia New"/>
          <w:b/>
          <w:bCs/>
          <w:sz w:val="26"/>
          <w:szCs w:val="26"/>
        </w:rPr>
      </w:pPr>
      <w:r w:rsidRPr="009F3774">
        <w:rPr>
          <w:rFonts w:ascii="Cordia New" w:hAnsi="Cordia New" w:cs="Cordia New"/>
          <w:b/>
          <w:bCs/>
          <w:sz w:val="26"/>
          <w:szCs w:val="26"/>
        </w:rPr>
        <w:br w:type="page"/>
      </w:r>
    </w:p>
    <w:p w14:paraId="044E8F61" w14:textId="7FD5B39A" w:rsidR="00EA697F" w:rsidRPr="009F3774" w:rsidRDefault="00EA697F" w:rsidP="00F85B92">
      <w:pPr>
        <w:ind w:left="547" w:hanging="7"/>
        <w:jc w:val="both"/>
        <w:rPr>
          <w:rFonts w:ascii="Cordia New" w:hAnsi="Cordia New" w:cs="Cordia New"/>
          <w:b/>
          <w:bCs/>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1E6BF0" w:rsidRPr="009F3774" w14:paraId="3E1C5E36" w14:textId="77777777">
        <w:tc>
          <w:tcPr>
            <w:tcW w:w="3492" w:type="dxa"/>
            <w:vAlign w:val="center"/>
          </w:tcPr>
          <w:p w14:paraId="5AE143BD" w14:textId="77777777" w:rsidR="001E6BF0" w:rsidRPr="009F3774" w:rsidRDefault="001E6BF0">
            <w:pPr>
              <w:ind w:left="435" w:right="-76"/>
              <w:jc w:val="both"/>
              <w:rPr>
                <w:rFonts w:ascii="Cordia New" w:hAnsi="Cordia New" w:cs="Cordia New"/>
                <w:sz w:val="22"/>
                <w:szCs w:val="22"/>
                <w:cs/>
              </w:rPr>
            </w:pPr>
          </w:p>
        </w:tc>
        <w:tc>
          <w:tcPr>
            <w:tcW w:w="5958" w:type="dxa"/>
            <w:gridSpan w:val="5"/>
            <w:tcBorders>
              <w:bottom w:val="single" w:sz="4" w:space="0" w:color="auto"/>
            </w:tcBorders>
            <w:vAlign w:val="bottom"/>
          </w:tcPr>
          <w:p w14:paraId="0EF091F7" w14:textId="77777777" w:rsidR="001E6BF0" w:rsidRPr="009F3774" w:rsidRDefault="001E6BF0">
            <w:pPr>
              <w:tabs>
                <w:tab w:val="right" w:pos="5746"/>
              </w:tabs>
              <w:ind w:right="-72"/>
              <w:jc w:val="both"/>
              <w:rPr>
                <w:rFonts w:ascii="Cordia New" w:hAnsi="Cordia New" w:cs="Cordia New"/>
                <w:b/>
                <w:bCs/>
                <w:sz w:val="22"/>
                <w:szCs w:val="22"/>
              </w:rPr>
            </w:pPr>
            <w:r w:rsidRPr="009F3774">
              <w:rPr>
                <w:rFonts w:ascii="Cordia New" w:hAnsi="Cordia New" w:cs="Cordia New"/>
                <w:b/>
                <w:bCs/>
                <w:sz w:val="22"/>
                <w:szCs w:val="22"/>
              </w:rPr>
              <w:tab/>
              <w:t>Consolidated financial statements</w:t>
            </w:r>
          </w:p>
        </w:tc>
      </w:tr>
      <w:tr w:rsidR="001E6BF0" w:rsidRPr="009F3774" w14:paraId="46DA886A" w14:textId="77777777">
        <w:tc>
          <w:tcPr>
            <w:tcW w:w="3492" w:type="dxa"/>
            <w:vAlign w:val="center"/>
          </w:tcPr>
          <w:p w14:paraId="61572145" w14:textId="77777777" w:rsidR="001E6BF0" w:rsidRPr="009F3774" w:rsidRDefault="001E6BF0">
            <w:pPr>
              <w:ind w:left="435" w:right="-76"/>
              <w:jc w:val="both"/>
              <w:rPr>
                <w:rFonts w:ascii="Cordia New" w:hAnsi="Cordia New" w:cs="Cordia New"/>
                <w:sz w:val="22"/>
                <w:szCs w:val="22"/>
                <w:cs/>
              </w:rPr>
            </w:pPr>
          </w:p>
        </w:tc>
        <w:tc>
          <w:tcPr>
            <w:tcW w:w="5958" w:type="dxa"/>
            <w:gridSpan w:val="5"/>
            <w:tcBorders>
              <w:top w:val="single" w:sz="4" w:space="0" w:color="auto"/>
              <w:bottom w:val="single" w:sz="4" w:space="0" w:color="auto"/>
            </w:tcBorders>
            <w:vAlign w:val="bottom"/>
          </w:tcPr>
          <w:p w14:paraId="66A4443B" w14:textId="63C72AE9" w:rsidR="001E6BF0" w:rsidRPr="009F3774" w:rsidRDefault="001E6BF0">
            <w:pPr>
              <w:tabs>
                <w:tab w:val="right" w:pos="5746"/>
              </w:tabs>
              <w:ind w:right="-72"/>
              <w:jc w:val="both"/>
              <w:rPr>
                <w:rFonts w:ascii="Cordia New" w:hAnsi="Cordia New" w:cs="Cordia New"/>
                <w:b/>
                <w:bCs/>
                <w:sz w:val="22"/>
                <w:szCs w:val="22"/>
              </w:rPr>
            </w:pPr>
            <w:r w:rsidRPr="009F3774">
              <w:rPr>
                <w:rFonts w:ascii="Cordia New" w:hAnsi="Cordia New" w:cs="Cordia New"/>
                <w:b/>
                <w:bCs/>
                <w:sz w:val="22"/>
                <w:szCs w:val="22"/>
              </w:rPr>
              <w:tab/>
              <w:t>Baht’</w:t>
            </w:r>
            <w:r w:rsidR="00FD09D1" w:rsidRPr="00FD09D1">
              <w:rPr>
                <w:rFonts w:ascii="Cordia New" w:hAnsi="Cordia New" w:cs="Cordia New"/>
                <w:b/>
                <w:bCs/>
                <w:sz w:val="22"/>
                <w:szCs w:val="22"/>
              </w:rPr>
              <w:t>000</w:t>
            </w:r>
          </w:p>
        </w:tc>
      </w:tr>
      <w:tr w:rsidR="001E6BF0" w:rsidRPr="009F3774" w14:paraId="1888659A" w14:textId="77777777">
        <w:tc>
          <w:tcPr>
            <w:tcW w:w="3492" w:type="dxa"/>
            <w:vAlign w:val="center"/>
          </w:tcPr>
          <w:p w14:paraId="48B02373" w14:textId="77777777" w:rsidR="001E6BF0" w:rsidRPr="009F3774" w:rsidRDefault="001E6BF0">
            <w:pPr>
              <w:ind w:left="435" w:right="-76"/>
              <w:jc w:val="both"/>
              <w:rPr>
                <w:rFonts w:ascii="Cordia New" w:hAnsi="Cordia New" w:cs="Cordia New"/>
                <w:sz w:val="22"/>
                <w:szCs w:val="22"/>
                <w:cs/>
              </w:rPr>
            </w:pPr>
          </w:p>
        </w:tc>
        <w:tc>
          <w:tcPr>
            <w:tcW w:w="1134" w:type="dxa"/>
            <w:tcBorders>
              <w:top w:val="single" w:sz="4" w:space="0" w:color="auto"/>
              <w:bottom w:val="single" w:sz="4" w:space="0" w:color="auto"/>
            </w:tcBorders>
            <w:vAlign w:val="bottom"/>
          </w:tcPr>
          <w:p w14:paraId="284CBD8F" w14:textId="77777777" w:rsidR="001E6BF0" w:rsidRPr="009F3774" w:rsidRDefault="001E6BF0">
            <w:pPr>
              <w:tabs>
                <w:tab w:val="right" w:pos="923"/>
              </w:tabs>
              <w:ind w:right="-72"/>
              <w:jc w:val="both"/>
              <w:rPr>
                <w:rFonts w:ascii="Cordia New" w:hAnsi="Cordia New" w:cs="Cordia New"/>
                <w:b/>
                <w:bCs/>
                <w:sz w:val="22"/>
                <w:szCs w:val="22"/>
              </w:rPr>
            </w:pPr>
            <w:r w:rsidRPr="009F3774">
              <w:rPr>
                <w:rFonts w:ascii="Cordia New" w:hAnsi="Cordia New" w:cs="Cordia New"/>
                <w:b/>
                <w:bCs/>
                <w:sz w:val="22"/>
                <w:szCs w:val="22"/>
              </w:rPr>
              <w:tab/>
              <w:t>At</w:t>
            </w:r>
          </w:p>
          <w:p w14:paraId="2310D511" w14:textId="11AC8A5D" w:rsidR="001E6BF0" w:rsidRPr="009F3774" w:rsidRDefault="001E6BF0">
            <w:pPr>
              <w:tabs>
                <w:tab w:val="right" w:pos="923"/>
              </w:tabs>
              <w:ind w:right="-72"/>
              <w:jc w:val="both"/>
              <w:rPr>
                <w:rFonts w:ascii="Cordia New" w:hAnsi="Cordia New" w:cs="Cordia New"/>
                <w:b/>
                <w:bCs/>
                <w:sz w:val="22"/>
                <w:szCs w:val="22"/>
              </w:rPr>
            </w:pPr>
            <w:r w:rsidRPr="009F3774">
              <w:rPr>
                <w:rFonts w:ascii="Cordia New" w:hAnsi="Cordia New" w:cs="Cordia New"/>
                <w:b/>
                <w:bCs/>
                <w:sz w:val="22"/>
                <w:szCs w:val="22"/>
              </w:rPr>
              <w:tab/>
            </w:r>
            <w:r w:rsidR="00FD09D1" w:rsidRPr="00FD09D1">
              <w:rPr>
                <w:rFonts w:ascii="Cordia New" w:hAnsi="Cordia New" w:cs="Cordia New"/>
                <w:b/>
                <w:bCs/>
                <w:sz w:val="22"/>
                <w:szCs w:val="22"/>
              </w:rPr>
              <w:t>1</w:t>
            </w:r>
            <w:r w:rsidRPr="009F3774">
              <w:rPr>
                <w:rFonts w:ascii="Cordia New" w:hAnsi="Cordia New" w:cs="Cordia New"/>
                <w:b/>
                <w:bCs/>
                <w:sz w:val="22"/>
                <w:szCs w:val="22"/>
              </w:rPr>
              <w:t xml:space="preserve"> January</w:t>
            </w:r>
          </w:p>
          <w:p w14:paraId="57CAB6E7" w14:textId="3C8CA2AD" w:rsidR="001E6BF0" w:rsidRPr="009F3774" w:rsidRDefault="001E6BF0">
            <w:pPr>
              <w:tabs>
                <w:tab w:val="right" w:pos="923"/>
              </w:tabs>
              <w:ind w:right="-72"/>
              <w:jc w:val="both"/>
              <w:rPr>
                <w:rFonts w:ascii="Cordia New" w:hAnsi="Cordia New" w:cs="Cordia New"/>
                <w:b/>
                <w:bCs/>
                <w:sz w:val="22"/>
                <w:szCs w:val="22"/>
              </w:rPr>
            </w:pPr>
            <w:r w:rsidRPr="009F3774">
              <w:rPr>
                <w:rFonts w:ascii="Cordia New" w:hAnsi="Cordia New" w:cs="Cordia New"/>
                <w:b/>
                <w:bCs/>
                <w:sz w:val="22"/>
                <w:szCs w:val="22"/>
              </w:rPr>
              <w:tab/>
            </w:r>
            <w:r w:rsidR="00FD09D1" w:rsidRPr="00FD09D1">
              <w:rPr>
                <w:rFonts w:ascii="Cordia New" w:hAnsi="Cordia New" w:cs="Cordia New"/>
                <w:b/>
                <w:bCs/>
                <w:sz w:val="22"/>
                <w:szCs w:val="22"/>
              </w:rPr>
              <w:t>2024</w:t>
            </w:r>
          </w:p>
        </w:tc>
        <w:tc>
          <w:tcPr>
            <w:tcW w:w="1134" w:type="dxa"/>
            <w:tcBorders>
              <w:top w:val="single" w:sz="4" w:space="0" w:color="auto"/>
              <w:bottom w:val="single" w:sz="4" w:space="0" w:color="auto"/>
            </w:tcBorders>
            <w:vAlign w:val="bottom"/>
          </w:tcPr>
          <w:p w14:paraId="16D7B1EF" w14:textId="77777777" w:rsidR="001E6BF0" w:rsidRPr="009F3774" w:rsidRDefault="001E6BF0">
            <w:pPr>
              <w:tabs>
                <w:tab w:val="right" w:pos="792"/>
              </w:tabs>
              <w:ind w:right="-72"/>
              <w:jc w:val="both"/>
              <w:rPr>
                <w:rFonts w:ascii="Cordia New" w:hAnsi="Cordia New" w:cs="Cordia New"/>
                <w:b/>
                <w:bCs/>
                <w:sz w:val="22"/>
                <w:szCs w:val="22"/>
              </w:rPr>
            </w:pPr>
          </w:p>
          <w:p w14:paraId="6BD1D485" w14:textId="77777777" w:rsidR="001E6BF0" w:rsidRPr="009F3774" w:rsidRDefault="001E6BF0">
            <w:pPr>
              <w:tabs>
                <w:tab w:val="right" w:pos="886"/>
              </w:tabs>
              <w:ind w:right="-72"/>
              <w:jc w:val="both"/>
              <w:rPr>
                <w:rFonts w:ascii="Cordia New" w:hAnsi="Cordia New" w:cs="Cordia New"/>
                <w:b/>
                <w:bCs/>
                <w:sz w:val="22"/>
                <w:szCs w:val="22"/>
              </w:rPr>
            </w:pPr>
            <w:r w:rsidRPr="009F3774">
              <w:rPr>
                <w:rFonts w:ascii="Cordia New" w:hAnsi="Cordia New" w:cs="Cordia New"/>
                <w:b/>
                <w:bCs/>
                <w:sz w:val="22"/>
                <w:szCs w:val="22"/>
              </w:rPr>
              <w:tab/>
              <w:t>Charged to</w:t>
            </w:r>
          </w:p>
          <w:p w14:paraId="6BD2E315" w14:textId="77777777" w:rsidR="001E6BF0" w:rsidRPr="009F3774" w:rsidRDefault="001E6BF0">
            <w:pPr>
              <w:tabs>
                <w:tab w:val="right" w:pos="886"/>
              </w:tabs>
              <w:ind w:right="-72"/>
              <w:jc w:val="both"/>
              <w:rPr>
                <w:rFonts w:ascii="Cordia New" w:hAnsi="Cordia New" w:cs="Cordia New"/>
                <w:b/>
                <w:bCs/>
                <w:sz w:val="22"/>
                <w:szCs w:val="22"/>
                <w:cs/>
              </w:rPr>
            </w:pPr>
            <w:r w:rsidRPr="009F3774">
              <w:rPr>
                <w:rFonts w:ascii="Cordia New" w:hAnsi="Cordia New" w:cs="Cordia New"/>
                <w:b/>
                <w:bCs/>
                <w:sz w:val="22"/>
                <w:szCs w:val="22"/>
              </w:rPr>
              <w:tab/>
              <w:t>profit or loss</w:t>
            </w:r>
          </w:p>
        </w:tc>
        <w:tc>
          <w:tcPr>
            <w:tcW w:w="1418" w:type="dxa"/>
            <w:tcBorders>
              <w:top w:val="single" w:sz="4" w:space="0" w:color="auto"/>
              <w:bottom w:val="single" w:sz="4" w:space="0" w:color="auto"/>
            </w:tcBorders>
            <w:vAlign w:val="bottom"/>
          </w:tcPr>
          <w:p w14:paraId="145E84B5" w14:textId="77777777" w:rsidR="001E6BF0" w:rsidRPr="009F3774" w:rsidRDefault="001E6BF0">
            <w:pPr>
              <w:tabs>
                <w:tab w:val="decimal" w:pos="1212"/>
              </w:tabs>
              <w:ind w:left="-177" w:right="-72"/>
              <w:jc w:val="both"/>
              <w:rPr>
                <w:rFonts w:ascii="Cordia New" w:hAnsi="Cordia New" w:cs="Cordia New"/>
                <w:b/>
                <w:bCs/>
                <w:sz w:val="22"/>
                <w:szCs w:val="22"/>
              </w:rPr>
            </w:pPr>
            <w:r w:rsidRPr="009F3774">
              <w:rPr>
                <w:rFonts w:ascii="Cordia New" w:hAnsi="Cordia New" w:cs="Cordia New"/>
                <w:b/>
                <w:bCs/>
                <w:sz w:val="22"/>
                <w:szCs w:val="22"/>
              </w:rPr>
              <w:t>Charged to</w:t>
            </w:r>
          </w:p>
          <w:p w14:paraId="0915D2C6" w14:textId="77777777" w:rsidR="001E6BF0" w:rsidRPr="009F3774" w:rsidRDefault="001E6BF0">
            <w:pPr>
              <w:tabs>
                <w:tab w:val="decimal" w:pos="1212"/>
              </w:tabs>
              <w:ind w:left="-177" w:right="-72"/>
              <w:jc w:val="both"/>
              <w:rPr>
                <w:rFonts w:ascii="Cordia New" w:hAnsi="Cordia New" w:cs="Cordia New"/>
                <w:b/>
                <w:bCs/>
                <w:spacing w:val="-6"/>
                <w:sz w:val="22"/>
                <w:szCs w:val="22"/>
              </w:rPr>
            </w:pPr>
            <w:r w:rsidRPr="009F3774">
              <w:rPr>
                <w:rFonts w:ascii="Cordia New" w:hAnsi="Cordia New" w:cs="Cordia New"/>
                <w:b/>
                <w:bCs/>
                <w:sz w:val="22"/>
                <w:szCs w:val="22"/>
              </w:rPr>
              <w:t xml:space="preserve">other </w:t>
            </w:r>
            <w:r w:rsidRPr="009F3774">
              <w:rPr>
                <w:rFonts w:ascii="Cordia New" w:hAnsi="Cordia New" w:cs="Cordia New"/>
                <w:b/>
                <w:bCs/>
                <w:spacing w:val="-6"/>
                <w:sz w:val="22"/>
                <w:szCs w:val="22"/>
              </w:rPr>
              <w:t>c</w:t>
            </w:r>
            <w:r w:rsidRPr="009F3774">
              <w:rPr>
                <w:rFonts w:ascii="Cordia New" w:hAnsi="Cordia New" w:cs="Cordia New"/>
                <w:b/>
                <w:bCs/>
                <w:spacing w:val="-7"/>
                <w:sz w:val="22"/>
                <w:szCs w:val="22"/>
              </w:rPr>
              <w:t>omprehensiv</w:t>
            </w:r>
            <w:r w:rsidRPr="009F3774">
              <w:rPr>
                <w:rFonts w:ascii="Cordia New" w:hAnsi="Cordia New" w:cs="Cordia New"/>
                <w:b/>
                <w:bCs/>
                <w:spacing w:val="-6"/>
                <w:sz w:val="22"/>
                <w:szCs w:val="22"/>
              </w:rPr>
              <w:t>e</w:t>
            </w:r>
          </w:p>
          <w:p w14:paraId="2543A031" w14:textId="77777777" w:rsidR="001E6BF0" w:rsidRPr="009F3774" w:rsidRDefault="001E6BF0">
            <w:pPr>
              <w:tabs>
                <w:tab w:val="decimal" w:pos="1212"/>
              </w:tabs>
              <w:ind w:left="-177" w:right="-72"/>
              <w:jc w:val="both"/>
              <w:rPr>
                <w:rFonts w:ascii="Cordia New" w:hAnsi="Cordia New" w:cs="Cordia New"/>
                <w:b/>
                <w:bCs/>
                <w:sz w:val="22"/>
                <w:szCs w:val="22"/>
                <w:cs/>
              </w:rPr>
            </w:pPr>
            <w:r w:rsidRPr="009F3774">
              <w:rPr>
                <w:rFonts w:ascii="Cordia New" w:hAnsi="Cordia New" w:cs="Cordia New"/>
                <w:b/>
                <w:bCs/>
                <w:sz w:val="22"/>
                <w:szCs w:val="22"/>
              </w:rPr>
              <w:t>income</w:t>
            </w:r>
          </w:p>
        </w:tc>
        <w:tc>
          <w:tcPr>
            <w:tcW w:w="1134" w:type="dxa"/>
            <w:tcBorders>
              <w:top w:val="single" w:sz="4" w:space="0" w:color="auto"/>
              <w:bottom w:val="single" w:sz="4" w:space="0" w:color="auto"/>
            </w:tcBorders>
            <w:vAlign w:val="bottom"/>
          </w:tcPr>
          <w:p w14:paraId="2E653C5D" w14:textId="77777777" w:rsidR="001E6BF0" w:rsidRPr="009F3774" w:rsidRDefault="001E6BF0">
            <w:pPr>
              <w:tabs>
                <w:tab w:val="right" w:pos="792"/>
              </w:tabs>
              <w:ind w:right="-72"/>
              <w:jc w:val="both"/>
              <w:rPr>
                <w:rFonts w:ascii="Cordia New" w:hAnsi="Cordia New" w:cs="Cordia New"/>
                <w:b/>
                <w:bCs/>
                <w:sz w:val="22"/>
                <w:szCs w:val="22"/>
                <w:cs/>
              </w:rPr>
            </w:pPr>
          </w:p>
          <w:p w14:paraId="7CC976FA" w14:textId="77777777" w:rsidR="001E6BF0" w:rsidRPr="009F3774" w:rsidRDefault="001E6BF0">
            <w:pPr>
              <w:tabs>
                <w:tab w:val="right" w:pos="909"/>
              </w:tabs>
              <w:ind w:right="-72"/>
              <w:jc w:val="both"/>
              <w:rPr>
                <w:rFonts w:ascii="Cordia New" w:hAnsi="Cordia New" w:cs="Cordia New"/>
                <w:b/>
                <w:bCs/>
                <w:sz w:val="22"/>
                <w:szCs w:val="22"/>
              </w:rPr>
            </w:pPr>
            <w:r w:rsidRPr="009F3774">
              <w:rPr>
                <w:rFonts w:ascii="Cordia New" w:hAnsi="Cordia New" w:cs="Cordia New"/>
                <w:b/>
                <w:bCs/>
                <w:spacing w:val="-6"/>
                <w:sz w:val="22"/>
                <w:szCs w:val="22"/>
              </w:rPr>
              <w:tab/>
              <w:t>Translation</w:t>
            </w:r>
          </w:p>
          <w:p w14:paraId="57E641B1" w14:textId="77777777" w:rsidR="001E6BF0" w:rsidRPr="009F3774" w:rsidRDefault="001E6BF0">
            <w:pPr>
              <w:tabs>
                <w:tab w:val="right" w:pos="909"/>
              </w:tabs>
              <w:ind w:right="-72"/>
              <w:jc w:val="both"/>
              <w:rPr>
                <w:rFonts w:ascii="Cordia New" w:hAnsi="Cordia New" w:cs="Cordia New"/>
                <w:b/>
                <w:bCs/>
                <w:sz w:val="22"/>
                <w:szCs w:val="22"/>
                <w:cs/>
              </w:rPr>
            </w:pPr>
            <w:r w:rsidRPr="009F3774">
              <w:rPr>
                <w:rFonts w:ascii="Cordia New" w:hAnsi="Cordia New" w:cs="Cordia New"/>
                <w:b/>
                <w:bCs/>
                <w:sz w:val="22"/>
                <w:szCs w:val="22"/>
              </w:rPr>
              <w:tab/>
              <w:t>differences</w:t>
            </w:r>
          </w:p>
        </w:tc>
        <w:tc>
          <w:tcPr>
            <w:tcW w:w="1138" w:type="dxa"/>
            <w:tcBorders>
              <w:top w:val="single" w:sz="4" w:space="0" w:color="auto"/>
              <w:bottom w:val="single" w:sz="4" w:space="0" w:color="auto"/>
            </w:tcBorders>
            <w:vAlign w:val="bottom"/>
          </w:tcPr>
          <w:p w14:paraId="3772FA4B" w14:textId="77777777" w:rsidR="001E6BF0" w:rsidRPr="009F3774" w:rsidRDefault="001E6BF0">
            <w:pPr>
              <w:tabs>
                <w:tab w:val="right" w:pos="942"/>
              </w:tabs>
              <w:ind w:right="-72"/>
              <w:jc w:val="both"/>
              <w:rPr>
                <w:rFonts w:ascii="Cordia New" w:hAnsi="Cordia New" w:cs="Cordia New"/>
                <w:b/>
                <w:bCs/>
                <w:sz w:val="22"/>
                <w:szCs w:val="22"/>
              </w:rPr>
            </w:pPr>
            <w:r w:rsidRPr="009F3774">
              <w:rPr>
                <w:rFonts w:ascii="Cordia New" w:hAnsi="Cordia New" w:cs="Cordia New"/>
                <w:b/>
                <w:bCs/>
                <w:sz w:val="22"/>
                <w:szCs w:val="22"/>
              </w:rPr>
              <w:tab/>
              <w:t>At</w:t>
            </w:r>
          </w:p>
          <w:p w14:paraId="50F8E4AA" w14:textId="28B2478F" w:rsidR="001E6BF0" w:rsidRPr="009F3774" w:rsidRDefault="001E6BF0">
            <w:pPr>
              <w:tabs>
                <w:tab w:val="right" w:pos="942"/>
              </w:tabs>
              <w:ind w:right="-72"/>
              <w:jc w:val="both"/>
              <w:rPr>
                <w:rFonts w:ascii="Cordia New" w:hAnsi="Cordia New" w:cs="Cordia New"/>
                <w:b/>
                <w:bCs/>
                <w:spacing w:val="-4"/>
                <w:sz w:val="22"/>
                <w:szCs w:val="22"/>
              </w:rPr>
            </w:pPr>
            <w:r w:rsidRPr="009F3774">
              <w:rPr>
                <w:rFonts w:ascii="Cordia New" w:hAnsi="Cordia New" w:cs="Cordia New"/>
                <w:b/>
                <w:bCs/>
                <w:spacing w:val="-4"/>
                <w:sz w:val="22"/>
                <w:szCs w:val="22"/>
              </w:rPr>
              <w:tab/>
            </w:r>
            <w:r w:rsidR="00FD09D1" w:rsidRPr="00FD09D1">
              <w:rPr>
                <w:rFonts w:ascii="Cordia New" w:hAnsi="Cordia New" w:cs="Cordia New"/>
                <w:b/>
                <w:bCs/>
                <w:spacing w:val="-4"/>
                <w:sz w:val="22"/>
                <w:szCs w:val="22"/>
              </w:rPr>
              <w:t>31</w:t>
            </w:r>
            <w:r w:rsidRPr="009F3774">
              <w:rPr>
                <w:rFonts w:ascii="Cordia New" w:hAnsi="Cordia New" w:cs="Cordia New"/>
                <w:b/>
                <w:bCs/>
                <w:spacing w:val="-4"/>
                <w:sz w:val="22"/>
                <w:szCs w:val="22"/>
                <w:cs/>
              </w:rPr>
              <w:t xml:space="preserve"> </w:t>
            </w:r>
            <w:r w:rsidRPr="009F3774">
              <w:rPr>
                <w:rFonts w:ascii="Cordia New" w:hAnsi="Cordia New" w:cs="Cordia New"/>
                <w:b/>
                <w:bCs/>
                <w:spacing w:val="-4"/>
                <w:sz w:val="22"/>
                <w:szCs w:val="22"/>
              </w:rPr>
              <w:t>December</w:t>
            </w:r>
          </w:p>
          <w:p w14:paraId="77692A4B" w14:textId="72C672B7" w:rsidR="001E6BF0" w:rsidRPr="009F3774" w:rsidRDefault="001E6BF0">
            <w:pPr>
              <w:tabs>
                <w:tab w:val="right" w:pos="942"/>
              </w:tabs>
              <w:ind w:right="-72"/>
              <w:jc w:val="both"/>
              <w:rPr>
                <w:rFonts w:ascii="Cordia New" w:hAnsi="Cordia New" w:cs="Cordia New"/>
                <w:b/>
                <w:bCs/>
                <w:sz w:val="22"/>
                <w:szCs w:val="22"/>
              </w:rPr>
            </w:pPr>
            <w:r w:rsidRPr="009F3774">
              <w:rPr>
                <w:rFonts w:ascii="Cordia New" w:hAnsi="Cordia New" w:cs="Cordia New"/>
                <w:b/>
                <w:bCs/>
                <w:sz w:val="22"/>
                <w:szCs w:val="22"/>
              </w:rPr>
              <w:tab/>
            </w:r>
            <w:r w:rsidR="00FD09D1" w:rsidRPr="00FD09D1">
              <w:rPr>
                <w:rFonts w:ascii="Cordia New" w:hAnsi="Cordia New" w:cs="Cordia New"/>
                <w:b/>
                <w:bCs/>
                <w:sz w:val="22"/>
                <w:szCs w:val="22"/>
              </w:rPr>
              <w:t>2024</w:t>
            </w:r>
          </w:p>
        </w:tc>
      </w:tr>
      <w:tr w:rsidR="001E6BF0" w:rsidRPr="009F3774" w14:paraId="6F0094AD" w14:textId="77777777">
        <w:tc>
          <w:tcPr>
            <w:tcW w:w="3492" w:type="dxa"/>
            <w:vAlign w:val="center"/>
          </w:tcPr>
          <w:p w14:paraId="43AE7D37" w14:textId="77777777" w:rsidR="001E6BF0" w:rsidRPr="009F3774" w:rsidRDefault="001E6BF0">
            <w:pPr>
              <w:tabs>
                <w:tab w:val="decimal" w:pos="1512"/>
              </w:tabs>
              <w:ind w:left="435" w:right="-76"/>
              <w:rPr>
                <w:rFonts w:ascii="Cordia New" w:hAnsi="Cordia New" w:cs="Cordia New"/>
                <w:b/>
                <w:bCs/>
                <w:sz w:val="22"/>
                <w:szCs w:val="22"/>
                <w:cs/>
              </w:rPr>
            </w:pPr>
          </w:p>
        </w:tc>
        <w:tc>
          <w:tcPr>
            <w:tcW w:w="1134" w:type="dxa"/>
            <w:tcBorders>
              <w:top w:val="single" w:sz="4" w:space="0" w:color="auto"/>
            </w:tcBorders>
            <w:vAlign w:val="center"/>
          </w:tcPr>
          <w:p w14:paraId="180690A2" w14:textId="77777777" w:rsidR="001E6BF0" w:rsidRPr="009F3774" w:rsidRDefault="001E6BF0">
            <w:pPr>
              <w:tabs>
                <w:tab w:val="decimal" w:pos="923"/>
              </w:tabs>
              <w:ind w:right="-72"/>
              <w:jc w:val="both"/>
              <w:rPr>
                <w:rFonts w:ascii="Cordia New" w:hAnsi="Cordia New" w:cs="Cordia New"/>
                <w:b/>
                <w:bCs/>
                <w:spacing w:val="-6"/>
                <w:sz w:val="22"/>
                <w:szCs w:val="22"/>
                <w:cs/>
              </w:rPr>
            </w:pPr>
          </w:p>
        </w:tc>
        <w:tc>
          <w:tcPr>
            <w:tcW w:w="1134" w:type="dxa"/>
            <w:tcBorders>
              <w:top w:val="single" w:sz="4" w:space="0" w:color="auto"/>
            </w:tcBorders>
          </w:tcPr>
          <w:p w14:paraId="4EE74EAC" w14:textId="77777777" w:rsidR="001E6BF0" w:rsidRPr="009F3774" w:rsidRDefault="001E6BF0">
            <w:pPr>
              <w:tabs>
                <w:tab w:val="decimal" w:pos="910"/>
              </w:tabs>
              <w:ind w:right="-72"/>
              <w:jc w:val="both"/>
              <w:rPr>
                <w:rFonts w:ascii="Cordia New" w:hAnsi="Cordia New" w:cs="Cordia New"/>
                <w:b/>
                <w:bCs/>
                <w:sz w:val="22"/>
                <w:szCs w:val="22"/>
              </w:rPr>
            </w:pPr>
          </w:p>
        </w:tc>
        <w:tc>
          <w:tcPr>
            <w:tcW w:w="1418" w:type="dxa"/>
            <w:tcBorders>
              <w:top w:val="single" w:sz="4" w:space="0" w:color="auto"/>
            </w:tcBorders>
          </w:tcPr>
          <w:p w14:paraId="1AC202B0" w14:textId="77777777" w:rsidR="001E6BF0" w:rsidRPr="009F3774" w:rsidRDefault="001E6BF0">
            <w:pPr>
              <w:tabs>
                <w:tab w:val="decimal" w:pos="1208"/>
              </w:tabs>
              <w:ind w:right="-72"/>
              <w:jc w:val="both"/>
              <w:rPr>
                <w:rFonts w:ascii="Cordia New" w:hAnsi="Cordia New" w:cs="Cordia New"/>
                <w:sz w:val="22"/>
                <w:szCs w:val="22"/>
              </w:rPr>
            </w:pPr>
          </w:p>
        </w:tc>
        <w:tc>
          <w:tcPr>
            <w:tcW w:w="1134" w:type="dxa"/>
            <w:tcBorders>
              <w:top w:val="single" w:sz="4" w:space="0" w:color="auto"/>
            </w:tcBorders>
          </w:tcPr>
          <w:p w14:paraId="1FEDEA7D" w14:textId="77777777" w:rsidR="001E6BF0" w:rsidRPr="009F3774" w:rsidRDefault="001E6BF0">
            <w:pPr>
              <w:tabs>
                <w:tab w:val="decimal" w:pos="910"/>
              </w:tabs>
              <w:ind w:right="-72"/>
              <w:jc w:val="both"/>
              <w:rPr>
                <w:rFonts w:ascii="Cordia New" w:hAnsi="Cordia New" w:cs="Cordia New"/>
                <w:b/>
                <w:bCs/>
                <w:sz w:val="22"/>
                <w:szCs w:val="22"/>
              </w:rPr>
            </w:pPr>
          </w:p>
        </w:tc>
        <w:tc>
          <w:tcPr>
            <w:tcW w:w="1138" w:type="dxa"/>
            <w:tcBorders>
              <w:top w:val="single" w:sz="4" w:space="0" w:color="auto"/>
            </w:tcBorders>
            <w:vAlign w:val="center"/>
          </w:tcPr>
          <w:p w14:paraId="05497B01" w14:textId="77777777" w:rsidR="001E6BF0" w:rsidRPr="009F3774" w:rsidRDefault="001E6BF0">
            <w:pPr>
              <w:tabs>
                <w:tab w:val="decimal" w:pos="942"/>
              </w:tabs>
              <w:ind w:right="-72"/>
              <w:jc w:val="both"/>
              <w:rPr>
                <w:rFonts w:ascii="Cordia New" w:hAnsi="Cordia New" w:cs="Cordia New"/>
                <w:b/>
                <w:bCs/>
                <w:spacing w:val="-6"/>
                <w:sz w:val="22"/>
                <w:szCs w:val="22"/>
                <w:cs/>
              </w:rPr>
            </w:pPr>
          </w:p>
        </w:tc>
      </w:tr>
      <w:tr w:rsidR="001E6BF0" w:rsidRPr="009F3774" w14:paraId="4D6279E4" w14:textId="77777777">
        <w:tc>
          <w:tcPr>
            <w:tcW w:w="3492" w:type="dxa"/>
            <w:vAlign w:val="center"/>
          </w:tcPr>
          <w:p w14:paraId="04549D59" w14:textId="77777777" w:rsidR="001E6BF0" w:rsidRPr="009F3774" w:rsidRDefault="001E6BF0">
            <w:pPr>
              <w:ind w:left="435" w:right="-76"/>
              <w:rPr>
                <w:rFonts w:ascii="Cordia New" w:hAnsi="Cordia New" w:cs="Cordia New"/>
                <w:b/>
                <w:bCs/>
                <w:sz w:val="22"/>
                <w:szCs w:val="22"/>
                <w:cs/>
              </w:rPr>
            </w:pPr>
            <w:r w:rsidRPr="009F3774">
              <w:rPr>
                <w:rFonts w:ascii="Cordia New" w:hAnsi="Cordia New" w:cs="Cordia New"/>
                <w:b/>
                <w:bCs/>
                <w:sz w:val="22"/>
                <w:szCs w:val="22"/>
              </w:rPr>
              <w:t>Deferred tax assets:</w:t>
            </w:r>
          </w:p>
        </w:tc>
        <w:tc>
          <w:tcPr>
            <w:tcW w:w="1134" w:type="dxa"/>
            <w:vAlign w:val="bottom"/>
          </w:tcPr>
          <w:p w14:paraId="3D251368" w14:textId="77777777" w:rsidR="001E6BF0" w:rsidRPr="009F3774" w:rsidRDefault="001E6BF0">
            <w:pPr>
              <w:tabs>
                <w:tab w:val="decimal" w:pos="923"/>
              </w:tabs>
              <w:ind w:right="-72"/>
              <w:jc w:val="both"/>
              <w:rPr>
                <w:rFonts w:ascii="Cordia New" w:hAnsi="Cordia New" w:cs="Cordia New"/>
                <w:sz w:val="22"/>
                <w:szCs w:val="22"/>
              </w:rPr>
            </w:pPr>
          </w:p>
        </w:tc>
        <w:tc>
          <w:tcPr>
            <w:tcW w:w="1134" w:type="dxa"/>
            <w:vAlign w:val="bottom"/>
          </w:tcPr>
          <w:p w14:paraId="52665FD6" w14:textId="77777777" w:rsidR="001E6BF0" w:rsidRPr="009F3774" w:rsidRDefault="001E6BF0">
            <w:pPr>
              <w:tabs>
                <w:tab w:val="decimal" w:pos="910"/>
              </w:tabs>
              <w:ind w:right="-72"/>
              <w:jc w:val="both"/>
              <w:rPr>
                <w:rFonts w:ascii="Cordia New" w:hAnsi="Cordia New" w:cs="Cordia New"/>
                <w:sz w:val="22"/>
                <w:szCs w:val="22"/>
              </w:rPr>
            </w:pPr>
          </w:p>
        </w:tc>
        <w:tc>
          <w:tcPr>
            <w:tcW w:w="1418" w:type="dxa"/>
            <w:vAlign w:val="bottom"/>
          </w:tcPr>
          <w:p w14:paraId="3C777387" w14:textId="77777777" w:rsidR="001E6BF0" w:rsidRPr="009F3774" w:rsidRDefault="001E6BF0">
            <w:pPr>
              <w:tabs>
                <w:tab w:val="decimal" w:pos="1208"/>
              </w:tabs>
              <w:ind w:right="-72"/>
              <w:jc w:val="both"/>
              <w:rPr>
                <w:rFonts w:ascii="Cordia New" w:hAnsi="Cordia New" w:cs="Cordia New"/>
                <w:sz w:val="22"/>
                <w:szCs w:val="22"/>
              </w:rPr>
            </w:pPr>
          </w:p>
        </w:tc>
        <w:tc>
          <w:tcPr>
            <w:tcW w:w="1134" w:type="dxa"/>
            <w:vAlign w:val="bottom"/>
          </w:tcPr>
          <w:p w14:paraId="4D97D344" w14:textId="77777777" w:rsidR="001E6BF0" w:rsidRPr="009F3774" w:rsidRDefault="001E6BF0">
            <w:pPr>
              <w:tabs>
                <w:tab w:val="decimal" w:pos="910"/>
              </w:tabs>
              <w:ind w:right="-72"/>
              <w:jc w:val="both"/>
              <w:rPr>
                <w:rFonts w:ascii="Cordia New" w:hAnsi="Cordia New" w:cs="Cordia New"/>
                <w:sz w:val="22"/>
                <w:szCs w:val="22"/>
              </w:rPr>
            </w:pPr>
          </w:p>
        </w:tc>
        <w:tc>
          <w:tcPr>
            <w:tcW w:w="1138" w:type="dxa"/>
            <w:vAlign w:val="bottom"/>
          </w:tcPr>
          <w:p w14:paraId="5490ADA5" w14:textId="77777777" w:rsidR="001E6BF0" w:rsidRPr="009F3774" w:rsidRDefault="001E6BF0">
            <w:pPr>
              <w:tabs>
                <w:tab w:val="decimal" w:pos="942"/>
              </w:tabs>
              <w:ind w:right="-72"/>
              <w:jc w:val="both"/>
              <w:rPr>
                <w:rFonts w:ascii="Cordia New" w:hAnsi="Cordia New" w:cs="Cordia New"/>
                <w:sz w:val="22"/>
                <w:szCs w:val="22"/>
              </w:rPr>
            </w:pPr>
          </w:p>
        </w:tc>
      </w:tr>
      <w:tr w:rsidR="001E6BF0" w:rsidRPr="009F3774" w14:paraId="4E4C075B" w14:textId="77777777">
        <w:tc>
          <w:tcPr>
            <w:tcW w:w="3492" w:type="dxa"/>
            <w:vAlign w:val="center"/>
          </w:tcPr>
          <w:p w14:paraId="55EB0FB2" w14:textId="77777777" w:rsidR="001E6BF0" w:rsidRPr="009F3774" w:rsidRDefault="001E6BF0">
            <w:pPr>
              <w:ind w:left="435" w:right="-76"/>
              <w:rPr>
                <w:rFonts w:ascii="Cordia New" w:hAnsi="Cordia New" w:cs="Cordia New"/>
                <w:sz w:val="22"/>
                <w:szCs w:val="22"/>
                <w:lang w:val="en-US"/>
              </w:rPr>
            </w:pPr>
            <w:r w:rsidRPr="009F3774">
              <w:rPr>
                <w:rFonts w:ascii="Cordia New" w:hAnsi="Cordia New" w:cs="Cordia New"/>
                <w:sz w:val="22"/>
                <w:szCs w:val="22"/>
              </w:rPr>
              <w:t>Employee benefit obligations</w:t>
            </w:r>
          </w:p>
        </w:tc>
        <w:tc>
          <w:tcPr>
            <w:tcW w:w="1134" w:type="dxa"/>
          </w:tcPr>
          <w:p w14:paraId="35C600C6" w14:textId="12F4B86B"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6</w:t>
            </w:r>
            <w:r w:rsidR="001E6BF0" w:rsidRPr="009F3774">
              <w:rPr>
                <w:rFonts w:ascii="Cordia New" w:hAnsi="Cordia New" w:cs="Cordia New"/>
                <w:sz w:val="22"/>
                <w:szCs w:val="22"/>
              </w:rPr>
              <w:t>,</w:t>
            </w:r>
            <w:r w:rsidRPr="00FD09D1">
              <w:rPr>
                <w:rFonts w:ascii="Cordia New" w:hAnsi="Cordia New" w:cs="Cordia New"/>
                <w:sz w:val="22"/>
                <w:szCs w:val="22"/>
              </w:rPr>
              <w:t>787</w:t>
            </w:r>
          </w:p>
        </w:tc>
        <w:tc>
          <w:tcPr>
            <w:tcW w:w="1134" w:type="dxa"/>
            <w:tcBorders>
              <w:top w:val="nil"/>
              <w:left w:val="nil"/>
              <w:right w:val="nil"/>
            </w:tcBorders>
          </w:tcPr>
          <w:p w14:paraId="08186EFF" w14:textId="3CA2186D"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3</w:t>
            </w:r>
            <w:r w:rsidR="001E6BF0" w:rsidRPr="009F3774">
              <w:rPr>
                <w:rFonts w:ascii="Cordia New" w:hAnsi="Cordia New" w:cs="Cordia New"/>
                <w:sz w:val="22"/>
                <w:szCs w:val="22"/>
              </w:rPr>
              <w:t>,</w:t>
            </w:r>
            <w:r w:rsidRPr="00FD09D1">
              <w:rPr>
                <w:rFonts w:ascii="Cordia New" w:hAnsi="Cordia New" w:cs="Cordia New"/>
                <w:sz w:val="22"/>
                <w:szCs w:val="22"/>
              </w:rPr>
              <w:t>015</w:t>
            </w:r>
          </w:p>
        </w:tc>
        <w:tc>
          <w:tcPr>
            <w:tcW w:w="1418" w:type="dxa"/>
          </w:tcPr>
          <w:p w14:paraId="2C66CF8E" w14:textId="0E88CAD8" w:rsidR="001E6BF0" w:rsidRPr="009F3774" w:rsidRDefault="00FD09D1">
            <w:pPr>
              <w:tabs>
                <w:tab w:val="decimal" w:pos="1208"/>
              </w:tabs>
              <w:ind w:right="-72"/>
              <w:jc w:val="both"/>
              <w:rPr>
                <w:rFonts w:ascii="Cordia New" w:hAnsi="Cordia New" w:cs="Cordia New"/>
                <w:sz w:val="22"/>
                <w:szCs w:val="22"/>
              </w:rPr>
            </w:pPr>
            <w:r w:rsidRPr="00FD09D1">
              <w:rPr>
                <w:rFonts w:ascii="Cordia New" w:hAnsi="Cordia New" w:cs="Cordia New"/>
                <w:sz w:val="22"/>
                <w:szCs w:val="22"/>
              </w:rPr>
              <w:t>2</w:t>
            </w:r>
            <w:r w:rsidR="001E6BF0" w:rsidRPr="009F3774">
              <w:rPr>
                <w:rFonts w:ascii="Cordia New" w:hAnsi="Cordia New" w:cs="Cordia New"/>
                <w:sz w:val="22"/>
                <w:szCs w:val="22"/>
              </w:rPr>
              <w:t>,</w:t>
            </w:r>
            <w:r w:rsidRPr="00FD09D1">
              <w:rPr>
                <w:rFonts w:ascii="Cordia New" w:hAnsi="Cordia New" w:cs="Cordia New"/>
                <w:sz w:val="22"/>
                <w:szCs w:val="22"/>
              </w:rPr>
              <w:t>058</w:t>
            </w:r>
          </w:p>
        </w:tc>
        <w:tc>
          <w:tcPr>
            <w:tcW w:w="1134" w:type="dxa"/>
          </w:tcPr>
          <w:p w14:paraId="7F3546C9" w14:textId="77777777"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p>
        </w:tc>
        <w:tc>
          <w:tcPr>
            <w:tcW w:w="1138" w:type="dxa"/>
          </w:tcPr>
          <w:p w14:paraId="39E982CF" w14:textId="47BE7B2A" w:rsidR="001E6BF0" w:rsidRPr="009F3774" w:rsidRDefault="00FD09D1">
            <w:pPr>
              <w:tabs>
                <w:tab w:val="decimal" w:pos="942"/>
              </w:tabs>
              <w:ind w:right="-72"/>
              <w:jc w:val="both"/>
              <w:rPr>
                <w:rFonts w:ascii="Cordia New" w:hAnsi="Cordia New" w:cs="Cordia New"/>
                <w:sz w:val="22"/>
                <w:szCs w:val="22"/>
              </w:rPr>
            </w:pPr>
            <w:r w:rsidRPr="00FD09D1">
              <w:rPr>
                <w:rFonts w:ascii="Cordia New" w:hAnsi="Cordia New" w:cs="Cordia New"/>
                <w:sz w:val="22"/>
                <w:szCs w:val="22"/>
              </w:rPr>
              <w:t>11</w:t>
            </w:r>
            <w:r w:rsidR="001E6BF0" w:rsidRPr="009F3774">
              <w:rPr>
                <w:rFonts w:ascii="Cordia New" w:hAnsi="Cordia New" w:cs="Cordia New"/>
                <w:sz w:val="22"/>
                <w:szCs w:val="22"/>
              </w:rPr>
              <w:t>,</w:t>
            </w:r>
            <w:r w:rsidRPr="00FD09D1">
              <w:rPr>
                <w:rFonts w:ascii="Cordia New" w:hAnsi="Cordia New" w:cs="Cordia New"/>
                <w:sz w:val="22"/>
                <w:szCs w:val="22"/>
              </w:rPr>
              <w:t>860</w:t>
            </w:r>
          </w:p>
        </w:tc>
      </w:tr>
      <w:tr w:rsidR="001E6BF0" w:rsidRPr="009F3774" w14:paraId="2E74E760" w14:textId="77777777">
        <w:tc>
          <w:tcPr>
            <w:tcW w:w="3492" w:type="dxa"/>
            <w:vAlign w:val="center"/>
          </w:tcPr>
          <w:p w14:paraId="55C304D3" w14:textId="77777777" w:rsidR="001E6BF0" w:rsidRPr="009F3774" w:rsidRDefault="001E6BF0">
            <w:pPr>
              <w:ind w:left="435" w:right="-76"/>
              <w:rPr>
                <w:rFonts w:ascii="Cordia New" w:hAnsi="Cordia New" w:cs="Cordia New"/>
                <w:sz w:val="22"/>
                <w:szCs w:val="22"/>
                <w:cs/>
              </w:rPr>
            </w:pPr>
            <w:r w:rsidRPr="009F3774">
              <w:rPr>
                <w:rFonts w:ascii="Cordia New" w:hAnsi="Cordia New" w:cs="Cordia New"/>
                <w:sz w:val="22"/>
                <w:szCs w:val="22"/>
              </w:rPr>
              <w:t>Depreciation of building and machinery</w:t>
            </w:r>
          </w:p>
        </w:tc>
        <w:tc>
          <w:tcPr>
            <w:tcW w:w="1134" w:type="dxa"/>
          </w:tcPr>
          <w:p w14:paraId="359CF988" w14:textId="6DC14599"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453</w:t>
            </w:r>
            <w:r w:rsidR="001E6BF0" w:rsidRPr="009F3774">
              <w:rPr>
                <w:rFonts w:ascii="Cordia New" w:hAnsi="Cordia New" w:cs="Cordia New"/>
                <w:sz w:val="22"/>
                <w:szCs w:val="22"/>
              </w:rPr>
              <w:t>,</w:t>
            </w:r>
            <w:r w:rsidRPr="00FD09D1">
              <w:rPr>
                <w:rFonts w:ascii="Cordia New" w:hAnsi="Cordia New" w:cs="Cordia New"/>
                <w:sz w:val="22"/>
                <w:szCs w:val="22"/>
              </w:rPr>
              <w:t>272</w:t>
            </w:r>
          </w:p>
        </w:tc>
        <w:tc>
          <w:tcPr>
            <w:tcW w:w="1134" w:type="dxa"/>
          </w:tcPr>
          <w:p w14:paraId="621D98F1" w14:textId="1B2C06B8"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16</w:t>
            </w:r>
            <w:r w:rsidRPr="009F3774">
              <w:rPr>
                <w:rFonts w:ascii="Cordia New" w:hAnsi="Cordia New" w:cs="Cordia New"/>
                <w:sz w:val="22"/>
                <w:szCs w:val="22"/>
              </w:rPr>
              <w:t>,</w:t>
            </w:r>
            <w:r w:rsidR="00FD09D1" w:rsidRPr="00FD09D1">
              <w:rPr>
                <w:rFonts w:ascii="Cordia New" w:hAnsi="Cordia New" w:cs="Cordia New"/>
                <w:sz w:val="22"/>
                <w:szCs w:val="22"/>
              </w:rPr>
              <w:t>465</w:t>
            </w:r>
            <w:r w:rsidRPr="009F3774">
              <w:rPr>
                <w:rFonts w:ascii="Cordia New" w:hAnsi="Cordia New" w:cs="Cordia New"/>
                <w:sz w:val="22"/>
                <w:szCs w:val="22"/>
              </w:rPr>
              <w:t>)</w:t>
            </w:r>
          </w:p>
        </w:tc>
        <w:tc>
          <w:tcPr>
            <w:tcW w:w="1418" w:type="dxa"/>
          </w:tcPr>
          <w:p w14:paraId="24813AC8"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Pr>
          <w:p w14:paraId="0CB8CD59" w14:textId="1FEBC6AC"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13</w:t>
            </w:r>
            <w:r w:rsidRPr="009F3774">
              <w:rPr>
                <w:rFonts w:ascii="Cordia New" w:hAnsi="Cordia New" w:cs="Cordia New"/>
                <w:sz w:val="22"/>
                <w:szCs w:val="22"/>
              </w:rPr>
              <w:t>,</w:t>
            </w:r>
            <w:r w:rsidR="00FD09D1" w:rsidRPr="00FD09D1">
              <w:rPr>
                <w:rFonts w:ascii="Cordia New" w:hAnsi="Cordia New" w:cs="Cordia New"/>
                <w:sz w:val="22"/>
                <w:szCs w:val="22"/>
              </w:rPr>
              <w:t>702</w:t>
            </w:r>
            <w:r w:rsidRPr="009F3774">
              <w:rPr>
                <w:rFonts w:ascii="Cordia New" w:hAnsi="Cordia New" w:cs="Cordia New"/>
                <w:sz w:val="22"/>
                <w:szCs w:val="22"/>
              </w:rPr>
              <w:t>)</w:t>
            </w:r>
          </w:p>
        </w:tc>
        <w:tc>
          <w:tcPr>
            <w:tcW w:w="1138" w:type="dxa"/>
          </w:tcPr>
          <w:p w14:paraId="28AA75C6" w14:textId="69175674" w:rsidR="001E6BF0" w:rsidRPr="009F3774" w:rsidRDefault="00FD09D1">
            <w:pPr>
              <w:tabs>
                <w:tab w:val="decimal" w:pos="942"/>
              </w:tabs>
              <w:ind w:right="-72"/>
              <w:jc w:val="both"/>
              <w:rPr>
                <w:rFonts w:ascii="Cordia New" w:hAnsi="Cordia New" w:cs="Cordia New"/>
                <w:sz w:val="22"/>
                <w:szCs w:val="22"/>
              </w:rPr>
            </w:pPr>
            <w:r w:rsidRPr="00FD09D1">
              <w:rPr>
                <w:rFonts w:ascii="Cordia New" w:hAnsi="Cordia New" w:cs="Cordia New"/>
                <w:sz w:val="22"/>
                <w:szCs w:val="22"/>
              </w:rPr>
              <w:t>423</w:t>
            </w:r>
            <w:r w:rsidR="001E6BF0" w:rsidRPr="009F3774">
              <w:rPr>
                <w:rFonts w:ascii="Cordia New" w:hAnsi="Cordia New" w:cs="Cordia New"/>
                <w:sz w:val="22"/>
                <w:szCs w:val="22"/>
              </w:rPr>
              <w:t>,</w:t>
            </w:r>
            <w:r w:rsidRPr="00FD09D1">
              <w:rPr>
                <w:rFonts w:ascii="Cordia New" w:hAnsi="Cordia New" w:cs="Cordia New"/>
                <w:sz w:val="22"/>
                <w:szCs w:val="22"/>
              </w:rPr>
              <w:t>105</w:t>
            </w:r>
          </w:p>
        </w:tc>
      </w:tr>
      <w:tr w:rsidR="001E6BF0" w:rsidRPr="009F3774" w14:paraId="5B7B5FBB" w14:textId="77777777">
        <w:tc>
          <w:tcPr>
            <w:tcW w:w="3492" w:type="dxa"/>
            <w:vAlign w:val="center"/>
          </w:tcPr>
          <w:p w14:paraId="55DD1B6D" w14:textId="77777777" w:rsidR="001E6BF0" w:rsidRPr="009F3774" w:rsidRDefault="001E6BF0">
            <w:pPr>
              <w:ind w:left="435" w:right="-76"/>
              <w:rPr>
                <w:rFonts w:ascii="Cordia New" w:hAnsi="Cordia New" w:cs="Cordia New"/>
                <w:sz w:val="22"/>
                <w:szCs w:val="22"/>
              </w:rPr>
            </w:pPr>
            <w:r w:rsidRPr="009F3774">
              <w:rPr>
                <w:rFonts w:ascii="Cordia New" w:hAnsi="Cordia New" w:cs="Cordia New"/>
                <w:sz w:val="22"/>
                <w:szCs w:val="22"/>
              </w:rPr>
              <w:t>Derivatives</w:t>
            </w:r>
          </w:p>
        </w:tc>
        <w:tc>
          <w:tcPr>
            <w:tcW w:w="1134" w:type="dxa"/>
          </w:tcPr>
          <w:p w14:paraId="1E71FE5D" w14:textId="1F9956EA"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103</w:t>
            </w:r>
            <w:r w:rsidR="001E6BF0" w:rsidRPr="009F3774">
              <w:rPr>
                <w:rFonts w:ascii="Cordia New" w:hAnsi="Cordia New" w:cs="Cordia New"/>
                <w:sz w:val="22"/>
                <w:szCs w:val="22"/>
              </w:rPr>
              <w:t>,</w:t>
            </w:r>
            <w:r w:rsidRPr="00FD09D1">
              <w:rPr>
                <w:rFonts w:ascii="Cordia New" w:hAnsi="Cordia New" w:cs="Cordia New"/>
                <w:sz w:val="22"/>
                <w:szCs w:val="22"/>
              </w:rPr>
              <w:t>619</w:t>
            </w:r>
          </w:p>
        </w:tc>
        <w:tc>
          <w:tcPr>
            <w:tcW w:w="1134" w:type="dxa"/>
          </w:tcPr>
          <w:p w14:paraId="1638007E" w14:textId="77777777"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p>
        </w:tc>
        <w:tc>
          <w:tcPr>
            <w:tcW w:w="1418" w:type="dxa"/>
          </w:tcPr>
          <w:p w14:paraId="7D7798EB" w14:textId="61A2C3E3"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108</w:t>
            </w:r>
            <w:r w:rsidRPr="009F3774">
              <w:rPr>
                <w:rFonts w:ascii="Cordia New" w:hAnsi="Cordia New" w:cs="Cordia New"/>
                <w:sz w:val="22"/>
                <w:szCs w:val="22"/>
              </w:rPr>
              <w:t>,</w:t>
            </w:r>
            <w:r w:rsidR="00FD09D1" w:rsidRPr="00FD09D1">
              <w:rPr>
                <w:rFonts w:ascii="Cordia New" w:hAnsi="Cordia New" w:cs="Cordia New"/>
                <w:sz w:val="22"/>
                <w:szCs w:val="22"/>
              </w:rPr>
              <w:t>873</w:t>
            </w:r>
            <w:r w:rsidRPr="009F3774">
              <w:rPr>
                <w:rFonts w:ascii="Cordia New" w:hAnsi="Cordia New" w:cs="Cordia New"/>
                <w:sz w:val="22"/>
                <w:szCs w:val="22"/>
              </w:rPr>
              <w:t>)</w:t>
            </w:r>
          </w:p>
        </w:tc>
        <w:tc>
          <w:tcPr>
            <w:tcW w:w="1134" w:type="dxa"/>
          </w:tcPr>
          <w:p w14:paraId="70326395" w14:textId="34997ACC"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w:t>
            </w:r>
            <w:r w:rsidRPr="009F3774">
              <w:rPr>
                <w:rFonts w:ascii="Cordia New" w:hAnsi="Cordia New" w:cs="Cordia New"/>
                <w:sz w:val="22"/>
                <w:szCs w:val="22"/>
              </w:rPr>
              <w:t>,</w:t>
            </w:r>
            <w:r w:rsidR="00FD09D1" w:rsidRPr="00FD09D1">
              <w:rPr>
                <w:rFonts w:ascii="Cordia New" w:hAnsi="Cordia New" w:cs="Cordia New"/>
                <w:sz w:val="22"/>
                <w:szCs w:val="22"/>
              </w:rPr>
              <w:t>317</w:t>
            </w:r>
            <w:r w:rsidRPr="009F3774">
              <w:rPr>
                <w:rFonts w:ascii="Cordia New" w:hAnsi="Cordia New" w:cs="Cordia New"/>
                <w:sz w:val="22"/>
                <w:szCs w:val="22"/>
              </w:rPr>
              <w:t>)</w:t>
            </w:r>
          </w:p>
        </w:tc>
        <w:tc>
          <w:tcPr>
            <w:tcW w:w="1138" w:type="dxa"/>
          </w:tcPr>
          <w:p w14:paraId="582340D7" w14:textId="0DD0806D" w:rsidR="001E6BF0" w:rsidRPr="009F3774" w:rsidRDefault="001E6BF0">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6</w:t>
            </w:r>
            <w:r w:rsidRPr="009F3774">
              <w:rPr>
                <w:rFonts w:ascii="Cordia New" w:hAnsi="Cordia New" w:cs="Cordia New"/>
                <w:sz w:val="22"/>
                <w:szCs w:val="22"/>
              </w:rPr>
              <w:t>,</w:t>
            </w:r>
            <w:r w:rsidR="00FD09D1" w:rsidRPr="00FD09D1">
              <w:rPr>
                <w:rFonts w:ascii="Cordia New" w:hAnsi="Cordia New" w:cs="Cordia New"/>
                <w:sz w:val="22"/>
                <w:szCs w:val="22"/>
              </w:rPr>
              <w:t>571</w:t>
            </w:r>
            <w:r w:rsidRPr="009F3774">
              <w:rPr>
                <w:rFonts w:ascii="Cordia New" w:hAnsi="Cordia New" w:cs="Cordia New"/>
                <w:sz w:val="22"/>
                <w:szCs w:val="22"/>
              </w:rPr>
              <w:t>)</w:t>
            </w:r>
          </w:p>
        </w:tc>
      </w:tr>
      <w:tr w:rsidR="001E6BF0" w:rsidRPr="009F3774" w14:paraId="179BDE1C" w14:textId="77777777">
        <w:tc>
          <w:tcPr>
            <w:tcW w:w="3492" w:type="dxa"/>
            <w:vAlign w:val="center"/>
          </w:tcPr>
          <w:p w14:paraId="27146ACB" w14:textId="77777777" w:rsidR="001E6BF0" w:rsidRPr="009F3774" w:rsidRDefault="001E6BF0">
            <w:pPr>
              <w:ind w:left="435" w:right="-76"/>
              <w:rPr>
                <w:rFonts w:ascii="Cordia New" w:hAnsi="Cordia New" w:cs="Cordia New"/>
                <w:sz w:val="22"/>
                <w:szCs w:val="22"/>
              </w:rPr>
            </w:pPr>
            <w:r w:rsidRPr="009F3774">
              <w:rPr>
                <w:rFonts w:ascii="Cordia New" w:hAnsi="Cordia New" w:cs="Cordia New"/>
                <w:sz w:val="22"/>
                <w:szCs w:val="22"/>
              </w:rPr>
              <w:t>Expected credit loss</w:t>
            </w:r>
          </w:p>
        </w:tc>
        <w:tc>
          <w:tcPr>
            <w:tcW w:w="1134" w:type="dxa"/>
          </w:tcPr>
          <w:p w14:paraId="5551A9C3" w14:textId="37888194"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1</w:t>
            </w:r>
            <w:r w:rsidR="001E6BF0" w:rsidRPr="009F3774">
              <w:rPr>
                <w:rFonts w:ascii="Cordia New" w:hAnsi="Cordia New" w:cs="Cordia New"/>
                <w:sz w:val="22"/>
                <w:szCs w:val="22"/>
              </w:rPr>
              <w:t>,</w:t>
            </w:r>
            <w:r w:rsidRPr="00FD09D1">
              <w:rPr>
                <w:rFonts w:ascii="Cordia New" w:hAnsi="Cordia New" w:cs="Cordia New"/>
                <w:sz w:val="22"/>
                <w:szCs w:val="22"/>
              </w:rPr>
              <w:t>016</w:t>
            </w:r>
          </w:p>
        </w:tc>
        <w:tc>
          <w:tcPr>
            <w:tcW w:w="1134" w:type="dxa"/>
          </w:tcPr>
          <w:p w14:paraId="38EA8AA3" w14:textId="4176D514"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2</w:t>
            </w:r>
            <w:r w:rsidR="001E6BF0" w:rsidRPr="009F3774">
              <w:rPr>
                <w:rFonts w:ascii="Cordia New" w:hAnsi="Cordia New" w:cs="Cordia New"/>
                <w:sz w:val="22"/>
                <w:szCs w:val="22"/>
              </w:rPr>
              <w:t>,</w:t>
            </w:r>
            <w:r w:rsidRPr="00FD09D1">
              <w:rPr>
                <w:rFonts w:ascii="Cordia New" w:hAnsi="Cordia New" w:cs="Cordia New"/>
                <w:sz w:val="22"/>
                <w:szCs w:val="22"/>
              </w:rPr>
              <w:t>769</w:t>
            </w:r>
          </w:p>
        </w:tc>
        <w:tc>
          <w:tcPr>
            <w:tcW w:w="1418" w:type="dxa"/>
          </w:tcPr>
          <w:p w14:paraId="18D55F2B"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Pr>
          <w:p w14:paraId="4CB0A0D4" w14:textId="410E94E9"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28</w:t>
            </w:r>
          </w:p>
        </w:tc>
        <w:tc>
          <w:tcPr>
            <w:tcW w:w="1138" w:type="dxa"/>
          </w:tcPr>
          <w:p w14:paraId="2F16C54D" w14:textId="57E2DC39" w:rsidR="001E6BF0" w:rsidRPr="009F3774" w:rsidRDefault="00FD09D1">
            <w:pPr>
              <w:tabs>
                <w:tab w:val="decimal" w:pos="942"/>
              </w:tabs>
              <w:ind w:right="-72"/>
              <w:jc w:val="both"/>
              <w:rPr>
                <w:rFonts w:ascii="Cordia New" w:hAnsi="Cordia New" w:cs="Cordia New"/>
                <w:sz w:val="22"/>
                <w:szCs w:val="22"/>
              </w:rPr>
            </w:pPr>
            <w:r w:rsidRPr="00FD09D1">
              <w:rPr>
                <w:rFonts w:ascii="Cordia New" w:hAnsi="Cordia New" w:cs="Cordia New"/>
                <w:sz w:val="22"/>
                <w:szCs w:val="22"/>
              </w:rPr>
              <w:t>3</w:t>
            </w:r>
            <w:r w:rsidR="001E6BF0" w:rsidRPr="009F3774">
              <w:rPr>
                <w:rFonts w:ascii="Cordia New" w:hAnsi="Cordia New" w:cs="Cordia New"/>
                <w:sz w:val="22"/>
                <w:szCs w:val="22"/>
              </w:rPr>
              <w:t>,</w:t>
            </w:r>
            <w:r w:rsidRPr="00FD09D1">
              <w:rPr>
                <w:rFonts w:ascii="Cordia New" w:hAnsi="Cordia New" w:cs="Cordia New"/>
                <w:sz w:val="22"/>
                <w:szCs w:val="22"/>
              </w:rPr>
              <w:t>813</w:t>
            </w:r>
          </w:p>
        </w:tc>
      </w:tr>
      <w:tr w:rsidR="001E6BF0" w:rsidRPr="009F3774" w14:paraId="4AB9C6C5" w14:textId="77777777">
        <w:tc>
          <w:tcPr>
            <w:tcW w:w="3492" w:type="dxa"/>
            <w:vAlign w:val="center"/>
          </w:tcPr>
          <w:p w14:paraId="51A4A86B" w14:textId="77777777" w:rsidR="001E6BF0" w:rsidRPr="009F3774" w:rsidRDefault="001E6BF0">
            <w:pPr>
              <w:ind w:left="435" w:right="-76"/>
              <w:rPr>
                <w:rFonts w:ascii="Cordia New" w:hAnsi="Cordia New" w:cs="Cordia New"/>
                <w:spacing w:val="-6"/>
                <w:sz w:val="22"/>
                <w:szCs w:val="22"/>
              </w:rPr>
            </w:pPr>
            <w:r w:rsidRPr="009F3774">
              <w:rPr>
                <w:rFonts w:ascii="Cordia New" w:hAnsi="Cordia New" w:cs="Cordia New"/>
                <w:spacing w:val="-6"/>
                <w:sz w:val="22"/>
                <w:szCs w:val="22"/>
              </w:rPr>
              <w:t>Tax losses</w:t>
            </w:r>
          </w:p>
        </w:tc>
        <w:tc>
          <w:tcPr>
            <w:tcW w:w="1134" w:type="dxa"/>
          </w:tcPr>
          <w:p w14:paraId="34DDFF51" w14:textId="586E5A45"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109</w:t>
            </w:r>
            <w:r w:rsidR="001E6BF0" w:rsidRPr="009F3774">
              <w:rPr>
                <w:rFonts w:ascii="Cordia New" w:hAnsi="Cordia New" w:cs="Cordia New"/>
                <w:sz w:val="22"/>
                <w:szCs w:val="22"/>
              </w:rPr>
              <w:t>,</w:t>
            </w:r>
            <w:r w:rsidRPr="00FD09D1">
              <w:rPr>
                <w:rFonts w:ascii="Cordia New" w:hAnsi="Cordia New" w:cs="Cordia New"/>
                <w:sz w:val="22"/>
                <w:szCs w:val="22"/>
              </w:rPr>
              <w:t>374</w:t>
            </w:r>
          </w:p>
        </w:tc>
        <w:tc>
          <w:tcPr>
            <w:tcW w:w="1134" w:type="dxa"/>
          </w:tcPr>
          <w:p w14:paraId="43989639" w14:textId="72F4D761"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90</w:t>
            </w:r>
            <w:r w:rsidRPr="009F3774">
              <w:rPr>
                <w:rFonts w:ascii="Cordia New" w:hAnsi="Cordia New" w:cs="Cordia New"/>
                <w:sz w:val="22"/>
                <w:szCs w:val="22"/>
              </w:rPr>
              <w:t>,</w:t>
            </w:r>
            <w:r w:rsidR="00FD09D1" w:rsidRPr="00FD09D1">
              <w:rPr>
                <w:rFonts w:ascii="Cordia New" w:hAnsi="Cordia New" w:cs="Cordia New"/>
                <w:sz w:val="22"/>
                <w:szCs w:val="22"/>
              </w:rPr>
              <w:t>102</w:t>
            </w:r>
            <w:r w:rsidRPr="009F3774">
              <w:rPr>
                <w:rFonts w:ascii="Cordia New" w:hAnsi="Cordia New" w:cs="Cordia New"/>
                <w:sz w:val="22"/>
                <w:szCs w:val="22"/>
              </w:rPr>
              <w:t>)</w:t>
            </w:r>
          </w:p>
        </w:tc>
        <w:tc>
          <w:tcPr>
            <w:tcW w:w="1418" w:type="dxa"/>
          </w:tcPr>
          <w:p w14:paraId="4FC7F3B4"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Pr>
          <w:p w14:paraId="44DD28EA" w14:textId="75FF70BB"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2</w:t>
            </w:r>
            <w:r w:rsidRPr="009F3774">
              <w:rPr>
                <w:rFonts w:ascii="Cordia New" w:hAnsi="Cordia New" w:cs="Cordia New"/>
                <w:sz w:val="22"/>
                <w:szCs w:val="22"/>
              </w:rPr>
              <w:t>,</w:t>
            </w:r>
            <w:r w:rsidR="00FD09D1" w:rsidRPr="00FD09D1">
              <w:rPr>
                <w:rFonts w:ascii="Cordia New" w:hAnsi="Cordia New" w:cs="Cordia New"/>
                <w:sz w:val="22"/>
                <w:szCs w:val="22"/>
              </w:rPr>
              <w:t>589</w:t>
            </w:r>
            <w:r w:rsidRPr="009F3774">
              <w:rPr>
                <w:rFonts w:ascii="Cordia New" w:hAnsi="Cordia New" w:cs="Cordia New"/>
                <w:sz w:val="22"/>
                <w:szCs w:val="22"/>
              </w:rPr>
              <w:t>)</w:t>
            </w:r>
          </w:p>
        </w:tc>
        <w:tc>
          <w:tcPr>
            <w:tcW w:w="1138" w:type="dxa"/>
          </w:tcPr>
          <w:p w14:paraId="737781C1" w14:textId="2CF3BF6D" w:rsidR="001E6BF0" w:rsidRPr="009F3774" w:rsidRDefault="00FD09D1">
            <w:pPr>
              <w:tabs>
                <w:tab w:val="decimal" w:pos="942"/>
              </w:tabs>
              <w:ind w:right="-72"/>
              <w:jc w:val="both"/>
              <w:rPr>
                <w:rFonts w:ascii="Cordia New" w:hAnsi="Cordia New" w:cs="Cordia New"/>
                <w:sz w:val="22"/>
                <w:szCs w:val="22"/>
              </w:rPr>
            </w:pPr>
            <w:r w:rsidRPr="00FD09D1">
              <w:rPr>
                <w:rFonts w:ascii="Cordia New" w:hAnsi="Cordia New" w:cs="Cordia New"/>
                <w:sz w:val="22"/>
                <w:szCs w:val="22"/>
              </w:rPr>
              <w:t>16</w:t>
            </w:r>
            <w:r w:rsidR="001E6BF0" w:rsidRPr="009F3774">
              <w:rPr>
                <w:rFonts w:ascii="Cordia New" w:hAnsi="Cordia New" w:cs="Cordia New"/>
                <w:sz w:val="22"/>
                <w:szCs w:val="22"/>
              </w:rPr>
              <w:t>,</w:t>
            </w:r>
            <w:r w:rsidRPr="00FD09D1">
              <w:rPr>
                <w:rFonts w:ascii="Cordia New" w:hAnsi="Cordia New" w:cs="Cordia New"/>
                <w:sz w:val="22"/>
                <w:szCs w:val="22"/>
              </w:rPr>
              <w:t>683</w:t>
            </w:r>
          </w:p>
        </w:tc>
      </w:tr>
      <w:tr w:rsidR="001E6BF0" w:rsidRPr="009F3774" w14:paraId="74D058B0" w14:textId="77777777">
        <w:tc>
          <w:tcPr>
            <w:tcW w:w="3492" w:type="dxa"/>
            <w:vAlign w:val="center"/>
          </w:tcPr>
          <w:p w14:paraId="540B3E92" w14:textId="77777777" w:rsidR="001E6BF0" w:rsidRPr="009F3774" w:rsidRDefault="001E6BF0">
            <w:pPr>
              <w:ind w:left="435" w:right="-76"/>
              <w:rPr>
                <w:rFonts w:ascii="Cordia New" w:hAnsi="Cordia New" w:cs="Cordia New"/>
                <w:spacing w:val="-6"/>
                <w:sz w:val="22"/>
                <w:szCs w:val="22"/>
              </w:rPr>
            </w:pPr>
            <w:r w:rsidRPr="009F3774">
              <w:rPr>
                <w:rFonts w:ascii="Cordia New" w:hAnsi="Cordia New" w:cs="Cordia New"/>
                <w:spacing w:val="-6"/>
                <w:sz w:val="22"/>
                <w:szCs w:val="22"/>
              </w:rPr>
              <w:t>Accrued expense and others</w:t>
            </w:r>
          </w:p>
        </w:tc>
        <w:tc>
          <w:tcPr>
            <w:tcW w:w="1134" w:type="dxa"/>
            <w:tcBorders>
              <w:bottom w:val="single" w:sz="4" w:space="0" w:color="auto"/>
            </w:tcBorders>
          </w:tcPr>
          <w:p w14:paraId="4E6C3A0F" w14:textId="6850A68D"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50</w:t>
            </w:r>
            <w:r w:rsidR="001E6BF0" w:rsidRPr="009F3774">
              <w:rPr>
                <w:rFonts w:ascii="Cordia New" w:hAnsi="Cordia New" w:cs="Cordia New"/>
                <w:sz w:val="22"/>
                <w:szCs w:val="22"/>
              </w:rPr>
              <w:t>,</w:t>
            </w:r>
            <w:r w:rsidRPr="00FD09D1">
              <w:rPr>
                <w:rFonts w:ascii="Cordia New" w:hAnsi="Cordia New" w:cs="Cordia New"/>
                <w:sz w:val="22"/>
                <w:szCs w:val="22"/>
              </w:rPr>
              <w:t>754</w:t>
            </w:r>
          </w:p>
        </w:tc>
        <w:tc>
          <w:tcPr>
            <w:tcW w:w="1134" w:type="dxa"/>
            <w:tcBorders>
              <w:bottom w:val="single" w:sz="4" w:space="0" w:color="auto"/>
            </w:tcBorders>
          </w:tcPr>
          <w:p w14:paraId="28FC352E" w14:textId="01C077F2"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7</w:t>
            </w:r>
            <w:r w:rsidRPr="009F3774">
              <w:rPr>
                <w:rFonts w:ascii="Cordia New" w:hAnsi="Cordia New" w:cs="Cordia New"/>
                <w:sz w:val="22"/>
                <w:szCs w:val="22"/>
              </w:rPr>
              <w:t>,</w:t>
            </w:r>
            <w:r w:rsidR="00FD09D1" w:rsidRPr="00FD09D1">
              <w:rPr>
                <w:rFonts w:ascii="Cordia New" w:hAnsi="Cordia New" w:cs="Cordia New"/>
                <w:sz w:val="22"/>
                <w:szCs w:val="22"/>
              </w:rPr>
              <w:t>707</w:t>
            </w:r>
            <w:r w:rsidRPr="009F3774">
              <w:rPr>
                <w:rFonts w:ascii="Cordia New" w:hAnsi="Cordia New" w:cs="Cordia New"/>
                <w:sz w:val="22"/>
                <w:szCs w:val="22"/>
              </w:rPr>
              <w:t>)</w:t>
            </w:r>
          </w:p>
        </w:tc>
        <w:tc>
          <w:tcPr>
            <w:tcW w:w="1418" w:type="dxa"/>
            <w:tcBorders>
              <w:bottom w:val="single" w:sz="4" w:space="0" w:color="auto"/>
            </w:tcBorders>
          </w:tcPr>
          <w:p w14:paraId="6E90F67B"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Borders>
              <w:bottom w:val="single" w:sz="4" w:space="0" w:color="auto"/>
            </w:tcBorders>
          </w:tcPr>
          <w:p w14:paraId="4A4CC58B" w14:textId="692EAA28"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2</w:t>
            </w:r>
            <w:r w:rsidRPr="009F3774">
              <w:rPr>
                <w:rFonts w:ascii="Cordia New" w:hAnsi="Cordia New" w:cs="Cordia New"/>
                <w:sz w:val="22"/>
                <w:szCs w:val="22"/>
              </w:rPr>
              <w:t>,</w:t>
            </w:r>
            <w:r w:rsidR="00FD09D1" w:rsidRPr="00FD09D1">
              <w:rPr>
                <w:rFonts w:ascii="Cordia New" w:hAnsi="Cordia New" w:cs="Cordia New"/>
                <w:sz w:val="22"/>
                <w:szCs w:val="22"/>
              </w:rPr>
              <w:t>422</w:t>
            </w:r>
            <w:r w:rsidRPr="009F3774">
              <w:rPr>
                <w:rFonts w:ascii="Cordia New" w:hAnsi="Cordia New" w:cs="Cordia New"/>
                <w:sz w:val="22"/>
                <w:szCs w:val="22"/>
              </w:rPr>
              <w:t>)</w:t>
            </w:r>
          </w:p>
        </w:tc>
        <w:tc>
          <w:tcPr>
            <w:tcW w:w="1138" w:type="dxa"/>
            <w:tcBorders>
              <w:bottom w:val="single" w:sz="4" w:space="0" w:color="auto"/>
            </w:tcBorders>
          </w:tcPr>
          <w:p w14:paraId="7E433EE2" w14:textId="41AFF7A0" w:rsidR="001E6BF0" w:rsidRPr="009F3774" w:rsidRDefault="00FD09D1">
            <w:pPr>
              <w:tabs>
                <w:tab w:val="decimal" w:pos="942"/>
              </w:tabs>
              <w:ind w:right="-72"/>
              <w:jc w:val="both"/>
              <w:rPr>
                <w:rFonts w:ascii="Cordia New" w:hAnsi="Cordia New" w:cs="Cordia New"/>
                <w:sz w:val="22"/>
                <w:szCs w:val="22"/>
              </w:rPr>
            </w:pPr>
            <w:r w:rsidRPr="00FD09D1">
              <w:rPr>
                <w:rFonts w:ascii="Cordia New" w:hAnsi="Cordia New" w:cs="Cordia New"/>
                <w:sz w:val="22"/>
                <w:szCs w:val="22"/>
              </w:rPr>
              <w:t>40</w:t>
            </w:r>
            <w:r w:rsidR="001E6BF0" w:rsidRPr="009F3774">
              <w:rPr>
                <w:rFonts w:ascii="Cordia New" w:hAnsi="Cordia New" w:cs="Cordia New"/>
                <w:sz w:val="22"/>
                <w:szCs w:val="22"/>
              </w:rPr>
              <w:t>,</w:t>
            </w:r>
            <w:r w:rsidRPr="00FD09D1">
              <w:rPr>
                <w:rFonts w:ascii="Cordia New" w:hAnsi="Cordia New" w:cs="Cordia New"/>
                <w:sz w:val="22"/>
                <w:szCs w:val="22"/>
              </w:rPr>
              <w:t>625</w:t>
            </w:r>
          </w:p>
        </w:tc>
      </w:tr>
      <w:tr w:rsidR="001E6BF0" w:rsidRPr="009F3774" w14:paraId="42D23134" w14:textId="77777777">
        <w:tc>
          <w:tcPr>
            <w:tcW w:w="3492" w:type="dxa"/>
            <w:vAlign w:val="center"/>
          </w:tcPr>
          <w:p w14:paraId="77E74A0D" w14:textId="77777777" w:rsidR="001E6BF0" w:rsidRPr="009F3774" w:rsidRDefault="001E6BF0">
            <w:pPr>
              <w:ind w:left="435" w:right="-76"/>
              <w:rPr>
                <w:rFonts w:ascii="Cordia New" w:hAnsi="Cordia New" w:cs="Cordia New"/>
                <w:sz w:val="22"/>
                <w:szCs w:val="22"/>
              </w:rPr>
            </w:pPr>
            <w:r w:rsidRPr="009F3774">
              <w:rPr>
                <w:rFonts w:ascii="Cordia New" w:hAnsi="Cordia New" w:cs="Cordia New"/>
                <w:sz w:val="22"/>
                <w:szCs w:val="22"/>
              </w:rPr>
              <w:t>Total</w:t>
            </w:r>
          </w:p>
        </w:tc>
        <w:tc>
          <w:tcPr>
            <w:tcW w:w="1134" w:type="dxa"/>
            <w:tcBorders>
              <w:top w:val="single" w:sz="4" w:space="0" w:color="auto"/>
              <w:bottom w:val="single" w:sz="4" w:space="0" w:color="auto"/>
            </w:tcBorders>
          </w:tcPr>
          <w:p w14:paraId="7F10C722" w14:textId="054A3B96" w:rsidR="001E6BF0" w:rsidRPr="009F3774" w:rsidRDefault="00FD09D1">
            <w:pPr>
              <w:tabs>
                <w:tab w:val="decimal" w:pos="923"/>
              </w:tabs>
              <w:ind w:right="-72"/>
              <w:jc w:val="both"/>
              <w:rPr>
                <w:rFonts w:ascii="Cordia New" w:hAnsi="Cordia New" w:cs="Cordia New"/>
                <w:sz w:val="22"/>
                <w:szCs w:val="22"/>
              </w:rPr>
            </w:pPr>
            <w:r w:rsidRPr="00FD09D1">
              <w:rPr>
                <w:rFonts w:ascii="Cordia New" w:hAnsi="Cordia New" w:cs="Cordia New"/>
                <w:sz w:val="22"/>
                <w:szCs w:val="22"/>
              </w:rPr>
              <w:t>724</w:t>
            </w:r>
            <w:r w:rsidR="001E6BF0" w:rsidRPr="009F3774">
              <w:rPr>
                <w:rFonts w:ascii="Cordia New" w:hAnsi="Cordia New" w:cs="Cordia New"/>
                <w:sz w:val="22"/>
                <w:szCs w:val="22"/>
              </w:rPr>
              <w:t>,</w:t>
            </w:r>
            <w:r w:rsidRPr="00FD09D1">
              <w:rPr>
                <w:rFonts w:ascii="Cordia New" w:hAnsi="Cordia New" w:cs="Cordia New"/>
                <w:sz w:val="22"/>
                <w:szCs w:val="22"/>
              </w:rPr>
              <w:t>822</w:t>
            </w:r>
          </w:p>
        </w:tc>
        <w:tc>
          <w:tcPr>
            <w:tcW w:w="1134" w:type="dxa"/>
            <w:tcBorders>
              <w:top w:val="single" w:sz="4" w:space="0" w:color="auto"/>
              <w:bottom w:val="single" w:sz="4" w:space="0" w:color="auto"/>
            </w:tcBorders>
          </w:tcPr>
          <w:p w14:paraId="41B471A4" w14:textId="5781780D"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108</w:t>
            </w:r>
            <w:r w:rsidRPr="009F3774">
              <w:rPr>
                <w:rFonts w:ascii="Cordia New" w:hAnsi="Cordia New" w:cs="Cordia New"/>
                <w:sz w:val="22"/>
                <w:szCs w:val="22"/>
              </w:rPr>
              <w:t>,</w:t>
            </w:r>
            <w:r w:rsidR="00FD09D1" w:rsidRPr="00FD09D1">
              <w:rPr>
                <w:rFonts w:ascii="Cordia New" w:hAnsi="Cordia New" w:cs="Cordia New"/>
                <w:sz w:val="22"/>
                <w:szCs w:val="22"/>
              </w:rPr>
              <w:t>490</w:t>
            </w:r>
            <w:r w:rsidRPr="009F3774">
              <w:rPr>
                <w:rFonts w:ascii="Cordia New" w:hAnsi="Cordia New" w:cs="Cordia New"/>
                <w:sz w:val="22"/>
                <w:szCs w:val="22"/>
              </w:rPr>
              <w:t>)</w:t>
            </w:r>
          </w:p>
        </w:tc>
        <w:tc>
          <w:tcPr>
            <w:tcW w:w="1418" w:type="dxa"/>
            <w:tcBorders>
              <w:top w:val="single" w:sz="4" w:space="0" w:color="auto"/>
              <w:bottom w:val="single" w:sz="4" w:space="0" w:color="auto"/>
            </w:tcBorders>
          </w:tcPr>
          <w:p w14:paraId="42787805" w14:textId="7BC32DA3"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106</w:t>
            </w:r>
            <w:r w:rsidRPr="009F3774">
              <w:rPr>
                <w:rFonts w:ascii="Cordia New" w:hAnsi="Cordia New" w:cs="Cordia New"/>
                <w:sz w:val="22"/>
                <w:szCs w:val="22"/>
              </w:rPr>
              <w:t>,</w:t>
            </w:r>
            <w:r w:rsidR="00FD09D1" w:rsidRPr="00FD09D1">
              <w:rPr>
                <w:rFonts w:ascii="Cordia New" w:hAnsi="Cordia New" w:cs="Cordia New"/>
                <w:sz w:val="22"/>
                <w:szCs w:val="22"/>
              </w:rPr>
              <w:t>815</w:t>
            </w:r>
            <w:r w:rsidRPr="009F3774">
              <w:rPr>
                <w:rFonts w:ascii="Cordia New" w:hAnsi="Cordia New" w:cs="Cordia New"/>
                <w:sz w:val="22"/>
                <w:szCs w:val="22"/>
              </w:rPr>
              <w:t>)</w:t>
            </w:r>
          </w:p>
        </w:tc>
        <w:tc>
          <w:tcPr>
            <w:tcW w:w="1134" w:type="dxa"/>
            <w:tcBorders>
              <w:top w:val="single" w:sz="4" w:space="0" w:color="auto"/>
              <w:bottom w:val="single" w:sz="4" w:space="0" w:color="auto"/>
            </w:tcBorders>
          </w:tcPr>
          <w:p w14:paraId="22A130AF" w14:textId="17447FD0" w:rsidR="001E6BF0" w:rsidRPr="009F3774" w:rsidRDefault="001E6BF0">
            <w:pPr>
              <w:tabs>
                <w:tab w:val="decimal" w:pos="910"/>
              </w:tabs>
              <w:ind w:right="-72"/>
              <w:jc w:val="both"/>
              <w:rPr>
                <w:rFonts w:ascii="Cordia New" w:hAnsi="Cordia New" w:cs="Cordia New"/>
                <w:sz w:val="22"/>
                <w:szCs w:val="22"/>
                <w:cs/>
              </w:rPr>
            </w:pPr>
            <w:r w:rsidRPr="009F3774">
              <w:rPr>
                <w:rFonts w:ascii="Cordia New" w:hAnsi="Cordia New" w:cs="Cordia New"/>
                <w:sz w:val="22"/>
                <w:szCs w:val="22"/>
              </w:rPr>
              <w:t>(</w:t>
            </w:r>
            <w:r w:rsidR="00FD09D1" w:rsidRPr="00FD09D1">
              <w:rPr>
                <w:rFonts w:ascii="Cordia New" w:hAnsi="Cordia New" w:cs="Cordia New"/>
                <w:sz w:val="22"/>
                <w:szCs w:val="22"/>
              </w:rPr>
              <w:t>20</w:t>
            </w:r>
            <w:r w:rsidRPr="009F3774">
              <w:rPr>
                <w:rFonts w:ascii="Cordia New" w:hAnsi="Cordia New" w:cs="Cordia New"/>
                <w:sz w:val="22"/>
                <w:szCs w:val="22"/>
              </w:rPr>
              <w:t>,</w:t>
            </w:r>
            <w:r w:rsidR="00FD09D1" w:rsidRPr="00FD09D1">
              <w:rPr>
                <w:rFonts w:ascii="Cordia New" w:hAnsi="Cordia New" w:cs="Cordia New"/>
                <w:sz w:val="22"/>
                <w:szCs w:val="22"/>
              </w:rPr>
              <w:t>002</w:t>
            </w:r>
            <w:r w:rsidRPr="009F3774">
              <w:rPr>
                <w:rFonts w:ascii="Cordia New" w:hAnsi="Cordia New" w:cs="Cordia New"/>
                <w:sz w:val="22"/>
                <w:szCs w:val="22"/>
              </w:rPr>
              <w:t>)</w:t>
            </w:r>
          </w:p>
        </w:tc>
        <w:tc>
          <w:tcPr>
            <w:tcW w:w="1138" w:type="dxa"/>
            <w:tcBorders>
              <w:top w:val="single" w:sz="4" w:space="0" w:color="auto"/>
              <w:bottom w:val="single" w:sz="4" w:space="0" w:color="auto"/>
            </w:tcBorders>
          </w:tcPr>
          <w:p w14:paraId="1CD56D63" w14:textId="731564F9" w:rsidR="001E6BF0" w:rsidRPr="009F3774" w:rsidRDefault="00FD09D1">
            <w:pPr>
              <w:tabs>
                <w:tab w:val="decimal" w:pos="942"/>
              </w:tabs>
              <w:ind w:right="-72"/>
              <w:jc w:val="both"/>
              <w:rPr>
                <w:rFonts w:ascii="Cordia New" w:hAnsi="Cordia New" w:cs="Cordia New"/>
                <w:sz w:val="22"/>
                <w:szCs w:val="22"/>
                <w:cs/>
              </w:rPr>
            </w:pPr>
            <w:r w:rsidRPr="00FD09D1">
              <w:rPr>
                <w:rFonts w:ascii="Cordia New" w:hAnsi="Cordia New" w:cs="Cordia New"/>
                <w:sz w:val="22"/>
                <w:szCs w:val="22"/>
              </w:rPr>
              <w:t>489</w:t>
            </w:r>
            <w:r w:rsidR="001E6BF0" w:rsidRPr="009F3774">
              <w:rPr>
                <w:rFonts w:ascii="Cordia New" w:hAnsi="Cordia New" w:cs="Cordia New"/>
                <w:sz w:val="22"/>
                <w:szCs w:val="22"/>
              </w:rPr>
              <w:t>,</w:t>
            </w:r>
            <w:r w:rsidRPr="00FD09D1">
              <w:rPr>
                <w:rFonts w:ascii="Cordia New" w:hAnsi="Cordia New" w:cs="Cordia New"/>
                <w:sz w:val="22"/>
                <w:szCs w:val="22"/>
              </w:rPr>
              <w:t>515</w:t>
            </w:r>
          </w:p>
        </w:tc>
      </w:tr>
      <w:tr w:rsidR="001E6BF0" w:rsidRPr="009F3774" w14:paraId="4260D166" w14:textId="77777777">
        <w:tc>
          <w:tcPr>
            <w:tcW w:w="3492" w:type="dxa"/>
            <w:vAlign w:val="center"/>
          </w:tcPr>
          <w:p w14:paraId="14B66140" w14:textId="77777777" w:rsidR="001E6BF0" w:rsidRPr="009F3774" w:rsidRDefault="001E6BF0">
            <w:pPr>
              <w:ind w:left="435" w:right="-76"/>
              <w:rPr>
                <w:rFonts w:ascii="Cordia New" w:hAnsi="Cordia New" w:cs="Cordia New"/>
                <w:b/>
                <w:bCs/>
                <w:sz w:val="22"/>
                <w:szCs w:val="22"/>
                <w:cs/>
              </w:rPr>
            </w:pPr>
          </w:p>
        </w:tc>
        <w:tc>
          <w:tcPr>
            <w:tcW w:w="1134" w:type="dxa"/>
            <w:tcBorders>
              <w:top w:val="single" w:sz="4" w:space="0" w:color="auto"/>
            </w:tcBorders>
            <w:vAlign w:val="bottom"/>
          </w:tcPr>
          <w:p w14:paraId="33BD810F" w14:textId="77777777" w:rsidR="001E6BF0" w:rsidRPr="009F3774" w:rsidRDefault="001E6BF0">
            <w:pPr>
              <w:tabs>
                <w:tab w:val="decimal" w:pos="923"/>
              </w:tabs>
              <w:ind w:right="-72"/>
              <w:jc w:val="both"/>
              <w:rPr>
                <w:rFonts w:ascii="Cordia New" w:hAnsi="Cordia New" w:cs="Cordia New"/>
                <w:sz w:val="22"/>
                <w:szCs w:val="22"/>
              </w:rPr>
            </w:pPr>
          </w:p>
        </w:tc>
        <w:tc>
          <w:tcPr>
            <w:tcW w:w="1134" w:type="dxa"/>
            <w:tcBorders>
              <w:top w:val="single" w:sz="4" w:space="0" w:color="auto"/>
            </w:tcBorders>
            <w:vAlign w:val="bottom"/>
          </w:tcPr>
          <w:p w14:paraId="080CE7C2" w14:textId="77777777" w:rsidR="001E6BF0" w:rsidRPr="009F3774" w:rsidRDefault="001E6BF0">
            <w:pPr>
              <w:tabs>
                <w:tab w:val="decimal" w:pos="910"/>
              </w:tabs>
              <w:ind w:right="-72"/>
              <w:jc w:val="both"/>
              <w:rPr>
                <w:rFonts w:ascii="Cordia New" w:hAnsi="Cordia New" w:cs="Cordia New"/>
                <w:sz w:val="22"/>
                <w:szCs w:val="22"/>
              </w:rPr>
            </w:pPr>
          </w:p>
        </w:tc>
        <w:tc>
          <w:tcPr>
            <w:tcW w:w="1418" w:type="dxa"/>
            <w:tcBorders>
              <w:top w:val="single" w:sz="4" w:space="0" w:color="auto"/>
            </w:tcBorders>
            <w:vAlign w:val="bottom"/>
          </w:tcPr>
          <w:p w14:paraId="72239FA4" w14:textId="77777777" w:rsidR="001E6BF0" w:rsidRPr="009F3774" w:rsidRDefault="001E6BF0">
            <w:pPr>
              <w:tabs>
                <w:tab w:val="decimal" w:pos="1208"/>
              </w:tabs>
              <w:ind w:right="-72"/>
              <w:jc w:val="both"/>
              <w:rPr>
                <w:rFonts w:ascii="Cordia New" w:hAnsi="Cordia New" w:cs="Cordia New"/>
                <w:sz w:val="22"/>
                <w:szCs w:val="22"/>
              </w:rPr>
            </w:pPr>
          </w:p>
        </w:tc>
        <w:tc>
          <w:tcPr>
            <w:tcW w:w="1134" w:type="dxa"/>
            <w:tcBorders>
              <w:top w:val="single" w:sz="4" w:space="0" w:color="auto"/>
            </w:tcBorders>
            <w:vAlign w:val="bottom"/>
          </w:tcPr>
          <w:p w14:paraId="5BB0502F" w14:textId="77777777" w:rsidR="001E6BF0" w:rsidRPr="009F3774" w:rsidRDefault="001E6BF0">
            <w:pPr>
              <w:tabs>
                <w:tab w:val="decimal" w:pos="910"/>
              </w:tabs>
              <w:ind w:right="-72"/>
              <w:jc w:val="both"/>
              <w:rPr>
                <w:rFonts w:ascii="Cordia New" w:hAnsi="Cordia New" w:cs="Cordia New"/>
                <w:sz w:val="22"/>
                <w:szCs w:val="22"/>
              </w:rPr>
            </w:pPr>
          </w:p>
        </w:tc>
        <w:tc>
          <w:tcPr>
            <w:tcW w:w="1138" w:type="dxa"/>
            <w:tcBorders>
              <w:top w:val="single" w:sz="4" w:space="0" w:color="auto"/>
            </w:tcBorders>
            <w:vAlign w:val="bottom"/>
          </w:tcPr>
          <w:p w14:paraId="160113C9" w14:textId="77777777" w:rsidR="001E6BF0" w:rsidRPr="009F3774" w:rsidRDefault="001E6BF0">
            <w:pPr>
              <w:tabs>
                <w:tab w:val="decimal" w:pos="942"/>
              </w:tabs>
              <w:ind w:right="-72"/>
              <w:jc w:val="both"/>
              <w:rPr>
                <w:rFonts w:ascii="Cordia New" w:hAnsi="Cordia New" w:cs="Cordia New"/>
                <w:sz w:val="22"/>
                <w:szCs w:val="22"/>
              </w:rPr>
            </w:pPr>
          </w:p>
        </w:tc>
      </w:tr>
      <w:tr w:rsidR="001E6BF0" w:rsidRPr="009F3774" w14:paraId="4426104B" w14:textId="77777777">
        <w:tc>
          <w:tcPr>
            <w:tcW w:w="3492" w:type="dxa"/>
            <w:vAlign w:val="center"/>
          </w:tcPr>
          <w:p w14:paraId="174E058E" w14:textId="77777777" w:rsidR="001E6BF0" w:rsidRPr="009F3774" w:rsidRDefault="001E6BF0">
            <w:pPr>
              <w:tabs>
                <w:tab w:val="decimal" w:pos="1051"/>
              </w:tabs>
              <w:ind w:left="435" w:right="-76"/>
              <w:rPr>
                <w:rFonts w:ascii="Cordia New" w:hAnsi="Cordia New" w:cs="Cordia New"/>
                <w:sz w:val="22"/>
                <w:szCs w:val="22"/>
                <w:cs/>
                <w:lang w:val="en-US"/>
              </w:rPr>
            </w:pPr>
            <w:r w:rsidRPr="009F3774">
              <w:rPr>
                <w:rFonts w:ascii="Cordia New" w:hAnsi="Cordia New" w:cs="Cordia New"/>
                <w:b/>
                <w:bCs/>
                <w:sz w:val="22"/>
                <w:szCs w:val="22"/>
              </w:rPr>
              <w:t>Deferred tax liabilities</w:t>
            </w:r>
            <w:r w:rsidRPr="009F3774">
              <w:rPr>
                <w:rFonts w:ascii="Cordia New" w:hAnsi="Cordia New" w:cs="Cordia New"/>
                <w:b/>
                <w:bCs/>
                <w:sz w:val="22"/>
                <w:szCs w:val="22"/>
                <w:cs/>
              </w:rPr>
              <w:t>:</w:t>
            </w:r>
          </w:p>
        </w:tc>
        <w:tc>
          <w:tcPr>
            <w:tcW w:w="1134" w:type="dxa"/>
            <w:vAlign w:val="bottom"/>
          </w:tcPr>
          <w:p w14:paraId="2737E7B6" w14:textId="77777777" w:rsidR="001E6BF0" w:rsidRPr="009F3774" w:rsidRDefault="001E6BF0">
            <w:pPr>
              <w:tabs>
                <w:tab w:val="decimal" w:pos="923"/>
              </w:tabs>
              <w:ind w:right="-72"/>
              <w:jc w:val="both"/>
              <w:rPr>
                <w:rFonts w:ascii="Cordia New" w:hAnsi="Cordia New" w:cs="Cordia New"/>
                <w:sz w:val="22"/>
                <w:szCs w:val="22"/>
              </w:rPr>
            </w:pPr>
          </w:p>
        </w:tc>
        <w:tc>
          <w:tcPr>
            <w:tcW w:w="1134" w:type="dxa"/>
            <w:vAlign w:val="bottom"/>
          </w:tcPr>
          <w:p w14:paraId="26C103C4" w14:textId="77777777" w:rsidR="001E6BF0" w:rsidRPr="009F3774" w:rsidRDefault="001E6BF0">
            <w:pPr>
              <w:tabs>
                <w:tab w:val="decimal" w:pos="910"/>
              </w:tabs>
              <w:ind w:right="-72"/>
              <w:jc w:val="both"/>
              <w:rPr>
                <w:rFonts w:ascii="Cordia New" w:hAnsi="Cordia New" w:cs="Cordia New"/>
                <w:sz w:val="22"/>
                <w:szCs w:val="22"/>
              </w:rPr>
            </w:pPr>
          </w:p>
        </w:tc>
        <w:tc>
          <w:tcPr>
            <w:tcW w:w="1418" w:type="dxa"/>
            <w:vAlign w:val="bottom"/>
          </w:tcPr>
          <w:p w14:paraId="55BA3717" w14:textId="77777777" w:rsidR="001E6BF0" w:rsidRPr="009F3774" w:rsidRDefault="001E6BF0">
            <w:pPr>
              <w:tabs>
                <w:tab w:val="decimal" w:pos="1208"/>
              </w:tabs>
              <w:ind w:right="-72"/>
              <w:jc w:val="both"/>
              <w:rPr>
                <w:rFonts w:ascii="Cordia New" w:hAnsi="Cordia New" w:cs="Cordia New"/>
                <w:sz w:val="22"/>
                <w:szCs w:val="22"/>
              </w:rPr>
            </w:pPr>
          </w:p>
        </w:tc>
        <w:tc>
          <w:tcPr>
            <w:tcW w:w="1134" w:type="dxa"/>
            <w:vAlign w:val="bottom"/>
          </w:tcPr>
          <w:p w14:paraId="63E052BB" w14:textId="77777777" w:rsidR="001E6BF0" w:rsidRPr="009F3774" w:rsidRDefault="001E6BF0">
            <w:pPr>
              <w:tabs>
                <w:tab w:val="decimal" w:pos="910"/>
              </w:tabs>
              <w:ind w:right="-72"/>
              <w:jc w:val="both"/>
              <w:rPr>
                <w:rFonts w:ascii="Cordia New" w:hAnsi="Cordia New" w:cs="Cordia New"/>
                <w:sz w:val="22"/>
                <w:szCs w:val="22"/>
              </w:rPr>
            </w:pPr>
          </w:p>
        </w:tc>
        <w:tc>
          <w:tcPr>
            <w:tcW w:w="1138" w:type="dxa"/>
            <w:vAlign w:val="bottom"/>
          </w:tcPr>
          <w:p w14:paraId="2FD2C6EC" w14:textId="77777777" w:rsidR="001E6BF0" w:rsidRPr="009F3774" w:rsidRDefault="001E6BF0">
            <w:pPr>
              <w:tabs>
                <w:tab w:val="decimal" w:pos="942"/>
              </w:tabs>
              <w:ind w:right="-72"/>
              <w:jc w:val="both"/>
              <w:rPr>
                <w:rFonts w:ascii="Cordia New" w:hAnsi="Cordia New" w:cs="Cordia New"/>
                <w:sz w:val="22"/>
                <w:szCs w:val="22"/>
              </w:rPr>
            </w:pPr>
          </w:p>
        </w:tc>
      </w:tr>
      <w:tr w:rsidR="001E6BF0" w:rsidRPr="009F3774" w14:paraId="3A49F78E" w14:textId="77777777">
        <w:tc>
          <w:tcPr>
            <w:tcW w:w="3492" w:type="dxa"/>
            <w:vAlign w:val="center"/>
          </w:tcPr>
          <w:p w14:paraId="034BEECF" w14:textId="77777777" w:rsidR="001E6BF0" w:rsidRPr="009F3774" w:rsidRDefault="001E6BF0">
            <w:pPr>
              <w:tabs>
                <w:tab w:val="decimal" w:pos="1051"/>
              </w:tabs>
              <w:ind w:left="435" w:right="-114"/>
              <w:rPr>
                <w:rFonts w:ascii="Cordia New" w:hAnsi="Cordia New" w:cs="Cordia New"/>
                <w:sz w:val="22"/>
                <w:szCs w:val="22"/>
                <w:lang w:val="en-US"/>
              </w:rPr>
            </w:pPr>
            <w:r w:rsidRPr="009F3774">
              <w:rPr>
                <w:rFonts w:ascii="Cordia New" w:hAnsi="Cordia New" w:cs="Cordia New"/>
                <w:sz w:val="22"/>
                <w:szCs w:val="22"/>
                <w:lang w:val="en-US"/>
              </w:rPr>
              <w:t>Investment in joint ventures</w:t>
            </w:r>
          </w:p>
        </w:tc>
        <w:tc>
          <w:tcPr>
            <w:tcW w:w="1134" w:type="dxa"/>
            <w:vAlign w:val="bottom"/>
          </w:tcPr>
          <w:p w14:paraId="13151B59" w14:textId="7651775F" w:rsidR="001E6BF0" w:rsidRPr="009F3774" w:rsidRDefault="001E6BF0">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22</w:t>
            </w:r>
            <w:r w:rsidRPr="009F3774">
              <w:rPr>
                <w:rFonts w:ascii="Cordia New" w:hAnsi="Cordia New" w:cs="Cordia New"/>
                <w:sz w:val="22"/>
                <w:szCs w:val="22"/>
              </w:rPr>
              <w:t>,</w:t>
            </w:r>
            <w:r w:rsidR="00FD09D1" w:rsidRPr="00FD09D1">
              <w:rPr>
                <w:rFonts w:ascii="Cordia New" w:hAnsi="Cordia New" w:cs="Cordia New"/>
                <w:sz w:val="22"/>
                <w:szCs w:val="22"/>
              </w:rPr>
              <w:t>420</w:t>
            </w:r>
            <w:r w:rsidRPr="009F3774">
              <w:rPr>
                <w:rFonts w:ascii="Cordia New" w:hAnsi="Cordia New" w:cs="Cordia New"/>
                <w:sz w:val="22"/>
                <w:szCs w:val="22"/>
              </w:rPr>
              <w:t>)</w:t>
            </w:r>
          </w:p>
        </w:tc>
        <w:tc>
          <w:tcPr>
            <w:tcW w:w="1134" w:type="dxa"/>
            <w:vAlign w:val="bottom"/>
          </w:tcPr>
          <w:p w14:paraId="2BC6D5E4" w14:textId="503CD674"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22</w:t>
            </w:r>
            <w:r w:rsidR="001E6BF0" w:rsidRPr="009F3774">
              <w:rPr>
                <w:rFonts w:ascii="Cordia New" w:hAnsi="Cordia New" w:cs="Cordia New"/>
                <w:sz w:val="22"/>
                <w:szCs w:val="22"/>
              </w:rPr>
              <w:t>,</w:t>
            </w:r>
            <w:r w:rsidRPr="00FD09D1">
              <w:rPr>
                <w:rFonts w:ascii="Cordia New" w:hAnsi="Cordia New" w:cs="Cordia New"/>
                <w:sz w:val="22"/>
                <w:szCs w:val="22"/>
              </w:rPr>
              <w:t>420</w:t>
            </w:r>
          </w:p>
        </w:tc>
        <w:tc>
          <w:tcPr>
            <w:tcW w:w="1418" w:type="dxa"/>
            <w:vAlign w:val="bottom"/>
          </w:tcPr>
          <w:p w14:paraId="06084AEC"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072EF0F7" w14:textId="77777777"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p>
        </w:tc>
        <w:tc>
          <w:tcPr>
            <w:tcW w:w="1138" w:type="dxa"/>
            <w:vAlign w:val="bottom"/>
          </w:tcPr>
          <w:p w14:paraId="2EDEF42C" w14:textId="77777777" w:rsidR="001E6BF0" w:rsidRPr="009F3774" w:rsidRDefault="001E6BF0">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p>
        </w:tc>
      </w:tr>
      <w:tr w:rsidR="001E6BF0" w:rsidRPr="009F3774" w14:paraId="3E88EF86" w14:textId="77777777">
        <w:tc>
          <w:tcPr>
            <w:tcW w:w="3492" w:type="dxa"/>
            <w:vAlign w:val="center"/>
          </w:tcPr>
          <w:p w14:paraId="42AAC592" w14:textId="77777777" w:rsidR="001E6BF0" w:rsidRPr="009F3774" w:rsidRDefault="001E6BF0">
            <w:pPr>
              <w:tabs>
                <w:tab w:val="decimal" w:pos="1051"/>
              </w:tabs>
              <w:ind w:left="435" w:right="-114"/>
              <w:rPr>
                <w:rFonts w:ascii="Cordia New" w:hAnsi="Cordia New" w:cs="Cordia New"/>
                <w:sz w:val="22"/>
                <w:szCs w:val="22"/>
                <w:lang w:val="en-US"/>
              </w:rPr>
            </w:pPr>
            <w:r w:rsidRPr="009F3774">
              <w:rPr>
                <w:rFonts w:ascii="Cordia New" w:hAnsi="Cordia New" w:cs="Cordia New"/>
                <w:sz w:val="22"/>
                <w:szCs w:val="22"/>
              </w:rPr>
              <w:t>Depreciation of building and machinery</w:t>
            </w:r>
          </w:p>
        </w:tc>
        <w:tc>
          <w:tcPr>
            <w:tcW w:w="1134" w:type="dxa"/>
            <w:vAlign w:val="bottom"/>
          </w:tcPr>
          <w:p w14:paraId="2C6A5AB7" w14:textId="108E1A26" w:rsidR="001E6BF0" w:rsidRPr="009F3774" w:rsidRDefault="001E6BF0">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150</w:t>
            </w:r>
            <w:r w:rsidRPr="009F3774">
              <w:rPr>
                <w:rFonts w:ascii="Cordia New" w:hAnsi="Cordia New" w:cs="Cordia New"/>
                <w:sz w:val="22"/>
                <w:szCs w:val="22"/>
              </w:rPr>
              <w:t>,</w:t>
            </w:r>
            <w:r w:rsidR="00FD09D1" w:rsidRPr="00FD09D1">
              <w:rPr>
                <w:rFonts w:ascii="Cordia New" w:hAnsi="Cordia New" w:cs="Cordia New"/>
                <w:sz w:val="22"/>
                <w:szCs w:val="22"/>
              </w:rPr>
              <w:t>668</w:t>
            </w:r>
            <w:r w:rsidRPr="009F3774">
              <w:rPr>
                <w:rFonts w:ascii="Cordia New" w:hAnsi="Cordia New" w:cs="Cordia New"/>
                <w:sz w:val="22"/>
                <w:szCs w:val="22"/>
              </w:rPr>
              <w:t>)</w:t>
            </w:r>
          </w:p>
        </w:tc>
        <w:tc>
          <w:tcPr>
            <w:tcW w:w="1134" w:type="dxa"/>
            <w:vAlign w:val="bottom"/>
          </w:tcPr>
          <w:p w14:paraId="0726EECF" w14:textId="0C3DE9BC"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44</w:t>
            </w:r>
            <w:r w:rsidR="001E6BF0" w:rsidRPr="009F3774">
              <w:rPr>
                <w:rFonts w:ascii="Cordia New" w:hAnsi="Cordia New" w:cs="Cordia New"/>
                <w:sz w:val="22"/>
                <w:szCs w:val="22"/>
              </w:rPr>
              <w:t>,</w:t>
            </w:r>
            <w:r w:rsidRPr="00FD09D1">
              <w:rPr>
                <w:rFonts w:ascii="Cordia New" w:hAnsi="Cordia New" w:cs="Cordia New"/>
                <w:sz w:val="22"/>
                <w:szCs w:val="22"/>
              </w:rPr>
              <w:t>766</w:t>
            </w:r>
          </w:p>
        </w:tc>
        <w:tc>
          <w:tcPr>
            <w:tcW w:w="1418" w:type="dxa"/>
            <w:vAlign w:val="bottom"/>
          </w:tcPr>
          <w:p w14:paraId="7BA423E2"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63018724" w14:textId="39C62432"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4</w:t>
            </w:r>
            <w:r w:rsidR="001E6BF0" w:rsidRPr="009F3774">
              <w:rPr>
                <w:rFonts w:ascii="Cordia New" w:hAnsi="Cordia New" w:cs="Cordia New"/>
                <w:sz w:val="22"/>
                <w:szCs w:val="22"/>
              </w:rPr>
              <w:t>,</w:t>
            </w:r>
            <w:r w:rsidRPr="00FD09D1">
              <w:rPr>
                <w:rFonts w:ascii="Cordia New" w:hAnsi="Cordia New" w:cs="Cordia New"/>
                <w:sz w:val="22"/>
                <w:szCs w:val="22"/>
              </w:rPr>
              <w:t>154</w:t>
            </w:r>
          </w:p>
        </w:tc>
        <w:tc>
          <w:tcPr>
            <w:tcW w:w="1138" w:type="dxa"/>
            <w:vAlign w:val="bottom"/>
          </w:tcPr>
          <w:p w14:paraId="4CAA5B9A" w14:textId="7A4699CD" w:rsidR="001E6BF0" w:rsidRPr="009F3774" w:rsidRDefault="001E6BF0">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101</w:t>
            </w:r>
            <w:r w:rsidRPr="009F3774">
              <w:rPr>
                <w:rFonts w:ascii="Cordia New" w:hAnsi="Cordia New" w:cs="Cordia New"/>
                <w:sz w:val="22"/>
                <w:szCs w:val="22"/>
              </w:rPr>
              <w:t>,</w:t>
            </w:r>
            <w:r w:rsidR="00FD09D1" w:rsidRPr="00FD09D1">
              <w:rPr>
                <w:rFonts w:ascii="Cordia New" w:hAnsi="Cordia New" w:cs="Cordia New"/>
                <w:sz w:val="22"/>
                <w:szCs w:val="22"/>
              </w:rPr>
              <w:t>748</w:t>
            </w:r>
            <w:r w:rsidRPr="009F3774">
              <w:rPr>
                <w:rFonts w:ascii="Cordia New" w:hAnsi="Cordia New" w:cs="Cordia New"/>
                <w:sz w:val="22"/>
                <w:szCs w:val="22"/>
              </w:rPr>
              <w:t>)</w:t>
            </w:r>
          </w:p>
        </w:tc>
      </w:tr>
      <w:tr w:rsidR="001E6BF0" w:rsidRPr="009F3774" w14:paraId="70D86181" w14:textId="77777777">
        <w:tc>
          <w:tcPr>
            <w:tcW w:w="3492" w:type="dxa"/>
            <w:vAlign w:val="center"/>
          </w:tcPr>
          <w:p w14:paraId="2659B395" w14:textId="77777777" w:rsidR="001E6BF0" w:rsidRPr="009F3774" w:rsidRDefault="001E6BF0">
            <w:pPr>
              <w:tabs>
                <w:tab w:val="decimal" w:pos="1051"/>
              </w:tabs>
              <w:ind w:left="435" w:right="-114"/>
              <w:rPr>
                <w:rFonts w:ascii="Cordia New" w:hAnsi="Cordia New" w:cs="Cordia New"/>
                <w:sz w:val="22"/>
                <w:szCs w:val="22"/>
              </w:rPr>
            </w:pPr>
            <w:r w:rsidRPr="009F3774">
              <w:rPr>
                <w:rFonts w:ascii="Cordia New" w:hAnsi="Cordia New" w:cs="Cordia New"/>
                <w:sz w:val="22"/>
                <w:szCs w:val="22"/>
              </w:rPr>
              <w:t>Undistributed profits of a subsidiary</w:t>
            </w:r>
          </w:p>
        </w:tc>
        <w:tc>
          <w:tcPr>
            <w:tcW w:w="1134" w:type="dxa"/>
            <w:vAlign w:val="bottom"/>
          </w:tcPr>
          <w:p w14:paraId="5A4B350B" w14:textId="77777777" w:rsidR="001E6BF0" w:rsidRPr="009F3774" w:rsidRDefault="001E6BF0">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123EBFA4" w14:textId="379C112E"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98</w:t>
            </w:r>
            <w:r w:rsidRPr="009F3774">
              <w:rPr>
                <w:rFonts w:ascii="Cordia New" w:hAnsi="Cordia New" w:cs="Cordia New"/>
                <w:sz w:val="22"/>
                <w:szCs w:val="22"/>
              </w:rPr>
              <w:t>,</w:t>
            </w:r>
            <w:r w:rsidR="00FD09D1" w:rsidRPr="00FD09D1">
              <w:rPr>
                <w:rFonts w:ascii="Cordia New" w:hAnsi="Cordia New" w:cs="Cordia New"/>
                <w:sz w:val="22"/>
                <w:szCs w:val="22"/>
              </w:rPr>
              <w:t>504</w:t>
            </w:r>
            <w:r w:rsidRPr="009F3774">
              <w:rPr>
                <w:rFonts w:ascii="Cordia New" w:hAnsi="Cordia New" w:cs="Cordia New"/>
                <w:sz w:val="22"/>
                <w:szCs w:val="22"/>
              </w:rPr>
              <w:t>)</w:t>
            </w:r>
          </w:p>
        </w:tc>
        <w:tc>
          <w:tcPr>
            <w:tcW w:w="1418" w:type="dxa"/>
            <w:vAlign w:val="bottom"/>
          </w:tcPr>
          <w:p w14:paraId="0C4AA57D"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vAlign w:val="bottom"/>
          </w:tcPr>
          <w:p w14:paraId="26BB54A6" w14:textId="6D599744"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5</w:t>
            </w:r>
            <w:r w:rsidR="001E6BF0" w:rsidRPr="009F3774">
              <w:rPr>
                <w:rFonts w:ascii="Cordia New" w:hAnsi="Cordia New" w:cs="Cordia New"/>
                <w:sz w:val="22"/>
                <w:szCs w:val="22"/>
              </w:rPr>
              <w:t>,</w:t>
            </w:r>
            <w:r w:rsidRPr="00FD09D1">
              <w:rPr>
                <w:rFonts w:ascii="Cordia New" w:hAnsi="Cordia New" w:cs="Cordia New"/>
                <w:sz w:val="22"/>
                <w:szCs w:val="22"/>
              </w:rPr>
              <w:t>965</w:t>
            </w:r>
          </w:p>
        </w:tc>
        <w:tc>
          <w:tcPr>
            <w:tcW w:w="1138" w:type="dxa"/>
            <w:vAlign w:val="bottom"/>
          </w:tcPr>
          <w:p w14:paraId="7BAB2C88" w14:textId="0697C4AD" w:rsidR="001E6BF0" w:rsidRPr="009F3774" w:rsidRDefault="001E6BF0">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92</w:t>
            </w:r>
            <w:r w:rsidRPr="009F3774">
              <w:rPr>
                <w:rFonts w:ascii="Cordia New" w:hAnsi="Cordia New" w:cs="Cordia New"/>
                <w:sz w:val="22"/>
                <w:szCs w:val="22"/>
              </w:rPr>
              <w:t>,</w:t>
            </w:r>
            <w:r w:rsidR="00FD09D1" w:rsidRPr="00FD09D1">
              <w:rPr>
                <w:rFonts w:ascii="Cordia New" w:hAnsi="Cordia New" w:cs="Cordia New"/>
                <w:sz w:val="22"/>
                <w:szCs w:val="22"/>
              </w:rPr>
              <w:t>539</w:t>
            </w:r>
            <w:r w:rsidRPr="009F3774">
              <w:rPr>
                <w:rFonts w:ascii="Cordia New" w:hAnsi="Cordia New" w:cs="Cordia New"/>
                <w:sz w:val="22"/>
                <w:szCs w:val="22"/>
              </w:rPr>
              <w:t>)</w:t>
            </w:r>
          </w:p>
        </w:tc>
      </w:tr>
      <w:tr w:rsidR="001E6BF0" w:rsidRPr="009F3774" w14:paraId="33D5C2AC" w14:textId="77777777">
        <w:tc>
          <w:tcPr>
            <w:tcW w:w="3492" w:type="dxa"/>
            <w:vAlign w:val="center"/>
          </w:tcPr>
          <w:p w14:paraId="382174B2" w14:textId="77777777" w:rsidR="001E6BF0" w:rsidRPr="009F3774" w:rsidRDefault="001E6BF0">
            <w:pPr>
              <w:ind w:left="435" w:right="-76"/>
              <w:rPr>
                <w:rFonts w:ascii="Cordia New" w:hAnsi="Cordia New" w:cs="Cordia New"/>
                <w:sz w:val="22"/>
                <w:szCs w:val="22"/>
                <w:cs/>
              </w:rPr>
            </w:pPr>
            <w:r w:rsidRPr="009F3774">
              <w:rPr>
                <w:rFonts w:ascii="Cordia New" w:hAnsi="Cordia New" w:cs="Cordia New"/>
                <w:sz w:val="22"/>
                <w:szCs w:val="22"/>
              </w:rPr>
              <w:t>Others</w:t>
            </w:r>
          </w:p>
        </w:tc>
        <w:tc>
          <w:tcPr>
            <w:tcW w:w="1134" w:type="dxa"/>
            <w:tcBorders>
              <w:bottom w:val="single" w:sz="4" w:space="0" w:color="auto"/>
            </w:tcBorders>
            <w:vAlign w:val="bottom"/>
          </w:tcPr>
          <w:p w14:paraId="76869A9E" w14:textId="41698182" w:rsidR="001E6BF0" w:rsidRPr="009F3774" w:rsidRDefault="001E6BF0">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w:t>
            </w:r>
            <w:r w:rsidRPr="009F3774">
              <w:rPr>
                <w:rFonts w:ascii="Cordia New" w:hAnsi="Cordia New" w:cs="Cordia New"/>
                <w:sz w:val="22"/>
                <w:szCs w:val="22"/>
              </w:rPr>
              <w:t>,</w:t>
            </w:r>
            <w:r w:rsidR="00FD09D1" w:rsidRPr="00FD09D1">
              <w:rPr>
                <w:rFonts w:ascii="Cordia New" w:hAnsi="Cordia New" w:cs="Cordia New"/>
                <w:sz w:val="22"/>
                <w:szCs w:val="22"/>
              </w:rPr>
              <w:t>360</w:t>
            </w:r>
            <w:r w:rsidRPr="009F3774">
              <w:rPr>
                <w:rFonts w:ascii="Cordia New" w:hAnsi="Cordia New" w:cs="Cordia New"/>
                <w:sz w:val="22"/>
                <w:szCs w:val="22"/>
              </w:rPr>
              <w:t>)</w:t>
            </w:r>
          </w:p>
        </w:tc>
        <w:tc>
          <w:tcPr>
            <w:tcW w:w="1134" w:type="dxa"/>
            <w:tcBorders>
              <w:bottom w:val="single" w:sz="4" w:space="0" w:color="auto"/>
            </w:tcBorders>
            <w:vAlign w:val="bottom"/>
          </w:tcPr>
          <w:p w14:paraId="24E683F4" w14:textId="6C3BE050"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353</w:t>
            </w:r>
          </w:p>
        </w:tc>
        <w:tc>
          <w:tcPr>
            <w:tcW w:w="1418" w:type="dxa"/>
            <w:tcBorders>
              <w:bottom w:val="single" w:sz="4" w:space="0" w:color="auto"/>
            </w:tcBorders>
            <w:vAlign w:val="bottom"/>
          </w:tcPr>
          <w:p w14:paraId="3A60F87D"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Borders>
              <w:bottom w:val="single" w:sz="4" w:space="0" w:color="auto"/>
            </w:tcBorders>
            <w:vAlign w:val="bottom"/>
          </w:tcPr>
          <w:p w14:paraId="3529ACE0" w14:textId="49FF457D"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14</w:t>
            </w:r>
          </w:p>
        </w:tc>
        <w:tc>
          <w:tcPr>
            <w:tcW w:w="1138" w:type="dxa"/>
            <w:tcBorders>
              <w:bottom w:val="single" w:sz="4" w:space="0" w:color="auto"/>
            </w:tcBorders>
            <w:vAlign w:val="bottom"/>
          </w:tcPr>
          <w:p w14:paraId="1AD9E292" w14:textId="74DDA834" w:rsidR="001E6BF0" w:rsidRPr="009F3774" w:rsidRDefault="001E6BF0">
            <w:pPr>
              <w:tabs>
                <w:tab w:val="decimal" w:pos="942"/>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993</w:t>
            </w:r>
            <w:r w:rsidRPr="009F3774">
              <w:rPr>
                <w:rFonts w:ascii="Cordia New" w:hAnsi="Cordia New" w:cs="Cordia New"/>
                <w:sz w:val="22"/>
                <w:szCs w:val="22"/>
              </w:rPr>
              <w:t>)</w:t>
            </w:r>
          </w:p>
        </w:tc>
      </w:tr>
      <w:tr w:rsidR="001E6BF0" w:rsidRPr="009F3774" w14:paraId="54173ED3" w14:textId="77777777">
        <w:tc>
          <w:tcPr>
            <w:tcW w:w="3492" w:type="dxa"/>
            <w:vAlign w:val="center"/>
          </w:tcPr>
          <w:p w14:paraId="2A9A0CD7" w14:textId="77777777" w:rsidR="001E6BF0" w:rsidRPr="009F3774" w:rsidRDefault="001E6BF0">
            <w:pPr>
              <w:ind w:left="435" w:right="-76"/>
              <w:rPr>
                <w:rFonts w:ascii="Cordia New" w:hAnsi="Cordia New" w:cs="Cordia New"/>
                <w:sz w:val="22"/>
                <w:szCs w:val="22"/>
              </w:rPr>
            </w:pPr>
            <w:r w:rsidRPr="009F3774">
              <w:rPr>
                <w:rFonts w:ascii="Cordia New" w:hAnsi="Cordia New" w:cs="Cordia New"/>
                <w:sz w:val="22"/>
                <w:szCs w:val="22"/>
              </w:rPr>
              <w:t>Total</w:t>
            </w:r>
          </w:p>
        </w:tc>
        <w:tc>
          <w:tcPr>
            <w:tcW w:w="1134" w:type="dxa"/>
            <w:tcBorders>
              <w:top w:val="single" w:sz="4" w:space="0" w:color="auto"/>
              <w:bottom w:val="single" w:sz="4" w:space="0" w:color="auto"/>
            </w:tcBorders>
            <w:vAlign w:val="bottom"/>
          </w:tcPr>
          <w:p w14:paraId="72EB4B1A" w14:textId="7F11FF0E" w:rsidR="001E6BF0" w:rsidRPr="009F3774" w:rsidRDefault="001E6BF0">
            <w:pPr>
              <w:tabs>
                <w:tab w:val="decimal" w:pos="923"/>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174</w:t>
            </w:r>
            <w:r w:rsidRPr="009F3774">
              <w:rPr>
                <w:rFonts w:ascii="Cordia New" w:hAnsi="Cordia New" w:cs="Cordia New"/>
                <w:sz w:val="22"/>
                <w:szCs w:val="22"/>
              </w:rPr>
              <w:t>,</w:t>
            </w:r>
            <w:r w:rsidR="00FD09D1" w:rsidRPr="00FD09D1">
              <w:rPr>
                <w:rFonts w:ascii="Cordia New" w:hAnsi="Cordia New" w:cs="Cordia New"/>
                <w:sz w:val="22"/>
                <w:szCs w:val="22"/>
              </w:rPr>
              <w:t>448</w:t>
            </w:r>
            <w:r w:rsidRPr="009F3774">
              <w:rPr>
                <w:rFonts w:ascii="Cordia New" w:hAnsi="Cordia New" w:cs="Cordia New"/>
                <w:sz w:val="22"/>
                <w:szCs w:val="22"/>
              </w:rPr>
              <w:t>)</w:t>
            </w:r>
          </w:p>
        </w:tc>
        <w:tc>
          <w:tcPr>
            <w:tcW w:w="1134" w:type="dxa"/>
            <w:tcBorders>
              <w:top w:val="single" w:sz="4" w:space="0" w:color="auto"/>
              <w:bottom w:val="single" w:sz="4" w:space="0" w:color="auto"/>
            </w:tcBorders>
            <w:vAlign w:val="bottom"/>
          </w:tcPr>
          <w:p w14:paraId="47AD0AB9" w14:textId="475B0B42"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30</w:t>
            </w:r>
            <w:r w:rsidRPr="009F3774">
              <w:rPr>
                <w:rFonts w:ascii="Cordia New" w:hAnsi="Cordia New" w:cs="Cordia New"/>
                <w:sz w:val="22"/>
                <w:szCs w:val="22"/>
              </w:rPr>
              <w:t>,</w:t>
            </w:r>
            <w:r w:rsidR="00FD09D1" w:rsidRPr="00FD09D1">
              <w:rPr>
                <w:rFonts w:ascii="Cordia New" w:hAnsi="Cordia New" w:cs="Cordia New"/>
                <w:sz w:val="22"/>
                <w:szCs w:val="22"/>
              </w:rPr>
              <w:t>965</w:t>
            </w:r>
            <w:r w:rsidRPr="009F3774">
              <w:rPr>
                <w:rFonts w:ascii="Cordia New" w:hAnsi="Cordia New" w:cs="Cordia New"/>
                <w:sz w:val="22"/>
                <w:szCs w:val="22"/>
              </w:rPr>
              <w:t>)</w:t>
            </w:r>
          </w:p>
        </w:tc>
        <w:tc>
          <w:tcPr>
            <w:tcW w:w="1418" w:type="dxa"/>
            <w:tcBorders>
              <w:top w:val="single" w:sz="4" w:space="0" w:color="auto"/>
              <w:bottom w:val="single" w:sz="4" w:space="0" w:color="auto"/>
            </w:tcBorders>
            <w:vAlign w:val="bottom"/>
          </w:tcPr>
          <w:p w14:paraId="548132CC" w14:textId="7777777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p>
        </w:tc>
        <w:tc>
          <w:tcPr>
            <w:tcW w:w="1134" w:type="dxa"/>
            <w:tcBorders>
              <w:top w:val="single" w:sz="4" w:space="0" w:color="auto"/>
              <w:bottom w:val="single" w:sz="4" w:space="0" w:color="auto"/>
            </w:tcBorders>
            <w:vAlign w:val="bottom"/>
          </w:tcPr>
          <w:p w14:paraId="7B86A2E8" w14:textId="58FAC055" w:rsidR="001E6BF0" w:rsidRPr="009F3774" w:rsidRDefault="00FD09D1">
            <w:pPr>
              <w:tabs>
                <w:tab w:val="decimal" w:pos="910"/>
              </w:tabs>
              <w:ind w:right="-72"/>
              <w:jc w:val="both"/>
              <w:rPr>
                <w:rFonts w:ascii="Cordia New" w:hAnsi="Cordia New" w:cs="Cordia New"/>
                <w:sz w:val="22"/>
                <w:szCs w:val="22"/>
              </w:rPr>
            </w:pPr>
            <w:r w:rsidRPr="00FD09D1">
              <w:rPr>
                <w:rFonts w:ascii="Cordia New" w:hAnsi="Cordia New" w:cs="Cordia New"/>
                <w:sz w:val="22"/>
                <w:szCs w:val="22"/>
              </w:rPr>
              <w:t>10</w:t>
            </w:r>
            <w:r w:rsidR="001E6BF0" w:rsidRPr="009F3774">
              <w:rPr>
                <w:rFonts w:ascii="Cordia New" w:hAnsi="Cordia New" w:cs="Cordia New"/>
                <w:sz w:val="22"/>
                <w:szCs w:val="22"/>
              </w:rPr>
              <w:t>,</w:t>
            </w:r>
            <w:r w:rsidRPr="00FD09D1">
              <w:rPr>
                <w:rFonts w:ascii="Cordia New" w:hAnsi="Cordia New" w:cs="Cordia New"/>
                <w:sz w:val="22"/>
                <w:szCs w:val="22"/>
              </w:rPr>
              <w:t>133</w:t>
            </w:r>
          </w:p>
        </w:tc>
        <w:tc>
          <w:tcPr>
            <w:tcW w:w="1138" w:type="dxa"/>
            <w:tcBorders>
              <w:top w:val="single" w:sz="4" w:space="0" w:color="auto"/>
              <w:bottom w:val="single" w:sz="4" w:space="0" w:color="auto"/>
            </w:tcBorders>
            <w:vAlign w:val="bottom"/>
          </w:tcPr>
          <w:p w14:paraId="7724A693" w14:textId="452E6E90" w:rsidR="001E6BF0" w:rsidRPr="009F3774" w:rsidRDefault="001E6BF0">
            <w:pPr>
              <w:tabs>
                <w:tab w:val="decimal" w:pos="942"/>
              </w:tabs>
              <w:ind w:right="-72"/>
              <w:jc w:val="both"/>
              <w:rPr>
                <w:rFonts w:ascii="Cordia New" w:hAnsi="Cordia New" w:cs="Cordia New"/>
                <w:sz w:val="22"/>
                <w:szCs w:val="22"/>
                <w:cs/>
              </w:rPr>
            </w:pPr>
            <w:r w:rsidRPr="009F3774">
              <w:rPr>
                <w:rFonts w:ascii="Cordia New" w:hAnsi="Cordia New" w:cs="Cordia New"/>
                <w:sz w:val="22"/>
                <w:szCs w:val="22"/>
              </w:rPr>
              <w:t>(</w:t>
            </w:r>
            <w:r w:rsidR="00FD09D1" w:rsidRPr="00FD09D1">
              <w:rPr>
                <w:rFonts w:ascii="Cordia New" w:hAnsi="Cordia New" w:cs="Cordia New"/>
                <w:sz w:val="22"/>
                <w:szCs w:val="22"/>
              </w:rPr>
              <w:t>195</w:t>
            </w:r>
            <w:r w:rsidRPr="009F3774">
              <w:rPr>
                <w:rFonts w:ascii="Cordia New" w:hAnsi="Cordia New" w:cs="Cordia New"/>
                <w:sz w:val="22"/>
                <w:szCs w:val="22"/>
              </w:rPr>
              <w:t>,</w:t>
            </w:r>
            <w:r w:rsidR="00FD09D1" w:rsidRPr="00FD09D1">
              <w:rPr>
                <w:rFonts w:ascii="Cordia New" w:hAnsi="Cordia New" w:cs="Cordia New"/>
                <w:sz w:val="22"/>
                <w:szCs w:val="22"/>
              </w:rPr>
              <w:t>280</w:t>
            </w:r>
            <w:r w:rsidRPr="009F3774">
              <w:rPr>
                <w:rFonts w:ascii="Cordia New" w:hAnsi="Cordia New" w:cs="Cordia New"/>
                <w:sz w:val="22"/>
                <w:szCs w:val="22"/>
              </w:rPr>
              <w:t>)</w:t>
            </w:r>
          </w:p>
        </w:tc>
      </w:tr>
      <w:tr w:rsidR="001E6BF0" w:rsidRPr="009F3774" w14:paraId="6C3C6FCD" w14:textId="77777777">
        <w:tc>
          <w:tcPr>
            <w:tcW w:w="3492" w:type="dxa"/>
            <w:vAlign w:val="center"/>
          </w:tcPr>
          <w:p w14:paraId="1AD2145F" w14:textId="77777777" w:rsidR="001E6BF0" w:rsidRPr="009F3774" w:rsidRDefault="001E6BF0">
            <w:pPr>
              <w:tabs>
                <w:tab w:val="decimal" w:pos="1512"/>
              </w:tabs>
              <w:ind w:left="440" w:right="-108"/>
              <w:rPr>
                <w:rFonts w:ascii="Cordia New" w:hAnsi="Cordia New" w:cs="Cordia New"/>
                <w:b/>
                <w:bCs/>
                <w:sz w:val="12"/>
                <w:szCs w:val="12"/>
              </w:rPr>
            </w:pPr>
          </w:p>
        </w:tc>
        <w:tc>
          <w:tcPr>
            <w:tcW w:w="1134" w:type="dxa"/>
            <w:tcBorders>
              <w:top w:val="single" w:sz="4" w:space="0" w:color="auto"/>
            </w:tcBorders>
            <w:vAlign w:val="bottom"/>
          </w:tcPr>
          <w:p w14:paraId="086453B0" w14:textId="77777777" w:rsidR="001E6BF0" w:rsidRPr="009F3774" w:rsidRDefault="001E6BF0">
            <w:pPr>
              <w:tabs>
                <w:tab w:val="decimal" w:pos="923"/>
              </w:tabs>
              <w:ind w:right="-72"/>
              <w:jc w:val="both"/>
              <w:rPr>
                <w:rFonts w:ascii="Cordia New" w:hAnsi="Cordia New" w:cs="Cordia New"/>
                <w:sz w:val="12"/>
                <w:szCs w:val="12"/>
              </w:rPr>
            </w:pPr>
          </w:p>
        </w:tc>
        <w:tc>
          <w:tcPr>
            <w:tcW w:w="1134" w:type="dxa"/>
            <w:tcBorders>
              <w:top w:val="single" w:sz="4" w:space="0" w:color="auto"/>
            </w:tcBorders>
          </w:tcPr>
          <w:p w14:paraId="0BEB2BE1" w14:textId="77777777" w:rsidR="001E6BF0" w:rsidRPr="009F3774" w:rsidRDefault="001E6BF0">
            <w:pPr>
              <w:tabs>
                <w:tab w:val="decimal" w:pos="910"/>
              </w:tabs>
              <w:ind w:right="-72"/>
              <w:jc w:val="both"/>
              <w:rPr>
                <w:rFonts w:ascii="Cordia New" w:hAnsi="Cordia New" w:cs="Cordia New"/>
                <w:sz w:val="12"/>
                <w:szCs w:val="12"/>
              </w:rPr>
            </w:pPr>
          </w:p>
        </w:tc>
        <w:tc>
          <w:tcPr>
            <w:tcW w:w="1418" w:type="dxa"/>
            <w:tcBorders>
              <w:top w:val="single" w:sz="4" w:space="0" w:color="auto"/>
            </w:tcBorders>
          </w:tcPr>
          <w:p w14:paraId="57FF1F45" w14:textId="77777777" w:rsidR="001E6BF0" w:rsidRPr="009F3774" w:rsidRDefault="001E6BF0">
            <w:pPr>
              <w:tabs>
                <w:tab w:val="decimal" w:pos="1208"/>
              </w:tabs>
              <w:ind w:right="-72"/>
              <w:jc w:val="both"/>
              <w:rPr>
                <w:rFonts w:ascii="Cordia New" w:hAnsi="Cordia New" w:cs="Cordia New"/>
                <w:sz w:val="12"/>
                <w:szCs w:val="12"/>
              </w:rPr>
            </w:pPr>
          </w:p>
        </w:tc>
        <w:tc>
          <w:tcPr>
            <w:tcW w:w="1134" w:type="dxa"/>
            <w:tcBorders>
              <w:top w:val="single" w:sz="4" w:space="0" w:color="auto"/>
            </w:tcBorders>
            <w:vAlign w:val="bottom"/>
          </w:tcPr>
          <w:p w14:paraId="715F6D4F" w14:textId="77777777" w:rsidR="001E6BF0" w:rsidRPr="009F3774" w:rsidRDefault="001E6BF0">
            <w:pPr>
              <w:tabs>
                <w:tab w:val="decimal" w:pos="910"/>
              </w:tabs>
              <w:ind w:right="-72"/>
              <w:jc w:val="both"/>
              <w:rPr>
                <w:rFonts w:ascii="Cordia New" w:hAnsi="Cordia New" w:cs="Cordia New"/>
                <w:sz w:val="12"/>
                <w:szCs w:val="12"/>
              </w:rPr>
            </w:pPr>
          </w:p>
        </w:tc>
        <w:tc>
          <w:tcPr>
            <w:tcW w:w="1138" w:type="dxa"/>
            <w:tcBorders>
              <w:top w:val="single" w:sz="4" w:space="0" w:color="auto"/>
            </w:tcBorders>
            <w:vAlign w:val="bottom"/>
          </w:tcPr>
          <w:p w14:paraId="74F16855" w14:textId="77777777" w:rsidR="001E6BF0" w:rsidRPr="009F3774" w:rsidRDefault="001E6BF0">
            <w:pPr>
              <w:tabs>
                <w:tab w:val="decimal" w:pos="942"/>
              </w:tabs>
              <w:ind w:right="-72"/>
              <w:jc w:val="both"/>
              <w:rPr>
                <w:rFonts w:ascii="Cordia New" w:hAnsi="Cordia New" w:cs="Cordia New"/>
                <w:sz w:val="12"/>
                <w:szCs w:val="12"/>
              </w:rPr>
            </w:pPr>
          </w:p>
        </w:tc>
      </w:tr>
      <w:tr w:rsidR="001E6BF0" w:rsidRPr="009F3774" w14:paraId="4D8FC007" w14:textId="77777777">
        <w:tc>
          <w:tcPr>
            <w:tcW w:w="3492" w:type="dxa"/>
            <w:vAlign w:val="center"/>
          </w:tcPr>
          <w:p w14:paraId="6599ED1A" w14:textId="77777777" w:rsidR="001E6BF0" w:rsidRPr="009F3774" w:rsidRDefault="001E6BF0">
            <w:pPr>
              <w:tabs>
                <w:tab w:val="decimal" w:pos="701"/>
              </w:tabs>
              <w:ind w:left="435" w:right="-76"/>
              <w:rPr>
                <w:rFonts w:ascii="Cordia New" w:hAnsi="Cordia New" w:cs="Cordia New"/>
                <w:b/>
                <w:bCs/>
                <w:sz w:val="22"/>
                <w:szCs w:val="22"/>
                <w:cs/>
              </w:rPr>
            </w:pPr>
            <w:r w:rsidRPr="009F3774">
              <w:rPr>
                <w:rFonts w:ascii="Cordia New" w:hAnsi="Cordia New" w:cs="Cordia New"/>
                <w:sz w:val="22"/>
                <w:szCs w:val="22"/>
              </w:rPr>
              <w:t>Net</w:t>
            </w:r>
          </w:p>
        </w:tc>
        <w:tc>
          <w:tcPr>
            <w:tcW w:w="1134" w:type="dxa"/>
            <w:tcBorders>
              <w:bottom w:val="single" w:sz="4" w:space="0" w:color="auto"/>
            </w:tcBorders>
            <w:vAlign w:val="bottom"/>
          </w:tcPr>
          <w:p w14:paraId="5D29F25C" w14:textId="37816577" w:rsidR="001E6BF0" w:rsidRPr="009F3774" w:rsidRDefault="00FD09D1">
            <w:pPr>
              <w:tabs>
                <w:tab w:val="decimal" w:pos="923"/>
              </w:tabs>
              <w:ind w:right="-72"/>
              <w:jc w:val="both"/>
              <w:rPr>
                <w:rFonts w:ascii="Cordia New" w:hAnsi="Cordia New" w:cs="Cordia New"/>
                <w:sz w:val="22"/>
                <w:szCs w:val="22"/>
                <w:cs/>
              </w:rPr>
            </w:pPr>
            <w:r w:rsidRPr="00FD09D1">
              <w:rPr>
                <w:rFonts w:ascii="Cordia New" w:hAnsi="Cordia New" w:cs="Cordia New"/>
                <w:sz w:val="22"/>
                <w:szCs w:val="22"/>
              </w:rPr>
              <w:t>550</w:t>
            </w:r>
            <w:r w:rsidR="001E6BF0" w:rsidRPr="009F3774">
              <w:rPr>
                <w:rFonts w:ascii="Cordia New" w:hAnsi="Cordia New" w:cs="Cordia New"/>
                <w:sz w:val="22"/>
                <w:szCs w:val="22"/>
              </w:rPr>
              <w:t>,</w:t>
            </w:r>
            <w:r w:rsidRPr="00FD09D1">
              <w:rPr>
                <w:rFonts w:ascii="Cordia New" w:hAnsi="Cordia New" w:cs="Cordia New"/>
                <w:sz w:val="22"/>
                <w:szCs w:val="22"/>
              </w:rPr>
              <w:t>374</w:t>
            </w:r>
          </w:p>
        </w:tc>
        <w:tc>
          <w:tcPr>
            <w:tcW w:w="1134" w:type="dxa"/>
            <w:tcBorders>
              <w:bottom w:val="single" w:sz="4" w:space="0" w:color="auto"/>
            </w:tcBorders>
            <w:vAlign w:val="bottom"/>
          </w:tcPr>
          <w:p w14:paraId="2D438D30" w14:textId="3E50B54E"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139</w:t>
            </w:r>
            <w:r w:rsidRPr="009F3774">
              <w:rPr>
                <w:rFonts w:ascii="Cordia New" w:hAnsi="Cordia New" w:cs="Cordia New"/>
                <w:sz w:val="22"/>
                <w:szCs w:val="22"/>
              </w:rPr>
              <w:t>,</w:t>
            </w:r>
            <w:r w:rsidR="00FD09D1" w:rsidRPr="00FD09D1">
              <w:rPr>
                <w:rFonts w:ascii="Cordia New" w:hAnsi="Cordia New" w:cs="Cordia New"/>
                <w:sz w:val="22"/>
                <w:szCs w:val="22"/>
              </w:rPr>
              <w:t>455</w:t>
            </w:r>
            <w:r w:rsidRPr="009F3774">
              <w:rPr>
                <w:rFonts w:ascii="Cordia New" w:hAnsi="Cordia New" w:cs="Cordia New"/>
                <w:sz w:val="22"/>
                <w:szCs w:val="22"/>
              </w:rPr>
              <w:t>)</w:t>
            </w:r>
          </w:p>
        </w:tc>
        <w:tc>
          <w:tcPr>
            <w:tcW w:w="1418" w:type="dxa"/>
            <w:tcBorders>
              <w:bottom w:val="single" w:sz="4" w:space="0" w:color="auto"/>
            </w:tcBorders>
            <w:vAlign w:val="bottom"/>
          </w:tcPr>
          <w:p w14:paraId="138C3525" w14:textId="6FB7F5E7" w:rsidR="001E6BF0" w:rsidRPr="009F3774" w:rsidRDefault="001E6BF0">
            <w:pPr>
              <w:tabs>
                <w:tab w:val="decimal" w:pos="1208"/>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106</w:t>
            </w:r>
            <w:r w:rsidRPr="009F3774">
              <w:rPr>
                <w:rFonts w:ascii="Cordia New" w:hAnsi="Cordia New" w:cs="Cordia New"/>
                <w:sz w:val="22"/>
                <w:szCs w:val="22"/>
              </w:rPr>
              <w:t>,</w:t>
            </w:r>
            <w:r w:rsidR="00FD09D1" w:rsidRPr="00FD09D1">
              <w:rPr>
                <w:rFonts w:ascii="Cordia New" w:hAnsi="Cordia New" w:cs="Cordia New"/>
                <w:sz w:val="22"/>
                <w:szCs w:val="22"/>
              </w:rPr>
              <w:t>815</w:t>
            </w:r>
            <w:r w:rsidRPr="009F3774">
              <w:rPr>
                <w:rFonts w:ascii="Cordia New" w:hAnsi="Cordia New" w:cs="Cordia New"/>
                <w:sz w:val="22"/>
                <w:szCs w:val="22"/>
              </w:rPr>
              <w:t>)</w:t>
            </w:r>
          </w:p>
        </w:tc>
        <w:tc>
          <w:tcPr>
            <w:tcW w:w="1134" w:type="dxa"/>
            <w:tcBorders>
              <w:bottom w:val="single" w:sz="4" w:space="0" w:color="auto"/>
            </w:tcBorders>
            <w:vAlign w:val="bottom"/>
          </w:tcPr>
          <w:p w14:paraId="04DF8398" w14:textId="55E890EF" w:rsidR="001E6BF0" w:rsidRPr="009F3774" w:rsidRDefault="001E6BF0">
            <w:pPr>
              <w:tabs>
                <w:tab w:val="decimal" w:pos="910"/>
              </w:tabs>
              <w:ind w:right="-72"/>
              <w:jc w:val="both"/>
              <w:rPr>
                <w:rFonts w:ascii="Cordia New" w:hAnsi="Cordia New" w:cs="Cordia New"/>
                <w:sz w:val="22"/>
                <w:szCs w:val="22"/>
              </w:rPr>
            </w:pPr>
            <w:r w:rsidRPr="009F3774">
              <w:rPr>
                <w:rFonts w:ascii="Cordia New" w:hAnsi="Cordia New" w:cs="Cordia New"/>
                <w:sz w:val="22"/>
                <w:szCs w:val="22"/>
              </w:rPr>
              <w:t>(</w:t>
            </w:r>
            <w:r w:rsidR="00FD09D1" w:rsidRPr="00FD09D1">
              <w:rPr>
                <w:rFonts w:ascii="Cordia New" w:hAnsi="Cordia New" w:cs="Cordia New"/>
                <w:sz w:val="22"/>
                <w:szCs w:val="22"/>
              </w:rPr>
              <w:t>9</w:t>
            </w:r>
            <w:r w:rsidRPr="009F3774">
              <w:rPr>
                <w:rFonts w:ascii="Cordia New" w:hAnsi="Cordia New" w:cs="Cordia New"/>
                <w:sz w:val="22"/>
                <w:szCs w:val="22"/>
              </w:rPr>
              <w:t>,</w:t>
            </w:r>
            <w:r w:rsidR="00FD09D1" w:rsidRPr="00FD09D1">
              <w:rPr>
                <w:rFonts w:ascii="Cordia New" w:hAnsi="Cordia New" w:cs="Cordia New"/>
                <w:sz w:val="22"/>
                <w:szCs w:val="22"/>
              </w:rPr>
              <w:t>869</w:t>
            </w:r>
            <w:r w:rsidRPr="009F3774">
              <w:rPr>
                <w:rFonts w:ascii="Cordia New" w:hAnsi="Cordia New" w:cs="Cordia New"/>
                <w:sz w:val="22"/>
                <w:szCs w:val="22"/>
              </w:rPr>
              <w:t>)</w:t>
            </w:r>
          </w:p>
        </w:tc>
        <w:tc>
          <w:tcPr>
            <w:tcW w:w="1138" w:type="dxa"/>
            <w:tcBorders>
              <w:bottom w:val="single" w:sz="4" w:space="0" w:color="auto"/>
            </w:tcBorders>
            <w:vAlign w:val="bottom"/>
          </w:tcPr>
          <w:p w14:paraId="0DC805B6" w14:textId="4D4F0288" w:rsidR="001E6BF0" w:rsidRPr="009F3774" w:rsidRDefault="00FD09D1">
            <w:pPr>
              <w:tabs>
                <w:tab w:val="decimal" w:pos="942"/>
              </w:tabs>
              <w:ind w:right="-72"/>
              <w:jc w:val="both"/>
              <w:rPr>
                <w:rFonts w:ascii="Cordia New" w:hAnsi="Cordia New" w:cs="Cordia New"/>
                <w:sz w:val="22"/>
                <w:szCs w:val="22"/>
              </w:rPr>
            </w:pPr>
            <w:r w:rsidRPr="00FD09D1">
              <w:rPr>
                <w:rFonts w:ascii="Cordia New" w:hAnsi="Cordia New" w:cs="Cordia New"/>
                <w:sz w:val="22"/>
                <w:szCs w:val="22"/>
              </w:rPr>
              <w:t>294</w:t>
            </w:r>
            <w:r w:rsidR="001E6BF0" w:rsidRPr="009F3774">
              <w:rPr>
                <w:rFonts w:ascii="Cordia New" w:hAnsi="Cordia New" w:cs="Cordia New"/>
                <w:sz w:val="22"/>
                <w:szCs w:val="22"/>
              </w:rPr>
              <w:t>,</w:t>
            </w:r>
            <w:r w:rsidRPr="00FD09D1">
              <w:rPr>
                <w:rFonts w:ascii="Cordia New" w:hAnsi="Cordia New" w:cs="Cordia New"/>
                <w:sz w:val="22"/>
                <w:szCs w:val="22"/>
              </w:rPr>
              <w:t>235</w:t>
            </w:r>
          </w:p>
        </w:tc>
      </w:tr>
    </w:tbl>
    <w:p w14:paraId="7BD2A912" w14:textId="77777777" w:rsidR="005C63A8" w:rsidRPr="009F3774" w:rsidRDefault="005C63A8" w:rsidP="00F85B92">
      <w:pPr>
        <w:ind w:left="547" w:hanging="7"/>
        <w:jc w:val="both"/>
        <w:rPr>
          <w:rFonts w:ascii="Cordia New" w:hAnsi="Cordia New" w:cs="Cordia New"/>
          <w:b/>
          <w:bCs/>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9F3774" w14:paraId="7B9B2BBA" w14:textId="77777777" w:rsidTr="00EE7D92">
        <w:tc>
          <w:tcPr>
            <w:tcW w:w="3870" w:type="dxa"/>
            <w:vAlign w:val="center"/>
          </w:tcPr>
          <w:p w14:paraId="4310AE3C" w14:textId="77777777" w:rsidR="00F85B92" w:rsidRPr="009F3774" w:rsidRDefault="00F85B92" w:rsidP="00B23CD4">
            <w:pPr>
              <w:ind w:left="438"/>
              <w:jc w:val="both"/>
              <w:rPr>
                <w:rFonts w:ascii="Cordia New" w:hAnsi="Cordia New" w:cs="Cordia New"/>
                <w:sz w:val="26"/>
                <w:szCs w:val="26"/>
                <w:cs/>
              </w:rPr>
            </w:pPr>
          </w:p>
        </w:tc>
        <w:tc>
          <w:tcPr>
            <w:tcW w:w="5580" w:type="dxa"/>
            <w:gridSpan w:val="4"/>
            <w:tcBorders>
              <w:bottom w:val="single" w:sz="4" w:space="0" w:color="auto"/>
            </w:tcBorders>
            <w:vAlign w:val="center"/>
          </w:tcPr>
          <w:p w14:paraId="71F914AD" w14:textId="77777777" w:rsidR="00F85B92" w:rsidRPr="009F3774" w:rsidRDefault="00F85B92" w:rsidP="00F85B92">
            <w:pPr>
              <w:tabs>
                <w:tab w:val="decimal" w:pos="5370"/>
              </w:tabs>
              <w:ind w:right="-72"/>
              <w:jc w:val="both"/>
              <w:rPr>
                <w:rFonts w:ascii="Cordia New" w:hAnsi="Cordia New" w:cs="Cordia New"/>
                <w:b/>
                <w:bCs/>
                <w:sz w:val="26"/>
                <w:szCs w:val="26"/>
                <w:cs/>
              </w:rPr>
            </w:pPr>
            <w:r w:rsidRPr="009F3774">
              <w:rPr>
                <w:rFonts w:ascii="Cordia New" w:hAnsi="Cordia New" w:cs="Cordia New"/>
                <w:b/>
                <w:bCs/>
                <w:sz w:val="26"/>
                <w:szCs w:val="26"/>
              </w:rPr>
              <w:t>Separate financial statements</w:t>
            </w:r>
          </w:p>
        </w:tc>
      </w:tr>
      <w:tr w:rsidR="00F85B92" w:rsidRPr="009F3774" w14:paraId="1E16FA55" w14:textId="77777777" w:rsidTr="00EE7D92">
        <w:tc>
          <w:tcPr>
            <w:tcW w:w="3870" w:type="dxa"/>
            <w:vAlign w:val="center"/>
          </w:tcPr>
          <w:p w14:paraId="0AE97A95" w14:textId="77777777" w:rsidR="00F85B92" w:rsidRPr="009F3774" w:rsidRDefault="00F85B92" w:rsidP="00B23CD4">
            <w:pPr>
              <w:ind w:left="438"/>
              <w:jc w:val="both"/>
              <w:rPr>
                <w:rFonts w:ascii="Cordia New" w:hAnsi="Cordia New" w:cs="Cordia New"/>
                <w:sz w:val="26"/>
                <w:szCs w:val="26"/>
                <w:cs/>
              </w:rPr>
            </w:pPr>
          </w:p>
        </w:tc>
        <w:tc>
          <w:tcPr>
            <w:tcW w:w="5580" w:type="dxa"/>
            <w:gridSpan w:val="4"/>
            <w:tcBorders>
              <w:top w:val="single" w:sz="4" w:space="0" w:color="auto"/>
              <w:bottom w:val="single" w:sz="4" w:space="0" w:color="auto"/>
            </w:tcBorders>
            <w:vAlign w:val="center"/>
          </w:tcPr>
          <w:p w14:paraId="3A104AEB" w14:textId="15DFFAB3" w:rsidR="00F85B92" w:rsidRPr="009F3774" w:rsidRDefault="00F85B92" w:rsidP="00F85B92">
            <w:pPr>
              <w:tabs>
                <w:tab w:val="decimal" w:pos="5370"/>
              </w:tabs>
              <w:ind w:right="-72"/>
              <w:jc w:val="both"/>
              <w:rPr>
                <w:rFonts w:ascii="Cordia New" w:hAnsi="Cordia New" w:cs="Cordia New"/>
                <w:b/>
                <w:bCs/>
                <w:sz w:val="26"/>
                <w:szCs w:val="26"/>
                <w:cs/>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17565B6A" w14:textId="77777777" w:rsidTr="0095053C">
        <w:tc>
          <w:tcPr>
            <w:tcW w:w="3870" w:type="dxa"/>
            <w:vAlign w:val="center"/>
          </w:tcPr>
          <w:p w14:paraId="728E4400" w14:textId="77777777" w:rsidR="00F85B92" w:rsidRPr="009F3774" w:rsidRDefault="00F85B92" w:rsidP="00B23CD4">
            <w:pPr>
              <w:ind w:left="438"/>
              <w:jc w:val="both"/>
              <w:rPr>
                <w:rFonts w:ascii="Cordia New" w:hAnsi="Cordia New" w:cs="Cordia New"/>
                <w:sz w:val="26"/>
                <w:szCs w:val="26"/>
                <w:cs/>
              </w:rPr>
            </w:pPr>
          </w:p>
        </w:tc>
        <w:tc>
          <w:tcPr>
            <w:tcW w:w="1440" w:type="dxa"/>
            <w:tcBorders>
              <w:top w:val="single" w:sz="4" w:space="0" w:color="auto"/>
              <w:bottom w:val="single" w:sz="4" w:space="0" w:color="auto"/>
            </w:tcBorders>
            <w:vAlign w:val="bottom"/>
          </w:tcPr>
          <w:p w14:paraId="56D3ABE2" w14:textId="77777777" w:rsidR="00F85B92" w:rsidRPr="009F3774" w:rsidRDefault="00F85B92" w:rsidP="00F85B92">
            <w:pPr>
              <w:tabs>
                <w:tab w:val="right" w:pos="1233"/>
              </w:tabs>
              <w:ind w:right="-72"/>
              <w:jc w:val="both"/>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At</w:t>
            </w:r>
          </w:p>
          <w:p w14:paraId="1175EEEC" w14:textId="02F9BFCF" w:rsidR="00F85B92" w:rsidRPr="009F3774" w:rsidRDefault="00F85B92" w:rsidP="00F85B92">
            <w:pPr>
              <w:tabs>
                <w:tab w:val="right" w:pos="1233"/>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1</w:t>
            </w:r>
            <w:r w:rsidRPr="009F3774">
              <w:rPr>
                <w:rFonts w:ascii="Cordia New" w:hAnsi="Cordia New" w:cs="Cordia New"/>
                <w:b/>
                <w:bCs/>
                <w:sz w:val="26"/>
                <w:szCs w:val="26"/>
              </w:rPr>
              <w:t xml:space="preserve"> January</w:t>
            </w:r>
          </w:p>
          <w:p w14:paraId="745B83D6" w14:textId="33AEE69A" w:rsidR="00F85B92" w:rsidRPr="009F3774" w:rsidRDefault="00F85B92" w:rsidP="00F85B92">
            <w:pPr>
              <w:tabs>
                <w:tab w:val="right" w:pos="1233"/>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tc>
        <w:tc>
          <w:tcPr>
            <w:tcW w:w="1353" w:type="dxa"/>
            <w:tcBorders>
              <w:top w:val="single" w:sz="4" w:space="0" w:color="auto"/>
              <w:bottom w:val="single" w:sz="4" w:space="0" w:color="auto"/>
            </w:tcBorders>
            <w:vAlign w:val="bottom"/>
          </w:tcPr>
          <w:p w14:paraId="516DF744" w14:textId="77777777" w:rsidR="00F85B92" w:rsidRPr="009F3774" w:rsidRDefault="00F85B92" w:rsidP="00F85B92">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Charged to</w:t>
            </w:r>
          </w:p>
          <w:p w14:paraId="02B3D67B" w14:textId="77777777" w:rsidR="00F85B92" w:rsidRPr="009F3774" w:rsidRDefault="00F85B92" w:rsidP="00F85B92">
            <w:pPr>
              <w:tabs>
                <w:tab w:val="decimal" w:pos="1152"/>
              </w:tabs>
              <w:ind w:right="-72"/>
              <w:jc w:val="both"/>
              <w:rPr>
                <w:rFonts w:ascii="Cordia New" w:hAnsi="Cordia New" w:cs="Cordia New"/>
                <w:b/>
                <w:bCs/>
                <w:sz w:val="26"/>
                <w:szCs w:val="26"/>
                <w:cs/>
              </w:rPr>
            </w:pPr>
            <w:r w:rsidRPr="009F3774">
              <w:rPr>
                <w:rFonts w:ascii="Cordia New" w:hAnsi="Cordia New" w:cs="Cordia New"/>
                <w:b/>
                <w:bCs/>
                <w:sz w:val="26"/>
                <w:szCs w:val="26"/>
              </w:rPr>
              <w:t>profit or loss</w:t>
            </w:r>
          </w:p>
        </w:tc>
        <w:tc>
          <w:tcPr>
            <w:tcW w:w="1417" w:type="dxa"/>
            <w:tcBorders>
              <w:top w:val="single" w:sz="4" w:space="0" w:color="auto"/>
              <w:bottom w:val="single" w:sz="4" w:space="0" w:color="auto"/>
            </w:tcBorders>
            <w:vAlign w:val="bottom"/>
          </w:tcPr>
          <w:p w14:paraId="4837D9F1" w14:textId="77777777" w:rsidR="00F85B92" w:rsidRPr="009F3774" w:rsidRDefault="00F85B92" w:rsidP="00F85B92">
            <w:pPr>
              <w:tabs>
                <w:tab w:val="right" w:pos="1201"/>
              </w:tabs>
              <w:ind w:right="-72"/>
              <w:jc w:val="both"/>
              <w:rPr>
                <w:rFonts w:ascii="Cordia New" w:hAnsi="Cordia New" w:cs="Cordia New"/>
                <w:b/>
                <w:bCs/>
                <w:sz w:val="26"/>
                <w:szCs w:val="26"/>
              </w:rPr>
            </w:pPr>
            <w:r w:rsidRPr="009F3774">
              <w:rPr>
                <w:rFonts w:ascii="Cordia New" w:hAnsi="Cordia New" w:cs="Cordia New"/>
                <w:b/>
                <w:bCs/>
                <w:sz w:val="26"/>
                <w:szCs w:val="26"/>
              </w:rPr>
              <w:tab/>
              <w:t>Charged to</w:t>
            </w:r>
          </w:p>
          <w:p w14:paraId="21B0C14E" w14:textId="77777777" w:rsidR="00F85B92" w:rsidRPr="009F3774" w:rsidRDefault="00F85B92" w:rsidP="00F85B92">
            <w:pPr>
              <w:tabs>
                <w:tab w:val="right" w:pos="1201"/>
              </w:tabs>
              <w:ind w:right="-72"/>
              <w:jc w:val="both"/>
              <w:rPr>
                <w:rFonts w:ascii="Cordia New" w:hAnsi="Cordia New" w:cs="Cordia New"/>
                <w:b/>
                <w:bCs/>
                <w:sz w:val="26"/>
                <w:szCs w:val="26"/>
              </w:rPr>
            </w:pPr>
            <w:r w:rsidRPr="009F3774">
              <w:rPr>
                <w:rFonts w:ascii="Cordia New" w:hAnsi="Cordia New" w:cs="Cordia New"/>
                <w:b/>
                <w:bCs/>
                <w:sz w:val="26"/>
                <w:szCs w:val="26"/>
              </w:rPr>
              <w:tab/>
              <w:t>other</w:t>
            </w:r>
          </w:p>
          <w:p w14:paraId="3A34A655" w14:textId="77777777" w:rsidR="00075C1C" w:rsidRDefault="00F85B92" w:rsidP="001455F3">
            <w:pPr>
              <w:tabs>
                <w:tab w:val="right" w:pos="1201"/>
              </w:tabs>
              <w:ind w:right="-72"/>
              <w:jc w:val="both"/>
              <w:rPr>
                <w:rFonts w:ascii="Cordia New" w:hAnsi="Cordia New" w:cs="Cordia New"/>
                <w:b/>
                <w:bCs/>
                <w:spacing w:val="-4"/>
                <w:sz w:val="26"/>
                <w:szCs w:val="26"/>
              </w:rPr>
            </w:pPr>
            <w:r w:rsidRPr="009F3774">
              <w:rPr>
                <w:rFonts w:ascii="Cordia New" w:hAnsi="Cordia New" w:cs="Cordia New"/>
                <w:b/>
                <w:bCs/>
                <w:sz w:val="26"/>
                <w:szCs w:val="26"/>
              </w:rPr>
              <w:tab/>
            </w:r>
            <w:r w:rsidRPr="009F3774">
              <w:rPr>
                <w:rFonts w:ascii="Cordia New" w:hAnsi="Cordia New" w:cs="Cordia New"/>
                <w:b/>
                <w:bCs/>
                <w:spacing w:val="-4"/>
                <w:sz w:val="26"/>
                <w:szCs w:val="26"/>
              </w:rPr>
              <w:t>comprehensive</w:t>
            </w:r>
          </w:p>
          <w:p w14:paraId="1B0DF7FB" w14:textId="76F899E4" w:rsidR="00F85B92" w:rsidRPr="009F3774" w:rsidRDefault="00F85B92" w:rsidP="001455F3">
            <w:pPr>
              <w:tabs>
                <w:tab w:val="right" w:pos="1201"/>
              </w:tabs>
              <w:ind w:right="-72"/>
              <w:jc w:val="both"/>
              <w:rPr>
                <w:rFonts w:ascii="Cordia New" w:hAnsi="Cordia New" w:cs="Cordia New"/>
                <w:b/>
                <w:bCs/>
                <w:sz w:val="26"/>
                <w:szCs w:val="26"/>
                <w:lang w:val="en-US"/>
              </w:rPr>
            </w:pPr>
            <w:r w:rsidRPr="009F3774">
              <w:rPr>
                <w:rFonts w:ascii="Cordia New" w:hAnsi="Cordia New" w:cs="Cordia New"/>
                <w:b/>
                <w:bCs/>
                <w:sz w:val="26"/>
                <w:szCs w:val="26"/>
              </w:rPr>
              <w:tab/>
            </w:r>
            <w:r w:rsidR="00266EA0" w:rsidRPr="009F3774">
              <w:rPr>
                <w:rFonts w:ascii="Cordia New" w:hAnsi="Cordia New" w:cs="Cordia New"/>
                <w:b/>
                <w:bCs/>
                <w:sz w:val="26"/>
                <w:szCs w:val="26"/>
                <w:lang w:val="en-US"/>
              </w:rPr>
              <w:t>income</w:t>
            </w:r>
          </w:p>
        </w:tc>
        <w:tc>
          <w:tcPr>
            <w:tcW w:w="1370" w:type="dxa"/>
            <w:tcBorders>
              <w:top w:val="single" w:sz="4" w:space="0" w:color="auto"/>
              <w:bottom w:val="single" w:sz="4" w:space="0" w:color="auto"/>
            </w:tcBorders>
            <w:vAlign w:val="bottom"/>
          </w:tcPr>
          <w:p w14:paraId="01EF13FB" w14:textId="77777777" w:rsidR="00F85B92" w:rsidRPr="009F3774" w:rsidRDefault="00F85B92" w:rsidP="00F85B92">
            <w:pPr>
              <w:tabs>
                <w:tab w:val="right" w:pos="1154"/>
              </w:tabs>
              <w:ind w:right="-72"/>
              <w:jc w:val="both"/>
              <w:rPr>
                <w:rFonts w:ascii="Cordia New" w:hAnsi="Cordia New" w:cs="Cordia New"/>
                <w:b/>
                <w:bCs/>
                <w:sz w:val="26"/>
                <w:szCs w:val="26"/>
              </w:rPr>
            </w:pPr>
            <w:r w:rsidRPr="009F3774">
              <w:rPr>
                <w:rFonts w:ascii="Cordia New" w:hAnsi="Cordia New" w:cs="Cordia New"/>
                <w:b/>
                <w:bCs/>
                <w:sz w:val="26"/>
                <w:szCs w:val="26"/>
              </w:rPr>
              <w:tab/>
              <w:t>At</w:t>
            </w:r>
          </w:p>
          <w:p w14:paraId="4BDE35B6" w14:textId="1CC78CF9" w:rsidR="00F85B92" w:rsidRPr="009F3774" w:rsidRDefault="00F85B92" w:rsidP="00F85B92">
            <w:pPr>
              <w:tabs>
                <w:tab w:val="right" w:pos="1154"/>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31</w:t>
            </w:r>
            <w:r w:rsidRPr="009F3774">
              <w:rPr>
                <w:rFonts w:ascii="Cordia New" w:hAnsi="Cordia New" w:cs="Cordia New"/>
                <w:b/>
                <w:bCs/>
                <w:sz w:val="26"/>
                <w:szCs w:val="26"/>
                <w:cs/>
              </w:rPr>
              <w:t xml:space="preserve"> </w:t>
            </w:r>
            <w:r w:rsidRPr="009F3774">
              <w:rPr>
                <w:rFonts w:ascii="Cordia New" w:hAnsi="Cordia New" w:cs="Cordia New"/>
                <w:b/>
                <w:bCs/>
                <w:sz w:val="26"/>
                <w:szCs w:val="26"/>
              </w:rPr>
              <w:t>December</w:t>
            </w:r>
          </w:p>
          <w:p w14:paraId="26BF636F" w14:textId="18CED37B" w:rsidR="00F85B92" w:rsidRPr="009F3774" w:rsidRDefault="00F85B92" w:rsidP="00F85B92">
            <w:pPr>
              <w:tabs>
                <w:tab w:val="right" w:pos="1154"/>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tc>
      </w:tr>
      <w:tr w:rsidR="00F85B92" w:rsidRPr="009F3774" w14:paraId="14F67663" w14:textId="77777777" w:rsidTr="0095053C">
        <w:tc>
          <w:tcPr>
            <w:tcW w:w="3870" w:type="dxa"/>
            <w:vAlign w:val="center"/>
          </w:tcPr>
          <w:p w14:paraId="66FDACED" w14:textId="77777777" w:rsidR="00F85B92" w:rsidRPr="009F3774" w:rsidRDefault="00F85B92" w:rsidP="00B23CD4">
            <w:pPr>
              <w:ind w:left="438"/>
              <w:rPr>
                <w:rFonts w:ascii="Cordia New" w:hAnsi="Cordia New" w:cs="Cordia New"/>
                <w:sz w:val="26"/>
                <w:szCs w:val="26"/>
              </w:rPr>
            </w:pPr>
          </w:p>
        </w:tc>
        <w:tc>
          <w:tcPr>
            <w:tcW w:w="1440" w:type="dxa"/>
            <w:tcBorders>
              <w:top w:val="single" w:sz="4" w:space="0" w:color="auto"/>
            </w:tcBorders>
            <w:vAlign w:val="bottom"/>
          </w:tcPr>
          <w:p w14:paraId="2CDFDB83" w14:textId="77777777" w:rsidR="00F85B92" w:rsidRPr="009F3774" w:rsidRDefault="00F85B92" w:rsidP="00FD5143">
            <w:pPr>
              <w:tabs>
                <w:tab w:val="decimal" w:pos="1238"/>
              </w:tabs>
              <w:ind w:right="-72"/>
              <w:jc w:val="both"/>
              <w:rPr>
                <w:rFonts w:ascii="Cordia New" w:hAnsi="Cordia New" w:cs="Cordia New"/>
                <w:sz w:val="26"/>
                <w:szCs w:val="26"/>
              </w:rPr>
            </w:pPr>
          </w:p>
        </w:tc>
        <w:tc>
          <w:tcPr>
            <w:tcW w:w="1353" w:type="dxa"/>
            <w:tcBorders>
              <w:top w:val="single" w:sz="4" w:space="0" w:color="auto"/>
            </w:tcBorders>
            <w:vAlign w:val="bottom"/>
          </w:tcPr>
          <w:p w14:paraId="22F4FB25" w14:textId="77777777" w:rsidR="00F85B92" w:rsidRPr="009F3774" w:rsidRDefault="00F85B92" w:rsidP="00075C1C">
            <w:pPr>
              <w:tabs>
                <w:tab w:val="decimal" w:pos="1139"/>
              </w:tabs>
              <w:ind w:right="-72"/>
              <w:jc w:val="both"/>
              <w:rPr>
                <w:rFonts w:ascii="Cordia New" w:hAnsi="Cordia New" w:cs="Cordia New"/>
                <w:sz w:val="26"/>
                <w:szCs w:val="26"/>
              </w:rPr>
            </w:pPr>
          </w:p>
        </w:tc>
        <w:tc>
          <w:tcPr>
            <w:tcW w:w="1417" w:type="dxa"/>
            <w:tcBorders>
              <w:top w:val="single" w:sz="4" w:space="0" w:color="auto"/>
            </w:tcBorders>
            <w:vAlign w:val="bottom"/>
          </w:tcPr>
          <w:p w14:paraId="2B538A04" w14:textId="77777777" w:rsidR="00F85B92" w:rsidRPr="009F3774" w:rsidRDefault="00F85B92" w:rsidP="00075C1C">
            <w:pPr>
              <w:tabs>
                <w:tab w:val="decimal" w:pos="1201"/>
              </w:tabs>
              <w:ind w:right="-72"/>
              <w:jc w:val="both"/>
              <w:rPr>
                <w:rFonts w:ascii="Cordia New" w:hAnsi="Cordia New" w:cs="Cordia New"/>
                <w:sz w:val="26"/>
                <w:szCs w:val="26"/>
              </w:rPr>
            </w:pPr>
          </w:p>
        </w:tc>
        <w:tc>
          <w:tcPr>
            <w:tcW w:w="1370" w:type="dxa"/>
            <w:tcBorders>
              <w:top w:val="single" w:sz="4" w:space="0" w:color="auto"/>
            </w:tcBorders>
            <w:vAlign w:val="bottom"/>
          </w:tcPr>
          <w:p w14:paraId="3EE2918C" w14:textId="77777777" w:rsidR="00F85B92" w:rsidRPr="009F3774" w:rsidRDefault="00F85B92" w:rsidP="00FD5143">
            <w:pPr>
              <w:tabs>
                <w:tab w:val="decimal" w:pos="1163"/>
              </w:tabs>
              <w:ind w:right="-72"/>
              <w:jc w:val="both"/>
              <w:rPr>
                <w:rFonts w:ascii="Cordia New" w:hAnsi="Cordia New" w:cs="Cordia New"/>
                <w:sz w:val="26"/>
                <w:szCs w:val="26"/>
              </w:rPr>
            </w:pPr>
          </w:p>
        </w:tc>
      </w:tr>
      <w:tr w:rsidR="00F85B92" w:rsidRPr="009F3774" w14:paraId="6FC20796" w14:textId="77777777" w:rsidTr="0095053C">
        <w:tc>
          <w:tcPr>
            <w:tcW w:w="3870" w:type="dxa"/>
            <w:vAlign w:val="center"/>
          </w:tcPr>
          <w:p w14:paraId="4E28753A" w14:textId="589DEE43" w:rsidR="00F85B92" w:rsidRPr="009F3774" w:rsidRDefault="00F85B92" w:rsidP="00B23CD4">
            <w:pPr>
              <w:ind w:left="438"/>
              <w:rPr>
                <w:rFonts w:ascii="Cordia New" w:hAnsi="Cordia New" w:cs="Cordia New"/>
                <w:b/>
                <w:bCs/>
                <w:sz w:val="26"/>
                <w:szCs w:val="26"/>
                <w:cs/>
              </w:rPr>
            </w:pPr>
            <w:r w:rsidRPr="009F3774">
              <w:rPr>
                <w:rFonts w:ascii="Cordia New" w:hAnsi="Cordia New" w:cs="Cordia New"/>
                <w:b/>
                <w:bCs/>
                <w:sz w:val="26"/>
                <w:szCs w:val="26"/>
              </w:rPr>
              <w:t>Deferred</w:t>
            </w:r>
            <w:r w:rsidR="002438D3" w:rsidRPr="009F3774">
              <w:rPr>
                <w:rFonts w:ascii="Cordia New" w:hAnsi="Cordia New" w:cs="Cordia New"/>
                <w:b/>
                <w:bCs/>
                <w:sz w:val="26"/>
                <w:szCs w:val="26"/>
              </w:rPr>
              <w:t xml:space="preserve"> </w:t>
            </w:r>
            <w:r w:rsidRPr="009F3774">
              <w:rPr>
                <w:rFonts w:ascii="Cordia New" w:hAnsi="Cordia New" w:cs="Cordia New"/>
                <w:b/>
                <w:bCs/>
                <w:sz w:val="26"/>
                <w:szCs w:val="26"/>
              </w:rPr>
              <w:t xml:space="preserve">tax </w:t>
            </w:r>
            <w:r w:rsidR="001B0A0C" w:rsidRPr="009F3774">
              <w:rPr>
                <w:rFonts w:ascii="Cordia New" w:hAnsi="Cordia New" w:cs="Cordia New"/>
                <w:b/>
                <w:bCs/>
                <w:sz w:val="26"/>
                <w:szCs w:val="26"/>
              </w:rPr>
              <w:t>Liabilities</w:t>
            </w:r>
            <w:r w:rsidRPr="009F3774">
              <w:rPr>
                <w:rFonts w:ascii="Cordia New" w:hAnsi="Cordia New" w:cs="Cordia New"/>
                <w:b/>
                <w:bCs/>
                <w:sz w:val="26"/>
                <w:szCs w:val="26"/>
              </w:rPr>
              <w:t>:</w:t>
            </w:r>
          </w:p>
        </w:tc>
        <w:tc>
          <w:tcPr>
            <w:tcW w:w="1440" w:type="dxa"/>
            <w:vAlign w:val="bottom"/>
          </w:tcPr>
          <w:p w14:paraId="012613EE" w14:textId="77777777" w:rsidR="00F85B92" w:rsidRPr="009F3774" w:rsidRDefault="00F85B92" w:rsidP="00075C1C">
            <w:pPr>
              <w:tabs>
                <w:tab w:val="decimal" w:pos="1229"/>
              </w:tabs>
              <w:ind w:right="-72"/>
              <w:jc w:val="both"/>
              <w:rPr>
                <w:rFonts w:ascii="Cordia New" w:hAnsi="Cordia New" w:cs="Cordia New"/>
                <w:sz w:val="26"/>
                <w:szCs w:val="26"/>
              </w:rPr>
            </w:pPr>
          </w:p>
        </w:tc>
        <w:tc>
          <w:tcPr>
            <w:tcW w:w="1353" w:type="dxa"/>
            <w:vAlign w:val="bottom"/>
          </w:tcPr>
          <w:p w14:paraId="2CD74D7B" w14:textId="77777777" w:rsidR="00F85B92" w:rsidRPr="009F3774" w:rsidRDefault="00F85B92" w:rsidP="00075C1C">
            <w:pPr>
              <w:tabs>
                <w:tab w:val="decimal" w:pos="1127"/>
              </w:tabs>
              <w:ind w:right="-72"/>
              <w:jc w:val="both"/>
              <w:rPr>
                <w:rFonts w:ascii="Cordia New" w:hAnsi="Cordia New" w:cs="Cordia New"/>
                <w:sz w:val="26"/>
                <w:szCs w:val="26"/>
              </w:rPr>
            </w:pPr>
          </w:p>
        </w:tc>
        <w:tc>
          <w:tcPr>
            <w:tcW w:w="1417" w:type="dxa"/>
            <w:vAlign w:val="bottom"/>
          </w:tcPr>
          <w:p w14:paraId="5AC42E1E" w14:textId="77777777" w:rsidR="00F85B92" w:rsidRPr="009F3774" w:rsidRDefault="00F85B92" w:rsidP="00AA7AA8">
            <w:pPr>
              <w:tabs>
                <w:tab w:val="decimal" w:pos="1202"/>
              </w:tabs>
              <w:ind w:right="-72"/>
              <w:jc w:val="both"/>
              <w:rPr>
                <w:rFonts w:ascii="Cordia New" w:hAnsi="Cordia New" w:cs="Cordia New"/>
                <w:sz w:val="26"/>
                <w:szCs w:val="26"/>
              </w:rPr>
            </w:pPr>
          </w:p>
        </w:tc>
        <w:tc>
          <w:tcPr>
            <w:tcW w:w="1370" w:type="dxa"/>
            <w:vAlign w:val="bottom"/>
          </w:tcPr>
          <w:p w14:paraId="332A1059" w14:textId="77777777" w:rsidR="00F85B92" w:rsidRPr="009F3774" w:rsidRDefault="00F85B92" w:rsidP="00AA7AA8">
            <w:pPr>
              <w:tabs>
                <w:tab w:val="decimal" w:pos="1163"/>
              </w:tabs>
              <w:ind w:right="-72"/>
              <w:jc w:val="both"/>
              <w:rPr>
                <w:rFonts w:ascii="Cordia New" w:hAnsi="Cordia New" w:cs="Cordia New"/>
                <w:sz w:val="26"/>
                <w:szCs w:val="26"/>
              </w:rPr>
            </w:pPr>
          </w:p>
        </w:tc>
      </w:tr>
      <w:tr w:rsidR="00373463" w:rsidRPr="009F3774" w14:paraId="52C7A65D" w14:textId="77777777">
        <w:tc>
          <w:tcPr>
            <w:tcW w:w="3870" w:type="dxa"/>
            <w:vAlign w:val="center"/>
          </w:tcPr>
          <w:p w14:paraId="01A9FCDB" w14:textId="251F1ABE" w:rsidR="00373463" w:rsidRPr="009F3774" w:rsidRDefault="00373463" w:rsidP="00373463">
            <w:pPr>
              <w:ind w:left="438"/>
              <w:rPr>
                <w:rFonts w:ascii="Cordia New" w:hAnsi="Cordia New" w:cs="Cordia New"/>
                <w:sz w:val="26"/>
                <w:szCs w:val="26"/>
              </w:rPr>
            </w:pPr>
            <w:r w:rsidRPr="009F3774">
              <w:rPr>
                <w:rFonts w:ascii="Cordia New" w:hAnsi="Cordia New" w:cs="Cordia New"/>
                <w:sz w:val="26"/>
                <w:szCs w:val="26"/>
              </w:rPr>
              <w:t>Employee benefit obligations</w:t>
            </w:r>
          </w:p>
        </w:tc>
        <w:tc>
          <w:tcPr>
            <w:tcW w:w="1440" w:type="dxa"/>
            <w:vAlign w:val="bottom"/>
          </w:tcPr>
          <w:p w14:paraId="71561EAB" w14:textId="5D34C87A" w:rsidR="00373463" w:rsidRPr="009F3774" w:rsidRDefault="00FD09D1" w:rsidP="00075C1C">
            <w:pPr>
              <w:tabs>
                <w:tab w:val="decimal" w:pos="1229"/>
              </w:tabs>
              <w:ind w:right="-72"/>
              <w:jc w:val="both"/>
              <w:rPr>
                <w:rFonts w:ascii="Cordia New" w:hAnsi="Cordia New" w:cs="Cordia New"/>
                <w:sz w:val="26"/>
                <w:szCs w:val="26"/>
              </w:rPr>
            </w:pPr>
            <w:r w:rsidRPr="00FD09D1">
              <w:rPr>
                <w:rFonts w:ascii="Cordia New" w:hAnsi="Cordia New" w:cs="Cordia New"/>
                <w:sz w:val="26"/>
                <w:szCs w:val="26"/>
              </w:rPr>
              <w:t>11</w:t>
            </w:r>
            <w:r w:rsidR="00373463" w:rsidRPr="009F3774">
              <w:rPr>
                <w:rFonts w:ascii="Cordia New" w:hAnsi="Cordia New" w:cs="Cordia New"/>
                <w:sz w:val="26"/>
                <w:szCs w:val="26"/>
              </w:rPr>
              <w:t>,</w:t>
            </w:r>
            <w:r w:rsidRPr="00FD09D1">
              <w:rPr>
                <w:rFonts w:ascii="Cordia New" w:hAnsi="Cordia New" w:cs="Cordia New"/>
                <w:sz w:val="26"/>
                <w:szCs w:val="26"/>
              </w:rPr>
              <w:t>860</w:t>
            </w:r>
          </w:p>
        </w:tc>
        <w:tc>
          <w:tcPr>
            <w:tcW w:w="1353" w:type="dxa"/>
          </w:tcPr>
          <w:p w14:paraId="0FE38069" w14:textId="68621B18" w:rsidR="00373463" w:rsidRPr="009F3774" w:rsidRDefault="00373463" w:rsidP="00075C1C">
            <w:pPr>
              <w:tabs>
                <w:tab w:val="decimal" w:pos="1127"/>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w:t>
            </w:r>
            <w:r w:rsidRPr="009F3774">
              <w:rPr>
                <w:rFonts w:ascii="Cordia New" w:hAnsi="Cordia New" w:cs="Cordia New"/>
                <w:sz w:val="26"/>
                <w:szCs w:val="26"/>
              </w:rPr>
              <w:t>,</w:t>
            </w:r>
            <w:r w:rsidR="00FD09D1" w:rsidRPr="00FD09D1">
              <w:rPr>
                <w:rFonts w:ascii="Cordia New" w:hAnsi="Cordia New" w:cs="Cordia New"/>
                <w:sz w:val="26"/>
                <w:szCs w:val="26"/>
              </w:rPr>
              <w:t>936</w:t>
            </w:r>
            <w:r w:rsidRPr="009F3774">
              <w:rPr>
                <w:rFonts w:ascii="Cordia New" w:hAnsi="Cordia New" w:cs="Cordia New"/>
                <w:sz w:val="26"/>
                <w:szCs w:val="26"/>
              </w:rPr>
              <w:t>)</w:t>
            </w:r>
          </w:p>
        </w:tc>
        <w:tc>
          <w:tcPr>
            <w:tcW w:w="1417" w:type="dxa"/>
          </w:tcPr>
          <w:p w14:paraId="25C1E595" w14:textId="6C1738ED" w:rsidR="00373463" w:rsidRPr="009F3774" w:rsidRDefault="00373463" w:rsidP="00AA7AA8">
            <w:pPr>
              <w:tabs>
                <w:tab w:val="decimal" w:pos="1202"/>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w:t>
            </w:r>
            <w:r w:rsidRPr="009F3774">
              <w:rPr>
                <w:rFonts w:ascii="Cordia New" w:hAnsi="Cordia New" w:cs="Cordia New"/>
                <w:sz w:val="26"/>
                <w:szCs w:val="26"/>
              </w:rPr>
              <w:t>,</w:t>
            </w:r>
            <w:r w:rsidR="00FD09D1" w:rsidRPr="00FD09D1">
              <w:rPr>
                <w:rFonts w:ascii="Cordia New" w:hAnsi="Cordia New" w:cs="Cordia New"/>
                <w:sz w:val="26"/>
                <w:szCs w:val="26"/>
              </w:rPr>
              <w:t>924</w:t>
            </w:r>
            <w:r w:rsidRPr="009F3774">
              <w:rPr>
                <w:rFonts w:ascii="Cordia New" w:hAnsi="Cordia New" w:cs="Cordia New"/>
                <w:sz w:val="26"/>
                <w:szCs w:val="26"/>
              </w:rPr>
              <w:t>)</w:t>
            </w:r>
          </w:p>
        </w:tc>
        <w:tc>
          <w:tcPr>
            <w:tcW w:w="1370" w:type="dxa"/>
          </w:tcPr>
          <w:p w14:paraId="1A9149C4" w14:textId="0DF94DFA" w:rsidR="00373463" w:rsidRPr="009F3774" w:rsidRDefault="00373463" w:rsidP="00AA7AA8">
            <w:pPr>
              <w:tabs>
                <w:tab w:val="decimal" w:pos="1163"/>
              </w:tabs>
              <w:ind w:right="-72"/>
              <w:jc w:val="both"/>
              <w:rPr>
                <w:rFonts w:ascii="Cordia New" w:hAnsi="Cordia New" w:cs="Cordia New"/>
                <w:sz w:val="26"/>
                <w:szCs w:val="26"/>
              </w:rPr>
            </w:pPr>
            <w:r w:rsidRPr="009F3774">
              <w:rPr>
                <w:rFonts w:ascii="Cordia New" w:hAnsi="Cordia New" w:cs="Cordia New"/>
                <w:sz w:val="26"/>
                <w:szCs w:val="26"/>
              </w:rPr>
              <w:t>-</w:t>
            </w:r>
          </w:p>
        </w:tc>
      </w:tr>
      <w:tr w:rsidR="001957E7" w:rsidRPr="009F3774" w14:paraId="3AA2A79A" w14:textId="77777777">
        <w:tc>
          <w:tcPr>
            <w:tcW w:w="3870" w:type="dxa"/>
            <w:vAlign w:val="center"/>
          </w:tcPr>
          <w:p w14:paraId="6E099CC2" w14:textId="64E96813" w:rsidR="001957E7" w:rsidRPr="009F3774" w:rsidRDefault="001957E7" w:rsidP="001957E7">
            <w:pPr>
              <w:ind w:left="438"/>
              <w:rPr>
                <w:rFonts w:ascii="Cordia New" w:hAnsi="Cordia New" w:cs="Cordia New"/>
                <w:sz w:val="26"/>
                <w:szCs w:val="26"/>
              </w:rPr>
            </w:pPr>
            <w:r w:rsidRPr="009F3774">
              <w:rPr>
                <w:rFonts w:ascii="Cordia New" w:hAnsi="Cordia New" w:cs="Cordia New"/>
                <w:sz w:val="26"/>
                <w:szCs w:val="26"/>
              </w:rPr>
              <w:t>Derivatives</w:t>
            </w:r>
          </w:p>
        </w:tc>
        <w:tc>
          <w:tcPr>
            <w:tcW w:w="1440" w:type="dxa"/>
          </w:tcPr>
          <w:p w14:paraId="01CFA79B" w14:textId="7617B36E" w:rsidR="001957E7" w:rsidRPr="009F3774" w:rsidRDefault="001957E7" w:rsidP="00075C1C">
            <w:pPr>
              <w:tabs>
                <w:tab w:val="decimal" w:pos="122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13</w:t>
            </w:r>
            <w:r w:rsidRPr="009F3774">
              <w:rPr>
                <w:rFonts w:ascii="Cordia New" w:hAnsi="Cordia New" w:cs="Cordia New"/>
                <w:sz w:val="26"/>
                <w:szCs w:val="26"/>
              </w:rPr>
              <w:t>,</w:t>
            </w:r>
            <w:r w:rsidR="00FD09D1" w:rsidRPr="00FD09D1">
              <w:rPr>
                <w:rFonts w:ascii="Cordia New" w:hAnsi="Cordia New" w:cs="Cordia New"/>
                <w:sz w:val="26"/>
                <w:szCs w:val="26"/>
              </w:rPr>
              <w:t>797</w:t>
            </w:r>
            <w:r w:rsidRPr="009F3774">
              <w:rPr>
                <w:rFonts w:ascii="Cordia New" w:hAnsi="Cordia New" w:cs="Cordia New"/>
                <w:sz w:val="26"/>
                <w:szCs w:val="26"/>
              </w:rPr>
              <w:t>)</w:t>
            </w:r>
          </w:p>
        </w:tc>
        <w:tc>
          <w:tcPr>
            <w:tcW w:w="1353" w:type="dxa"/>
          </w:tcPr>
          <w:p w14:paraId="165D92CB" w14:textId="30313714" w:rsidR="001957E7" w:rsidRPr="009F3774" w:rsidRDefault="001957E7" w:rsidP="00075C1C">
            <w:pPr>
              <w:tabs>
                <w:tab w:val="decimal" w:pos="1127"/>
              </w:tabs>
              <w:ind w:right="-72"/>
              <w:jc w:val="both"/>
              <w:rPr>
                <w:rFonts w:ascii="Cordia New" w:hAnsi="Cordia New" w:cs="Cordia New"/>
                <w:sz w:val="26"/>
                <w:szCs w:val="26"/>
              </w:rPr>
            </w:pPr>
            <w:r w:rsidRPr="009F3774">
              <w:rPr>
                <w:rFonts w:ascii="Cordia New" w:hAnsi="Cordia New" w:cs="Cordia New"/>
                <w:sz w:val="26"/>
                <w:szCs w:val="26"/>
              </w:rPr>
              <w:t>-</w:t>
            </w:r>
          </w:p>
        </w:tc>
        <w:tc>
          <w:tcPr>
            <w:tcW w:w="1417" w:type="dxa"/>
          </w:tcPr>
          <w:p w14:paraId="1ED5330B" w14:textId="16F43676" w:rsidR="001957E7" w:rsidRPr="009F3774" w:rsidRDefault="00FD09D1" w:rsidP="00AA7AA8">
            <w:pPr>
              <w:tabs>
                <w:tab w:val="decimal" w:pos="1202"/>
              </w:tabs>
              <w:ind w:right="-72"/>
              <w:jc w:val="both"/>
              <w:rPr>
                <w:rFonts w:ascii="Cordia New" w:hAnsi="Cordia New" w:cs="Cordia New"/>
                <w:sz w:val="26"/>
                <w:szCs w:val="26"/>
              </w:rPr>
            </w:pPr>
            <w:r w:rsidRPr="00FD09D1">
              <w:rPr>
                <w:rFonts w:ascii="Cordia New" w:hAnsi="Cordia New" w:cs="Cordia New"/>
                <w:sz w:val="26"/>
                <w:szCs w:val="26"/>
              </w:rPr>
              <w:t>13</w:t>
            </w:r>
            <w:r w:rsidR="001957E7" w:rsidRPr="009F3774">
              <w:rPr>
                <w:rFonts w:ascii="Cordia New" w:hAnsi="Cordia New" w:cs="Cordia New"/>
                <w:sz w:val="26"/>
                <w:szCs w:val="26"/>
              </w:rPr>
              <w:t>,</w:t>
            </w:r>
            <w:r w:rsidRPr="00FD09D1">
              <w:rPr>
                <w:rFonts w:ascii="Cordia New" w:hAnsi="Cordia New" w:cs="Cordia New"/>
                <w:sz w:val="26"/>
                <w:szCs w:val="26"/>
              </w:rPr>
              <w:t>797</w:t>
            </w:r>
          </w:p>
        </w:tc>
        <w:tc>
          <w:tcPr>
            <w:tcW w:w="1370" w:type="dxa"/>
          </w:tcPr>
          <w:p w14:paraId="7413E770" w14:textId="7DC992AD" w:rsidR="001957E7" w:rsidRPr="009F3774" w:rsidRDefault="001957E7" w:rsidP="00AA7AA8">
            <w:pPr>
              <w:tabs>
                <w:tab w:val="decimal" w:pos="1163"/>
              </w:tabs>
              <w:ind w:right="-72"/>
              <w:jc w:val="both"/>
              <w:rPr>
                <w:rFonts w:ascii="Cordia New" w:hAnsi="Cordia New" w:cs="Cordia New"/>
                <w:sz w:val="26"/>
                <w:szCs w:val="26"/>
              </w:rPr>
            </w:pPr>
            <w:r w:rsidRPr="009F3774">
              <w:rPr>
                <w:rFonts w:ascii="Cordia New" w:hAnsi="Cordia New" w:cs="Cordia New"/>
                <w:sz w:val="26"/>
                <w:szCs w:val="26"/>
              </w:rPr>
              <w:t>-</w:t>
            </w:r>
          </w:p>
        </w:tc>
      </w:tr>
      <w:tr w:rsidR="001957E7" w:rsidRPr="009F3774" w14:paraId="495F139D" w14:textId="77777777">
        <w:tc>
          <w:tcPr>
            <w:tcW w:w="3870" w:type="dxa"/>
            <w:vAlign w:val="center"/>
          </w:tcPr>
          <w:p w14:paraId="691EB59B" w14:textId="2DD44006" w:rsidR="001957E7" w:rsidRPr="009F3774" w:rsidRDefault="001957E7" w:rsidP="001957E7">
            <w:pPr>
              <w:ind w:left="438"/>
              <w:rPr>
                <w:rFonts w:ascii="Cordia New" w:hAnsi="Cordia New" w:cs="Cordia New"/>
                <w:sz w:val="26"/>
                <w:szCs w:val="26"/>
              </w:rPr>
            </w:pPr>
            <w:r w:rsidRPr="009F3774">
              <w:rPr>
                <w:rFonts w:ascii="Cordia New" w:hAnsi="Cordia New" w:cs="Cordia New"/>
                <w:sz w:val="26"/>
                <w:szCs w:val="26"/>
              </w:rPr>
              <w:t>Others</w:t>
            </w:r>
          </w:p>
        </w:tc>
        <w:tc>
          <w:tcPr>
            <w:tcW w:w="1440" w:type="dxa"/>
            <w:tcBorders>
              <w:bottom w:val="single" w:sz="4" w:space="0" w:color="auto"/>
            </w:tcBorders>
          </w:tcPr>
          <w:p w14:paraId="5A29E93A" w14:textId="647719B6" w:rsidR="001957E7" w:rsidRPr="009F3774" w:rsidRDefault="001957E7" w:rsidP="00075C1C">
            <w:pPr>
              <w:tabs>
                <w:tab w:val="decimal" w:pos="122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173</w:t>
            </w:r>
            <w:r w:rsidRPr="009F3774">
              <w:rPr>
                <w:rFonts w:ascii="Cordia New" w:hAnsi="Cordia New" w:cs="Cordia New"/>
                <w:sz w:val="26"/>
                <w:szCs w:val="26"/>
              </w:rPr>
              <w:t>)</w:t>
            </w:r>
          </w:p>
        </w:tc>
        <w:tc>
          <w:tcPr>
            <w:tcW w:w="1353" w:type="dxa"/>
            <w:tcBorders>
              <w:bottom w:val="single" w:sz="4" w:space="0" w:color="auto"/>
            </w:tcBorders>
          </w:tcPr>
          <w:p w14:paraId="14E541D2" w14:textId="67727D57" w:rsidR="001957E7" w:rsidRPr="009F3774" w:rsidRDefault="00FD09D1" w:rsidP="00075C1C">
            <w:pPr>
              <w:tabs>
                <w:tab w:val="decimal" w:pos="1127"/>
              </w:tabs>
              <w:ind w:right="-72"/>
              <w:jc w:val="both"/>
              <w:rPr>
                <w:rFonts w:ascii="Cordia New" w:hAnsi="Cordia New" w:cs="Cordia New"/>
                <w:sz w:val="26"/>
                <w:szCs w:val="26"/>
              </w:rPr>
            </w:pPr>
            <w:r w:rsidRPr="00FD09D1">
              <w:rPr>
                <w:rFonts w:ascii="Cordia New" w:hAnsi="Cordia New" w:cs="Cordia New"/>
                <w:sz w:val="26"/>
                <w:szCs w:val="26"/>
              </w:rPr>
              <w:t>117</w:t>
            </w:r>
          </w:p>
        </w:tc>
        <w:tc>
          <w:tcPr>
            <w:tcW w:w="1417" w:type="dxa"/>
            <w:tcBorders>
              <w:bottom w:val="single" w:sz="4" w:space="0" w:color="auto"/>
            </w:tcBorders>
          </w:tcPr>
          <w:p w14:paraId="3A1AD068" w14:textId="4306AD1B" w:rsidR="001957E7" w:rsidRPr="009F3774" w:rsidRDefault="001957E7" w:rsidP="00AA7AA8">
            <w:pPr>
              <w:tabs>
                <w:tab w:val="decimal" w:pos="1202"/>
              </w:tabs>
              <w:ind w:right="-72"/>
              <w:jc w:val="both"/>
              <w:rPr>
                <w:rFonts w:ascii="Cordia New" w:hAnsi="Cordia New" w:cs="Cordia New"/>
                <w:sz w:val="26"/>
                <w:szCs w:val="26"/>
              </w:rPr>
            </w:pPr>
            <w:r w:rsidRPr="009F3774">
              <w:rPr>
                <w:rFonts w:ascii="Cordia New" w:hAnsi="Cordia New" w:cs="Cordia New"/>
                <w:sz w:val="26"/>
                <w:szCs w:val="26"/>
              </w:rPr>
              <w:t>-</w:t>
            </w:r>
          </w:p>
        </w:tc>
        <w:tc>
          <w:tcPr>
            <w:tcW w:w="1370" w:type="dxa"/>
            <w:tcBorders>
              <w:bottom w:val="single" w:sz="4" w:space="0" w:color="auto"/>
            </w:tcBorders>
          </w:tcPr>
          <w:p w14:paraId="31BA0BAF" w14:textId="73F85393" w:rsidR="001957E7" w:rsidRPr="009F3774" w:rsidRDefault="001957E7" w:rsidP="00AA7AA8">
            <w:pPr>
              <w:tabs>
                <w:tab w:val="decimal" w:pos="1163"/>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56</w:t>
            </w:r>
            <w:r w:rsidRPr="009F3774">
              <w:rPr>
                <w:rFonts w:ascii="Cordia New" w:hAnsi="Cordia New" w:cs="Cordia New"/>
                <w:sz w:val="26"/>
                <w:szCs w:val="26"/>
              </w:rPr>
              <w:t>)</w:t>
            </w:r>
          </w:p>
        </w:tc>
      </w:tr>
      <w:tr w:rsidR="001957E7" w:rsidRPr="009F3774" w14:paraId="13BAB7EB" w14:textId="77777777">
        <w:tc>
          <w:tcPr>
            <w:tcW w:w="3870" w:type="dxa"/>
            <w:vAlign w:val="center"/>
          </w:tcPr>
          <w:p w14:paraId="156634E0" w14:textId="77777777" w:rsidR="001957E7" w:rsidRPr="009F3774" w:rsidRDefault="001957E7" w:rsidP="001957E7">
            <w:pPr>
              <w:ind w:left="438"/>
              <w:rPr>
                <w:rFonts w:ascii="Cordia New" w:hAnsi="Cordia New" w:cs="Cordia New"/>
                <w:sz w:val="26"/>
                <w:szCs w:val="26"/>
              </w:rPr>
            </w:pPr>
            <w:r w:rsidRPr="009F3774">
              <w:rPr>
                <w:rFonts w:ascii="Cordia New" w:hAnsi="Cordia New" w:cs="Cordia New"/>
                <w:sz w:val="26"/>
                <w:szCs w:val="26"/>
              </w:rPr>
              <w:t>Total</w:t>
            </w:r>
          </w:p>
        </w:tc>
        <w:tc>
          <w:tcPr>
            <w:tcW w:w="1440" w:type="dxa"/>
            <w:tcBorders>
              <w:top w:val="single" w:sz="4" w:space="0" w:color="auto"/>
              <w:bottom w:val="single" w:sz="4" w:space="0" w:color="auto"/>
            </w:tcBorders>
          </w:tcPr>
          <w:p w14:paraId="0D0725DB" w14:textId="515308D6" w:rsidR="001957E7" w:rsidRPr="009F3774" w:rsidRDefault="001957E7" w:rsidP="00075C1C">
            <w:pPr>
              <w:tabs>
                <w:tab w:val="decimal" w:pos="1229"/>
              </w:tabs>
              <w:ind w:right="-72"/>
              <w:jc w:val="both"/>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110</w:t>
            </w:r>
            <w:r w:rsidRPr="009F3774">
              <w:rPr>
                <w:rFonts w:ascii="Cordia New" w:hAnsi="Cordia New" w:cs="Cordia New"/>
                <w:sz w:val="26"/>
                <w:szCs w:val="26"/>
              </w:rPr>
              <w:t>)</w:t>
            </w:r>
          </w:p>
        </w:tc>
        <w:tc>
          <w:tcPr>
            <w:tcW w:w="1353" w:type="dxa"/>
            <w:tcBorders>
              <w:top w:val="single" w:sz="4" w:space="0" w:color="auto"/>
              <w:bottom w:val="single" w:sz="4" w:space="0" w:color="auto"/>
            </w:tcBorders>
          </w:tcPr>
          <w:p w14:paraId="66440A0A" w14:textId="1725F549" w:rsidR="001957E7" w:rsidRPr="009F3774" w:rsidRDefault="001957E7" w:rsidP="00075C1C">
            <w:pPr>
              <w:tabs>
                <w:tab w:val="decimal" w:pos="1127"/>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w:t>
            </w:r>
            <w:r w:rsidRPr="009F3774">
              <w:rPr>
                <w:rFonts w:ascii="Cordia New" w:hAnsi="Cordia New" w:cs="Cordia New"/>
                <w:sz w:val="26"/>
                <w:szCs w:val="26"/>
              </w:rPr>
              <w:t>,</w:t>
            </w:r>
            <w:r w:rsidR="00FD09D1" w:rsidRPr="00FD09D1">
              <w:rPr>
                <w:rFonts w:ascii="Cordia New" w:hAnsi="Cordia New" w:cs="Cordia New"/>
                <w:sz w:val="26"/>
                <w:szCs w:val="26"/>
              </w:rPr>
              <w:t>819</w:t>
            </w:r>
            <w:r w:rsidRPr="009F3774">
              <w:rPr>
                <w:rFonts w:ascii="Cordia New" w:hAnsi="Cordia New" w:cs="Cordia New"/>
                <w:sz w:val="26"/>
                <w:szCs w:val="26"/>
              </w:rPr>
              <w:t>)</w:t>
            </w:r>
          </w:p>
        </w:tc>
        <w:tc>
          <w:tcPr>
            <w:tcW w:w="1417" w:type="dxa"/>
            <w:tcBorders>
              <w:top w:val="single" w:sz="4" w:space="0" w:color="auto"/>
              <w:bottom w:val="single" w:sz="4" w:space="0" w:color="auto"/>
            </w:tcBorders>
          </w:tcPr>
          <w:p w14:paraId="5B420669" w14:textId="6A50624F" w:rsidR="001957E7" w:rsidRPr="009F3774" w:rsidRDefault="00FD09D1" w:rsidP="00AA7AA8">
            <w:pPr>
              <w:tabs>
                <w:tab w:val="decimal" w:pos="1202"/>
              </w:tabs>
              <w:ind w:right="-72"/>
              <w:jc w:val="both"/>
              <w:rPr>
                <w:rFonts w:ascii="Cordia New" w:hAnsi="Cordia New" w:cs="Cordia New"/>
                <w:sz w:val="26"/>
                <w:szCs w:val="26"/>
              </w:rPr>
            </w:pPr>
            <w:r w:rsidRPr="00FD09D1">
              <w:rPr>
                <w:rFonts w:ascii="Cordia New" w:hAnsi="Cordia New" w:cs="Cordia New"/>
                <w:sz w:val="26"/>
                <w:szCs w:val="26"/>
              </w:rPr>
              <w:t>6</w:t>
            </w:r>
            <w:r w:rsidR="001957E7" w:rsidRPr="009F3774">
              <w:rPr>
                <w:rFonts w:ascii="Cordia New" w:hAnsi="Cordia New" w:cs="Cordia New"/>
                <w:sz w:val="26"/>
                <w:szCs w:val="26"/>
              </w:rPr>
              <w:t>,</w:t>
            </w:r>
            <w:r w:rsidRPr="00FD09D1">
              <w:rPr>
                <w:rFonts w:ascii="Cordia New" w:hAnsi="Cordia New" w:cs="Cordia New"/>
                <w:sz w:val="26"/>
                <w:szCs w:val="26"/>
              </w:rPr>
              <w:t>873</w:t>
            </w:r>
          </w:p>
        </w:tc>
        <w:tc>
          <w:tcPr>
            <w:tcW w:w="1370" w:type="dxa"/>
            <w:tcBorders>
              <w:top w:val="single" w:sz="4" w:space="0" w:color="auto"/>
              <w:bottom w:val="single" w:sz="4" w:space="0" w:color="auto"/>
            </w:tcBorders>
          </w:tcPr>
          <w:p w14:paraId="0EFCCFC0" w14:textId="65534A2A" w:rsidR="001957E7" w:rsidRPr="009F3774" w:rsidRDefault="001957E7" w:rsidP="00AA7AA8">
            <w:pPr>
              <w:tabs>
                <w:tab w:val="decimal" w:pos="1163"/>
              </w:tabs>
              <w:ind w:right="-72"/>
              <w:jc w:val="both"/>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56</w:t>
            </w:r>
            <w:r w:rsidRPr="009F3774">
              <w:rPr>
                <w:rFonts w:ascii="Cordia New" w:hAnsi="Cordia New" w:cs="Cordia New"/>
                <w:sz w:val="26"/>
                <w:szCs w:val="26"/>
              </w:rPr>
              <w:t>)</w:t>
            </w:r>
          </w:p>
        </w:tc>
      </w:tr>
    </w:tbl>
    <w:p w14:paraId="7D2E6A90" w14:textId="485A893F" w:rsidR="001253DA" w:rsidRPr="009F3774" w:rsidRDefault="001253DA" w:rsidP="00F85B92">
      <w:pPr>
        <w:ind w:left="540" w:hanging="540"/>
        <w:jc w:val="both"/>
        <w:rPr>
          <w:rFonts w:ascii="Cordia New" w:hAnsi="Cordia New" w:cs="Cordia New"/>
          <w:sz w:val="26"/>
          <w:szCs w:val="26"/>
        </w:rPr>
      </w:pPr>
    </w:p>
    <w:p w14:paraId="545020F5" w14:textId="77777777" w:rsidR="001253DA" w:rsidRPr="009F3774" w:rsidRDefault="001253DA">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5EB7B2FD" w14:textId="77777777" w:rsidR="00F85B92" w:rsidRPr="009F3774" w:rsidRDefault="00F85B92" w:rsidP="00F85B92">
      <w:pPr>
        <w:ind w:left="540" w:hanging="540"/>
        <w:jc w:val="both"/>
        <w:rPr>
          <w:rFonts w:ascii="Cordia New" w:hAnsi="Cordia New" w:cs="Cordia New"/>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1E6BF0" w:rsidRPr="009F3774" w14:paraId="39040FEF" w14:textId="77777777">
        <w:tc>
          <w:tcPr>
            <w:tcW w:w="3870" w:type="dxa"/>
            <w:vAlign w:val="center"/>
          </w:tcPr>
          <w:p w14:paraId="6D13ED62" w14:textId="77777777" w:rsidR="001E6BF0" w:rsidRPr="009F3774" w:rsidRDefault="001E6BF0">
            <w:pPr>
              <w:ind w:left="438"/>
              <w:jc w:val="both"/>
              <w:rPr>
                <w:rFonts w:ascii="Cordia New" w:hAnsi="Cordia New" w:cs="Cordia New"/>
                <w:sz w:val="26"/>
                <w:szCs w:val="26"/>
                <w:cs/>
              </w:rPr>
            </w:pPr>
          </w:p>
        </w:tc>
        <w:tc>
          <w:tcPr>
            <w:tcW w:w="5580" w:type="dxa"/>
            <w:gridSpan w:val="4"/>
            <w:tcBorders>
              <w:bottom w:val="single" w:sz="4" w:space="0" w:color="auto"/>
            </w:tcBorders>
            <w:vAlign w:val="center"/>
          </w:tcPr>
          <w:p w14:paraId="3086A8BC" w14:textId="77777777" w:rsidR="001E6BF0" w:rsidRPr="009F3774" w:rsidRDefault="001E6BF0">
            <w:pPr>
              <w:tabs>
                <w:tab w:val="decimal" w:pos="5370"/>
              </w:tabs>
              <w:ind w:right="-72"/>
              <w:jc w:val="both"/>
              <w:rPr>
                <w:rFonts w:ascii="Cordia New" w:hAnsi="Cordia New" w:cs="Cordia New"/>
                <w:b/>
                <w:bCs/>
                <w:sz w:val="26"/>
                <w:szCs w:val="26"/>
                <w:cs/>
              </w:rPr>
            </w:pPr>
            <w:r w:rsidRPr="009F3774">
              <w:rPr>
                <w:rFonts w:ascii="Cordia New" w:hAnsi="Cordia New" w:cs="Cordia New"/>
                <w:b/>
                <w:bCs/>
                <w:sz w:val="26"/>
                <w:szCs w:val="26"/>
              </w:rPr>
              <w:t>Separate financial statements</w:t>
            </w:r>
          </w:p>
        </w:tc>
      </w:tr>
      <w:tr w:rsidR="001E6BF0" w:rsidRPr="009F3774" w14:paraId="384D5F3A" w14:textId="77777777">
        <w:tc>
          <w:tcPr>
            <w:tcW w:w="3870" w:type="dxa"/>
            <w:vAlign w:val="center"/>
          </w:tcPr>
          <w:p w14:paraId="6BE42348" w14:textId="77777777" w:rsidR="001E6BF0" w:rsidRPr="009F3774" w:rsidRDefault="001E6BF0">
            <w:pPr>
              <w:ind w:left="438"/>
              <w:jc w:val="both"/>
              <w:rPr>
                <w:rFonts w:ascii="Cordia New" w:hAnsi="Cordia New" w:cs="Cordia New"/>
                <w:sz w:val="26"/>
                <w:szCs w:val="26"/>
                <w:cs/>
              </w:rPr>
            </w:pPr>
          </w:p>
        </w:tc>
        <w:tc>
          <w:tcPr>
            <w:tcW w:w="5580" w:type="dxa"/>
            <w:gridSpan w:val="4"/>
            <w:tcBorders>
              <w:top w:val="single" w:sz="4" w:space="0" w:color="auto"/>
              <w:bottom w:val="single" w:sz="4" w:space="0" w:color="auto"/>
            </w:tcBorders>
            <w:vAlign w:val="center"/>
          </w:tcPr>
          <w:p w14:paraId="2A2A6ABB" w14:textId="36A9A733" w:rsidR="001E6BF0" w:rsidRPr="009F3774" w:rsidRDefault="001E6BF0">
            <w:pPr>
              <w:tabs>
                <w:tab w:val="decimal" w:pos="5370"/>
              </w:tabs>
              <w:ind w:right="-72"/>
              <w:jc w:val="both"/>
              <w:rPr>
                <w:rFonts w:ascii="Cordia New" w:hAnsi="Cordia New" w:cs="Cordia New"/>
                <w:b/>
                <w:bCs/>
                <w:sz w:val="26"/>
                <w:szCs w:val="26"/>
                <w:cs/>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1E6BF0" w:rsidRPr="009F3774" w14:paraId="48F05FF1" w14:textId="77777777">
        <w:tc>
          <w:tcPr>
            <w:tcW w:w="3870" w:type="dxa"/>
            <w:vAlign w:val="center"/>
          </w:tcPr>
          <w:p w14:paraId="0B4AFF01" w14:textId="77777777" w:rsidR="001E6BF0" w:rsidRPr="009F3774" w:rsidRDefault="001E6BF0" w:rsidP="001E6BF0">
            <w:pPr>
              <w:ind w:left="438"/>
              <w:jc w:val="both"/>
              <w:rPr>
                <w:rFonts w:ascii="Cordia New" w:hAnsi="Cordia New" w:cs="Cordia New"/>
                <w:sz w:val="26"/>
                <w:szCs w:val="26"/>
                <w:cs/>
              </w:rPr>
            </w:pPr>
          </w:p>
        </w:tc>
        <w:tc>
          <w:tcPr>
            <w:tcW w:w="1440" w:type="dxa"/>
            <w:tcBorders>
              <w:top w:val="single" w:sz="4" w:space="0" w:color="auto"/>
              <w:bottom w:val="single" w:sz="4" w:space="0" w:color="auto"/>
            </w:tcBorders>
            <w:vAlign w:val="bottom"/>
          </w:tcPr>
          <w:p w14:paraId="3B7D594F" w14:textId="77777777" w:rsidR="001E6BF0" w:rsidRPr="009F3774" w:rsidRDefault="001E6BF0" w:rsidP="001E6BF0">
            <w:pPr>
              <w:tabs>
                <w:tab w:val="right" w:pos="1233"/>
              </w:tabs>
              <w:ind w:right="-72"/>
              <w:jc w:val="both"/>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At</w:t>
            </w:r>
          </w:p>
          <w:p w14:paraId="52D805D6" w14:textId="7251D5C6" w:rsidR="001E6BF0" w:rsidRPr="009F3774" w:rsidRDefault="001E6BF0" w:rsidP="001E6BF0">
            <w:pPr>
              <w:tabs>
                <w:tab w:val="right" w:pos="1233"/>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1</w:t>
            </w:r>
            <w:r w:rsidRPr="009F3774">
              <w:rPr>
                <w:rFonts w:ascii="Cordia New" w:hAnsi="Cordia New" w:cs="Cordia New"/>
                <w:b/>
                <w:bCs/>
                <w:sz w:val="26"/>
                <w:szCs w:val="26"/>
              </w:rPr>
              <w:t xml:space="preserve"> January</w:t>
            </w:r>
          </w:p>
          <w:p w14:paraId="043B30CE" w14:textId="1C71AA51" w:rsidR="001E6BF0" w:rsidRPr="009F3774" w:rsidRDefault="001E6BF0" w:rsidP="001E6BF0">
            <w:pPr>
              <w:tabs>
                <w:tab w:val="right" w:pos="1233"/>
              </w:tabs>
              <w:ind w:right="-72"/>
              <w:jc w:val="both"/>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2024</w:t>
            </w:r>
          </w:p>
        </w:tc>
        <w:tc>
          <w:tcPr>
            <w:tcW w:w="1353" w:type="dxa"/>
            <w:tcBorders>
              <w:top w:val="single" w:sz="4" w:space="0" w:color="auto"/>
              <w:bottom w:val="single" w:sz="4" w:space="0" w:color="auto"/>
            </w:tcBorders>
            <w:vAlign w:val="bottom"/>
          </w:tcPr>
          <w:p w14:paraId="4EA8681B" w14:textId="77777777" w:rsidR="001E6BF0" w:rsidRPr="009F3774" w:rsidRDefault="001E6BF0" w:rsidP="001E6BF0">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Charged to</w:t>
            </w:r>
          </w:p>
          <w:p w14:paraId="45EEEF54" w14:textId="2DAEB7D7" w:rsidR="001E6BF0" w:rsidRPr="009F3774" w:rsidRDefault="001E6BF0" w:rsidP="001E6BF0">
            <w:pPr>
              <w:tabs>
                <w:tab w:val="decimal" w:pos="1152"/>
              </w:tabs>
              <w:ind w:right="-72"/>
              <w:jc w:val="both"/>
              <w:rPr>
                <w:rFonts w:ascii="Cordia New" w:hAnsi="Cordia New" w:cs="Cordia New"/>
                <w:b/>
                <w:bCs/>
                <w:sz w:val="26"/>
                <w:szCs w:val="26"/>
                <w:cs/>
              </w:rPr>
            </w:pPr>
            <w:r w:rsidRPr="009F3774">
              <w:rPr>
                <w:rFonts w:ascii="Cordia New" w:hAnsi="Cordia New" w:cs="Cordia New"/>
                <w:b/>
                <w:bCs/>
                <w:sz w:val="26"/>
                <w:szCs w:val="26"/>
              </w:rPr>
              <w:t>profit or loss</w:t>
            </w:r>
          </w:p>
        </w:tc>
        <w:tc>
          <w:tcPr>
            <w:tcW w:w="1417" w:type="dxa"/>
            <w:tcBorders>
              <w:top w:val="single" w:sz="4" w:space="0" w:color="auto"/>
              <w:bottom w:val="single" w:sz="4" w:space="0" w:color="auto"/>
            </w:tcBorders>
            <w:vAlign w:val="bottom"/>
          </w:tcPr>
          <w:p w14:paraId="0C70B358" w14:textId="77777777" w:rsidR="001E6BF0" w:rsidRPr="009F3774" w:rsidRDefault="001E6BF0" w:rsidP="001E6BF0">
            <w:pPr>
              <w:tabs>
                <w:tab w:val="right" w:pos="1201"/>
              </w:tabs>
              <w:ind w:right="-72"/>
              <w:jc w:val="both"/>
              <w:rPr>
                <w:rFonts w:ascii="Cordia New" w:hAnsi="Cordia New" w:cs="Cordia New"/>
                <w:b/>
                <w:bCs/>
                <w:sz w:val="26"/>
                <w:szCs w:val="26"/>
              </w:rPr>
            </w:pPr>
            <w:r w:rsidRPr="009F3774">
              <w:rPr>
                <w:rFonts w:ascii="Cordia New" w:hAnsi="Cordia New" w:cs="Cordia New"/>
                <w:b/>
                <w:bCs/>
                <w:sz w:val="26"/>
                <w:szCs w:val="26"/>
              </w:rPr>
              <w:tab/>
              <w:t>Charged to</w:t>
            </w:r>
          </w:p>
          <w:p w14:paraId="5A9CEB6B" w14:textId="77777777" w:rsidR="001E6BF0" w:rsidRPr="009F3774" w:rsidRDefault="001E6BF0" w:rsidP="001E6BF0">
            <w:pPr>
              <w:tabs>
                <w:tab w:val="right" w:pos="1201"/>
              </w:tabs>
              <w:ind w:right="-72"/>
              <w:jc w:val="both"/>
              <w:rPr>
                <w:rFonts w:ascii="Cordia New" w:hAnsi="Cordia New" w:cs="Cordia New"/>
                <w:b/>
                <w:bCs/>
                <w:sz w:val="26"/>
                <w:szCs w:val="26"/>
              </w:rPr>
            </w:pPr>
            <w:r w:rsidRPr="009F3774">
              <w:rPr>
                <w:rFonts w:ascii="Cordia New" w:hAnsi="Cordia New" w:cs="Cordia New"/>
                <w:b/>
                <w:bCs/>
                <w:sz w:val="26"/>
                <w:szCs w:val="26"/>
              </w:rPr>
              <w:tab/>
              <w:t>other</w:t>
            </w:r>
          </w:p>
          <w:p w14:paraId="6B42CECA" w14:textId="77777777" w:rsidR="00AA7AA8" w:rsidRDefault="001E6BF0" w:rsidP="001E6BF0">
            <w:pPr>
              <w:tabs>
                <w:tab w:val="right" w:pos="1201"/>
              </w:tabs>
              <w:ind w:right="-72"/>
              <w:jc w:val="both"/>
              <w:rPr>
                <w:rFonts w:ascii="Cordia New" w:hAnsi="Cordia New" w:cs="Cordia New"/>
                <w:b/>
                <w:bCs/>
                <w:spacing w:val="-4"/>
                <w:sz w:val="26"/>
                <w:szCs w:val="26"/>
              </w:rPr>
            </w:pPr>
            <w:r w:rsidRPr="009F3774">
              <w:rPr>
                <w:rFonts w:ascii="Cordia New" w:hAnsi="Cordia New" w:cs="Cordia New"/>
                <w:b/>
                <w:bCs/>
                <w:sz w:val="26"/>
                <w:szCs w:val="26"/>
              </w:rPr>
              <w:tab/>
            </w:r>
            <w:r w:rsidRPr="009F3774">
              <w:rPr>
                <w:rFonts w:ascii="Cordia New" w:hAnsi="Cordia New" w:cs="Cordia New"/>
                <w:b/>
                <w:bCs/>
                <w:spacing w:val="-4"/>
                <w:sz w:val="26"/>
                <w:szCs w:val="26"/>
              </w:rPr>
              <w:t>comprehensive</w:t>
            </w:r>
          </w:p>
          <w:p w14:paraId="670BE43B" w14:textId="75B2E687" w:rsidR="001E6BF0" w:rsidRPr="009F3774" w:rsidRDefault="001E6BF0" w:rsidP="001E6BF0">
            <w:pPr>
              <w:tabs>
                <w:tab w:val="right" w:pos="1201"/>
              </w:tabs>
              <w:ind w:right="-72"/>
              <w:jc w:val="both"/>
              <w:rPr>
                <w:rFonts w:ascii="Cordia New" w:hAnsi="Cordia New" w:cs="Cordia New"/>
                <w:b/>
                <w:bCs/>
                <w:sz w:val="26"/>
                <w:szCs w:val="26"/>
                <w:lang w:val="en-US"/>
              </w:rPr>
            </w:pPr>
            <w:r w:rsidRPr="009F3774">
              <w:rPr>
                <w:rFonts w:ascii="Cordia New" w:hAnsi="Cordia New" w:cs="Cordia New"/>
                <w:b/>
                <w:bCs/>
                <w:sz w:val="26"/>
                <w:szCs w:val="26"/>
              </w:rPr>
              <w:tab/>
            </w:r>
            <w:r w:rsidRPr="009F3774">
              <w:rPr>
                <w:rFonts w:ascii="Cordia New" w:hAnsi="Cordia New" w:cs="Cordia New"/>
                <w:b/>
                <w:bCs/>
                <w:sz w:val="26"/>
                <w:szCs w:val="26"/>
                <w:lang w:val="en-US"/>
              </w:rPr>
              <w:t>income</w:t>
            </w:r>
          </w:p>
        </w:tc>
        <w:tc>
          <w:tcPr>
            <w:tcW w:w="1370" w:type="dxa"/>
            <w:tcBorders>
              <w:top w:val="single" w:sz="4" w:space="0" w:color="auto"/>
              <w:bottom w:val="single" w:sz="4" w:space="0" w:color="auto"/>
            </w:tcBorders>
            <w:vAlign w:val="bottom"/>
          </w:tcPr>
          <w:p w14:paraId="713CF276" w14:textId="77777777" w:rsidR="001E6BF0" w:rsidRPr="009F3774" w:rsidRDefault="001E6BF0" w:rsidP="001E6BF0">
            <w:pPr>
              <w:tabs>
                <w:tab w:val="right" w:pos="1154"/>
              </w:tabs>
              <w:ind w:right="-72"/>
              <w:jc w:val="both"/>
              <w:rPr>
                <w:rFonts w:ascii="Cordia New" w:hAnsi="Cordia New" w:cs="Cordia New"/>
                <w:b/>
                <w:bCs/>
                <w:sz w:val="26"/>
                <w:szCs w:val="26"/>
              </w:rPr>
            </w:pPr>
            <w:r w:rsidRPr="009F3774">
              <w:rPr>
                <w:rFonts w:ascii="Cordia New" w:hAnsi="Cordia New" w:cs="Cordia New"/>
                <w:b/>
                <w:bCs/>
                <w:sz w:val="26"/>
                <w:szCs w:val="26"/>
              </w:rPr>
              <w:tab/>
              <w:t>At</w:t>
            </w:r>
          </w:p>
          <w:p w14:paraId="4A2E8391" w14:textId="3D2A7155" w:rsidR="001E6BF0" w:rsidRPr="009F3774" w:rsidRDefault="001E6BF0" w:rsidP="001E6BF0">
            <w:pPr>
              <w:tabs>
                <w:tab w:val="right" w:pos="1154"/>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31</w:t>
            </w:r>
            <w:r w:rsidRPr="009F3774">
              <w:rPr>
                <w:rFonts w:ascii="Cordia New" w:hAnsi="Cordia New" w:cs="Cordia New"/>
                <w:b/>
                <w:bCs/>
                <w:sz w:val="26"/>
                <w:szCs w:val="26"/>
                <w:cs/>
              </w:rPr>
              <w:t xml:space="preserve"> </w:t>
            </w:r>
            <w:r w:rsidRPr="009F3774">
              <w:rPr>
                <w:rFonts w:ascii="Cordia New" w:hAnsi="Cordia New" w:cs="Cordia New"/>
                <w:b/>
                <w:bCs/>
                <w:sz w:val="26"/>
                <w:szCs w:val="26"/>
              </w:rPr>
              <w:t>December</w:t>
            </w:r>
          </w:p>
          <w:p w14:paraId="23427E34" w14:textId="3BEFC29A" w:rsidR="001E6BF0" w:rsidRPr="009F3774" w:rsidRDefault="001E6BF0" w:rsidP="001E6BF0">
            <w:pPr>
              <w:tabs>
                <w:tab w:val="right" w:pos="1154"/>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tc>
      </w:tr>
      <w:tr w:rsidR="001E6BF0" w:rsidRPr="009F3774" w14:paraId="5D832E22" w14:textId="77777777">
        <w:tc>
          <w:tcPr>
            <w:tcW w:w="3870" w:type="dxa"/>
            <w:vAlign w:val="center"/>
          </w:tcPr>
          <w:p w14:paraId="489D6C3A" w14:textId="77777777" w:rsidR="001E6BF0" w:rsidRPr="009F3774" w:rsidRDefault="001E6BF0">
            <w:pPr>
              <w:ind w:left="438"/>
              <w:rPr>
                <w:rFonts w:ascii="Cordia New" w:hAnsi="Cordia New" w:cs="Cordia New"/>
                <w:sz w:val="26"/>
                <w:szCs w:val="26"/>
              </w:rPr>
            </w:pPr>
          </w:p>
        </w:tc>
        <w:tc>
          <w:tcPr>
            <w:tcW w:w="1440" w:type="dxa"/>
            <w:tcBorders>
              <w:top w:val="single" w:sz="4" w:space="0" w:color="auto"/>
            </w:tcBorders>
            <w:vAlign w:val="bottom"/>
          </w:tcPr>
          <w:p w14:paraId="5A4DD871" w14:textId="77777777" w:rsidR="001E6BF0" w:rsidRPr="009F3774" w:rsidRDefault="001E6BF0">
            <w:pPr>
              <w:tabs>
                <w:tab w:val="decimal" w:pos="1238"/>
              </w:tabs>
              <w:ind w:right="-72"/>
              <w:jc w:val="both"/>
              <w:rPr>
                <w:rFonts w:ascii="Cordia New" w:hAnsi="Cordia New" w:cs="Cordia New"/>
                <w:sz w:val="26"/>
                <w:szCs w:val="26"/>
              </w:rPr>
            </w:pPr>
          </w:p>
        </w:tc>
        <w:tc>
          <w:tcPr>
            <w:tcW w:w="1353" w:type="dxa"/>
            <w:tcBorders>
              <w:top w:val="single" w:sz="4" w:space="0" w:color="auto"/>
            </w:tcBorders>
            <w:vAlign w:val="bottom"/>
          </w:tcPr>
          <w:p w14:paraId="77754C0D" w14:textId="77777777" w:rsidR="001E6BF0" w:rsidRPr="009F3774" w:rsidRDefault="001E6BF0">
            <w:pPr>
              <w:tabs>
                <w:tab w:val="decimal" w:pos="1161"/>
              </w:tabs>
              <w:ind w:right="-72"/>
              <w:jc w:val="both"/>
              <w:rPr>
                <w:rFonts w:ascii="Cordia New" w:hAnsi="Cordia New" w:cs="Cordia New"/>
                <w:sz w:val="26"/>
                <w:szCs w:val="26"/>
              </w:rPr>
            </w:pPr>
          </w:p>
        </w:tc>
        <w:tc>
          <w:tcPr>
            <w:tcW w:w="1417" w:type="dxa"/>
            <w:tcBorders>
              <w:top w:val="single" w:sz="4" w:space="0" w:color="auto"/>
            </w:tcBorders>
            <w:vAlign w:val="bottom"/>
          </w:tcPr>
          <w:p w14:paraId="69F3893A" w14:textId="77777777" w:rsidR="001E6BF0" w:rsidRPr="009F3774" w:rsidRDefault="001E6BF0">
            <w:pPr>
              <w:tabs>
                <w:tab w:val="decimal" w:pos="1201"/>
              </w:tabs>
              <w:ind w:right="-72"/>
              <w:jc w:val="both"/>
              <w:rPr>
                <w:rFonts w:ascii="Cordia New" w:hAnsi="Cordia New" w:cs="Cordia New"/>
                <w:sz w:val="26"/>
                <w:szCs w:val="26"/>
              </w:rPr>
            </w:pPr>
          </w:p>
        </w:tc>
        <w:tc>
          <w:tcPr>
            <w:tcW w:w="1370" w:type="dxa"/>
            <w:tcBorders>
              <w:top w:val="single" w:sz="4" w:space="0" w:color="auto"/>
            </w:tcBorders>
            <w:vAlign w:val="bottom"/>
          </w:tcPr>
          <w:p w14:paraId="3EE475AC" w14:textId="77777777" w:rsidR="001E6BF0" w:rsidRPr="009F3774" w:rsidRDefault="001E6BF0">
            <w:pPr>
              <w:tabs>
                <w:tab w:val="decimal" w:pos="1163"/>
              </w:tabs>
              <w:ind w:right="-72"/>
              <w:jc w:val="both"/>
              <w:rPr>
                <w:rFonts w:ascii="Cordia New" w:hAnsi="Cordia New" w:cs="Cordia New"/>
                <w:sz w:val="26"/>
                <w:szCs w:val="26"/>
              </w:rPr>
            </w:pPr>
          </w:p>
        </w:tc>
      </w:tr>
      <w:tr w:rsidR="001E6BF0" w:rsidRPr="009F3774" w14:paraId="03B013C4" w14:textId="77777777">
        <w:tc>
          <w:tcPr>
            <w:tcW w:w="3870" w:type="dxa"/>
            <w:vAlign w:val="center"/>
          </w:tcPr>
          <w:p w14:paraId="0C8DC8B7" w14:textId="77777777" w:rsidR="001E6BF0" w:rsidRPr="009F3774" w:rsidRDefault="001E6BF0">
            <w:pPr>
              <w:ind w:left="438"/>
              <w:rPr>
                <w:rFonts w:ascii="Cordia New" w:hAnsi="Cordia New" w:cs="Cordia New"/>
                <w:b/>
                <w:bCs/>
                <w:sz w:val="26"/>
                <w:szCs w:val="26"/>
                <w:cs/>
              </w:rPr>
            </w:pPr>
            <w:r w:rsidRPr="009F3774">
              <w:rPr>
                <w:rFonts w:ascii="Cordia New" w:hAnsi="Cordia New" w:cs="Cordia New"/>
                <w:b/>
                <w:bCs/>
                <w:sz w:val="26"/>
                <w:szCs w:val="26"/>
              </w:rPr>
              <w:t>Deferred tax Liabilities:</w:t>
            </w:r>
          </w:p>
        </w:tc>
        <w:tc>
          <w:tcPr>
            <w:tcW w:w="1440" w:type="dxa"/>
            <w:vAlign w:val="bottom"/>
          </w:tcPr>
          <w:p w14:paraId="3659B959" w14:textId="77777777" w:rsidR="001E6BF0" w:rsidRPr="009F3774" w:rsidRDefault="001E6BF0" w:rsidP="00AA7AA8">
            <w:pPr>
              <w:tabs>
                <w:tab w:val="decimal" w:pos="1229"/>
              </w:tabs>
              <w:ind w:right="-72"/>
              <w:jc w:val="both"/>
              <w:rPr>
                <w:rFonts w:ascii="Cordia New" w:hAnsi="Cordia New" w:cs="Cordia New"/>
                <w:sz w:val="26"/>
                <w:szCs w:val="26"/>
              </w:rPr>
            </w:pPr>
          </w:p>
        </w:tc>
        <w:tc>
          <w:tcPr>
            <w:tcW w:w="1353" w:type="dxa"/>
            <w:vAlign w:val="bottom"/>
          </w:tcPr>
          <w:p w14:paraId="2B284CE5" w14:textId="77777777" w:rsidR="001E6BF0" w:rsidRPr="009F3774" w:rsidRDefault="001E6BF0" w:rsidP="00AA7AA8">
            <w:pPr>
              <w:tabs>
                <w:tab w:val="decimal" w:pos="1139"/>
              </w:tabs>
              <w:ind w:right="-72"/>
              <w:jc w:val="both"/>
              <w:rPr>
                <w:rFonts w:ascii="Cordia New" w:hAnsi="Cordia New" w:cs="Cordia New"/>
                <w:sz w:val="26"/>
                <w:szCs w:val="26"/>
              </w:rPr>
            </w:pPr>
          </w:p>
        </w:tc>
        <w:tc>
          <w:tcPr>
            <w:tcW w:w="1417" w:type="dxa"/>
            <w:vAlign w:val="bottom"/>
          </w:tcPr>
          <w:p w14:paraId="441AC48F" w14:textId="77777777" w:rsidR="001E6BF0" w:rsidRPr="009F3774" w:rsidRDefault="001E6BF0" w:rsidP="00AA7AA8">
            <w:pPr>
              <w:tabs>
                <w:tab w:val="decimal" w:pos="1201"/>
              </w:tabs>
              <w:ind w:right="-72"/>
              <w:jc w:val="both"/>
              <w:rPr>
                <w:rFonts w:ascii="Cordia New" w:hAnsi="Cordia New" w:cs="Cordia New"/>
                <w:sz w:val="26"/>
                <w:szCs w:val="26"/>
              </w:rPr>
            </w:pPr>
          </w:p>
        </w:tc>
        <w:tc>
          <w:tcPr>
            <w:tcW w:w="1370" w:type="dxa"/>
            <w:vAlign w:val="bottom"/>
          </w:tcPr>
          <w:p w14:paraId="51F373D8" w14:textId="77777777" w:rsidR="001E6BF0" w:rsidRPr="009F3774" w:rsidRDefault="001E6BF0" w:rsidP="00AA7AA8">
            <w:pPr>
              <w:tabs>
                <w:tab w:val="decimal" w:pos="1151"/>
              </w:tabs>
              <w:ind w:right="-72"/>
              <w:jc w:val="both"/>
              <w:rPr>
                <w:rFonts w:ascii="Cordia New" w:hAnsi="Cordia New" w:cs="Cordia New"/>
                <w:sz w:val="26"/>
                <w:szCs w:val="26"/>
              </w:rPr>
            </w:pPr>
          </w:p>
        </w:tc>
      </w:tr>
      <w:tr w:rsidR="001E6BF0" w:rsidRPr="009F3774" w14:paraId="609F1133" w14:textId="77777777">
        <w:tc>
          <w:tcPr>
            <w:tcW w:w="3870" w:type="dxa"/>
            <w:vAlign w:val="center"/>
          </w:tcPr>
          <w:p w14:paraId="14F30811" w14:textId="77777777" w:rsidR="001E6BF0" w:rsidRPr="009F3774" w:rsidRDefault="001E6BF0">
            <w:pPr>
              <w:ind w:left="438"/>
              <w:rPr>
                <w:rFonts w:ascii="Cordia New" w:hAnsi="Cordia New" w:cs="Cordia New"/>
                <w:sz w:val="26"/>
                <w:szCs w:val="26"/>
              </w:rPr>
            </w:pPr>
            <w:r w:rsidRPr="009F3774">
              <w:rPr>
                <w:rFonts w:ascii="Cordia New" w:hAnsi="Cordia New" w:cs="Cordia New"/>
                <w:sz w:val="26"/>
                <w:szCs w:val="26"/>
              </w:rPr>
              <w:t>Employee benefit obligations</w:t>
            </w:r>
          </w:p>
        </w:tc>
        <w:tc>
          <w:tcPr>
            <w:tcW w:w="1440" w:type="dxa"/>
            <w:vAlign w:val="bottom"/>
          </w:tcPr>
          <w:p w14:paraId="4A89410D" w14:textId="0F7661DD" w:rsidR="001E6BF0" w:rsidRPr="009F3774" w:rsidRDefault="00FD09D1" w:rsidP="00AA7AA8">
            <w:pPr>
              <w:tabs>
                <w:tab w:val="decimal" w:pos="1229"/>
              </w:tabs>
              <w:ind w:right="-72"/>
              <w:jc w:val="both"/>
              <w:rPr>
                <w:rFonts w:ascii="Cordia New" w:hAnsi="Cordia New" w:cs="Cordia New"/>
                <w:sz w:val="26"/>
                <w:szCs w:val="26"/>
              </w:rPr>
            </w:pPr>
            <w:r w:rsidRPr="00FD09D1">
              <w:rPr>
                <w:rFonts w:ascii="Cordia New" w:hAnsi="Cordia New" w:cs="Cordia New"/>
                <w:sz w:val="26"/>
                <w:szCs w:val="26"/>
              </w:rPr>
              <w:t>6</w:t>
            </w:r>
            <w:r w:rsidR="001E6BF0" w:rsidRPr="009F3774">
              <w:rPr>
                <w:rFonts w:ascii="Cordia New" w:hAnsi="Cordia New" w:cs="Cordia New"/>
                <w:sz w:val="26"/>
                <w:szCs w:val="26"/>
              </w:rPr>
              <w:t>,</w:t>
            </w:r>
            <w:r w:rsidRPr="00FD09D1">
              <w:rPr>
                <w:rFonts w:ascii="Cordia New" w:hAnsi="Cordia New" w:cs="Cordia New"/>
                <w:sz w:val="26"/>
                <w:szCs w:val="26"/>
              </w:rPr>
              <w:t>787</w:t>
            </w:r>
          </w:p>
        </w:tc>
        <w:tc>
          <w:tcPr>
            <w:tcW w:w="1353" w:type="dxa"/>
            <w:vAlign w:val="bottom"/>
          </w:tcPr>
          <w:p w14:paraId="0E917780" w14:textId="6C7402A8" w:rsidR="001E6BF0" w:rsidRPr="009F3774" w:rsidRDefault="00FD09D1" w:rsidP="00AA7AA8">
            <w:pPr>
              <w:tabs>
                <w:tab w:val="decimal" w:pos="1139"/>
              </w:tabs>
              <w:ind w:right="-72"/>
              <w:jc w:val="both"/>
              <w:rPr>
                <w:rFonts w:ascii="Cordia New" w:hAnsi="Cordia New" w:cs="Cordia New"/>
                <w:sz w:val="26"/>
                <w:szCs w:val="26"/>
              </w:rPr>
            </w:pPr>
            <w:r w:rsidRPr="00FD09D1">
              <w:rPr>
                <w:rFonts w:ascii="Cordia New" w:hAnsi="Cordia New" w:cs="Cordia New"/>
                <w:sz w:val="26"/>
                <w:szCs w:val="26"/>
              </w:rPr>
              <w:t>3</w:t>
            </w:r>
            <w:r w:rsidR="001E6BF0" w:rsidRPr="009F3774">
              <w:rPr>
                <w:rFonts w:ascii="Cordia New" w:hAnsi="Cordia New" w:cs="Cordia New"/>
                <w:sz w:val="26"/>
                <w:szCs w:val="26"/>
              </w:rPr>
              <w:t>,</w:t>
            </w:r>
            <w:r w:rsidRPr="00FD09D1">
              <w:rPr>
                <w:rFonts w:ascii="Cordia New" w:hAnsi="Cordia New" w:cs="Cordia New"/>
                <w:sz w:val="26"/>
                <w:szCs w:val="26"/>
              </w:rPr>
              <w:t>015</w:t>
            </w:r>
          </w:p>
        </w:tc>
        <w:tc>
          <w:tcPr>
            <w:tcW w:w="1417" w:type="dxa"/>
            <w:vAlign w:val="bottom"/>
          </w:tcPr>
          <w:p w14:paraId="7DA232ED" w14:textId="3301E261" w:rsidR="001E6BF0" w:rsidRPr="009F3774" w:rsidRDefault="00FD09D1" w:rsidP="00AA7AA8">
            <w:pPr>
              <w:tabs>
                <w:tab w:val="decimal" w:pos="1201"/>
              </w:tabs>
              <w:ind w:right="-72"/>
              <w:jc w:val="both"/>
              <w:rPr>
                <w:rFonts w:ascii="Cordia New" w:hAnsi="Cordia New" w:cs="Cordia New"/>
                <w:sz w:val="26"/>
                <w:szCs w:val="26"/>
              </w:rPr>
            </w:pPr>
            <w:r w:rsidRPr="00FD09D1">
              <w:rPr>
                <w:rFonts w:ascii="Cordia New" w:hAnsi="Cordia New" w:cs="Cordia New"/>
                <w:sz w:val="26"/>
                <w:szCs w:val="26"/>
              </w:rPr>
              <w:t>2</w:t>
            </w:r>
            <w:r w:rsidR="001E6BF0" w:rsidRPr="009F3774">
              <w:rPr>
                <w:rFonts w:ascii="Cordia New" w:hAnsi="Cordia New" w:cs="Cordia New"/>
                <w:sz w:val="26"/>
                <w:szCs w:val="26"/>
              </w:rPr>
              <w:t>,</w:t>
            </w:r>
            <w:r w:rsidRPr="00FD09D1">
              <w:rPr>
                <w:rFonts w:ascii="Cordia New" w:hAnsi="Cordia New" w:cs="Cordia New"/>
                <w:sz w:val="26"/>
                <w:szCs w:val="26"/>
              </w:rPr>
              <w:t>058</w:t>
            </w:r>
          </w:p>
        </w:tc>
        <w:tc>
          <w:tcPr>
            <w:tcW w:w="1370" w:type="dxa"/>
            <w:vAlign w:val="bottom"/>
          </w:tcPr>
          <w:p w14:paraId="5288AE99" w14:textId="12CCDCA8" w:rsidR="001E6BF0" w:rsidRPr="009F3774" w:rsidRDefault="00FD09D1" w:rsidP="00AA7AA8">
            <w:pPr>
              <w:tabs>
                <w:tab w:val="decimal" w:pos="1151"/>
              </w:tabs>
              <w:ind w:right="-72"/>
              <w:jc w:val="both"/>
              <w:rPr>
                <w:rFonts w:ascii="Cordia New" w:hAnsi="Cordia New" w:cs="Cordia New"/>
                <w:sz w:val="26"/>
                <w:szCs w:val="26"/>
              </w:rPr>
            </w:pPr>
            <w:r w:rsidRPr="00FD09D1">
              <w:rPr>
                <w:rFonts w:ascii="Cordia New" w:hAnsi="Cordia New" w:cs="Cordia New"/>
                <w:sz w:val="26"/>
                <w:szCs w:val="26"/>
              </w:rPr>
              <w:t>11</w:t>
            </w:r>
            <w:r w:rsidR="001E6BF0" w:rsidRPr="009F3774">
              <w:rPr>
                <w:rFonts w:ascii="Cordia New" w:hAnsi="Cordia New" w:cs="Cordia New"/>
                <w:sz w:val="26"/>
                <w:szCs w:val="26"/>
              </w:rPr>
              <w:t>,</w:t>
            </w:r>
            <w:r w:rsidRPr="00FD09D1">
              <w:rPr>
                <w:rFonts w:ascii="Cordia New" w:hAnsi="Cordia New" w:cs="Cordia New"/>
                <w:sz w:val="26"/>
                <w:szCs w:val="26"/>
              </w:rPr>
              <w:t>860</w:t>
            </w:r>
          </w:p>
        </w:tc>
      </w:tr>
      <w:tr w:rsidR="001E6BF0" w:rsidRPr="009F3774" w14:paraId="6FC3B091" w14:textId="77777777">
        <w:tc>
          <w:tcPr>
            <w:tcW w:w="3870" w:type="dxa"/>
            <w:vAlign w:val="center"/>
          </w:tcPr>
          <w:p w14:paraId="5163C7C3" w14:textId="77777777" w:rsidR="001E6BF0" w:rsidRPr="009F3774" w:rsidRDefault="001E6BF0">
            <w:pPr>
              <w:ind w:left="438"/>
              <w:rPr>
                <w:rFonts w:ascii="Cordia New" w:hAnsi="Cordia New" w:cs="Cordia New"/>
                <w:sz w:val="26"/>
                <w:szCs w:val="26"/>
              </w:rPr>
            </w:pPr>
            <w:r w:rsidRPr="009F3774">
              <w:rPr>
                <w:rFonts w:ascii="Cordia New" w:hAnsi="Cordia New" w:cs="Cordia New"/>
                <w:sz w:val="26"/>
                <w:szCs w:val="26"/>
              </w:rPr>
              <w:t>Derivatives</w:t>
            </w:r>
          </w:p>
        </w:tc>
        <w:tc>
          <w:tcPr>
            <w:tcW w:w="1440" w:type="dxa"/>
            <w:vAlign w:val="bottom"/>
          </w:tcPr>
          <w:p w14:paraId="7BF375CD" w14:textId="77777777" w:rsidR="001E6BF0" w:rsidRPr="009F3774" w:rsidRDefault="001E6BF0" w:rsidP="00AA7AA8">
            <w:pPr>
              <w:tabs>
                <w:tab w:val="decimal" w:pos="1229"/>
              </w:tabs>
              <w:ind w:right="-72"/>
              <w:jc w:val="both"/>
              <w:rPr>
                <w:rFonts w:ascii="Cordia New" w:hAnsi="Cordia New" w:cs="Cordia New"/>
                <w:sz w:val="26"/>
                <w:szCs w:val="26"/>
              </w:rPr>
            </w:pPr>
            <w:r w:rsidRPr="009F3774">
              <w:rPr>
                <w:rFonts w:ascii="Cordia New" w:hAnsi="Cordia New" w:cs="Cordia New"/>
                <w:sz w:val="26"/>
                <w:szCs w:val="26"/>
              </w:rPr>
              <w:t>-</w:t>
            </w:r>
          </w:p>
        </w:tc>
        <w:tc>
          <w:tcPr>
            <w:tcW w:w="1353" w:type="dxa"/>
            <w:vAlign w:val="bottom"/>
          </w:tcPr>
          <w:p w14:paraId="45FB443D" w14:textId="77777777" w:rsidR="001E6BF0" w:rsidRPr="009F3774" w:rsidRDefault="001E6BF0" w:rsidP="00AA7AA8">
            <w:pPr>
              <w:tabs>
                <w:tab w:val="decimal" w:pos="1139"/>
              </w:tabs>
              <w:ind w:right="-72"/>
              <w:jc w:val="both"/>
              <w:rPr>
                <w:rFonts w:ascii="Cordia New" w:hAnsi="Cordia New" w:cs="Cordia New"/>
                <w:sz w:val="26"/>
                <w:szCs w:val="26"/>
              </w:rPr>
            </w:pPr>
            <w:r w:rsidRPr="009F3774">
              <w:rPr>
                <w:rFonts w:ascii="Cordia New" w:hAnsi="Cordia New" w:cs="Cordia New"/>
                <w:sz w:val="26"/>
                <w:szCs w:val="26"/>
              </w:rPr>
              <w:t>-</w:t>
            </w:r>
          </w:p>
        </w:tc>
        <w:tc>
          <w:tcPr>
            <w:tcW w:w="1417" w:type="dxa"/>
            <w:vAlign w:val="bottom"/>
          </w:tcPr>
          <w:p w14:paraId="5375C149" w14:textId="737B72DD" w:rsidR="001E6BF0" w:rsidRPr="009F3774" w:rsidRDefault="001E6BF0" w:rsidP="00AA7AA8">
            <w:pPr>
              <w:tabs>
                <w:tab w:val="decimal" w:pos="1201"/>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13</w:t>
            </w:r>
            <w:r w:rsidRPr="009F3774">
              <w:rPr>
                <w:rFonts w:ascii="Cordia New" w:hAnsi="Cordia New" w:cs="Cordia New"/>
                <w:sz w:val="26"/>
                <w:szCs w:val="26"/>
              </w:rPr>
              <w:t>,</w:t>
            </w:r>
            <w:r w:rsidR="00FD09D1" w:rsidRPr="00FD09D1">
              <w:rPr>
                <w:rFonts w:ascii="Cordia New" w:hAnsi="Cordia New" w:cs="Cordia New"/>
                <w:sz w:val="26"/>
                <w:szCs w:val="26"/>
              </w:rPr>
              <w:t>797</w:t>
            </w:r>
            <w:r w:rsidRPr="009F3774">
              <w:rPr>
                <w:rFonts w:ascii="Cordia New" w:hAnsi="Cordia New" w:cs="Cordia New"/>
                <w:sz w:val="26"/>
                <w:szCs w:val="26"/>
              </w:rPr>
              <w:t>)</w:t>
            </w:r>
          </w:p>
        </w:tc>
        <w:tc>
          <w:tcPr>
            <w:tcW w:w="1370" w:type="dxa"/>
            <w:vAlign w:val="bottom"/>
          </w:tcPr>
          <w:p w14:paraId="6784E14A" w14:textId="31428B89" w:rsidR="001E6BF0" w:rsidRPr="009F3774" w:rsidRDefault="001E6BF0" w:rsidP="00AA7AA8">
            <w:pPr>
              <w:tabs>
                <w:tab w:val="decimal" w:pos="1151"/>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13</w:t>
            </w:r>
            <w:r w:rsidRPr="009F3774">
              <w:rPr>
                <w:rFonts w:ascii="Cordia New" w:hAnsi="Cordia New" w:cs="Cordia New"/>
                <w:sz w:val="26"/>
                <w:szCs w:val="26"/>
              </w:rPr>
              <w:t>,</w:t>
            </w:r>
            <w:r w:rsidR="00FD09D1" w:rsidRPr="00FD09D1">
              <w:rPr>
                <w:rFonts w:ascii="Cordia New" w:hAnsi="Cordia New" w:cs="Cordia New"/>
                <w:sz w:val="26"/>
                <w:szCs w:val="26"/>
              </w:rPr>
              <w:t>797</w:t>
            </w:r>
            <w:r w:rsidRPr="009F3774">
              <w:rPr>
                <w:rFonts w:ascii="Cordia New" w:hAnsi="Cordia New" w:cs="Cordia New"/>
                <w:sz w:val="26"/>
                <w:szCs w:val="26"/>
              </w:rPr>
              <w:t>)</w:t>
            </w:r>
          </w:p>
        </w:tc>
      </w:tr>
      <w:tr w:rsidR="001E6BF0" w:rsidRPr="009F3774" w14:paraId="0546D530" w14:textId="77777777">
        <w:tc>
          <w:tcPr>
            <w:tcW w:w="3870" w:type="dxa"/>
            <w:vAlign w:val="center"/>
          </w:tcPr>
          <w:p w14:paraId="41599EF7" w14:textId="77777777" w:rsidR="001E6BF0" w:rsidRPr="009F3774" w:rsidRDefault="001E6BF0">
            <w:pPr>
              <w:ind w:left="438"/>
              <w:rPr>
                <w:rFonts w:ascii="Cordia New" w:hAnsi="Cordia New" w:cs="Cordia New"/>
                <w:sz w:val="26"/>
                <w:szCs w:val="26"/>
              </w:rPr>
            </w:pPr>
            <w:r w:rsidRPr="009F3774">
              <w:rPr>
                <w:rFonts w:ascii="Cordia New" w:hAnsi="Cordia New" w:cs="Cordia New"/>
                <w:sz w:val="26"/>
                <w:szCs w:val="26"/>
              </w:rPr>
              <w:t>Others</w:t>
            </w:r>
          </w:p>
        </w:tc>
        <w:tc>
          <w:tcPr>
            <w:tcW w:w="1440" w:type="dxa"/>
            <w:tcBorders>
              <w:bottom w:val="single" w:sz="4" w:space="0" w:color="auto"/>
            </w:tcBorders>
            <w:vAlign w:val="bottom"/>
          </w:tcPr>
          <w:p w14:paraId="26343FFA" w14:textId="3DCEB8BC" w:rsidR="001E6BF0" w:rsidRPr="009F3774" w:rsidRDefault="00FD09D1" w:rsidP="00AA7AA8">
            <w:pPr>
              <w:tabs>
                <w:tab w:val="decimal" w:pos="1229"/>
              </w:tabs>
              <w:ind w:right="-72"/>
              <w:jc w:val="both"/>
              <w:rPr>
                <w:rFonts w:ascii="Cordia New" w:hAnsi="Cordia New" w:cs="Cordia New"/>
                <w:sz w:val="26"/>
                <w:szCs w:val="26"/>
              </w:rPr>
            </w:pPr>
            <w:r w:rsidRPr="00FD09D1">
              <w:rPr>
                <w:rFonts w:ascii="Cordia New" w:hAnsi="Cordia New" w:cs="Cordia New"/>
                <w:sz w:val="26"/>
                <w:szCs w:val="26"/>
              </w:rPr>
              <w:t>8</w:t>
            </w:r>
          </w:p>
        </w:tc>
        <w:tc>
          <w:tcPr>
            <w:tcW w:w="1353" w:type="dxa"/>
            <w:tcBorders>
              <w:bottom w:val="single" w:sz="4" w:space="0" w:color="auto"/>
            </w:tcBorders>
            <w:vAlign w:val="bottom"/>
          </w:tcPr>
          <w:p w14:paraId="3D870FEB" w14:textId="7A7CF37B" w:rsidR="001E6BF0" w:rsidRPr="009F3774" w:rsidRDefault="001E6BF0" w:rsidP="00AA7AA8">
            <w:pPr>
              <w:tabs>
                <w:tab w:val="decimal" w:pos="11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181</w:t>
            </w:r>
            <w:r w:rsidRPr="009F3774">
              <w:rPr>
                <w:rFonts w:ascii="Cordia New" w:hAnsi="Cordia New" w:cs="Cordia New"/>
                <w:sz w:val="26"/>
                <w:szCs w:val="26"/>
              </w:rPr>
              <w:t>)</w:t>
            </w:r>
          </w:p>
        </w:tc>
        <w:tc>
          <w:tcPr>
            <w:tcW w:w="1417" w:type="dxa"/>
            <w:tcBorders>
              <w:bottom w:val="single" w:sz="4" w:space="0" w:color="auto"/>
            </w:tcBorders>
            <w:vAlign w:val="bottom"/>
          </w:tcPr>
          <w:p w14:paraId="017A89C2" w14:textId="77777777" w:rsidR="001E6BF0" w:rsidRPr="009F3774" w:rsidRDefault="001E6BF0" w:rsidP="00AA7AA8">
            <w:pPr>
              <w:tabs>
                <w:tab w:val="decimal" w:pos="1201"/>
              </w:tabs>
              <w:ind w:right="-72"/>
              <w:jc w:val="both"/>
              <w:rPr>
                <w:rFonts w:ascii="Cordia New" w:hAnsi="Cordia New" w:cs="Cordia New"/>
                <w:sz w:val="26"/>
                <w:szCs w:val="26"/>
              </w:rPr>
            </w:pPr>
            <w:r w:rsidRPr="009F3774">
              <w:rPr>
                <w:rFonts w:ascii="Cordia New" w:hAnsi="Cordia New" w:cs="Cordia New"/>
                <w:sz w:val="26"/>
                <w:szCs w:val="26"/>
              </w:rPr>
              <w:t>-</w:t>
            </w:r>
          </w:p>
        </w:tc>
        <w:tc>
          <w:tcPr>
            <w:tcW w:w="1370" w:type="dxa"/>
            <w:tcBorders>
              <w:bottom w:val="single" w:sz="4" w:space="0" w:color="auto"/>
            </w:tcBorders>
            <w:vAlign w:val="bottom"/>
          </w:tcPr>
          <w:p w14:paraId="550393B8" w14:textId="01FAFA84" w:rsidR="001E6BF0" w:rsidRPr="009F3774" w:rsidRDefault="001E6BF0" w:rsidP="00AA7AA8">
            <w:pPr>
              <w:tabs>
                <w:tab w:val="decimal" w:pos="1151"/>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173</w:t>
            </w:r>
            <w:r w:rsidRPr="009F3774">
              <w:rPr>
                <w:rFonts w:ascii="Cordia New" w:hAnsi="Cordia New" w:cs="Cordia New"/>
                <w:sz w:val="26"/>
                <w:szCs w:val="26"/>
              </w:rPr>
              <w:t>)</w:t>
            </w:r>
          </w:p>
        </w:tc>
      </w:tr>
      <w:tr w:rsidR="001E6BF0" w:rsidRPr="009F3774" w14:paraId="0C63E41D" w14:textId="77777777">
        <w:tc>
          <w:tcPr>
            <w:tcW w:w="3870" w:type="dxa"/>
            <w:vAlign w:val="center"/>
          </w:tcPr>
          <w:p w14:paraId="096D3B21" w14:textId="77777777" w:rsidR="001E6BF0" w:rsidRPr="009F3774" w:rsidRDefault="001E6BF0">
            <w:pPr>
              <w:ind w:left="438"/>
              <w:rPr>
                <w:rFonts w:ascii="Cordia New" w:hAnsi="Cordia New" w:cs="Cordia New"/>
                <w:sz w:val="26"/>
                <w:szCs w:val="26"/>
              </w:rPr>
            </w:pPr>
            <w:r w:rsidRPr="009F3774">
              <w:rPr>
                <w:rFonts w:ascii="Cordia New" w:hAnsi="Cordia New" w:cs="Cordia New"/>
                <w:sz w:val="26"/>
                <w:szCs w:val="26"/>
              </w:rPr>
              <w:t>Total</w:t>
            </w:r>
          </w:p>
        </w:tc>
        <w:tc>
          <w:tcPr>
            <w:tcW w:w="1440" w:type="dxa"/>
            <w:tcBorders>
              <w:top w:val="single" w:sz="4" w:space="0" w:color="auto"/>
              <w:bottom w:val="single" w:sz="4" w:space="0" w:color="auto"/>
            </w:tcBorders>
            <w:vAlign w:val="bottom"/>
          </w:tcPr>
          <w:p w14:paraId="3E82064E" w14:textId="697AE107" w:rsidR="001E6BF0" w:rsidRPr="009F3774" w:rsidRDefault="00FD09D1" w:rsidP="00AA7AA8">
            <w:pPr>
              <w:tabs>
                <w:tab w:val="decimal" w:pos="1229"/>
              </w:tabs>
              <w:ind w:right="-72"/>
              <w:jc w:val="both"/>
              <w:rPr>
                <w:rFonts w:ascii="Cordia New" w:hAnsi="Cordia New" w:cs="Cordia New"/>
                <w:sz w:val="26"/>
                <w:szCs w:val="26"/>
                <w:cs/>
              </w:rPr>
            </w:pPr>
            <w:r w:rsidRPr="00FD09D1">
              <w:rPr>
                <w:rFonts w:ascii="Cordia New" w:hAnsi="Cordia New" w:cs="Cordia New"/>
                <w:sz w:val="26"/>
                <w:szCs w:val="26"/>
              </w:rPr>
              <w:t>6</w:t>
            </w:r>
            <w:r w:rsidR="001E6BF0" w:rsidRPr="009F3774">
              <w:rPr>
                <w:rFonts w:ascii="Cordia New" w:hAnsi="Cordia New" w:cs="Cordia New"/>
                <w:sz w:val="26"/>
                <w:szCs w:val="26"/>
              </w:rPr>
              <w:t>,</w:t>
            </w:r>
            <w:r w:rsidRPr="00FD09D1">
              <w:rPr>
                <w:rFonts w:ascii="Cordia New" w:hAnsi="Cordia New" w:cs="Cordia New"/>
                <w:sz w:val="26"/>
                <w:szCs w:val="26"/>
              </w:rPr>
              <w:t>795</w:t>
            </w:r>
          </w:p>
        </w:tc>
        <w:tc>
          <w:tcPr>
            <w:tcW w:w="1353" w:type="dxa"/>
            <w:tcBorders>
              <w:top w:val="single" w:sz="4" w:space="0" w:color="auto"/>
              <w:bottom w:val="single" w:sz="4" w:space="0" w:color="auto"/>
            </w:tcBorders>
            <w:vAlign w:val="bottom"/>
          </w:tcPr>
          <w:p w14:paraId="1D38A359" w14:textId="59586CA9" w:rsidR="001E6BF0" w:rsidRPr="009F3774" w:rsidRDefault="00FD09D1" w:rsidP="00AA7AA8">
            <w:pPr>
              <w:tabs>
                <w:tab w:val="decimal" w:pos="1139"/>
              </w:tabs>
              <w:ind w:right="-72"/>
              <w:jc w:val="both"/>
              <w:rPr>
                <w:rFonts w:ascii="Cordia New" w:hAnsi="Cordia New" w:cs="Cordia New"/>
                <w:sz w:val="26"/>
                <w:szCs w:val="26"/>
              </w:rPr>
            </w:pPr>
            <w:r w:rsidRPr="00FD09D1">
              <w:rPr>
                <w:rFonts w:ascii="Cordia New" w:hAnsi="Cordia New" w:cs="Cordia New"/>
                <w:sz w:val="26"/>
                <w:szCs w:val="26"/>
              </w:rPr>
              <w:t>2</w:t>
            </w:r>
            <w:r w:rsidR="001E6BF0" w:rsidRPr="009F3774">
              <w:rPr>
                <w:rFonts w:ascii="Cordia New" w:hAnsi="Cordia New" w:cs="Cordia New"/>
                <w:sz w:val="26"/>
                <w:szCs w:val="26"/>
              </w:rPr>
              <w:t>,</w:t>
            </w:r>
            <w:r w:rsidRPr="00FD09D1">
              <w:rPr>
                <w:rFonts w:ascii="Cordia New" w:hAnsi="Cordia New" w:cs="Cordia New"/>
                <w:sz w:val="26"/>
                <w:szCs w:val="26"/>
              </w:rPr>
              <w:t>834</w:t>
            </w:r>
          </w:p>
        </w:tc>
        <w:tc>
          <w:tcPr>
            <w:tcW w:w="1417" w:type="dxa"/>
            <w:tcBorders>
              <w:top w:val="single" w:sz="4" w:space="0" w:color="auto"/>
              <w:bottom w:val="single" w:sz="4" w:space="0" w:color="auto"/>
            </w:tcBorders>
            <w:vAlign w:val="bottom"/>
          </w:tcPr>
          <w:p w14:paraId="20DF4BF9" w14:textId="6C4D6572" w:rsidR="001E6BF0" w:rsidRPr="009F3774" w:rsidRDefault="001E6BF0" w:rsidP="00AA7AA8">
            <w:pPr>
              <w:tabs>
                <w:tab w:val="decimal" w:pos="1201"/>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11</w:t>
            </w:r>
            <w:r w:rsidRPr="009F3774">
              <w:rPr>
                <w:rFonts w:ascii="Cordia New" w:hAnsi="Cordia New" w:cs="Cordia New"/>
                <w:sz w:val="26"/>
                <w:szCs w:val="26"/>
              </w:rPr>
              <w:t>,</w:t>
            </w:r>
            <w:r w:rsidR="00FD09D1" w:rsidRPr="00FD09D1">
              <w:rPr>
                <w:rFonts w:ascii="Cordia New" w:hAnsi="Cordia New" w:cs="Cordia New"/>
                <w:sz w:val="26"/>
                <w:szCs w:val="26"/>
              </w:rPr>
              <w:t>739</w:t>
            </w:r>
            <w:r w:rsidRPr="009F3774">
              <w:rPr>
                <w:rFonts w:ascii="Cordia New" w:hAnsi="Cordia New" w:cs="Cordia New"/>
                <w:sz w:val="26"/>
                <w:szCs w:val="26"/>
              </w:rPr>
              <w:t>)</w:t>
            </w:r>
          </w:p>
        </w:tc>
        <w:tc>
          <w:tcPr>
            <w:tcW w:w="1370" w:type="dxa"/>
            <w:tcBorders>
              <w:top w:val="single" w:sz="4" w:space="0" w:color="auto"/>
              <w:bottom w:val="single" w:sz="4" w:space="0" w:color="auto"/>
            </w:tcBorders>
            <w:vAlign w:val="bottom"/>
          </w:tcPr>
          <w:p w14:paraId="3172639A" w14:textId="0CF24756" w:rsidR="001E6BF0" w:rsidRPr="009F3774" w:rsidRDefault="001E6BF0" w:rsidP="00AA7AA8">
            <w:pPr>
              <w:tabs>
                <w:tab w:val="decimal" w:pos="1151"/>
              </w:tabs>
              <w:ind w:right="-72"/>
              <w:jc w:val="both"/>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110</w:t>
            </w:r>
            <w:r w:rsidRPr="009F3774">
              <w:rPr>
                <w:rFonts w:ascii="Cordia New" w:hAnsi="Cordia New" w:cs="Cordia New"/>
                <w:sz w:val="26"/>
                <w:szCs w:val="26"/>
              </w:rPr>
              <w:t>)</w:t>
            </w:r>
          </w:p>
        </w:tc>
      </w:tr>
    </w:tbl>
    <w:p w14:paraId="00C4CE30" w14:textId="77777777" w:rsidR="005C63A8" w:rsidRPr="009F3774" w:rsidRDefault="005C63A8" w:rsidP="00CD2B2D">
      <w:pPr>
        <w:tabs>
          <w:tab w:val="left" w:pos="540"/>
        </w:tabs>
        <w:ind w:left="540"/>
        <w:jc w:val="thaiDistribute"/>
        <w:rPr>
          <w:rFonts w:ascii="Cordia New" w:eastAsia="MS Mincho" w:hAnsi="Cordia New" w:cs="Cordia New"/>
          <w:sz w:val="26"/>
          <w:szCs w:val="26"/>
          <w:lang w:val="en-US" w:eastAsia="en-US"/>
        </w:rPr>
      </w:pPr>
    </w:p>
    <w:p w14:paraId="1A4E0F7F" w14:textId="33B3966A" w:rsidR="00CD2B2D" w:rsidRPr="009F3774" w:rsidRDefault="00CD2B2D" w:rsidP="00CD2B2D">
      <w:pPr>
        <w:tabs>
          <w:tab w:val="left" w:pos="540"/>
        </w:tabs>
        <w:ind w:left="540"/>
        <w:jc w:val="thaiDistribute"/>
        <w:rPr>
          <w:rFonts w:ascii="Cordia New" w:eastAsia="MS Mincho" w:hAnsi="Cordia New" w:cs="Cordia New"/>
          <w:sz w:val="26"/>
          <w:szCs w:val="26"/>
          <w:lang w:val="en-US" w:eastAsia="en-US"/>
        </w:rPr>
      </w:pPr>
      <w:r w:rsidRPr="009F3774">
        <w:rPr>
          <w:rFonts w:ascii="Cordia New" w:eastAsia="MS Mincho" w:hAnsi="Cordia New" w:cs="Cordia New"/>
          <w:sz w:val="26"/>
          <w:szCs w:val="26"/>
          <w:lang w:val="en-US" w:eastAsia="en-US"/>
        </w:rPr>
        <w:t>Deferred tax assets are recognised for tax loss carry forwards only to the extent that realisation of the related</w:t>
      </w:r>
      <w:r w:rsidR="0002133E" w:rsidRPr="009F3774">
        <w:rPr>
          <w:rFonts w:ascii="Cordia New" w:eastAsia="MS Mincho" w:hAnsi="Cordia New" w:cs="Cordia New"/>
          <w:sz w:val="26"/>
          <w:szCs w:val="26"/>
          <w:lang w:val="en-US" w:eastAsia="en-US"/>
        </w:rPr>
        <w:t xml:space="preserve"> </w:t>
      </w:r>
      <w:r w:rsidRPr="009F3774">
        <w:rPr>
          <w:rFonts w:ascii="Cordia New" w:eastAsia="MS Mincho" w:hAnsi="Cordia New" w:cs="Cordia New"/>
          <w:sz w:val="26"/>
          <w:szCs w:val="26"/>
          <w:lang w:val="en-US" w:eastAsia="en-US"/>
        </w:rPr>
        <w:t xml:space="preserve">tax benefit through the future taxable profit is probable. </w:t>
      </w:r>
      <w:r w:rsidR="000248EC" w:rsidRPr="009F3774">
        <w:rPr>
          <w:rFonts w:ascii="Cordia New" w:eastAsia="MS Mincho" w:hAnsi="Cordia New" w:cs="Cordia New"/>
          <w:sz w:val="26"/>
          <w:szCs w:val="26"/>
          <w:lang w:val="en-US" w:eastAsia="en-US"/>
        </w:rPr>
        <w:t xml:space="preserve">The Group did not recognised deferred tax assets amounting to Baht </w:t>
      </w:r>
      <w:r w:rsidR="00604766" w:rsidRPr="009F3774">
        <w:rPr>
          <w:rFonts w:ascii="Cordia New" w:eastAsia="MS Mincho" w:hAnsi="Cordia New" w:cs="Cordia New"/>
          <w:sz w:val="26"/>
          <w:szCs w:val="26"/>
          <w:lang w:val="en-US" w:eastAsia="en-US"/>
        </w:rPr>
        <w:br/>
      </w:r>
      <w:r w:rsidR="00FD09D1" w:rsidRPr="00FD09D1">
        <w:rPr>
          <w:rFonts w:ascii="Cordia New" w:eastAsia="MS Mincho" w:hAnsi="Cordia New" w:cs="Cordia New"/>
          <w:sz w:val="26"/>
          <w:szCs w:val="26"/>
          <w:lang w:eastAsia="en-US"/>
        </w:rPr>
        <w:t>99</w:t>
      </w:r>
      <w:r w:rsidR="00DC149D"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86</w:t>
      </w:r>
      <w:r w:rsidR="000248EC" w:rsidRPr="009F3774">
        <w:rPr>
          <w:rFonts w:ascii="Cordia New" w:eastAsia="MS Mincho" w:hAnsi="Cordia New" w:cs="Cordia New"/>
          <w:sz w:val="26"/>
          <w:szCs w:val="26"/>
          <w:lang w:val="en-US" w:eastAsia="en-US"/>
        </w:rPr>
        <w:t xml:space="preserve"> million from tax losses of Baht </w:t>
      </w:r>
      <w:r w:rsidR="00FD09D1" w:rsidRPr="00FD09D1">
        <w:rPr>
          <w:rFonts w:ascii="Cordia New" w:eastAsia="MS Mincho" w:hAnsi="Cordia New" w:cs="Cordia New"/>
          <w:sz w:val="26"/>
          <w:szCs w:val="26"/>
          <w:lang w:eastAsia="en-US"/>
        </w:rPr>
        <w:t>499</w:t>
      </w:r>
      <w:r w:rsidR="00BD4276"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30</w:t>
      </w:r>
      <w:r w:rsidR="00604766" w:rsidRPr="009F3774">
        <w:rPr>
          <w:rFonts w:ascii="Cordia New" w:eastAsia="MS Mincho" w:hAnsi="Cordia New" w:cs="Cordia New"/>
          <w:sz w:val="26"/>
          <w:szCs w:val="26"/>
          <w:lang w:val="en-US" w:eastAsia="en-US"/>
        </w:rPr>
        <w:t xml:space="preserve"> </w:t>
      </w:r>
      <w:r w:rsidR="000248EC" w:rsidRPr="009F3774">
        <w:rPr>
          <w:rFonts w:ascii="Cordia New" w:eastAsia="MS Mincho" w:hAnsi="Cordia New" w:cs="Cordia New"/>
          <w:sz w:val="26"/>
          <w:szCs w:val="26"/>
          <w:lang w:val="en-US" w:eastAsia="en-US"/>
        </w:rPr>
        <w:t>million that could be carried forward against future taxable income</w:t>
      </w:r>
      <w:r w:rsidR="00F86095" w:rsidRPr="009F3774">
        <w:rPr>
          <w:rFonts w:ascii="Cordia New" w:eastAsia="MS Mincho" w:hAnsi="Cordia New" w:cs="Cordia New"/>
          <w:sz w:val="26"/>
          <w:szCs w:val="26"/>
          <w:lang w:val="en-US" w:eastAsia="en-US"/>
        </w:rPr>
        <w:t xml:space="preserve">, these tax losses will expire in </w:t>
      </w:r>
      <w:r w:rsidR="00FD09D1" w:rsidRPr="00FD09D1">
        <w:rPr>
          <w:rFonts w:ascii="Cordia New" w:eastAsia="MS Mincho" w:hAnsi="Cordia New" w:cs="Cordia New"/>
          <w:sz w:val="26"/>
          <w:szCs w:val="26"/>
          <w:lang w:eastAsia="en-US"/>
        </w:rPr>
        <w:t>2029</w:t>
      </w:r>
      <w:r w:rsidR="00804F0F" w:rsidRPr="009F3774">
        <w:rPr>
          <w:rFonts w:ascii="Cordia New" w:eastAsia="MS Mincho" w:hAnsi="Cordia New" w:cs="Cordia New"/>
          <w:sz w:val="26"/>
          <w:szCs w:val="26"/>
          <w:lang w:eastAsia="en-US"/>
        </w:rPr>
        <w:t xml:space="preserve"> </w:t>
      </w:r>
      <w:r w:rsidR="00F86095" w:rsidRPr="009F3774">
        <w:rPr>
          <w:rFonts w:ascii="Cordia New" w:eastAsia="MS Mincho" w:hAnsi="Cordia New" w:cs="Cordia New"/>
          <w:sz w:val="26"/>
          <w:szCs w:val="26"/>
          <w:lang w:val="en-US" w:eastAsia="en-US"/>
        </w:rPr>
        <w:t>(</w:t>
      </w:r>
      <w:r w:rsidR="00FD09D1" w:rsidRPr="00FD09D1">
        <w:rPr>
          <w:rFonts w:ascii="Cordia New" w:eastAsia="MS Mincho" w:hAnsi="Cordia New" w:cs="Cordia New"/>
          <w:sz w:val="26"/>
          <w:szCs w:val="26"/>
          <w:lang w:eastAsia="en-US"/>
        </w:rPr>
        <w:t>2024</w:t>
      </w:r>
      <w:r w:rsidR="00A65914" w:rsidRPr="009F3774">
        <w:rPr>
          <w:rFonts w:ascii="Cordia New" w:eastAsia="MS Mincho" w:hAnsi="Cordia New" w:cs="Cordia New"/>
          <w:sz w:val="26"/>
          <w:szCs w:val="26"/>
          <w:lang w:eastAsia="en-US"/>
        </w:rPr>
        <w:t>:</w:t>
      </w:r>
      <w:r w:rsidR="00CB49D3" w:rsidRPr="009F3774">
        <w:rPr>
          <w:rFonts w:ascii="Cordia New" w:eastAsia="MS Mincho" w:hAnsi="Cordia New" w:cs="Cordia New"/>
          <w:sz w:val="26"/>
          <w:szCs w:val="26"/>
          <w:lang w:val="en-US" w:eastAsia="en-US"/>
        </w:rPr>
        <w:t xml:space="preserve"> </w:t>
      </w:r>
      <w:r w:rsidR="001E6BF0" w:rsidRPr="009F3774">
        <w:rPr>
          <w:rFonts w:ascii="Cordia New" w:eastAsia="MS Mincho" w:hAnsi="Cordia New" w:cs="Cordia New"/>
          <w:sz w:val="26"/>
          <w:szCs w:val="26"/>
          <w:lang w:val="en-US" w:eastAsia="en-US"/>
        </w:rPr>
        <w:t xml:space="preserve">The Group did not recognised deferred tax assets amounting to Baht </w:t>
      </w:r>
      <w:r w:rsidR="001E6BF0" w:rsidRPr="009F3774">
        <w:rPr>
          <w:rFonts w:ascii="Cordia New" w:eastAsia="MS Mincho" w:hAnsi="Cordia New" w:cs="Cordia New"/>
          <w:sz w:val="26"/>
          <w:szCs w:val="26"/>
          <w:lang w:val="en-US" w:eastAsia="en-US"/>
        </w:rPr>
        <w:br/>
      </w:r>
      <w:r w:rsidR="00FD09D1" w:rsidRPr="00FD09D1">
        <w:rPr>
          <w:rFonts w:ascii="Cordia New" w:eastAsia="MS Mincho" w:hAnsi="Cordia New" w:cs="Cordia New"/>
          <w:sz w:val="26"/>
          <w:szCs w:val="26"/>
          <w:lang w:eastAsia="en-US"/>
        </w:rPr>
        <w:t>158</w:t>
      </w:r>
      <w:r w:rsidR="001E6BF0"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39</w:t>
      </w:r>
      <w:r w:rsidR="001E6BF0" w:rsidRPr="009F3774">
        <w:rPr>
          <w:rFonts w:ascii="Cordia New" w:eastAsia="MS Mincho" w:hAnsi="Cordia New" w:cs="Cordia New"/>
          <w:sz w:val="26"/>
          <w:szCs w:val="26"/>
          <w:lang w:val="en-US" w:eastAsia="en-US"/>
        </w:rPr>
        <w:t xml:space="preserve"> million from tax losses of Baht </w:t>
      </w:r>
      <w:r w:rsidR="00FD09D1" w:rsidRPr="00FD09D1">
        <w:rPr>
          <w:rFonts w:ascii="Cordia New" w:eastAsia="MS Mincho" w:hAnsi="Cordia New" w:cs="Cordia New"/>
          <w:sz w:val="26"/>
          <w:szCs w:val="26"/>
          <w:lang w:eastAsia="en-US"/>
        </w:rPr>
        <w:t>791</w:t>
      </w:r>
      <w:r w:rsidR="001E6BF0" w:rsidRPr="009F3774">
        <w:rPr>
          <w:rFonts w:ascii="Cordia New" w:eastAsia="MS Mincho" w:hAnsi="Cordia New" w:cs="Cordia New"/>
          <w:sz w:val="26"/>
          <w:szCs w:val="26"/>
          <w:lang w:eastAsia="en-US"/>
        </w:rPr>
        <w:t>.</w:t>
      </w:r>
      <w:r w:rsidR="00FD09D1" w:rsidRPr="00FD09D1">
        <w:rPr>
          <w:rFonts w:ascii="Cordia New" w:eastAsia="MS Mincho" w:hAnsi="Cordia New" w:cs="Cordia New"/>
          <w:sz w:val="26"/>
          <w:szCs w:val="26"/>
          <w:lang w:eastAsia="en-US"/>
        </w:rPr>
        <w:t>96</w:t>
      </w:r>
      <w:r w:rsidR="001E6BF0" w:rsidRPr="009F3774">
        <w:rPr>
          <w:rFonts w:ascii="Cordia New" w:eastAsia="MS Mincho" w:hAnsi="Cordia New" w:cs="Cordia New"/>
          <w:sz w:val="26"/>
          <w:szCs w:val="26"/>
          <w:lang w:val="en-US" w:eastAsia="en-US"/>
        </w:rPr>
        <w:t xml:space="preserve"> million that could be carried forward against future taxable income, these tax losses will expire in </w:t>
      </w:r>
      <w:r w:rsidR="00FD09D1" w:rsidRPr="00FD09D1">
        <w:rPr>
          <w:rFonts w:ascii="Cordia New" w:eastAsia="MS Mincho" w:hAnsi="Cordia New" w:cs="Cordia New"/>
          <w:sz w:val="26"/>
          <w:szCs w:val="26"/>
          <w:lang w:eastAsia="en-US"/>
        </w:rPr>
        <w:t>2028</w:t>
      </w:r>
      <w:r w:rsidR="00F86095" w:rsidRPr="009F3774">
        <w:rPr>
          <w:rFonts w:ascii="Cordia New" w:eastAsia="MS Mincho" w:hAnsi="Cordia New" w:cs="Cordia New"/>
          <w:sz w:val="26"/>
          <w:szCs w:val="26"/>
          <w:lang w:eastAsia="en-US"/>
        </w:rPr>
        <w:t>)</w:t>
      </w:r>
      <w:r w:rsidRPr="009F3774">
        <w:rPr>
          <w:rFonts w:ascii="Cordia New" w:eastAsia="MS Mincho" w:hAnsi="Cordia New" w:cs="Cordia New"/>
          <w:sz w:val="26"/>
          <w:szCs w:val="26"/>
          <w:lang w:val="en-US" w:eastAsia="en-US"/>
        </w:rPr>
        <w:t>.</w:t>
      </w:r>
    </w:p>
    <w:p w14:paraId="34D5ADF9" w14:textId="77777777" w:rsidR="001253DA" w:rsidRPr="009F3774" w:rsidRDefault="001253DA" w:rsidP="00F85B92">
      <w:pPr>
        <w:ind w:left="540" w:hanging="540"/>
        <w:jc w:val="both"/>
        <w:rPr>
          <w:rFonts w:ascii="Cordia New" w:hAnsi="Cordia New" w:cs="Cordia New"/>
          <w:b/>
          <w:bCs/>
          <w:sz w:val="26"/>
          <w:szCs w:val="26"/>
        </w:rPr>
      </w:pPr>
    </w:p>
    <w:p w14:paraId="2CD44614" w14:textId="1176F0D2" w:rsidR="00F85B92" w:rsidRPr="009F3774" w:rsidRDefault="00FD09D1" w:rsidP="00BE632E">
      <w:pPr>
        <w:pStyle w:val="Heading20"/>
      </w:pPr>
      <w:r w:rsidRPr="00FD09D1">
        <w:t>16</w:t>
      </w:r>
      <w:r w:rsidR="00F85B92" w:rsidRPr="009F3774">
        <w:t>.</w:t>
      </w:r>
      <w:r w:rsidRPr="00FD09D1">
        <w:t>2</w:t>
      </w:r>
      <w:r w:rsidR="00F85B92" w:rsidRPr="009F3774">
        <w:tab/>
        <w:t>Income taxes</w:t>
      </w:r>
    </w:p>
    <w:p w14:paraId="66912C5A" w14:textId="77777777" w:rsidR="00F85B92" w:rsidRPr="009F3774" w:rsidRDefault="00F85B92" w:rsidP="00F85B92">
      <w:pPr>
        <w:tabs>
          <w:tab w:val="left" w:pos="540"/>
        </w:tabs>
        <w:ind w:left="1094" w:hanging="547"/>
        <w:jc w:val="both"/>
        <w:rPr>
          <w:rFonts w:ascii="Cordia New" w:hAnsi="Cordia New" w:cs="Cordia New"/>
          <w:sz w:val="26"/>
          <w:szCs w:val="26"/>
        </w:rPr>
      </w:pPr>
    </w:p>
    <w:p w14:paraId="6A5F76A6" w14:textId="4D2C963F" w:rsidR="00F85B92" w:rsidRPr="009F3774" w:rsidRDefault="00F85B92" w:rsidP="005E7553">
      <w:pPr>
        <w:ind w:left="540"/>
        <w:jc w:val="both"/>
        <w:rPr>
          <w:rFonts w:ascii="Cordia New" w:hAnsi="Cordia New" w:cs="Cordia New"/>
          <w:sz w:val="26"/>
          <w:szCs w:val="26"/>
        </w:rPr>
      </w:pPr>
      <w:r w:rsidRPr="009F3774">
        <w:rPr>
          <w:rFonts w:ascii="Cordia New" w:hAnsi="Cordia New" w:cs="Cordia New"/>
          <w:sz w:val="26"/>
          <w:szCs w:val="26"/>
        </w:rPr>
        <w:t xml:space="preserve">Income taxes for the years ended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are as follows:</w:t>
      </w:r>
    </w:p>
    <w:p w14:paraId="6B57A51B" w14:textId="77777777" w:rsidR="00F85B92" w:rsidRPr="009F3774" w:rsidRDefault="00F85B92" w:rsidP="00F85B92">
      <w:pPr>
        <w:tabs>
          <w:tab w:val="left" w:pos="540"/>
        </w:tabs>
        <w:ind w:left="1094" w:hanging="547"/>
        <w:jc w:val="both"/>
        <w:rPr>
          <w:rFonts w:ascii="Cordia New" w:hAnsi="Cordia New" w:cs="Cordia New"/>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3D190B" w:rsidRPr="009F3774" w14:paraId="79265CA1" w14:textId="77777777" w:rsidTr="002663E8">
        <w:tc>
          <w:tcPr>
            <w:tcW w:w="3420" w:type="dxa"/>
          </w:tcPr>
          <w:p w14:paraId="1C65DEBE" w14:textId="77777777" w:rsidR="00F85B92" w:rsidRPr="009F3774" w:rsidRDefault="00F85B92" w:rsidP="00FD5143">
            <w:pPr>
              <w:ind w:left="160"/>
              <w:jc w:val="both"/>
              <w:rPr>
                <w:rFonts w:ascii="Cordia New" w:hAnsi="Cordia New" w:cs="Cordia New"/>
                <w:b/>
                <w:bCs/>
                <w:sz w:val="26"/>
                <w:szCs w:val="26"/>
              </w:rPr>
            </w:pPr>
          </w:p>
        </w:tc>
        <w:tc>
          <w:tcPr>
            <w:tcW w:w="2880" w:type="dxa"/>
            <w:gridSpan w:val="2"/>
            <w:tcBorders>
              <w:bottom w:val="single" w:sz="4" w:space="0" w:color="auto"/>
            </w:tcBorders>
          </w:tcPr>
          <w:p w14:paraId="0B1EE216" w14:textId="77777777" w:rsidR="00F85B92" w:rsidRPr="009F3774" w:rsidRDefault="00F85B92" w:rsidP="00FD5143">
            <w:pPr>
              <w:tabs>
                <w:tab w:val="decimal" w:pos="2672"/>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3AD42F46" w14:textId="77777777" w:rsidR="00F85B92" w:rsidRPr="009F3774" w:rsidRDefault="00F85B92" w:rsidP="00FD5143">
            <w:pPr>
              <w:tabs>
                <w:tab w:val="decimal" w:pos="2672"/>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3D190B" w:rsidRPr="009F3774" w14:paraId="502C1574" w14:textId="77777777" w:rsidTr="0095053C">
        <w:tc>
          <w:tcPr>
            <w:tcW w:w="3420" w:type="dxa"/>
          </w:tcPr>
          <w:p w14:paraId="4FBC8246" w14:textId="77777777" w:rsidR="00F85B92" w:rsidRPr="009F3774" w:rsidRDefault="00F85B92" w:rsidP="00FD5143">
            <w:pPr>
              <w:ind w:left="160"/>
              <w:jc w:val="both"/>
              <w:rPr>
                <w:rFonts w:ascii="Cordia New" w:hAnsi="Cordia New" w:cs="Cordia New"/>
                <w:b/>
                <w:bCs/>
                <w:sz w:val="26"/>
                <w:szCs w:val="26"/>
              </w:rPr>
            </w:pPr>
          </w:p>
        </w:tc>
        <w:tc>
          <w:tcPr>
            <w:tcW w:w="1440" w:type="dxa"/>
            <w:tcBorders>
              <w:top w:val="single" w:sz="4" w:space="0" w:color="auto"/>
              <w:bottom w:val="single" w:sz="4" w:space="0" w:color="auto"/>
            </w:tcBorders>
          </w:tcPr>
          <w:p w14:paraId="0DDEA5F4" w14:textId="4378D444"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3191320C" w14:textId="57775181"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A39B6E0" w14:textId="26F5CA1E"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032971EA" w14:textId="4D440900"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6803DCDF" w14:textId="39F12A10"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773D400F" w14:textId="09B0525A"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3CF899F" w14:textId="44818EE7"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4BDF4A24" w14:textId="6911903E" w:rsidR="00F85B92" w:rsidRPr="009F3774" w:rsidRDefault="00F85B92" w:rsidP="00FD5143">
            <w:pPr>
              <w:tabs>
                <w:tab w:val="decimal" w:pos="1220"/>
              </w:tabs>
              <w:ind w:right="-72"/>
              <w:jc w:val="both"/>
              <w:rPr>
                <w:rFonts w:ascii="Cordia New" w:hAnsi="Cordia New" w:cs="Cordia New"/>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3D190B" w:rsidRPr="009F3774" w14:paraId="299157A4" w14:textId="77777777" w:rsidTr="0095053C">
        <w:trPr>
          <w:trHeight w:val="90"/>
        </w:trPr>
        <w:tc>
          <w:tcPr>
            <w:tcW w:w="3420" w:type="dxa"/>
          </w:tcPr>
          <w:p w14:paraId="463FDCD4" w14:textId="77777777" w:rsidR="00F85B92" w:rsidRPr="009F3774" w:rsidRDefault="00F85B92" w:rsidP="00FD5143">
            <w:pPr>
              <w:ind w:left="160"/>
              <w:jc w:val="both"/>
              <w:rPr>
                <w:rFonts w:ascii="Cordia New" w:hAnsi="Cordia New" w:cs="Cordia New"/>
                <w:b/>
                <w:bCs/>
                <w:sz w:val="26"/>
                <w:szCs w:val="26"/>
              </w:rPr>
            </w:pPr>
          </w:p>
        </w:tc>
        <w:tc>
          <w:tcPr>
            <w:tcW w:w="1440" w:type="dxa"/>
            <w:tcBorders>
              <w:top w:val="single" w:sz="4" w:space="0" w:color="auto"/>
            </w:tcBorders>
          </w:tcPr>
          <w:p w14:paraId="1B079B1E" w14:textId="77777777" w:rsidR="00F85B92" w:rsidRPr="009F3774" w:rsidRDefault="00F85B92" w:rsidP="00516F35">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DD6892C" w14:textId="77777777" w:rsidR="00F85B92" w:rsidRPr="009F3774" w:rsidRDefault="00F85B92" w:rsidP="00FD5143">
            <w:pPr>
              <w:tabs>
                <w:tab w:val="decimal" w:pos="1220"/>
              </w:tabs>
              <w:ind w:right="-72"/>
              <w:rPr>
                <w:rFonts w:ascii="Cordia New" w:hAnsi="Cordia New" w:cs="Cordia New"/>
                <w:sz w:val="26"/>
                <w:szCs w:val="26"/>
              </w:rPr>
            </w:pPr>
          </w:p>
        </w:tc>
        <w:tc>
          <w:tcPr>
            <w:tcW w:w="1440" w:type="dxa"/>
            <w:tcBorders>
              <w:top w:val="single" w:sz="4" w:space="0" w:color="auto"/>
            </w:tcBorders>
          </w:tcPr>
          <w:p w14:paraId="7A590418" w14:textId="77777777" w:rsidR="00F85B92" w:rsidRPr="009F3774" w:rsidRDefault="00F85B92" w:rsidP="00FD5143">
            <w:pPr>
              <w:tabs>
                <w:tab w:val="decimal" w:pos="1220"/>
              </w:tabs>
              <w:ind w:right="-72"/>
              <w:rPr>
                <w:rFonts w:ascii="Cordia New" w:hAnsi="Cordia New" w:cs="Cordia New"/>
                <w:sz w:val="26"/>
                <w:szCs w:val="26"/>
              </w:rPr>
            </w:pPr>
          </w:p>
        </w:tc>
        <w:tc>
          <w:tcPr>
            <w:tcW w:w="1440" w:type="dxa"/>
            <w:tcBorders>
              <w:top w:val="single" w:sz="4" w:space="0" w:color="auto"/>
            </w:tcBorders>
          </w:tcPr>
          <w:p w14:paraId="43FF05E1" w14:textId="77777777" w:rsidR="00F85B92" w:rsidRPr="009F3774" w:rsidRDefault="00F85B92" w:rsidP="00FD5143">
            <w:pPr>
              <w:tabs>
                <w:tab w:val="decimal" w:pos="1220"/>
              </w:tabs>
              <w:ind w:right="-72"/>
              <w:rPr>
                <w:rFonts w:ascii="Cordia New" w:hAnsi="Cordia New" w:cs="Cordia New"/>
                <w:sz w:val="26"/>
                <w:szCs w:val="26"/>
              </w:rPr>
            </w:pPr>
          </w:p>
        </w:tc>
      </w:tr>
      <w:tr w:rsidR="00A13B10" w:rsidRPr="009F3774" w14:paraId="502C5226" w14:textId="77777777" w:rsidTr="0095053C">
        <w:trPr>
          <w:trHeight w:val="90"/>
        </w:trPr>
        <w:tc>
          <w:tcPr>
            <w:tcW w:w="3420" w:type="dxa"/>
          </w:tcPr>
          <w:p w14:paraId="47DBEC52" w14:textId="77777777" w:rsidR="00A13B10" w:rsidRPr="009F3774" w:rsidRDefault="00A13B10" w:rsidP="00A13B10">
            <w:pPr>
              <w:ind w:left="160"/>
              <w:jc w:val="both"/>
              <w:rPr>
                <w:rFonts w:ascii="Cordia New" w:hAnsi="Cordia New" w:cs="Cordia New"/>
                <w:sz w:val="26"/>
                <w:szCs w:val="26"/>
              </w:rPr>
            </w:pPr>
            <w:r w:rsidRPr="009F3774">
              <w:rPr>
                <w:rFonts w:ascii="Cordia New" w:hAnsi="Cordia New" w:cs="Cordia New"/>
                <w:sz w:val="26"/>
                <w:szCs w:val="26"/>
              </w:rPr>
              <w:t>Current tax</w:t>
            </w:r>
          </w:p>
        </w:tc>
        <w:tc>
          <w:tcPr>
            <w:tcW w:w="1440" w:type="dxa"/>
          </w:tcPr>
          <w:p w14:paraId="5B05D30A" w14:textId="0B0FEF3B"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285</w:t>
            </w:r>
            <w:r w:rsidR="00A13B10" w:rsidRPr="009F3774">
              <w:rPr>
                <w:rFonts w:ascii="Cordia New" w:hAnsi="Cordia New" w:cs="Cordia New"/>
                <w:sz w:val="26"/>
                <w:szCs w:val="26"/>
              </w:rPr>
              <w:t>,</w:t>
            </w:r>
            <w:r w:rsidRPr="00FD09D1">
              <w:rPr>
                <w:rFonts w:ascii="Cordia New" w:hAnsi="Cordia New" w:cs="Cordia New"/>
                <w:sz w:val="26"/>
                <w:szCs w:val="26"/>
              </w:rPr>
              <w:t>364</w:t>
            </w:r>
          </w:p>
        </w:tc>
        <w:tc>
          <w:tcPr>
            <w:tcW w:w="1440" w:type="dxa"/>
          </w:tcPr>
          <w:p w14:paraId="097E0AE4" w14:textId="2AB09BFB"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32</w:t>
            </w:r>
            <w:r w:rsidR="00A13B10" w:rsidRPr="009F3774">
              <w:rPr>
                <w:rFonts w:ascii="Cordia New" w:hAnsi="Cordia New" w:cs="Cordia New"/>
                <w:sz w:val="26"/>
                <w:szCs w:val="26"/>
              </w:rPr>
              <w:t>,</w:t>
            </w:r>
            <w:r w:rsidRPr="00FD09D1">
              <w:rPr>
                <w:rFonts w:ascii="Cordia New" w:hAnsi="Cordia New" w:cs="Cordia New"/>
                <w:sz w:val="26"/>
                <w:szCs w:val="26"/>
              </w:rPr>
              <w:t>364</w:t>
            </w:r>
          </w:p>
        </w:tc>
        <w:tc>
          <w:tcPr>
            <w:tcW w:w="1440" w:type="dxa"/>
          </w:tcPr>
          <w:p w14:paraId="437481A7" w14:textId="1A2E326D" w:rsidR="00A13B10" w:rsidRPr="009F3774" w:rsidRDefault="00A14193" w:rsidP="00A13B1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679EBFAE" w14:textId="16A37FC8" w:rsidR="00A13B10" w:rsidRPr="009F3774" w:rsidRDefault="00A13B10" w:rsidP="00A13B1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A13B10" w:rsidRPr="009F3774" w14:paraId="6A3A4DB5" w14:textId="77777777" w:rsidTr="0095053C">
        <w:trPr>
          <w:trHeight w:val="90"/>
        </w:trPr>
        <w:tc>
          <w:tcPr>
            <w:tcW w:w="3420" w:type="dxa"/>
          </w:tcPr>
          <w:p w14:paraId="4F5850C6" w14:textId="41EB5D21" w:rsidR="00A13B10" w:rsidRPr="009F3774" w:rsidRDefault="00A13B10" w:rsidP="00A13B10">
            <w:pPr>
              <w:ind w:left="160"/>
              <w:jc w:val="both"/>
              <w:rPr>
                <w:rFonts w:ascii="Cordia New" w:hAnsi="Cordia New" w:cs="Cordia New"/>
                <w:sz w:val="26"/>
                <w:szCs w:val="26"/>
              </w:rPr>
            </w:pPr>
            <w:r w:rsidRPr="009F3774">
              <w:rPr>
                <w:rFonts w:ascii="Cordia New" w:hAnsi="Cordia New" w:cs="Cordia New"/>
                <w:sz w:val="26"/>
                <w:szCs w:val="26"/>
              </w:rPr>
              <w:t>Withholding tax</w:t>
            </w:r>
          </w:p>
        </w:tc>
        <w:tc>
          <w:tcPr>
            <w:tcW w:w="1440" w:type="dxa"/>
          </w:tcPr>
          <w:p w14:paraId="0A1F9506" w14:textId="013D7E5F"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16</w:t>
            </w:r>
            <w:r w:rsidR="00A13B10" w:rsidRPr="009F3774">
              <w:rPr>
                <w:rFonts w:ascii="Cordia New" w:hAnsi="Cordia New" w:cs="Cordia New"/>
                <w:sz w:val="26"/>
                <w:szCs w:val="26"/>
              </w:rPr>
              <w:t>,</w:t>
            </w:r>
            <w:r w:rsidRPr="00FD09D1">
              <w:rPr>
                <w:rFonts w:ascii="Cordia New" w:hAnsi="Cordia New" w:cs="Cordia New"/>
                <w:sz w:val="26"/>
                <w:szCs w:val="26"/>
              </w:rPr>
              <w:t>004</w:t>
            </w:r>
          </w:p>
        </w:tc>
        <w:tc>
          <w:tcPr>
            <w:tcW w:w="1440" w:type="dxa"/>
          </w:tcPr>
          <w:p w14:paraId="78A4B987" w14:textId="3A1A3D20"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159</w:t>
            </w:r>
            <w:r w:rsidR="00A13B10" w:rsidRPr="009F3774">
              <w:rPr>
                <w:rFonts w:ascii="Cordia New" w:hAnsi="Cordia New" w:cs="Cordia New"/>
                <w:sz w:val="26"/>
                <w:szCs w:val="26"/>
              </w:rPr>
              <w:t>,</w:t>
            </w:r>
            <w:r w:rsidRPr="00FD09D1">
              <w:rPr>
                <w:rFonts w:ascii="Cordia New" w:hAnsi="Cordia New" w:cs="Cordia New"/>
                <w:sz w:val="26"/>
                <w:szCs w:val="26"/>
              </w:rPr>
              <w:t>971</w:t>
            </w:r>
          </w:p>
        </w:tc>
        <w:tc>
          <w:tcPr>
            <w:tcW w:w="1440" w:type="dxa"/>
          </w:tcPr>
          <w:p w14:paraId="626E72A4" w14:textId="79513877" w:rsidR="00A13B10" w:rsidRPr="009F3774" w:rsidRDefault="00A14193" w:rsidP="00A13B1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4230EE7F" w14:textId="0BAC37FC" w:rsidR="00A13B10" w:rsidRPr="009F3774" w:rsidRDefault="00A13B10" w:rsidP="00A13B1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A13B10" w:rsidRPr="009F3774" w14:paraId="01CDAA3F" w14:textId="77777777" w:rsidTr="0095053C">
        <w:trPr>
          <w:trHeight w:val="90"/>
        </w:trPr>
        <w:tc>
          <w:tcPr>
            <w:tcW w:w="3420" w:type="dxa"/>
          </w:tcPr>
          <w:p w14:paraId="59C41535" w14:textId="45E410CA" w:rsidR="00A13B10" w:rsidRPr="009F3774" w:rsidRDefault="00A13B10" w:rsidP="00A13B10">
            <w:pPr>
              <w:ind w:left="160"/>
              <w:jc w:val="both"/>
              <w:rPr>
                <w:rFonts w:ascii="Cordia New" w:hAnsi="Cordia New" w:cs="Cordia New"/>
                <w:sz w:val="26"/>
                <w:szCs w:val="26"/>
              </w:rPr>
            </w:pPr>
            <w:r w:rsidRPr="009F3774">
              <w:rPr>
                <w:rFonts w:ascii="Cordia New" w:hAnsi="Cordia New" w:cs="Cordia New"/>
                <w:sz w:val="26"/>
                <w:szCs w:val="26"/>
              </w:rPr>
              <w:t>Deferred tax</w:t>
            </w:r>
          </w:p>
        </w:tc>
        <w:tc>
          <w:tcPr>
            <w:tcW w:w="1440" w:type="dxa"/>
            <w:tcBorders>
              <w:bottom w:val="single" w:sz="4" w:space="0" w:color="auto"/>
            </w:tcBorders>
          </w:tcPr>
          <w:p w14:paraId="526E8724" w14:textId="689703C3"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57</w:t>
            </w:r>
            <w:r w:rsidR="00A13B10" w:rsidRPr="009F3774">
              <w:rPr>
                <w:rFonts w:ascii="Cordia New" w:hAnsi="Cordia New" w:cs="Cordia New"/>
                <w:sz w:val="26"/>
                <w:szCs w:val="26"/>
              </w:rPr>
              <w:t>,</w:t>
            </w:r>
            <w:r w:rsidRPr="00FD09D1">
              <w:rPr>
                <w:rFonts w:ascii="Cordia New" w:hAnsi="Cordia New" w:cs="Cordia New"/>
                <w:sz w:val="26"/>
                <w:szCs w:val="26"/>
              </w:rPr>
              <w:t>866</w:t>
            </w:r>
          </w:p>
        </w:tc>
        <w:tc>
          <w:tcPr>
            <w:tcW w:w="1440" w:type="dxa"/>
            <w:tcBorders>
              <w:bottom w:val="single" w:sz="4" w:space="0" w:color="auto"/>
            </w:tcBorders>
          </w:tcPr>
          <w:p w14:paraId="754357B3" w14:textId="10FBADA5"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139</w:t>
            </w:r>
            <w:r w:rsidR="00A13B10" w:rsidRPr="009F3774">
              <w:rPr>
                <w:rFonts w:ascii="Cordia New" w:hAnsi="Cordia New" w:cs="Cordia New"/>
                <w:sz w:val="26"/>
                <w:szCs w:val="26"/>
              </w:rPr>
              <w:t>,</w:t>
            </w:r>
            <w:r w:rsidRPr="00FD09D1">
              <w:rPr>
                <w:rFonts w:ascii="Cordia New" w:hAnsi="Cordia New" w:cs="Cordia New"/>
                <w:sz w:val="26"/>
                <w:szCs w:val="26"/>
              </w:rPr>
              <w:t>455</w:t>
            </w:r>
          </w:p>
        </w:tc>
        <w:tc>
          <w:tcPr>
            <w:tcW w:w="1440" w:type="dxa"/>
            <w:tcBorders>
              <w:bottom w:val="single" w:sz="4" w:space="0" w:color="auto"/>
            </w:tcBorders>
          </w:tcPr>
          <w:p w14:paraId="33887640" w14:textId="3F0333DA"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4</w:t>
            </w:r>
            <w:r w:rsidR="00A14193" w:rsidRPr="009F3774">
              <w:rPr>
                <w:rFonts w:ascii="Cordia New" w:hAnsi="Cordia New" w:cs="Cordia New"/>
                <w:sz w:val="26"/>
                <w:szCs w:val="26"/>
              </w:rPr>
              <w:t>,</w:t>
            </w:r>
            <w:r w:rsidRPr="00FD09D1">
              <w:rPr>
                <w:rFonts w:ascii="Cordia New" w:hAnsi="Cordia New" w:cs="Cordia New"/>
                <w:sz w:val="26"/>
                <w:szCs w:val="26"/>
              </w:rPr>
              <w:t>819</w:t>
            </w:r>
          </w:p>
        </w:tc>
        <w:tc>
          <w:tcPr>
            <w:tcW w:w="1440" w:type="dxa"/>
            <w:tcBorders>
              <w:bottom w:val="single" w:sz="4" w:space="0" w:color="auto"/>
            </w:tcBorders>
          </w:tcPr>
          <w:p w14:paraId="152D316C" w14:textId="72D0C4FE" w:rsidR="00A13B10" w:rsidRPr="009F3774" w:rsidRDefault="00A13B10" w:rsidP="00A13B1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834</w:t>
            </w:r>
            <w:r w:rsidRPr="009F3774">
              <w:rPr>
                <w:rFonts w:ascii="Cordia New" w:hAnsi="Cordia New" w:cs="Cordia New"/>
                <w:sz w:val="26"/>
                <w:szCs w:val="26"/>
              </w:rPr>
              <w:t>)</w:t>
            </w:r>
          </w:p>
        </w:tc>
      </w:tr>
      <w:tr w:rsidR="00A13B10" w:rsidRPr="009F3774" w14:paraId="10F21A0A" w14:textId="77777777" w:rsidTr="0095053C">
        <w:trPr>
          <w:trHeight w:val="90"/>
        </w:trPr>
        <w:tc>
          <w:tcPr>
            <w:tcW w:w="3420" w:type="dxa"/>
          </w:tcPr>
          <w:p w14:paraId="73B9221E" w14:textId="77777777" w:rsidR="00A13B10" w:rsidRPr="009F3774" w:rsidRDefault="00A13B10" w:rsidP="00A13B10">
            <w:pPr>
              <w:tabs>
                <w:tab w:val="left" w:pos="360"/>
              </w:tabs>
              <w:ind w:left="160"/>
              <w:jc w:val="both"/>
              <w:rPr>
                <w:rFonts w:ascii="Cordia New" w:hAnsi="Cordia New" w:cs="Cordia New"/>
                <w:sz w:val="26"/>
                <w:szCs w:val="26"/>
              </w:rPr>
            </w:pPr>
            <w:r w:rsidRPr="009F3774">
              <w:rPr>
                <w:rFonts w:ascii="Cordia New" w:hAnsi="Cordia New" w:cs="Cordia New"/>
                <w:sz w:val="26"/>
                <w:szCs w:val="26"/>
              </w:rPr>
              <w:t>Total income taxes</w:t>
            </w:r>
          </w:p>
        </w:tc>
        <w:tc>
          <w:tcPr>
            <w:tcW w:w="1440" w:type="dxa"/>
            <w:tcBorders>
              <w:top w:val="single" w:sz="4" w:space="0" w:color="auto"/>
              <w:bottom w:val="single" w:sz="4" w:space="0" w:color="auto"/>
            </w:tcBorders>
          </w:tcPr>
          <w:p w14:paraId="205EDB20" w14:textId="1E5A5423" w:rsidR="00A13B10" w:rsidRPr="009F3774" w:rsidRDefault="00FD09D1" w:rsidP="00A13B10">
            <w:pPr>
              <w:tabs>
                <w:tab w:val="decimal" w:pos="1220"/>
              </w:tabs>
              <w:ind w:right="-72"/>
              <w:jc w:val="both"/>
              <w:rPr>
                <w:rFonts w:ascii="Cordia New" w:hAnsi="Cordia New" w:cs="Cordia New"/>
                <w:sz w:val="26"/>
                <w:szCs w:val="26"/>
                <w:cs/>
              </w:rPr>
            </w:pPr>
            <w:r w:rsidRPr="00FD09D1">
              <w:rPr>
                <w:rFonts w:ascii="Cordia New" w:hAnsi="Cordia New" w:cs="Cordia New"/>
                <w:sz w:val="26"/>
                <w:szCs w:val="26"/>
              </w:rPr>
              <w:t>359</w:t>
            </w:r>
            <w:r w:rsidR="00A13B10" w:rsidRPr="009F3774">
              <w:rPr>
                <w:rFonts w:ascii="Cordia New" w:hAnsi="Cordia New" w:cs="Cordia New"/>
                <w:sz w:val="26"/>
                <w:szCs w:val="26"/>
              </w:rPr>
              <w:t>,</w:t>
            </w:r>
            <w:r w:rsidRPr="00FD09D1">
              <w:rPr>
                <w:rFonts w:ascii="Cordia New" w:hAnsi="Cordia New" w:cs="Cordia New"/>
                <w:sz w:val="26"/>
                <w:szCs w:val="26"/>
              </w:rPr>
              <w:t>234</w:t>
            </w:r>
          </w:p>
        </w:tc>
        <w:tc>
          <w:tcPr>
            <w:tcW w:w="1440" w:type="dxa"/>
            <w:tcBorders>
              <w:top w:val="single" w:sz="4" w:space="0" w:color="auto"/>
              <w:bottom w:val="single" w:sz="4" w:space="0" w:color="auto"/>
            </w:tcBorders>
          </w:tcPr>
          <w:p w14:paraId="720928C6" w14:textId="4B248B18"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331</w:t>
            </w:r>
            <w:r w:rsidR="00A13B10" w:rsidRPr="009F3774">
              <w:rPr>
                <w:rFonts w:ascii="Cordia New" w:hAnsi="Cordia New" w:cs="Cordia New"/>
                <w:sz w:val="26"/>
                <w:szCs w:val="26"/>
              </w:rPr>
              <w:t>,</w:t>
            </w:r>
            <w:r w:rsidRPr="00FD09D1">
              <w:rPr>
                <w:rFonts w:ascii="Cordia New" w:hAnsi="Cordia New" w:cs="Cordia New"/>
                <w:sz w:val="26"/>
                <w:szCs w:val="26"/>
              </w:rPr>
              <w:t>790</w:t>
            </w:r>
          </w:p>
        </w:tc>
        <w:tc>
          <w:tcPr>
            <w:tcW w:w="1440" w:type="dxa"/>
            <w:tcBorders>
              <w:top w:val="single" w:sz="4" w:space="0" w:color="auto"/>
              <w:bottom w:val="single" w:sz="4" w:space="0" w:color="auto"/>
            </w:tcBorders>
          </w:tcPr>
          <w:p w14:paraId="646E1F13" w14:textId="10520CE2" w:rsidR="00A13B10" w:rsidRPr="009F3774" w:rsidRDefault="00FD09D1" w:rsidP="00A13B10">
            <w:pPr>
              <w:tabs>
                <w:tab w:val="decimal" w:pos="1220"/>
              </w:tabs>
              <w:ind w:right="-72"/>
              <w:jc w:val="both"/>
              <w:rPr>
                <w:rFonts w:ascii="Cordia New" w:hAnsi="Cordia New" w:cs="Cordia New"/>
                <w:sz w:val="26"/>
                <w:szCs w:val="26"/>
              </w:rPr>
            </w:pPr>
            <w:r w:rsidRPr="00FD09D1">
              <w:rPr>
                <w:rFonts w:ascii="Cordia New" w:hAnsi="Cordia New" w:cs="Cordia New"/>
                <w:sz w:val="26"/>
                <w:szCs w:val="26"/>
              </w:rPr>
              <w:t>4</w:t>
            </w:r>
            <w:r w:rsidR="00A14193" w:rsidRPr="009F3774">
              <w:rPr>
                <w:rFonts w:ascii="Cordia New" w:hAnsi="Cordia New" w:cs="Cordia New"/>
                <w:sz w:val="26"/>
                <w:szCs w:val="26"/>
              </w:rPr>
              <w:t>,</w:t>
            </w:r>
            <w:r w:rsidRPr="00FD09D1">
              <w:rPr>
                <w:rFonts w:ascii="Cordia New" w:hAnsi="Cordia New" w:cs="Cordia New"/>
                <w:sz w:val="26"/>
                <w:szCs w:val="26"/>
              </w:rPr>
              <w:t>819</w:t>
            </w:r>
          </w:p>
        </w:tc>
        <w:tc>
          <w:tcPr>
            <w:tcW w:w="1440" w:type="dxa"/>
            <w:tcBorders>
              <w:top w:val="single" w:sz="4" w:space="0" w:color="auto"/>
              <w:bottom w:val="single" w:sz="4" w:space="0" w:color="auto"/>
            </w:tcBorders>
          </w:tcPr>
          <w:p w14:paraId="6FAB1283" w14:textId="7DF9E0E2" w:rsidR="00A13B10" w:rsidRPr="009F3774" w:rsidRDefault="00A13B10" w:rsidP="00A13B1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834</w:t>
            </w:r>
            <w:r w:rsidRPr="009F3774">
              <w:rPr>
                <w:rFonts w:ascii="Cordia New" w:hAnsi="Cordia New" w:cs="Cordia New"/>
                <w:sz w:val="26"/>
                <w:szCs w:val="26"/>
              </w:rPr>
              <w:t>)</w:t>
            </w:r>
          </w:p>
        </w:tc>
      </w:tr>
    </w:tbl>
    <w:p w14:paraId="32DD9B38" w14:textId="27C8DA65" w:rsidR="001253DA" w:rsidRPr="009F3774" w:rsidRDefault="001253DA" w:rsidP="00F85B92">
      <w:pPr>
        <w:tabs>
          <w:tab w:val="left" w:pos="540"/>
        </w:tabs>
        <w:ind w:left="1094" w:hanging="547"/>
        <w:jc w:val="both"/>
        <w:rPr>
          <w:rFonts w:ascii="Cordia New" w:hAnsi="Cordia New" w:cs="Cordia New"/>
          <w:sz w:val="20"/>
          <w:szCs w:val="20"/>
        </w:rPr>
      </w:pPr>
    </w:p>
    <w:p w14:paraId="5F6F17C0" w14:textId="77777777" w:rsidR="001253DA" w:rsidRPr="009F3774" w:rsidRDefault="001253DA">
      <w:pPr>
        <w:spacing w:after="160" w:line="259" w:lineRule="auto"/>
        <w:rPr>
          <w:rFonts w:ascii="Cordia New" w:hAnsi="Cordia New" w:cs="Cordia New"/>
          <w:sz w:val="20"/>
          <w:szCs w:val="20"/>
        </w:rPr>
      </w:pPr>
      <w:r w:rsidRPr="009F3774">
        <w:rPr>
          <w:rFonts w:ascii="Cordia New" w:hAnsi="Cordia New" w:cs="Cordia New"/>
          <w:sz w:val="20"/>
          <w:szCs w:val="20"/>
        </w:rPr>
        <w:br w:type="page"/>
      </w:r>
    </w:p>
    <w:p w14:paraId="64107C8B" w14:textId="77777777" w:rsidR="00803FDF" w:rsidRPr="009F3774" w:rsidRDefault="00803FDF" w:rsidP="007C61B1">
      <w:pPr>
        <w:tabs>
          <w:tab w:val="left" w:pos="540"/>
        </w:tabs>
        <w:jc w:val="both"/>
        <w:rPr>
          <w:rFonts w:ascii="Cordia New" w:hAnsi="Cordia New" w:cs="Cordia New"/>
          <w:sz w:val="26"/>
          <w:szCs w:val="26"/>
        </w:rPr>
      </w:pPr>
    </w:p>
    <w:p w14:paraId="7A9885E9" w14:textId="77777777" w:rsidR="00F85B92" w:rsidRPr="009F3774" w:rsidRDefault="00F85B92" w:rsidP="00F85B92">
      <w:pPr>
        <w:ind w:left="540"/>
        <w:jc w:val="both"/>
        <w:rPr>
          <w:rFonts w:ascii="Cordia New" w:hAnsi="Cordia New" w:cs="Cordia New"/>
          <w:sz w:val="26"/>
          <w:szCs w:val="26"/>
        </w:rPr>
      </w:pPr>
      <w:r w:rsidRPr="009F3774">
        <w:rPr>
          <w:rFonts w:ascii="Cordia New" w:hAnsi="Cordia New" w:cs="Cordia New"/>
          <w:sz w:val="26"/>
          <w:szCs w:val="26"/>
        </w:rPr>
        <w:t>The tax on the Group’s profit before taxes differs from the theoretical amount that would arise using the basic tax rate of the home country of the company as follows:</w:t>
      </w:r>
    </w:p>
    <w:p w14:paraId="4856424A" w14:textId="77777777" w:rsidR="00F85B92" w:rsidRPr="009F3774" w:rsidRDefault="00F85B92" w:rsidP="009C32EA">
      <w:pPr>
        <w:pStyle w:val="Heading1"/>
        <w:keepNext w:val="0"/>
        <w:tabs>
          <w:tab w:val="clear" w:pos="360"/>
          <w:tab w:val="clear" w:pos="540"/>
          <w:tab w:val="clear" w:pos="900"/>
          <w:tab w:val="clear" w:pos="1080"/>
        </w:tabs>
        <w:ind w:left="540"/>
        <w:jc w:val="thaiDistribute"/>
        <w:rPr>
          <w:rFonts w:ascii="Cordia New" w:eastAsia="Cordia New" w:hAnsi="Cordia New" w:cs="Cordia New"/>
          <w:sz w:val="16"/>
          <w:szCs w:val="16"/>
          <w:u w:val="none"/>
          <w:lang w:val="en-GB" w:eastAsia="en-GB"/>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9F3774" w14:paraId="5DC423CB" w14:textId="77777777" w:rsidTr="002663E8">
        <w:tc>
          <w:tcPr>
            <w:tcW w:w="3420" w:type="dxa"/>
          </w:tcPr>
          <w:p w14:paraId="3039FA75" w14:textId="77777777" w:rsidR="00F85B92" w:rsidRPr="009F3774" w:rsidRDefault="00F85B92" w:rsidP="00FD5143">
            <w:pPr>
              <w:ind w:left="160"/>
              <w:jc w:val="both"/>
              <w:rPr>
                <w:rFonts w:ascii="Cordia New" w:hAnsi="Cordia New" w:cs="Cordia New"/>
                <w:b/>
                <w:bCs/>
                <w:sz w:val="26"/>
                <w:szCs w:val="26"/>
              </w:rPr>
            </w:pPr>
          </w:p>
        </w:tc>
        <w:tc>
          <w:tcPr>
            <w:tcW w:w="2880" w:type="dxa"/>
            <w:gridSpan w:val="2"/>
            <w:tcBorders>
              <w:bottom w:val="single" w:sz="4" w:space="0" w:color="auto"/>
            </w:tcBorders>
          </w:tcPr>
          <w:p w14:paraId="3B4A31B9" w14:textId="77777777" w:rsidR="00F85B92" w:rsidRPr="009F3774" w:rsidRDefault="00F85B92" w:rsidP="00FD5143">
            <w:pPr>
              <w:tabs>
                <w:tab w:val="decimal" w:pos="2672"/>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28624A2B" w14:textId="77777777" w:rsidR="00F85B92" w:rsidRPr="009F3774" w:rsidRDefault="00F85B92" w:rsidP="00FD5143">
            <w:pPr>
              <w:tabs>
                <w:tab w:val="decimal" w:pos="2672"/>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1B85D89A" w14:textId="77777777" w:rsidTr="0095053C">
        <w:tc>
          <w:tcPr>
            <w:tcW w:w="3420" w:type="dxa"/>
          </w:tcPr>
          <w:p w14:paraId="489E0A39" w14:textId="77777777" w:rsidR="00F85B92" w:rsidRPr="009F3774" w:rsidRDefault="00F85B92" w:rsidP="00FD5143">
            <w:pPr>
              <w:ind w:left="160"/>
              <w:jc w:val="both"/>
              <w:rPr>
                <w:rFonts w:ascii="Cordia New" w:hAnsi="Cordia New" w:cs="Cordia New"/>
                <w:b/>
                <w:bCs/>
                <w:sz w:val="26"/>
                <w:szCs w:val="26"/>
              </w:rPr>
            </w:pPr>
          </w:p>
        </w:tc>
        <w:tc>
          <w:tcPr>
            <w:tcW w:w="1440" w:type="dxa"/>
            <w:tcBorders>
              <w:top w:val="single" w:sz="4" w:space="0" w:color="auto"/>
              <w:bottom w:val="single" w:sz="4" w:space="0" w:color="auto"/>
            </w:tcBorders>
          </w:tcPr>
          <w:p w14:paraId="71FB00A0" w14:textId="13A3F059"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4553E4BF" w14:textId="49BB1F26"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3E7B5F82" w14:textId="142AD73E"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1E0BDC30" w14:textId="12E40BF2"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80AEEBC" w14:textId="552F0840"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6757F35" w14:textId="1991776B"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49DF716" w14:textId="18776002" w:rsidR="00F85B92" w:rsidRPr="009F3774" w:rsidRDefault="00FD09D1" w:rsidP="00FD5143">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7B1CD0DE" w14:textId="439AE5CA" w:rsidR="00F85B92" w:rsidRPr="009F3774" w:rsidRDefault="00F85B92" w:rsidP="00FD514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388BBC2A" w14:textId="77777777" w:rsidTr="0095053C">
        <w:trPr>
          <w:trHeight w:val="90"/>
        </w:trPr>
        <w:tc>
          <w:tcPr>
            <w:tcW w:w="3420" w:type="dxa"/>
          </w:tcPr>
          <w:p w14:paraId="78D33A79" w14:textId="77777777" w:rsidR="00F85B92" w:rsidRPr="009F3774" w:rsidRDefault="00F85B92" w:rsidP="00FD5143">
            <w:pPr>
              <w:ind w:left="160"/>
              <w:jc w:val="both"/>
              <w:rPr>
                <w:rFonts w:ascii="Cordia New" w:hAnsi="Cordia New" w:cs="Cordia New"/>
                <w:b/>
                <w:bCs/>
                <w:sz w:val="10"/>
                <w:szCs w:val="10"/>
              </w:rPr>
            </w:pPr>
          </w:p>
        </w:tc>
        <w:tc>
          <w:tcPr>
            <w:tcW w:w="1440" w:type="dxa"/>
            <w:tcBorders>
              <w:top w:val="single" w:sz="4" w:space="0" w:color="auto"/>
            </w:tcBorders>
          </w:tcPr>
          <w:p w14:paraId="5A772C71" w14:textId="77777777" w:rsidR="00F85B92" w:rsidRPr="009F3774" w:rsidRDefault="00F85B92" w:rsidP="00FD5143">
            <w:pPr>
              <w:tabs>
                <w:tab w:val="decimal" w:pos="1220"/>
              </w:tabs>
              <w:ind w:right="-72"/>
              <w:rPr>
                <w:rFonts w:ascii="Cordia New" w:hAnsi="Cordia New" w:cs="Cordia New"/>
                <w:sz w:val="10"/>
                <w:szCs w:val="10"/>
              </w:rPr>
            </w:pPr>
          </w:p>
        </w:tc>
        <w:tc>
          <w:tcPr>
            <w:tcW w:w="1440" w:type="dxa"/>
            <w:tcBorders>
              <w:top w:val="single" w:sz="4" w:space="0" w:color="auto"/>
            </w:tcBorders>
          </w:tcPr>
          <w:p w14:paraId="28F0C7E3" w14:textId="77777777" w:rsidR="00F85B92" w:rsidRPr="009F3774" w:rsidRDefault="00F85B92" w:rsidP="00FD5143">
            <w:pPr>
              <w:tabs>
                <w:tab w:val="decimal" w:pos="1220"/>
              </w:tabs>
              <w:ind w:right="-72"/>
              <w:rPr>
                <w:rFonts w:ascii="Cordia New" w:hAnsi="Cordia New" w:cs="Cordia New"/>
                <w:sz w:val="10"/>
                <w:szCs w:val="10"/>
              </w:rPr>
            </w:pPr>
          </w:p>
        </w:tc>
        <w:tc>
          <w:tcPr>
            <w:tcW w:w="1440" w:type="dxa"/>
            <w:tcBorders>
              <w:top w:val="single" w:sz="4" w:space="0" w:color="auto"/>
            </w:tcBorders>
          </w:tcPr>
          <w:p w14:paraId="38312B54" w14:textId="77777777" w:rsidR="00F85B92" w:rsidRPr="009F3774" w:rsidRDefault="00F85B92" w:rsidP="00FD5143">
            <w:pPr>
              <w:tabs>
                <w:tab w:val="decimal" w:pos="1220"/>
              </w:tabs>
              <w:ind w:right="-72"/>
              <w:rPr>
                <w:rFonts w:ascii="Cordia New" w:hAnsi="Cordia New" w:cs="Cordia New"/>
                <w:sz w:val="10"/>
                <w:szCs w:val="10"/>
              </w:rPr>
            </w:pPr>
          </w:p>
        </w:tc>
        <w:tc>
          <w:tcPr>
            <w:tcW w:w="1440" w:type="dxa"/>
            <w:tcBorders>
              <w:top w:val="single" w:sz="4" w:space="0" w:color="auto"/>
            </w:tcBorders>
          </w:tcPr>
          <w:p w14:paraId="51580384" w14:textId="77777777" w:rsidR="00F85B92" w:rsidRPr="009F3774" w:rsidRDefault="00F85B92" w:rsidP="00FD5143">
            <w:pPr>
              <w:tabs>
                <w:tab w:val="decimal" w:pos="1220"/>
              </w:tabs>
              <w:ind w:right="-72"/>
              <w:rPr>
                <w:rFonts w:ascii="Cordia New" w:hAnsi="Cordia New" w:cs="Cordia New"/>
                <w:sz w:val="10"/>
                <w:szCs w:val="10"/>
              </w:rPr>
            </w:pPr>
          </w:p>
        </w:tc>
      </w:tr>
      <w:tr w:rsidR="001E6BF0" w:rsidRPr="009F3774" w14:paraId="1FB9D686" w14:textId="77777777">
        <w:trPr>
          <w:trHeight w:val="90"/>
        </w:trPr>
        <w:tc>
          <w:tcPr>
            <w:tcW w:w="3420" w:type="dxa"/>
          </w:tcPr>
          <w:p w14:paraId="63BE6F99" w14:textId="77777777" w:rsidR="001E6BF0" w:rsidRPr="009F3774" w:rsidRDefault="001E6BF0" w:rsidP="001E6BF0">
            <w:pPr>
              <w:ind w:left="160"/>
              <w:jc w:val="both"/>
              <w:rPr>
                <w:rFonts w:ascii="Cordia New" w:hAnsi="Cordia New" w:cs="Cordia New"/>
                <w:sz w:val="26"/>
                <w:szCs w:val="26"/>
              </w:rPr>
            </w:pPr>
            <w:r w:rsidRPr="009F3774">
              <w:rPr>
                <w:rFonts w:ascii="Cordia New" w:hAnsi="Cordia New" w:cs="Cordia New"/>
                <w:sz w:val="26"/>
                <w:szCs w:val="26"/>
              </w:rPr>
              <w:t>Profit before taxes</w:t>
            </w:r>
          </w:p>
        </w:tc>
        <w:tc>
          <w:tcPr>
            <w:tcW w:w="1440" w:type="dxa"/>
            <w:tcBorders>
              <w:bottom w:val="single" w:sz="4" w:space="0" w:color="auto"/>
            </w:tcBorders>
          </w:tcPr>
          <w:p w14:paraId="1BCC2058" w14:textId="7C2A7F7F"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3</w:t>
            </w:r>
            <w:r w:rsidR="00106587" w:rsidRPr="009F3774">
              <w:rPr>
                <w:rFonts w:ascii="Cordia New" w:hAnsi="Cordia New" w:cs="Cordia New"/>
                <w:sz w:val="26"/>
                <w:szCs w:val="26"/>
              </w:rPr>
              <w:t>,</w:t>
            </w:r>
            <w:r w:rsidRPr="00FD09D1">
              <w:rPr>
                <w:rFonts w:ascii="Cordia New" w:hAnsi="Cordia New" w:cs="Cordia New"/>
                <w:sz w:val="26"/>
                <w:szCs w:val="26"/>
              </w:rPr>
              <w:t>888</w:t>
            </w:r>
            <w:r w:rsidR="00106587" w:rsidRPr="009F3774">
              <w:rPr>
                <w:rFonts w:ascii="Cordia New" w:hAnsi="Cordia New" w:cs="Cordia New"/>
                <w:sz w:val="26"/>
                <w:szCs w:val="26"/>
              </w:rPr>
              <w:t>,</w:t>
            </w:r>
            <w:r w:rsidRPr="00FD09D1">
              <w:rPr>
                <w:rFonts w:ascii="Cordia New" w:hAnsi="Cordia New" w:cs="Cordia New"/>
                <w:sz w:val="26"/>
                <w:szCs w:val="26"/>
              </w:rPr>
              <w:t>513</w:t>
            </w:r>
          </w:p>
        </w:tc>
        <w:tc>
          <w:tcPr>
            <w:tcW w:w="1440" w:type="dxa"/>
            <w:tcBorders>
              <w:bottom w:val="single" w:sz="4" w:space="0" w:color="auto"/>
            </w:tcBorders>
          </w:tcPr>
          <w:p w14:paraId="010188B2" w14:textId="555B16EF"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2</w:t>
            </w:r>
            <w:r w:rsidR="001E6BF0" w:rsidRPr="009F3774">
              <w:rPr>
                <w:rFonts w:ascii="Cordia New" w:hAnsi="Cordia New" w:cs="Cordia New"/>
                <w:sz w:val="26"/>
                <w:szCs w:val="26"/>
              </w:rPr>
              <w:t>,</w:t>
            </w:r>
            <w:r w:rsidRPr="00FD09D1">
              <w:rPr>
                <w:rFonts w:ascii="Cordia New" w:hAnsi="Cordia New" w:cs="Cordia New"/>
                <w:sz w:val="26"/>
                <w:szCs w:val="26"/>
              </w:rPr>
              <w:t>042</w:t>
            </w:r>
            <w:r w:rsidR="001E6BF0" w:rsidRPr="009F3774">
              <w:rPr>
                <w:rFonts w:ascii="Cordia New" w:hAnsi="Cordia New" w:cs="Cordia New"/>
                <w:sz w:val="26"/>
                <w:szCs w:val="26"/>
              </w:rPr>
              <w:t>,</w:t>
            </w:r>
            <w:r w:rsidRPr="00FD09D1">
              <w:rPr>
                <w:rFonts w:ascii="Cordia New" w:hAnsi="Cordia New" w:cs="Cordia New"/>
                <w:sz w:val="26"/>
                <w:szCs w:val="26"/>
              </w:rPr>
              <w:t>728</w:t>
            </w:r>
          </w:p>
        </w:tc>
        <w:tc>
          <w:tcPr>
            <w:tcW w:w="1440" w:type="dxa"/>
            <w:tcBorders>
              <w:bottom w:val="single" w:sz="4" w:space="0" w:color="auto"/>
            </w:tcBorders>
          </w:tcPr>
          <w:p w14:paraId="32E5B509" w14:textId="7CEAB63B"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2</w:t>
            </w:r>
            <w:r w:rsidR="00A04D29" w:rsidRPr="009F3774">
              <w:rPr>
                <w:rFonts w:ascii="Cordia New" w:hAnsi="Cordia New" w:cs="Cordia New"/>
                <w:sz w:val="26"/>
                <w:szCs w:val="26"/>
              </w:rPr>
              <w:t>,</w:t>
            </w:r>
            <w:r w:rsidRPr="00FD09D1">
              <w:rPr>
                <w:rFonts w:ascii="Cordia New" w:hAnsi="Cordia New" w:cs="Cordia New"/>
                <w:sz w:val="26"/>
                <w:szCs w:val="26"/>
              </w:rPr>
              <w:t>404</w:t>
            </w:r>
            <w:r w:rsidR="00A04D29" w:rsidRPr="009F3774">
              <w:rPr>
                <w:rFonts w:ascii="Cordia New" w:hAnsi="Cordia New" w:cs="Cordia New"/>
                <w:sz w:val="26"/>
                <w:szCs w:val="26"/>
              </w:rPr>
              <w:t>,</w:t>
            </w:r>
            <w:r w:rsidRPr="00FD09D1">
              <w:rPr>
                <w:rFonts w:ascii="Cordia New" w:hAnsi="Cordia New" w:cs="Cordia New"/>
                <w:sz w:val="26"/>
                <w:szCs w:val="26"/>
              </w:rPr>
              <w:t>525</w:t>
            </w:r>
          </w:p>
        </w:tc>
        <w:tc>
          <w:tcPr>
            <w:tcW w:w="1440" w:type="dxa"/>
            <w:tcBorders>
              <w:bottom w:val="single" w:sz="4" w:space="0" w:color="auto"/>
            </w:tcBorders>
          </w:tcPr>
          <w:p w14:paraId="315EDFBB" w14:textId="656A558E" w:rsidR="001E6BF0" w:rsidRPr="009F3774" w:rsidRDefault="001E6BF0" w:rsidP="001E6BF0">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128</w:t>
            </w:r>
            <w:r w:rsidRPr="009F3774">
              <w:rPr>
                <w:rFonts w:ascii="Cordia New" w:hAnsi="Cordia New" w:cs="Cordia New"/>
                <w:sz w:val="26"/>
                <w:szCs w:val="26"/>
              </w:rPr>
              <w:t>,</w:t>
            </w:r>
            <w:r w:rsidR="00FD09D1" w:rsidRPr="00FD09D1">
              <w:rPr>
                <w:rFonts w:ascii="Cordia New" w:hAnsi="Cordia New" w:cs="Cordia New"/>
                <w:sz w:val="26"/>
                <w:szCs w:val="26"/>
              </w:rPr>
              <w:t>431</w:t>
            </w:r>
            <w:r w:rsidRPr="009F3774">
              <w:rPr>
                <w:rFonts w:ascii="Cordia New" w:hAnsi="Cordia New" w:cs="Cordia New"/>
                <w:sz w:val="26"/>
                <w:szCs w:val="26"/>
              </w:rPr>
              <w:t>)</w:t>
            </w:r>
          </w:p>
        </w:tc>
      </w:tr>
      <w:tr w:rsidR="001E6BF0" w:rsidRPr="009F3774" w14:paraId="08B22C3B" w14:textId="77777777">
        <w:trPr>
          <w:trHeight w:val="90"/>
        </w:trPr>
        <w:tc>
          <w:tcPr>
            <w:tcW w:w="3420" w:type="dxa"/>
          </w:tcPr>
          <w:p w14:paraId="37679CBF" w14:textId="77777777" w:rsidR="001E6BF0" w:rsidRPr="009F3774" w:rsidRDefault="001E6BF0" w:rsidP="001E6BF0">
            <w:pPr>
              <w:tabs>
                <w:tab w:val="decimal" w:pos="1152"/>
              </w:tabs>
              <w:ind w:right="-72"/>
              <w:jc w:val="both"/>
              <w:outlineLvl w:val="0"/>
              <w:rPr>
                <w:rFonts w:ascii="Cordia New" w:eastAsia="MS Mincho" w:hAnsi="Cordia New" w:cs="Cordia New"/>
                <w:sz w:val="12"/>
                <w:szCs w:val="12"/>
                <w:lang w:eastAsia="en-US"/>
              </w:rPr>
            </w:pPr>
          </w:p>
        </w:tc>
        <w:tc>
          <w:tcPr>
            <w:tcW w:w="1440" w:type="dxa"/>
            <w:tcBorders>
              <w:top w:val="single" w:sz="4" w:space="0" w:color="auto"/>
            </w:tcBorders>
          </w:tcPr>
          <w:p w14:paraId="1CF52737" w14:textId="4BFFCD84"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c>
          <w:tcPr>
            <w:tcW w:w="1440" w:type="dxa"/>
            <w:tcBorders>
              <w:top w:val="single" w:sz="4" w:space="0" w:color="auto"/>
            </w:tcBorders>
          </w:tcPr>
          <w:p w14:paraId="03EE2048"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c>
          <w:tcPr>
            <w:tcW w:w="1440" w:type="dxa"/>
            <w:tcBorders>
              <w:top w:val="single" w:sz="4" w:space="0" w:color="auto"/>
            </w:tcBorders>
          </w:tcPr>
          <w:p w14:paraId="61591F94"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c>
          <w:tcPr>
            <w:tcW w:w="1440" w:type="dxa"/>
            <w:tcBorders>
              <w:top w:val="single" w:sz="4" w:space="0" w:color="auto"/>
            </w:tcBorders>
          </w:tcPr>
          <w:p w14:paraId="331D5E29"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r>
      <w:tr w:rsidR="001E6BF0" w:rsidRPr="009F3774" w14:paraId="3CD86E0D" w14:textId="77777777">
        <w:trPr>
          <w:trHeight w:val="90"/>
        </w:trPr>
        <w:tc>
          <w:tcPr>
            <w:tcW w:w="3420" w:type="dxa"/>
          </w:tcPr>
          <w:p w14:paraId="36578509" w14:textId="065119B5" w:rsidR="001E6BF0" w:rsidRPr="009F3774" w:rsidRDefault="001E6BF0" w:rsidP="001E6BF0">
            <w:pPr>
              <w:ind w:left="160"/>
              <w:jc w:val="both"/>
              <w:rPr>
                <w:rFonts w:ascii="Cordia New" w:hAnsi="Cordia New" w:cs="Cordia New"/>
                <w:sz w:val="26"/>
                <w:szCs w:val="26"/>
              </w:rPr>
            </w:pPr>
            <w:r w:rsidRPr="009F3774">
              <w:rPr>
                <w:rFonts w:ascii="Cordia New" w:hAnsi="Cordia New" w:cs="Cordia New"/>
                <w:sz w:val="26"/>
                <w:szCs w:val="26"/>
              </w:rPr>
              <w:t xml:space="preserve">Tax calculated at a tax rate of </w:t>
            </w:r>
            <w:r w:rsidR="00FD09D1" w:rsidRPr="00FD09D1">
              <w:rPr>
                <w:rFonts w:ascii="Cordia New" w:hAnsi="Cordia New" w:cs="Cordia New"/>
                <w:sz w:val="26"/>
                <w:szCs w:val="26"/>
              </w:rPr>
              <w:t>20</w:t>
            </w:r>
            <w:r w:rsidRPr="009F3774">
              <w:rPr>
                <w:rFonts w:ascii="Cordia New" w:hAnsi="Cordia New" w:cs="Cordia New"/>
                <w:sz w:val="26"/>
                <w:szCs w:val="26"/>
              </w:rPr>
              <w:t xml:space="preserve">% </w:t>
            </w:r>
          </w:p>
        </w:tc>
        <w:tc>
          <w:tcPr>
            <w:tcW w:w="1440" w:type="dxa"/>
          </w:tcPr>
          <w:p w14:paraId="56978D8C" w14:textId="4D7BEFB1"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777</w:t>
            </w:r>
            <w:r w:rsidR="007D1587" w:rsidRPr="009F3774">
              <w:rPr>
                <w:rFonts w:ascii="Cordia New" w:hAnsi="Cordia New" w:cs="Cordia New"/>
                <w:sz w:val="26"/>
                <w:szCs w:val="26"/>
              </w:rPr>
              <w:t>,</w:t>
            </w:r>
            <w:r w:rsidRPr="00FD09D1">
              <w:rPr>
                <w:rFonts w:ascii="Cordia New" w:hAnsi="Cordia New" w:cs="Cordia New"/>
                <w:sz w:val="26"/>
                <w:szCs w:val="26"/>
              </w:rPr>
              <w:t>703</w:t>
            </w:r>
          </w:p>
        </w:tc>
        <w:tc>
          <w:tcPr>
            <w:tcW w:w="1440" w:type="dxa"/>
          </w:tcPr>
          <w:p w14:paraId="0F1E278D" w14:textId="14A6B5C3"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408</w:t>
            </w:r>
            <w:r w:rsidR="001E6BF0" w:rsidRPr="009F3774">
              <w:rPr>
                <w:rFonts w:ascii="Cordia New" w:hAnsi="Cordia New" w:cs="Cordia New"/>
                <w:sz w:val="26"/>
                <w:szCs w:val="26"/>
              </w:rPr>
              <w:t>,</w:t>
            </w:r>
            <w:r w:rsidRPr="00FD09D1">
              <w:rPr>
                <w:rFonts w:ascii="Cordia New" w:hAnsi="Cordia New" w:cs="Cordia New"/>
                <w:sz w:val="26"/>
                <w:szCs w:val="26"/>
              </w:rPr>
              <w:t>546</w:t>
            </w:r>
          </w:p>
        </w:tc>
        <w:tc>
          <w:tcPr>
            <w:tcW w:w="1440" w:type="dxa"/>
          </w:tcPr>
          <w:p w14:paraId="12E01116" w14:textId="3D060AFD"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480</w:t>
            </w:r>
            <w:r w:rsidR="005C3F8C" w:rsidRPr="009F3774">
              <w:rPr>
                <w:rFonts w:ascii="Cordia New" w:hAnsi="Cordia New" w:cs="Cordia New"/>
                <w:sz w:val="26"/>
                <w:szCs w:val="26"/>
              </w:rPr>
              <w:t>,</w:t>
            </w:r>
            <w:r w:rsidRPr="00FD09D1">
              <w:rPr>
                <w:rFonts w:ascii="Cordia New" w:hAnsi="Cordia New" w:cs="Cordia New"/>
                <w:sz w:val="26"/>
                <w:szCs w:val="26"/>
              </w:rPr>
              <w:t>905</w:t>
            </w:r>
          </w:p>
        </w:tc>
        <w:tc>
          <w:tcPr>
            <w:tcW w:w="1440" w:type="dxa"/>
          </w:tcPr>
          <w:p w14:paraId="38FC29B2" w14:textId="12968297" w:rsidR="001E6BF0" w:rsidRPr="009F3774" w:rsidRDefault="001E6BF0" w:rsidP="001E6BF0">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25</w:t>
            </w:r>
            <w:r w:rsidRPr="009F3774">
              <w:rPr>
                <w:rFonts w:ascii="Cordia New" w:hAnsi="Cordia New" w:cs="Cordia New"/>
                <w:sz w:val="26"/>
                <w:szCs w:val="26"/>
              </w:rPr>
              <w:t>,</w:t>
            </w:r>
            <w:r w:rsidR="00FD09D1" w:rsidRPr="00FD09D1">
              <w:rPr>
                <w:rFonts w:ascii="Cordia New" w:hAnsi="Cordia New" w:cs="Cordia New"/>
                <w:sz w:val="26"/>
                <w:szCs w:val="26"/>
              </w:rPr>
              <w:t>686</w:t>
            </w:r>
            <w:r w:rsidRPr="009F3774">
              <w:rPr>
                <w:rFonts w:ascii="Cordia New" w:hAnsi="Cordia New" w:cs="Cordia New"/>
                <w:sz w:val="26"/>
                <w:szCs w:val="26"/>
              </w:rPr>
              <w:t>)</w:t>
            </w:r>
          </w:p>
        </w:tc>
      </w:tr>
      <w:tr w:rsidR="001E6BF0" w:rsidRPr="009F3774" w14:paraId="7314DD18" w14:textId="77777777">
        <w:trPr>
          <w:trHeight w:val="90"/>
        </w:trPr>
        <w:tc>
          <w:tcPr>
            <w:tcW w:w="3420" w:type="dxa"/>
          </w:tcPr>
          <w:p w14:paraId="5602C123" w14:textId="77777777" w:rsidR="001E6BF0" w:rsidRPr="009F3774" w:rsidRDefault="001E6BF0" w:rsidP="001E6BF0">
            <w:pPr>
              <w:tabs>
                <w:tab w:val="decimal" w:pos="1152"/>
              </w:tabs>
              <w:ind w:right="-72"/>
              <w:jc w:val="both"/>
              <w:outlineLvl w:val="0"/>
              <w:rPr>
                <w:rFonts w:ascii="Cordia New" w:eastAsia="MS Mincho" w:hAnsi="Cordia New" w:cs="Cordia New"/>
                <w:sz w:val="12"/>
                <w:szCs w:val="12"/>
                <w:lang w:eastAsia="en-US"/>
              </w:rPr>
            </w:pPr>
          </w:p>
        </w:tc>
        <w:tc>
          <w:tcPr>
            <w:tcW w:w="1440" w:type="dxa"/>
          </w:tcPr>
          <w:p w14:paraId="42B84271"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c>
          <w:tcPr>
            <w:tcW w:w="1440" w:type="dxa"/>
          </w:tcPr>
          <w:p w14:paraId="31D9C404"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c>
          <w:tcPr>
            <w:tcW w:w="1440" w:type="dxa"/>
          </w:tcPr>
          <w:p w14:paraId="0A419490"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c>
          <w:tcPr>
            <w:tcW w:w="1440" w:type="dxa"/>
          </w:tcPr>
          <w:p w14:paraId="10ED1A41" w14:textId="77777777" w:rsidR="001E6BF0" w:rsidRPr="009F3774" w:rsidRDefault="001E6BF0" w:rsidP="001E6BF0">
            <w:pPr>
              <w:tabs>
                <w:tab w:val="decimal" w:pos="1152"/>
                <w:tab w:val="decimal" w:pos="1220"/>
              </w:tabs>
              <w:ind w:right="-72"/>
              <w:jc w:val="both"/>
              <w:outlineLvl w:val="0"/>
              <w:rPr>
                <w:rFonts w:ascii="Cordia New" w:eastAsia="MS Mincho" w:hAnsi="Cordia New" w:cs="Cordia New"/>
                <w:sz w:val="12"/>
                <w:szCs w:val="12"/>
                <w:lang w:eastAsia="en-US"/>
              </w:rPr>
            </w:pPr>
          </w:p>
        </w:tc>
      </w:tr>
      <w:tr w:rsidR="001E6BF0" w:rsidRPr="009F3774" w14:paraId="77C11303" w14:textId="77777777">
        <w:trPr>
          <w:trHeight w:val="90"/>
        </w:trPr>
        <w:tc>
          <w:tcPr>
            <w:tcW w:w="3420" w:type="dxa"/>
          </w:tcPr>
          <w:p w14:paraId="0272C561" w14:textId="77777777" w:rsidR="001E6BF0" w:rsidRPr="009F3774" w:rsidRDefault="001E6BF0" w:rsidP="001E6BF0">
            <w:pPr>
              <w:ind w:left="160"/>
              <w:jc w:val="both"/>
              <w:rPr>
                <w:rFonts w:ascii="Cordia New" w:hAnsi="Cordia New" w:cs="Cordia New"/>
                <w:sz w:val="26"/>
                <w:szCs w:val="26"/>
              </w:rPr>
            </w:pPr>
            <w:r w:rsidRPr="009F3774">
              <w:rPr>
                <w:rFonts w:ascii="Cordia New" w:hAnsi="Cordia New" w:cs="Cordia New"/>
                <w:sz w:val="26"/>
                <w:szCs w:val="26"/>
              </w:rPr>
              <w:t>Tax effect of:</w:t>
            </w:r>
          </w:p>
        </w:tc>
        <w:tc>
          <w:tcPr>
            <w:tcW w:w="1440" w:type="dxa"/>
          </w:tcPr>
          <w:p w14:paraId="080ABDD5" w14:textId="77777777" w:rsidR="001E6BF0" w:rsidRPr="009F3774" w:rsidRDefault="001E6BF0" w:rsidP="001E6BF0">
            <w:pPr>
              <w:tabs>
                <w:tab w:val="decimal" w:pos="1220"/>
              </w:tabs>
              <w:ind w:right="-72"/>
              <w:rPr>
                <w:rFonts w:ascii="Cordia New" w:hAnsi="Cordia New" w:cs="Cordia New"/>
                <w:sz w:val="26"/>
                <w:szCs w:val="26"/>
              </w:rPr>
            </w:pPr>
          </w:p>
        </w:tc>
        <w:tc>
          <w:tcPr>
            <w:tcW w:w="1440" w:type="dxa"/>
          </w:tcPr>
          <w:p w14:paraId="1F215293" w14:textId="77777777" w:rsidR="001E6BF0" w:rsidRPr="009F3774" w:rsidRDefault="001E6BF0" w:rsidP="001E6BF0">
            <w:pPr>
              <w:tabs>
                <w:tab w:val="decimal" w:pos="1220"/>
              </w:tabs>
              <w:ind w:right="-72"/>
              <w:rPr>
                <w:rFonts w:ascii="Cordia New" w:hAnsi="Cordia New" w:cs="Cordia New"/>
                <w:sz w:val="26"/>
                <w:szCs w:val="26"/>
              </w:rPr>
            </w:pPr>
          </w:p>
        </w:tc>
        <w:tc>
          <w:tcPr>
            <w:tcW w:w="1440" w:type="dxa"/>
          </w:tcPr>
          <w:p w14:paraId="5C6992BB" w14:textId="77777777" w:rsidR="001E6BF0" w:rsidRPr="009F3774" w:rsidRDefault="001E6BF0" w:rsidP="001E6BF0">
            <w:pPr>
              <w:tabs>
                <w:tab w:val="decimal" w:pos="1220"/>
              </w:tabs>
              <w:ind w:right="-72"/>
              <w:rPr>
                <w:rFonts w:ascii="Cordia New" w:hAnsi="Cordia New" w:cs="Cordia New"/>
                <w:sz w:val="26"/>
                <w:szCs w:val="26"/>
              </w:rPr>
            </w:pPr>
          </w:p>
        </w:tc>
        <w:tc>
          <w:tcPr>
            <w:tcW w:w="1440" w:type="dxa"/>
          </w:tcPr>
          <w:p w14:paraId="592EE982" w14:textId="77777777" w:rsidR="001E6BF0" w:rsidRPr="009F3774" w:rsidRDefault="001E6BF0" w:rsidP="001E6BF0">
            <w:pPr>
              <w:tabs>
                <w:tab w:val="decimal" w:pos="1220"/>
              </w:tabs>
              <w:ind w:right="-72"/>
              <w:rPr>
                <w:rFonts w:ascii="Cordia New" w:hAnsi="Cordia New" w:cs="Cordia New"/>
                <w:sz w:val="26"/>
                <w:szCs w:val="26"/>
              </w:rPr>
            </w:pPr>
          </w:p>
        </w:tc>
      </w:tr>
      <w:tr w:rsidR="00740928" w:rsidRPr="009F3774" w14:paraId="404D0EB6" w14:textId="77777777">
        <w:trPr>
          <w:trHeight w:val="90"/>
        </w:trPr>
        <w:tc>
          <w:tcPr>
            <w:tcW w:w="3420" w:type="dxa"/>
          </w:tcPr>
          <w:p w14:paraId="450364C8" w14:textId="77777777" w:rsidR="00740928" w:rsidRPr="009F3774" w:rsidRDefault="00740928" w:rsidP="00740928">
            <w:pPr>
              <w:ind w:left="160"/>
              <w:jc w:val="both"/>
              <w:rPr>
                <w:rFonts w:ascii="Cordia New" w:hAnsi="Cordia New" w:cs="Cordia New"/>
                <w:sz w:val="26"/>
                <w:szCs w:val="26"/>
              </w:rPr>
            </w:pPr>
            <w:r w:rsidRPr="009F3774">
              <w:rPr>
                <w:rFonts w:ascii="Cordia New" w:hAnsi="Cordia New" w:cs="Cordia New"/>
                <w:sz w:val="26"/>
                <w:szCs w:val="26"/>
              </w:rPr>
              <w:t>Income not subject to tax</w:t>
            </w:r>
          </w:p>
        </w:tc>
        <w:tc>
          <w:tcPr>
            <w:tcW w:w="1440" w:type="dxa"/>
          </w:tcPr>
          <w:p w14:paraId="2E3E2EE3" w14:textId="7F9FAABF" w:rsidR="00740928" w:rsidRPr="009F3774" w:rsidRDefault="00FB2C96" w:rsidP="00740928">
            <w:pPr>
              <w:tabs>
                <w:tab w:val="decimal" w:pos="1220"/>
              </w:tabs>
              <w:ind w:right="-72"/>
              <w:rPr>
                <w:rFonts w:ascii="Cordia New" w:hAnsi="Cordia New" w:cs="Cordia New"/>
                <w:sz w:val="26"/>
                <w:szCs w:val="26"/>
              </w:rPr>
            </w:pPr>
            <w:r w:rsidRPr="00FB2C96">
              <w:rPr>
                <w:rFonts w:ascii="Cordia New" w:hAnsi="Cordia New" w:cs="Cordia New"/>
                <w:sz w:val="26"/>
                <w:szCs w:val="26"/>
              </w:rPr>
              <w:t>(</w:t>
            </w:r>
            <w:r w:rsidR="00FD09D1" w:rsidRPr="00FD09D1">
              <w:rPr>
                <w:rFonts w:ascii="Cordia New" w:hAnsi="Cordia New" w:cs="Cordia New"/>
                <w:sz w:val="26"/>
                <w:szCs w:val="26"/>
              </w:rPr>
              <w:t>756</w:t>
            </w:r>
            <w:r w:rsidRPr="00FB2C96">
              <w:rPr>
                <w:rFonts w:ascii="Cordia New" w:hAnsi="Cordia New" w:cs="Cordia New"/>
                <w:sz w:val="26"/>
                <w:szCs w:val="26"/>
              </w:rPr>
              <w:t>,</w:t>
            </w:r>
            <w:r w:rsidR="00FD09D1" w:rsidRPr="00FD09D1">
              <w:rPr>
                <w:rFonts w:ascii="Cordia New" w:hAnsi="Cordia New" w:cs="Cordia New"/>
                <w:sz w:val="26"/>
                <w:szCs w:val="26"/>
              </w:rPr>
              <w:t>407</w:t>
            </w:r>
            <w:r w:rsidRPr="00FB2C96">
              <w:rPr>
                <w:rFonts w:ascii="Cordia New" w:hAnsi="Cordia New" w:cs="Cordia New"/>
                <w:sz w:val="26"/>
                <w:szCs w:val="26"/>
              </w:rPr>
              <w:t>)</w:t>
            </w:r>
          </w:p>
        </w:tc>
        <w:tc>
          <w:tcPr>
            <w:tcW w:w="1440" w:type="dxa"/>
          </w:tcPr>
          <w:p w14:paraId="22999954" w14:textId="6C982180" w:rsidR="00740928" w:rsidRPr="009F3774" w:rsidRDefault="00740928" w:rsidP="00740928">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638</w:t>
            </w:r>
            <w:r w:rsidRPr="009F3774">
              <w:rPr>
                <w:rFonts w:ascii="Cordia New" w:hAnsi="Cordia New" w:cs="Cordia New"/>
                <w:sz w:val="26"/>
                <w:szCs w:val="26"/>
              </w:rPr>
              <w:t>,</w:t>
            </w:r>
            <w:r w:rsidR="00FD09D1" w:rsidRPr="00FD09D1">
              <w:rPr>
                <w:rFonts w:ascii="Cordia New" w:hAnsi="Cordia New" w:cs="Cordia New"/>
                <w:sz w:val="26"/>
                <w:szCs w:val="26"/>
              </w:rPr>
              <w:t>561</w:t>
            </w:r>
            <w:r w:rsidRPr="009F3774">
              <w:rPr>
                <w:rFonts w:ascii="Cordia New" w:hAnsi="Cordia New" w:cs="Cordia New"/>
                <w:sz w:val="26"/>
                <w:szCs w:val="26"/>
              </w:rPr>
              <w:t>)</w:t>
            </w:r>
          </w:p>
        </w:tc>
        <w:tc>
          <w:tcPr>
            <w:tcW w:w="1440" w:type="dxa"/>
          </w:tcPr>
          <w:p w14:paraId="799BDD57" w14:textId="4C97C2D0" w:rsidR="00740928" w:rsidRPr="009F3774" w:rsidRDefault="00740928" w:rsidP="00740928">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641</w:t>
            </w:r>
            <w:r w:rsidRPr="009F3774">
              <w:rPr>
                <w:rFonts w:ascii="Cordia New" w:hAnsi="Cordia New" w:cs="Cordia New"/>
                <w:sz w:val="26"/>
                <w:szCs w:val="26"/>
              </w:rPr>
              <w:t>,</w:t>
            </w:r>
            <w:r w:rsidR="00FD09D1" w:rsidRPr="00FD09D1">
              <w:rPr>
                <w:rFonts w:ascii="Cordia New" w:hAnsi="Cordia New" w:cs="Cordia New"/>
                <w:sz w:val="26"/>
                <w:szCs w:val="26"/>
              </w:rPr>
              <w:t>774</w:t>
            </w:r>
            <w:r w:rsidRPr="009F3774">
              <w:rPr>
                <w:rFonts w:ascii="Cordia New" w:hAnsi="Cordia New" w:cs="Cordia New"/>
                <w:sz w:val="26"/>
                <w:szCs w:val="26"/>
              </w:rPr>
              <w:t>)</w:t>
            </w:r>
          </w:p>
        </w:tc>
        <w:tc>
          <w:tcPr>
            <w:tcW w:w="1440" w:type="dxa"/>
          </w:tcPr>
          <w:p w14:paraId="6B874ACA" w14:textId="2313B427" w:rsidR="00740928" w:rsidRPr="009F3774" w:rsidRDefault="00740928" w:rsidP="00740928">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645</w:t>
            </w:r>
            <w:r w:rsidRPr="009F3774">
              <w:rPr>
                <w:rFonts w:ascii="Cordia New" w:hAnsi="Cordia New" w:cs="Cordia New"/>
                <w:sz w:val="26"/>
                <w:szCs w:val="26"/>
              </w:rPr>
              <w:t>,</w:t>
            </w:r>
            <w:r w:rsidR="00FD09D1" w:rsidRPr="00FD09D1">
              <w:rPr>
                <w:rFonts w:ascii="Cordia New" w:hAnsi="Cordia New" w:cs="Cordia New"/>
                <w:sz w:val="26"/>
                <w:szCs w:val="26"/>
              </w:rPr>
              <w:t>655</w:t>
            </w:r>
            <w:r w:rsidRPr="009F3774">
              <w:rPr>
                <w:rFonts w:ascii="Cordia New" w:hAnsi="Cordia New" w:cs="Cordia New"/>
                <w:sz w:val="26"/>
                <w:szCs w:val="26"/>
              </w:rPr>
              <w:t>)</w:t>
            </w:r>
          </w:p>
        </w:tc>
      </w:tr>
      <w:tr w:rsidR="00740928" w:rsidRPr="009F3774" w14:paraId="65F0D585" w14:textId="77777777">
        <w:trPr>
          <w:trHeight w:val="90"/>
        </w:trPr>
        <w:tc>
          <w:tcPr>
            <w:tcW w:w="3420" w:type="dxa"/>
          </w:tcPr>
          <w:p w14:paraId="673A222C" w14:textId="77777777" w:rsidR="00740928" w:rsidRPr="009F3774" w:rsidRDefault="00740928" w:rsidP="00740928">
            <w:pPr>
              <w:ind w:left="160"/>
              <w:jc w:val="both"/>
              <w:rPr>
                <w:rFonts w:ascii="Cordia New" w:hAnsi="Cordia New" w:cs="Cordia New"/>
                <w:spacing w:val="-4"/>
                <w:sz w:val="26"/>
                <w:szCs w:val="26"/>
              </w:rPr>
            </w:pPr>
            <w:r w:rsidRPr="009F3774">
              <w:rPr>
                <w:rFonts w:ascii="Cordia New" w:hAnsi="Cordia New" w:cs="Cordia New"/>
                <w:spacing w:val="-4"/>
                <w:sz w:val="26"/>
                <w:szCs w:val="26"/>
              </w:rPr>
              <w:t>Expenses not deductible for tax purpose</w:t>
            </w:r>
          </w:p>
        </w:tc>
        <w:tc>
          <w:tcPr>
            <w:tcW w:w="1440" w:type="dxa"/>
          </w:tcPr>
          <w:p w14:paraId="3C3DEBD1" w14:textId="41D75D97" w:rsidR="00740928" w:rsidRPr="009F3774" w:rsidRDefault="00FD09D1" w:rsidP="00740928">
            <w:pPr>
              <w:tabs>
                <w:tab w:val="decimal" w:pos="1220"/>
              </w:tabs>
              <w:ind w:right="-72"/>
              <w:rPr>
                <w:rFonts w:ascii="Cordia New" w:hAnsi="Cordia New" w:cs="Cordia New"/>
                <w:sz w:val="26"/>
                <w:szCs w:val="26"/>
              </w:rPr>
            </w:pPr>
            <w:r w:rsidRPr="00FD09D1">
              <w:rPr>
                <w:rFonts w:ascii="Cordia New" w:hAnsi="Cordia New" w:cs="Cordia New"/>
                <w:sz w:val="26"/>
                <w:szCs w:val="26"/>
              </w:rPr>
              <w:t>110</w:t>
            </w:r>
            <w:r w:rsidR="00A94FA5">
              <w:rPr>
                <w:rFonts w:ascii="Cordia New" w:hAnsi="Cordia New" w:cs="Cordia New"/>
                <w:sz w:val="26"/>
                <w:szCs w:val="26"/>
              </w:rPr>
              <w:t>,</w:t>
            </w:r>
            <w:r w:rsidRPr="00FD09D1">
              <w:rPr>
                <w:rFonts w:ascii="Cordia New" w:hAnsi="Cordia New" w:cs="Cordia New"/>
                <w:sz w:val="26"/>
                <w:szCs w:val="26"/>
              </w:rPr>
              <w:t>771</w:t>
            </w:r>
          </w:p>
        </w:tc>
        <w:tc>
          <w:tcPr>
            <w:tcW w:w="1440" w:type="dxa"/>
          </w:tcPr>
          <w:p w14:paraId="2E8C981A" w14:textId="6EC65235" w:rsidR="00740928" w:rsidRPr="009F3774" w:rsidRDefault="00FD09D1" w:rsidP="00740928">
            <w:pPr>
              <w:tabs>
                <w:tab w:val="decimal" w:pos="1220"/>
              </w:tabs>
              <w:ind w:right="-72"/>
              <w:rPr>
                <w:rFonts w:ascii="Cordia New" w:hAnsi="Cordia New" w:cs="Cordia New"/>
                <w:sz w:val="26"/>
                <w:szCs w:val="26"/>
              </w:rPr>
            </w:pPr>
            <w:r w:rsidRPr="00FD09D1">
              <w:rPr>
                <w:rFonts w:ascii="Cordia New" w:hAnsi="Cordia New" w:cs="Cordia New"/>
                <w:sz w:val="26"/>
                <w:szCs w:val="26"/>
              </w:rPr>
              <w:t>867</w:t>
            </w:r>
            <w:r w:rsidR="00740928" w:rsidRPr="009F3774">
              <w:rPr>
                <w:rFonts w:ascii="Cordia New" w:hAnsi="Cordia New" w:cs="Cordia New"/>
                <w:sz w:val="26"/>
                <w:szCs w:val="26"/>
              </w:rPr>
              <w:t>,</w:t>
            </w:r>
            <w:r w:rsidRPr="00FD09D1">
              <w:rPr>
                <w:rFonts w:ascii="Cordia New" w:hAnsi="Cordia New" w:cs="Cordia New"/>
                <w:sz w:val="26"/>
                <w:szCs w:val="26"/>
              </w:rPr>
              <w:t>402</w:t>
            </w:r>
          </w:p>
        </w:tc>
        <w:tc>
          <w:tcPr>
            <w:tcW w:w="1440" w:type="dxa"/>
          </w:tcPr>
          <w:p w14:paraId="62B3FBDA" w14:textId="599E1494" w:rsidR="00740928" w:rsidRPr="009F3774" w:rsidRDefault="00FD09D1" w:rsidP="00740928">
            <w:pPr>
              <w:tabs>
                <w:tab w:val="decimal" w:pos="1220"/>
              </w:tabs>
              <w:ind w:right="-72"/>
              <w:rPr>
                <w:rFonts w:ascii="Cordia New" w:hAnsi="Cordia New" w:cs="Cordia New"/>
                <w:sz w:val="26"/>
                <w:szCs w:val="26"/>
              </w:rPr>
            </w:pPr>
            <w:r w:rsidRPr="00FD09D1">
              <w:rPr>
                <w:rFonts w:ascii="Cordia New" w:hAnsi="Cordia New" w:cs="Cordia New"/>
                <w:sz w:val="26"/>
                <w:szCs w:val="26"/>
              </w:rPr>
              <w:t>1</w:t>
            </w:r>
            <w:r w:rsidR="00740928" w:rsidRPr="009F3774">
              <w:rPr>
                <w:rFonts w:ascii="Cordia New" w:hAnsi="Cordia New" w:cs="Cordia New"/>
                <w:sz w:val="26"/>
                <w:szCs w:val="26"/>
              </w:rPr>
              <w:t>,</w:t>
            </w:r>
            <w:r w:rsidRPr="00FD09D1">
              <w:rPr>
                <w:rFonts w:ascii="Cordia New" w:hAnsi="Cordia New" w:cs="Cordia New"/>
                <w:sz w:val="26"/>
                <w:szCs w:val="26"/>
              </w:rPr>
              <w:t>930</w:t>
            </w:r>
          </w:p>
        </w:tc>
        <w:tc>
          <w:tcPr>
            <w:tcW w:w="1440" w:type="dxa"/>
          </w:tcPr>
          <w:p w14:paraId="2DD1D54E" w14:textId="19C6968D" w:rsidR="00740928" w:rsidRPr="009F3774" w:rsidRDefault="00FD09D1" w:rsidP="00740928">
            <w:pPr>
              <w:tabs>
                <w:tab w:val="decimal" w:pos="1220"/>
              </w:tabs>
              <w:ind w:right="-72"/>
              <w:rPr>
                <w:rFonts w:ascii="Cordia New" w:hAnsi="Cordia New" w:cs="Cordia New"/>
                <w:sz w:val="26"/>
                <w:szCs w:val="26"/>
              </w:rPr>
            </w:pPr>
            <w:r w:rsidRPr="00FD09D1">
              <w:rPr>
                <w:rFonts w:ascii="Cordia New" w:hAnsi="Cordia New" w:cs="Cordia New"/>
                <w:sz w:val="26"/>
                <w:szCs w:val="26"/>
              </w:rPr>
              <w:t>593</w:t>
            </w:r>
            <w:r w:rsidR="00740928" w:rsidRPr="009F3774">
              <w:rPr>
                <w:rFonts w:ascii="Cordia New" w:hAnsi="Cordia New" w:cs="Cordia New"/>
                <w:sz w:val="26"/>
                <w:szCs w:val="26"/>
              </w:rPr>
              <w:t>,</w:t>
            </w:r>
            <w:r w:rsidRPr="00FD09D1">
              <w:rPr>
                <w:rFonts w:ascii="Cordia New" w:hAnsi="Cordia New" w:cs="Cordia New"/>
                <w:sz w:val="26"/>
                <w:szCs w:val="26"/>
              </w:rPr>
              <w:t>089</w:t>
            </w:r>
          </w:p>
        </w:tc>
      </w:tr>
      <w:tr w:rsidR="00677375" w:rsidRPr="009F3774" w14:paraId="7762A300" w14:textId="77777777">
        <w:trPr>
          <w:trHeight w:val="90"/>
        </w:trPr>
        <w:tc>
          <w:tcPr>
            <w:tcW w:w="3420" w:type="dxa"/>
          </w:tcPr>
          <w:p w14:paraId="633C3465" w14:textId="346688F4" w:rsidR="00677375" w:rsidRPr="009F3774" w:rsidRDefault="00677375" w:rsidP="00677375">
            <w:pPr>
              <w:ind w:left="160"/>
              <w:jc w:val="both"/>
              <w:rPr>
                <w:rFonts w:ascii="Cordia New" w:hAnsi="Cordia New" w:cs="Cordia New"/>
                <w:sz w:val="26"/>
                <w:szCs w:val="26"/>
              </w:rPr>
            </w:pPr>
            <w:r w:rsidRPr="009F3774">
              <w:rPr>
                <w:rFonts w:ascii="Cordia New" w:hAnsi="Cordia New" w:cs="Cordia New"/>
                <w:sz w:val="26"/>
                <w:szCs w:val="26"/>
              </w:rPr>
              <w:t>Withholding tax</w:t>
            </w:r>
          </w:p>
        </w:tc>
        <w:tc>
          <w:tcPr>
            <w:tcW w:w="1440" w:type="dxa"/>
          </w:tcPr>
          <w:p w14:paraId="17B2E1CF" w14:textId="5E2524FD" w:rsidR="00677375" w:rsidRPr="009F3774" w:rsidRDefault="00A94FA5" w:rsidP="00677375">
            <w:pPr>
              <w:tabs>
                <w:tab w:val="decimal" w:pos="1220"/>
              </w:tabs>
              <w:ind w:right="-72"/>
              <w:rPr>
                <w:rFonts w:ascii="Cordia New" w:hAnsi="Cordia New" w:cs="Cordia New"/>
                <w:sz w:val="26"/>
                <w:szCs w:val="26"/>
                <w:cs/>
              </w:rPr>
            </w:pPr>
            <w:r>
              <w:rPr>
                <w:rFonts w:ascii="Cordia New" w:hAnsi="Cordia New" w:cs="Cordia New"/>
                <w:sz w:val="26"/>
                <w:szCs w:val="26"/>
              </w:rPr>
              <w:t>-</w:t>
            </w:r>
          </w:p>
        </w:tc>
        <w:tc>
          <w:tcPr>
            <w:tcW w:w="1440" w:type="dxa"/>
          </w:tcPr>
          <w:p w14:paraId="448D70E1" w14:textId="217E56C4" w:rsidR="00677375" w:rsidRPr="009F3774" w:rsidRDefault="00FD09D1" w:rsidP="00677375">
            <w:pPr>
              <w:tabs>
                <w:tab w:val="decimal" w:pos="1220"/>
              </w:tabs>
              <w:ind w:right="-72"/>
              <w:rPr>
                <w:rFonts w:ascii="Cordia New" w:hAnsi="Cordia New" w:cs="Cordia New"/>
                <w:sz w:val="26"/>
                <w:szCs w:val="26"/>
              </w:rPr>
            </w:pPr>
            <w:r w:rsidRPr="00FD09D1">
              <w:rPr>
                <w:rFonts w:ascii="Cordia New" w:hAnsi="Cordia New" w:cs="Cordia New"/>
                <w:sz w:val="26"/>
                <w:szCs w:val="26"/>
              </w:rPr>
              <w:t>162</w:t>
            </w:r>
            <w:r w:rsidR="00677375" w:rsidRPr="009F3774">
              <w:rPr>
                <w:rFonts w:ascii="Cordia New" w:hAnsi="Cordia New" w:cs="Cordia New"/>
                <w:sz w:val="26"/>
                <w:szCs w:val="26"/>
              </w:rPr>
              <w:t>,</w:t>
            </w:r>
            <w:r w:rsidRPr="00FD09D1">
              <w:rPr>
                <w:rFonts w:ascii="Cordia New" w:hAnsi="Cordia New" w:cs="Cordia New"/>
                <w:sz w:val="26"/>
                <w:szCs w:val="26"/>
              </w:rPr>
              <w:t>401</w:t>
            </w:r>
          </w:p>
        </w:tc>
        <w:tc>
          <w:tcPr>
            <w:tcW w:w="1440" w:type="dxa"/>
          </w:tcPr>
          <w:p w14:paraId="013047CD" w14:textId="2126593E" w:rsidR="00677375" w:rsidRPr="009F3774" w:rsidRDefault="00740928" w:rsidP="00677375">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343F31B4" w14:textId="149335FB" w:rsidR="00677375" w:rsidRPr="009F3774" w:rsidRDefault="00FD09D1" w:rsidP="00677375">
            <w:pPr>
              <w:tabs>
                <w:tab w:val="decimal" w:pos="1220"/>
              </w:tabs>
              <w:ind w:right="-72"/>
              <w:rPr>
                <w:rFonts w:ascii="Cordia New" w:hAnsi="Cordia New" w:cs="Cordia New"/>
                <w:sz w:val="26"/>
                <w:szCs w:val="26"/>
              </w:rPr>
            </w:pPr>
            <w:r w:rsidRPr="00FD09D1">
              <w:rPr>
                <w:rFonts w:ascii="Cordia New" w:hAnsi="Cordia New" w:cs="Cordia New"/>
                <w:sz w:val="26"/>
                <w:szCs w:val="26"/>
              </w:rPr>
              <w:t>1</w:t>
            </w:r>
            <w:r w:rsidR="00677375" w:rsidRPr="009F3774">
              <w:rPr>
                <w:rFonts w:ascii="Cordia New" w:hAnsi="Cordia New" w:cs="Cordia New"/>
                <w:sz w:val="26"/>
                <w:szCs w:val="26"/>
              </w:rPr>
              <w:t>,</w:t>
            </w:r>
            <w:r w:rsidRPr="00FD09D1">
              <w:rPr>
                <w:rFonts w:ascii="Cordia New" w:hAnsi="Cordia New" w:cs="Cordia New"/>
                <w:sz w:val="26"/>
                <w:szCs w:val="26"/>
              </w:rPr>
              <w:t>313</w:t>
            </w:r>
          </w:p>
        </w:tc>
      </w:tr>
      <w:tr w:rsidR="001E6BF0" w:rsidRPr="009F3774" w14:paraId="18F932FC" w14:textId="77777777">
        <w:trPr>
          <w:trHeight w:val="90"/>
        </w:trPr>
        <w:tc>
          <w:tcPr>
            <w:tcW w:w="3420" w:type="dxa"/>
          </w:tcPr>
          <w:p w14:paraId="316A3452" w14:textId="77777777" w:rsidR="001E6BF0" w:rsidRPr="009F3774" w:rsidRDefault="001E6BF0" w:rsidP="001E6BF0">
            <w:pPr>
              <w:ind w:left="160"/>
              <w:jc w:val="both"/>
              <w:rPr>
                <w:rFonts w:ascii="Cordia New" w:hAnsi="Cordia New" w:cs="Cordia New"/>
                <w:sz w:val="26"/>
                <w:szCs w:val="26"/>
              </w:rPr>
            </w:pPr>
            <w:r w:rsidRPr="009F3774">
              <w:rPr>
                <w:rFonts w:ascii="Cordia New" w:hAnsi="Cordia New" w:cs="Cordia New"/>
                <w:sz w:val="26"/>
                <w:szCs w:val="26"/>
              </w:rPr>
              <w:t xml:space="preserve">Tax losses for which no deferred </w:t>
            </w:r>
          </w:p>
        </w:tc>
        <w:tc>
          <w:tcPr>
            <w:tcW w:w="1440" w:type="dxa"/>
          </w:tcPr>
          <w:p w14:paraId="5265F9FE" w14:textId="77777777" w:rsidR="001E6BF0" w:rsidRPr="009F3774" w:rsidRDefault="001E6BF0" w:rsidP="001E6BF0">
            <w:pPr>
              <w:tabs>
                <w:tab w:val="decimal" w:pos="1220"/>
              </w:tabs>
              <w:ind w:right="-72"/>
              <w:rPr>
                <w:rFonts w:ascii="Cordia New" w:hAnsi="Cordia New" w:cs="Cordia New"/>
                <w:sz w:val="26"/>
                <w:szCs w:val="26"/>
              </w:rPr>
            </w:pPr>
          </w:p>
        </w:tc>
        <w:tc>
          <w:tcPr>
            <w:tcW w:w="1440" w:type="dxa"/>
          </w:tcPr>
          <w:p w14:paraId="2D3454B3" w14:textId="77777777" w:rsidR="001E6BF0" w:rsidRPr="009F3774" w:rsidRDefault="001E6BF0" w:rsidP="001E6BF0">
            <w:pPr>
              <w:tabs>
                <w:tab w:val="decimal" w:pos="1220"/>
              </w:tabs>
              <w:ind w:right="-72"/>
              <w:rPr>
                <w:rFonts w:ascii="Cordia New" w:hAnsi="Cordia New" w:cs="Cordia New"/>
                <w:sz w:val="26"/>
                <w:szCs w:val="26"/>
              </w:rPr>
            </w:pPr>
          </w:p>
        </w:tc>
        <w:tc>
          <w:tcPr>
            <w:tcW w:w="1440" w:type="dxa"/>
          </w:tcPr>
          <w:p w14:paraId="4BA21F2F" w14:textId="77777777" w:rsidR="001E6BF0" w:rsidRPr="009F3774" w:rsidRDefault="001E6BF0" w:rsidP="001E6BF0">
            <w:pPr>
              <w:tabs>
                <w:tab w:val="decimal" w:pos="1220"/>
              </w:tabs>
              <w:ind w:right="-72"/>
              <w:rPr>
                <w:rFonts w:ascii="Cordia New" w:hAnsi="Cordia New" w:cs="Cordia New"/>
                <w:sz w:val="26"/>
                <w:szCs w:val="26"/>
              </w:rPr>
            </w:pPr>
          </w:p>
        </w:tc>
        <w:tc>
          <w:tcPr>
            <w:tcW w:w="1440" w:type="dxa"/>
          </w:tcPr>
          <w:p w14:paraId="259324D8" w14:textId="77777777" w:rsidR="001E6BF0" w:rsidRPr="009F3774" w:rsidRDefault="001E6BF0" w:rsidP="001E6BF0">
            <w:pPr>
              <w:tabs>
                <w:tab w:val="decimal" w:pos="1220"/>
              </w:tabs>
              <w:ind w:right="-72"/>
              <w:rPr>
                <w:rFonts w:ascii="Cordia New" w:hAnsi="Cordia New" w:cs="Cordia New"/>
                <w:sz w:val="26"/>
                <w:szCs w:val="26"/>
              </w:rPr>
            </w:pPr>
          </w:p>
        </w:tc>
      </w:tr>
      <w:tr w:rsidR="001E6BF0" w:rsidRPr="009F3774" w14:paraId="41D0F7C1" w14:textId="77777777" w:rsidTr="0095053C">
        <w:trPr>
          <w:trHeight w:val="90"/>
        </w:trPr>
        <w:tc>
          <w:tcPr>
            <w:tcW w:w="3420" w:type="dxa"/>
          </w:tcPr>
          <w:p w14:paraId="2B25B016" w14:textId="11779DF8" w:rsidR="001E6BF0" w:rsidRPr="009F3774" w:rsidRDefault="001E6BF0" w:rsidP="001E6BF0">
            <w:pPr>
              <w:ind w:left="160"/>
              <w:jc w:val="both"/>
              <w:rPr>
                <w:rFonts w:ascii="Cordia New" w:hAnsi="Cordia New" w:cs="Cordia New"/>
                <w:sz w:val="26"/>
                <w:szCs w:val="26"/>
              </w:rPr>
            </w:pPr>
            <w:r w:rsidRPr="009F3774">
              <w:rPr>
                <w:rFonts w:ascii="Cordia New" w:hAnsi="Cordia New" w:cs="Cordia New"/>
                <w:sz w:val="26"/>
                <w:szCs w:val="26"/>
              </w:rPr>
              <w:t xml:space="preserve">   tax asset was recognised</w:t>
            </w:r>
          </w:p>
        </w:tc>
        <w:tc>
          <w:tcPr>
            <w:tcW w:w="1440" w:type="dxa"/>
          </w:tcPr>
          <w:p w14:paraId="5FE0FADB" w14:textId="1BAAAE7B"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159</w:t>
            </w:r>
            <w:r w:rsidR="00664525" w:rsidRPr="009F3774">
              <w:rPr>
                <w:rFonts w:ascii="Cordia New" w:hAnsi="Cordia New" w:cs="Cordia New"/>
                <w:sz w:val="26"/>
                <w:szCs w:val="26"/>
              </w:rPr>
              <w:t>,</w:t>
            </w:r>
            <w:r w:rsidRPr="00FD09D1">
              <w:rPr>
                <w:rFonts w:ascii="Cordia New" w:hAnsi="Cordia New" w:cs="Cordia New"/>
                <w:sz w:val="26"/>
                <w:szCs w:val="26"/>
              </w:rPr>
              <w:t>495</w:t>
            </w:r>
          </w:p>
        </w:tc>
        <w:tc>
          <w:tcPr>
            <w:tcW w:w="1440" w:type="dxa"/>
          </w:tcPr>
          <w:p w14:paraId="55048C9B" w14:textId="24D80CAF"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113</w:t>
            </w:r>
            <w:r w:rsidR="001E6BF0" w:rsidRPr="009F3774">
              <w:rPr>
                <w:rFonts w:ascii="Cordia New" w:hAnsi="Cordia New" w:cs="Cordia New"/>
                <w:sz w:val="26"/>
                <w:szCs w:val="26"/>
              </w:rPr>
              <w:t>,</w:t>
            </w:r>
            <w:r w:rsidRPr="00FD09D1">
              <w:rPr>
                <w:rFonts w:ascii="Cordia New" w:hAnsi="Cordia New" w:cs="Cordia New"/>
                <w:sz w:val="26"/>
                <w:szCs w:val="26"/>
              </w:rPr>
              <w:t>906</w:t>
            </w:r>
          </w:p>
        </w:tc>
        <w:tc>
          <w:tcPr>
            <w:tcW w:w="1440" w:type="dxa"/>
          </w:tcPr>
          <w:p w14:paraId="2A93097A" w14:textId="56D62873" w:rsidR="001E6BF0" w:rsidRPr="009F3774" w:rsidRDefault="00FD09D1" w:rsidP="001E6BF0">
            <w:pPr>
              <w:tabs>
                <w:tab w:val="decimal" w:pos="1220"/>
              </w:tabs>
              <w:ind w:right="-72"/>
              <w:rPr>
                <w:rFonts w:ascii="Cordia New" w:hAnsi="Cordia New" w:cs="Cordia New"/>
                <w:sz w:val="26"/>
                <w:szCs w:val="26"/>
              </w:rPr>
            </w:pPr>
            <w:r w:rsidRPr="00FD09D1">
              <w:rPr>
                <w:rFonts w:ascii="Cordia New" w:hAnsi="Cordia New" w:cs="Cordia New"/>
                <w:sz w:val="26"/>
                <w:szCs w:val="26"/>
              </w:rPr>
              <w:t>158</w:t>
            </w:r>
            <w:r w:rsidR="00AC4829" w:rsidRPr="009F3774">
              <w:rPr>
                <w:rFonts w:ascii="Cordia New" w:hAnsi="Cordia New" w:cs="Cordia New"/>
                <w:sz w:val="26"/>
                <w:szCs w:val="26"/>
              </w:rPr>
              <w:t>,</w:t>
            </w:r>
            <w:r w:rsidRPr="00FD09D1">
              <w:rPr>
                <w:rFonts w:ascii="Cordia New" w:hAnsi="Cordia New" w:cs="Cordia New"/>
                <w:sz w:val="26"/>
                <w:szCs w:val="26"/>
              </w:rPr>
              <w:t>939</w:t>
            </w:r>
          </w:p>
        </w:tc>
        <w:tc>
          <w:tcPr>
            <w:tcW w:w="1440" w:type="dxa"/>
          </w:tcPr>
          <w:p w14:paraId="65DF47C3" w14:textId="7F41BCFE" w:rsidR="001E6BF0" w:rsidRPr="009F3774" w:rsidRDefault="00FD09D1" w:rsidP="001E6BF0">
            <w:pPr>
              <w:tabs>
                <w:tab w:val="decimal" w:pos="1220"/>
              </w:tabs>
              <w:ind w:right="-72"/>
              <w:rPr>
                <w:rFonts w:ascii="Cordia New" w:hAnsi="Cordia New" w:cs="Cordia New"/>
                <w:sz w:val="26"/>
                <w:szCs w:val="26"/>
                <w:cs/>
              </w:rPr>
            </w:pPr>
            <w:r w:rsidRPr="00FD09D1">
              <w:rPr>
                <w:rFonts w:ascii="Cordia New" w:hAnsi="Cordia New" w:cs="Cordia New"/>
                <w:sz w:val="26"/>
                <w:szCs w:val="26"/>
              </w:rPr>
              <w:t>76</w:t>
            </w:r>
            <w:r w:rsidR="001E6BF0" w:rsidRPr="009F3774">
              <w:rPr>
                <w:rFonts w:ascii="Cordia New" w:hAnsi="Cordia New" w:cs="Cordia New"/>
                <w:sz w:val="26"/>
                <w:szCs w:val="26"/>
              </w:rPr>
              <w:t>,</w:t>
            </w:r>
            <w:r w:rsidRPr="00FD09D1">
              <w:rPr>
                <w:rFonts w:ascii="Cordia New" w:hAnsi="Cordia New" w:cs="Cordia New"/>
                <w:sz w:val="26"/>
                <w:szCs w:val="26"/>
              </w:rPr>
              <w:t>939</w:t>
            </w:r>
          </w:p>
        </w:tc>
      </w:tr>
      <w:tr w:rsidR="001E6BF0" w:rsidRPr="009F3774" w14:paraId="70F143FC" w14:textId="77777777">
        <w:trPr>
          <w:trHeight w:val="90"/>
        </w:trPr>
        <w:tc>
          <w:tcPr>
            <w:tcW w:w="3420" w:type="dxa"/>
          </w:tcPr>
          <w:p w14:paraId="08BD80E2" w14:textId="77777777" w:rsidR="001E6BF0" w:rsidRPr="009F3774" w:rsidRDefault="001E6BF0" w:rsidP="001E6BF0">
            <w:pPr>
              <w:ind w:left="160"/>
              <w:jc w:val="both"/>
              <w:rPr>
                <w:rFonts w:ascii="Cordia New" w:hAnsi="Cordia New" w:cs="Cordia New"/>
                <w:sz w:val="26"/>
                <w:szCs w:val="26"/>
              </w:rPr>
            </w:pPr>
            <w:r w:rsidRPr="009F3774">
              <w:rPr>
                <w:rFonts w:ascii="Cordia New" w:hAnsi="Cordia New" w:cs="Cordia New"/>
                <w:sz w:val="26"/>
                <w:szCs w:val="26"/>
              </w:rPr>
              <w:t xml:space="preserve">Tax effect from different tax rates of </w:t>
            </w:r>
          </w:p>
        </w:tc>
        <w:tc>
          <w:tcPr>
            <w:tcW w:w="1440" w:type="dxa"/>
          </w:tcPr>
          <w:p w14:paraId="69060271" w14:textId="02B3E347" w:rsidR="001E6BF0" w:rsidRPr="009F3774" w:rsidRDefault="001E6BF0" w:rsidP="001E6BF0">
            <w:pPr>
              <w:tabs>
                <w:tab w:val="decimal" w:pos="1220"/>
              </w:tabs>
              <w:ind w:right="-72"/>
              <w:rPr>
                <w:rFonts w:ascii="Cordia New" w:hAnsi="Cordia New" w:cs="Cordia New"/>
                <w:sz w:val="26"/>
                <w:szCs w:val="26"/>
              </w:rPr>
            </w:pPr>
          </w:p>
        </w:tc>
        <w:tc>
          <w:tcPr>
            <w:tcW w:w="1440" w:type="dxa"/>
          </w:tcPr>
          <w:p w14:paraId="26988690" w14:textId="4A22D71C" w:rsidR="001E6BF0" w:rsidRPr="009F3774" w:rsidRDefault="001E6BF0" w:rsidP="001E6BF0">
            <w:pPr>
              <w:tabs>
                <w:tab w:val="decimal" w:pos="1220"/>
              </w:tabs>
              <w:ind w:right="-72"/>
              <w:rPr>
                <w:rFonts w:ascii="Cordia New" w:hAnsi="Cordia New" w:cs="Cordia New"/>
                <w:sz w:val="26"/>
                <w:szCs w:val="26"/>
              </w:rPr>
            </w:pPr>
          </w:p>
        </w:tc>
        <w:tc>
          <w:tcPr>
            <w:tcW w:w="1440" w:type="dxa"/>
          </w:tcPr>
          <w:p w14:paraId="446F102A" w14:textId="35A32F7B" w:rsidR="001E6BF0" w:rsidRPr="009F3774" w:rsidRDefault="001E6BF0" w:rsidP="001E6BF0">
            <w:pPr>
              <w:tabs>
                <w:tab w:val="decimal" w:pos="1220"/>
              </w:tabs>
              <w:ind w:right="-72"/>
              <w:rPr>
                <w:rFonts w:ascii="Cordia New" w:hAnsi="Cordia New" w:cs="Cordia New"/>
                <w:sz w:val="26"/>
                <w:szCs w:val="26"/>
              </w:rPr>
            </w:pPr>
          </w:p>
        </w:tc>
        <w:tc>
          <w:tcPr>
            <w:tcW w:w="1440" w:type="dxa"/>
          </w:tcPr>
          <w:p w14:paraId="73CBEA87" w14:textId="50615826" w:rsidR="001E6BF0" w:rsidRPr="009F3774" w:rsidRDefault="001E6BF0" w:rsidP="001E6BF0">
            <w:pPr>
              <w:tabs>
                <w:tab w:val="decimal" w:pos="1220"/>
              </w:tabs>
              <w:ind w:right="-72"/>
              <w:rPr>
                <w:rFonts w:ascii="Cordia New" w:hAnsi="Cordia New" w:cs="Cordia New"/>
                <w:sz w:val="26"/>
                <w:szCs w:val="26"/>
              </w:rPr>
            </w:pPr>
          </w:p>
        </w:tc>
      </w:tr>
      <w:tr w:rsidR="00D4182D" w:rsidRPr="009F3774" w14:paraId="527F2BC7" w14:textId="77777777">
        <w:trPr>
          <w:trHeight w:val="90"/>
        </w:trPr>
        <w:tc>
          <w:tcPr>
            <w:tcW w:w="3420" w:type="dxa"/>
          </w:tcPr>
          <w:p w14:paraId="72CA1FFE" w14:textId="77777777" w:rsidR="00D4182D" w:rsidRPr="009F3774" w:rsidRDefault="00D4182D" w:rsidP="00D4182D">
            <w:pPr>
              <w:ind w:left="160"/>
              <w:jc w:val="both"/>
              <w:rPr>
                <w:rFonts w:ascii="Cordia New" w:hAnsi="Cordia New" w:cs="Cordia New"/>
                <w:sz w:val="26"/>
                <w:szCs w:val="26"/>
              </w:rPr>
            </w:pPr>
            <w:r w:rsidRPr="009F3774">
              <w:rPr>
                <w:rFonts w:ascii="Cordia New" w:hAnsi="Cordia New" w:cs="Cordia New"/>
                <w:sz w:val="26"/>
                <w:szCs w:val="26"/>
              </w:rPr>
              <w:t xml:space="preserve">   foreign entities</w:t>
            </w:r>
          </w:p>
        </w:tc>
        <w:tc>
          <w:tcPr>
            <w:tcW w:w="1440" w:type="dxa"/>
          </w:tcPr>
          <w:p w14:paraId="4F3A4072" w14:textId="67C3DA58" w:rsidR="00D4182D" w:rsidRPr="009F3774" w:rsidRDefault="00FD09D1" w:rsidP="00D4182D">
            <w:pPr>
              <w:tabs>
                <w:tab w:val="decimal" w:pos="1220"/>
              </w:tabs>
              <w:ind w:right="-72"/>
              <w:rPr>
                <w:rFonts w:ascii="Cordia New" w:hAnsi="Cordia New" w:cs="Cordia New"/>
                <w:sz w:val="26"/>
                <w:szCs w:val="26"/>
              </w:rPr>
            </w:pPr>
            <w:r w:rsidRPr="00FD09D1">
              <w:rPr>
                <w:rFonts w:ascii="Cordia New" w:hAnsi="Cordia New" w:cs="Cordia New"/>
                <w:sz w:val="26"/>
                <w:szCs w:val="26"/>
              </w:rPr>
              <w:t>70</w:t>
            </w:r>
            <w:r w:rsidR="00A94FA5">
              <w:rPr>
                <w:rFonts w:ascii="Cordia New" w:hAnsi="Cordia New" w:cs="Cordia New"/>
                <w:sz w:val="26"/>
                <w:szCs w:val="26"/>
              </w:rPr>
              <w:t>,</w:t>
            </w:r>
            <w:r w:rsidRPr="00FD09D1">
              <w:rPr>
                <w:rFonts w:ascii="Cordia New" w:hAnsi="Cordia New" w:cs="Cordia New"/>
                <w:sz w:val="26"/>
                <w:szCs w:val="26"/>
              </w:rPr>
              <w:t>644</w:t>
            </w:r>
          </w:p>
        </w:tc>
        <w:tc>
          <w:tcPr>
            <w:tcW w:w="1440" w:type="dxa"/>
          </w:tcPr>
          <w:p w14:paraId="08C721EB" w14:textId="44B165E2" w:rsidR="00D4182D" w:rsidRPr="009F3774" w:rsidRDefault="00D4182D" w:rsidP="00D4182D">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579</w:t>
            </w:r>
            <w:r w:rsidRPr="009F3774">
              <w:rPr>
                <w:rFonts w:ascii="Cordia New" w:hAnsi="Cordia New" w:cs="Cordia New"/>
                <w:sz w:val="26"/>
                <w:szCs w:val="26"/>
              </w:rPr>
              <w:t>,</w:t>
            </w:r>
            <w:r w:rsidR="00FD09D1" w:rsidRPr="00FD09D1">
              <w:rPr>
                <w:rFonts w:ascii="Cordia New" w:hAnsi="Cordia New" w:cs="Cordia New"/>
                <w:sz w:val="26"/>
                <w:szCs w:val="26"/>
              </w:rPr>
              <w:t>071</w:t>
            </w:r>
            <w:r w:rsidRPr="009F3774">
              <w:rPr>
                <w:rFonts w:ascii="Cordia New" w:hAnsi="Cordia New" w:cs="Cordia New"/>
                <w:sz w:val="26"/>
                <w:szCs w:val="26"/>
              </w:rPr>
              <w:t>)</w:t>
            </w:r>
          </w:p>
        </w:tc>
        <w:tc>
          <w:tcPr>
            <w:tcW w:w="1440" w:type="dxa"/>
          </w:tcPr>
          <w:p w14:paraId="5A6CF94E" w14:textId="6EFC817A" w:rsidR="00D4182D" w:rsidRPr="009F3774" w:rsidRDefault="00A71F74" w:rsidP="00D4182D">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21A50360" w14:textId="5C0E36AD" w:rsidR="00D4182D" w:rsidRPr="009F3774" w:rsidRDefault="00D4182D" w:rsidP="00D4182D">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r>
      <w:tr w:rsidR="00D4182D" w:rsidRPr="009F3774" w14:paraId="3E25D2CB" w14:textId="77777777" w:rsidTr="0095053C">
        <w:trPr>
          <w:trHeight w:val="90"/>
        </w:trPr>
        <w:tc>
          <w:tcPr>
            <w:tcW w:w="3420" w:type="dxa"/>
          </w:tcPr>
          <w:p w14:paraId="73BF4A15" w14:textId="77777777" w:rsidR="00D4182D" w:rsidRPr="009F3774" w:rsidRDefault="00D4182D" w:rsidP="00D4182D">
            <w:pPr>
              <w:ind w:left="160"/>
              <w:jc w:val="both"/>
              <w:rPr>
                <w:rFonts w:ascii="Cordia New" w:hAnsi="Cordia New" w:cs="Cordia New"/>
                <w:sz w:val="26"/>
                <w:szCs w:val="26"/>
              </w:rPr>
            </w:pPr>
            <w:r w:rsidRPr="009F3774">
              <w:rPr>
                <w:rFonts w:ascii="Cordia New" w:hAnsi="Cordia New" w:cs="Cordia New"/>
                <w:sz w:val="26"/>
                <w:szCs w:val="26"/>
              </w:rPr>
              <w:t>Others</w:t>
            </w:r>
          </w:p>
        </w:tc>
        <w:tc>
          <w:tcPr>
            <w:tcW w:w="1440" w:type="dxa"/>
            <w:tcBorders>
              <w:bottom w:val="single" w:sz="4" w:space="0" w:color="auto"/>
            </w:tcBorders>
          </w:tcPr>
          <w:p w14:paraId="0C89EAD6" w14:textId="29D9B1FF" w:rsidR="00D4182D" w:rsidRPr="009F3774" w:rsidRDefault="00A94FA5" w:rsidP="00D4182D">
            <w:pPr>
              <w:tabs>
                <w:tab w:val="decimal" w:pos="1220"/>
              </w:tabs>
              <w:ind w:right="-72"/>
              <w:rPr>
                <w:rFonts w:ascii="Cordia New" w:hAnsi="Cordia New" w:cs="Cordia New"/>
                <w:sz w:val="26"/>
                <w:szCs w:val="26"/>
              </w:rPr>
            </w:pPr>
            <w:r>
              <w:rPr>
                <w:rFonts w:ascii="Cordia New" w:hAnsi="Cordia New" w:cs="Cordia New"/>
                <w:sz w:val="26"/>
                <w:szCs w:val="26"/>
              </w:rPr>
              <w:t>(</w:t>
            </w:r>
            <w:r w:rsidR="00FD09D1" w:rsidRPr="00FD09D1">
              <w:rPr>
                <w:rFonts w:ascii="Cordia New" w:hAnsi="Cordia New" w:cs="Cordia New"/>
                <w:sz w:val="26"/>
                <w:szCs w:val="26"/>
              </w:rPr>
              <w:t>2</w:t>
            </w:r>
            <w:r>
              <w:rPr>
                <w:rFonts w:ascii="Cordia New" w:hAnsi="Cordia New" w:cs="Cordia New"/>
                <w:sz w:val="26"/>
                <w:szCs w:val="26"/>
              </w:rPr>
              <w:t>,</w:t>
            </w:r>
            <w:r w:rsidR="00FD09D1" w:rsidRPr="00FD09D1">
              <w:rPr>
                <w:rFonts w:ascii="Cordia New" w:hAnsi="Cordia New" w:cs="Cordia New"/>
                <w:sz w:val="26"/>
                <w:szCs w:val="26"/>
              </w:rPr>
              <w:t>972</w:t>
            </w:r>
            <w:r>
              <w:rPr>
                <w:rFonts w:ascii="Cordia New" w:hAnsi="Cordia New" w:cs="Cordia New"/>
                <w:sz w:val="26"/>
                <w:szCs w:val="26"/>
              </w:rPr>
              <w:t>)</w:t>
            </w:r>
          </w:p>
        </w:tc>
        <w:tc>
          <w:tcPr>
            <w:tcW w:w="1440" w:type="dxa"/>
            <w:tcBorders>
              <w:bottom w:val="single" w:sz="4" w:space="0" w:color="auto"/>
            </w:tcBorders>
          </w:tcPr>
          <w:p w14:paraId="2202DA1A" w14:textId="64E86FC1" w:rsidR="00D4182D" w:rsidRPr="009F3774" w:rsidRDefault="00D4182D" w:rsidP="00D4182D">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833</w:t>
            </w:r>
            <w:r w:rsidRPr="009F3774">
              <w:rPr>
                <w:rFonts w:ascii="Cordia New" w:hAnsi="Cordia New" w:cs="Cordia New"/>
                <w:sz w:val="26"/>
                <w:szCs w:val="26"/>
              </w:rPr>
              <w:t>)</w:t>
            </w:r>
          </w:p>
        </w:tc>
        <w:tc>
          <w:tcPr>
            <w:tcW w:w="1440" w:type="dxa"/>
            <w:tcBorders>
              <w:bottom w:val="single" w:sz="4" w:space="0" w:color="auto"/>
            </w:tcBorders>
          </w:tcPr>
          <w:p w14:paraId="6275E06C" w14:textId="2F2FB656" w:rsidR="00D4182D" w:rsidRPr="009F3774" w:rsidRDefault="00FD09D1" w:rsidP="00D4182D">
            <w:pPr>
              <w:tabs>
                <w:tab w:val="decimal" w:pos="1220"/>
              </w:tabs>
              <w:ind w:right="-72"/>
              <w:rPr>
                <w:rFonts w:ascii="Cordia New" w:hAnsi="Cordia New" w:cs="Cordia New"/>
                <w:sz w:val="26"/>
                <w:szCs w:val="26"/>
              </w:rPr>
            </w:pPr>
            <w:r w:rsidRPr="00FD09D1">
              <w:rPr>
                <w:rFonts w:ascii="Cordia New" w:hAnsi="Cordia New" w:cs="Cordia New"/>
                <w:sz w:val="26"/>
                <w:szCs w:val="26"/>
              </w:rPr>
              <w:t>4</w:t>
            </w:r>
            <w:r w:rsidR="00A71F74" w:rsidRPr="009F3774">
              <w:rPr>
                <w:rFonts w:ascii="Cordia New" w:hAnsi="Cordia New" w:cs="Cordia New"/>
                <w:sz w:val="26"/>
                <w:szCs w:val="26"/>
              </w:rPr>
              <w:t>,</w:t>
            </w:r>
            <w:r w:rsidRPr="00FD09D1">
              <w:rPr>
                <w:rFonts w:ascii="Cordia New" w:hAnsi="Cordia New" w:cs="Cordia New"/>
                <w:sz w:val="26"/>
                <w:szCs w:val="26"/>
              </w:rPr>
              <w:t>819</w:t>
            </w:r>
          </w:p>
        </w:tc>
        <w:tc>
          <w:tcPr>
            <w:tcW w:w="1440" w:type="dxa"/>
            <w:tcBorders>
              <w:bottom w:val="single" w:sz="4" w:space="0" w:color="auto"/>
            </w:tcBorders>
          </w:tcPr>
          <w:p w14:paraId="5F2F8C4A" w14:textId="691148F9" w:rsidR="00D4182D" w:rsidRPr="009F3774" w:rsidRDefault="00D4182D" w:rsidP="00D4182D">
            <w:pPr>
              <w:tabs>
                <w:tab w:val="decimal" w:pos="1220"/>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834</w:t>
            </w:r>
            <w:r w:rsidRPr="009F3774">
              <w:rPr>
                <w:rFonts w:ascii="Cordia New" w:hAnsi="Cordia New" w:cs="Cordia New"/>
                <w:sz w:val="26"/>
                <w:szCs w:val="26"/>
              </w:rPr>
              <w:t>)</w:t>
            </w:r>
          </w:p>
        </w:tc>
      </w:tr>
      <w:tr w:rsidR="00D4182D" w:rsidRPr="009F3774" w14:paraId="73F1C51C" w14:textId="77777777">
        <w:trPr>
          <w:trHeight w:val="90"/>
        </w:trPr>
        <w:tc>
          <w:tcPr>
            <w:tcW w:w="3420" w:type="dxa"/>
          </w:tcPr>
          <w:p w14:paraId="5AAFA639" w14:textId="77777777" w:rsidR="00D4182D" w:rsidRPr="009F3774" w:rsidRDefault="00D4182D" w:rsidP="00D4182D">
            <w:pPr>
              <w:ind w:left="160"/>
              <w:jc w:val="both"/>
              <w:rPr>
                <w:rFonts w:ascii="Cordia New" w:hAnsi="Cordia New" w:cs="Cordia New"/>
                <w:sz w:val="26"/>
                <w:szCs w:val="26"/>
              </w:rPr>
            </w:pPr>
            <w:r w:rsidRPr="009F3774">
              <w:rPr>
                <w:rFonts w:ascii="Cordia New" w:hAnsi="Cordia New" w:cs="Cordia New"/>
                <w:sz w:val="26"/>
                <w:szCs w:val="26"/>
              </w:rPr>
              <w:t>Income taxes</w:t>
            </w:r>
          </w:p>
        </w:tc>
        <w:tc>
          <w:tcPr>
            <w:tcW w:w="1440" w:type="dxa"/>
            <w:tcBorders>
              <w:top w:val="single" w:sz="4" w:space="0" w:color="auto"/>
              <w:bottom w:val="single" w:sz="4" w:space="0" w:color="auto"/>
            </w:tcBorders>
          </w:tcPr>
          <w:p w14:paraId="1F88BC4A" w14:textId="5331FE7C" w:rsidR="00D4182D" w:rsidRPr="009F3774" w:rsidRDefault="00FD09D1" w:rsidP="00D4182D">
            <w:pPr>
              <w:tabs>
                <w:tab w:val="decimal" w:pos="1220"/>
              </w:tabs>
              <w:ind w:right="-72"/>
              <w:rPr>
                <w:rFonts w:ascii="Cordia New" w:hAnsi="Cordia New" w:cs="Cordia New"/>
                <w:sz w:val="26"/>
                <w:szCs w:val="26"/>
              </w:rPr>
            </w:pPr>
            <w:r w:rsidRPr="00FD09D1">
              <w:rPr>
                <w:rFonts w:ascii="Cordia New" w:hAnsi="Cordia New" w:cs="Cordia New"/>
                <w:sz w:val="26"/>
                <w:szCs w:val="26"/>
              </w:rPr>
              <w:t>359</w:t>
            </w:r>
            <w:r w:rsidR="00D4182D" w:rsidRPr="009F3774">
              <w:rPr>
                <w:rFonts w:ascii="Cordia New" w:hAnsi="Cordia New" w:cs="Cordia New"/>
                <w:sz w:val="26"/>
                <w:szCs w:val="26"/>
              </w:rPr>
              <w:t>,</w:t>
            </w:r>
            <w:r w:rsidRPr="00FD09D1">
              <w:rPr>
                <w:rFonts w:ascii="Cordia New" w:hAnsi="Cordia New" w:cs="Cordia New"/>
                <w:sz w:val="26"/>
                <w:szCs w:val="26"/>
              </w:rPr>
              <w:t>234</w:t>
            </w:r>
          </w:p>
        </w:tc>
        <w:tc>
          <w:tcPr>
            <w:tcW w:w="1440" w:type="dxa"/>
            <w:tcBorders>
              <w:top w:val="single" w:sz="4" w:space="0" w:color="auto"/>
              <w:bottom w:val="single" w:sz="4" w:space="0" w:color="auto"/>
            </w:tcBorders>
          </w:tcPr>
          <w:p w14:paraId="5BAC25B8" w14:textId="5D245517" w:rsidR="00D4182D" w:rsidRPr="009F3774" w:rsidRDefault="00FD09D1" w:rsidP="00D4182D">
            <w:pPr>
              <w:tabs>
                <w:tab w:val="decimal" w:pos="1220"/>
              </w:tabs>
              <w:ind w:right="-72"/>
              <w:rPr>
                <w:rFonts w:ascii="Cordia New" w:hAnsi="Cordia New" w:cs="Cordia New"/>
                <w:sz w:val="26"/>
                <w:szCs w:val="26"/>
              </w:rPr>
            </w:pPr>
            <w:r w:rsidRPr="00FD09D1">
              <w:rPr>
                <w:rFonts w:ascii="Cordia New" w:hAnsi="Cordia New" w:cs="Cordia New"/>
                <w:sz w:val="26"/>
                <w:szCs w:val="26"/>
              </w:rPr>
              <w:t>331</w:t>
            </w:r>
            <w:r w:rsidR="00D4182D" w:rsidRPr="009F3774">
              <w:rPr>
                <w:rFonts w:ascii="Cordia New" w:hAnsi="Cordia New" w:cs="Cordia New"/>
                <w:sz w:val="26"/>
                <w:szCs w:val="26"/>
              </w:rPr>
              <w:t>,</w:t>
            </w:r>
            <w:r w:rsidRPr="00FD09D1">
              <w:rPr>
                <w:rFonts w:ascii="Cordia New" w:hAnsi="Cordia New" w:cs="Cordia New"/>
                <w:sz w:val="26"/>
                <w:szCs w:val="26"/>
              </w:rPr>
              <w:t>790</w:t>
            </w:r>
          </w:p>
        </w:tc>
        <w:tc>
          <w:tcPr>
            <w:tcW w:w="1440" w:type="dxa"/>
            <w:tcBorders>
              <w:top w:val="single" w:sz="4" w:space="0" w:color="auto"/>
              <w:bottom w:val="single" w:sz="4" w:space="0" w:color="auto"/>
            </w:tcBorders>
          </w:tcPr>
          <w:p w14:paraId="762FDE94" w14:textId="3F2753F1" w:rsidR="00D4182D" w:rsidRPr="009F3774" w:rsidRDefault="00FD09D1" w:rsidP="00D4182D">
            <w:pPr>
              <w:tabs>
                <w:tab w:val="decimal" w:pos="1220"/>
              </w:tabs>
              <w:ind w:right="-72"/>
              <w:rPr>
                <w:rFonts w:ascii="Cordia New" w:hAnsi="Cordia New" w:cs="Cordia New"/>
                <w:sz w:val="26"/>
                <w:szCs w:val="26"/>
              </w:rPr>
            </w:pPr>
            <w:r w:rsidRPr="00FD09D1">
              <w:rPr>
                <w:rFonts w:ascii="Cordia New" w:hAnsi="Cordia New" w:cs="Cordia New"/>
                <w:sz w:val="26"/>
                <w:szCs w:val="26"/>
              </w:rPr>
              <w:t>4</w:t>
            </w:r>
            <w:r w:rsidR="00A71F74" w:rsidRPr="009F3774">
              <w:rPr>
                <w:rFonts w:ascii="Cordia New" w:hAnsi="Cordia New" w:cs="Cordia New"/>
                <w:sz w:val="26"/>
                <w:szCs w:val="26"/>
              </w:rPr>
              <w:t>,</w:t>
            </w:r>
            <w:r w:rsidRPr="00FD09D1">
              <w:rPr>
                <w:rFonts w:ascii="Cordia New" w:hAnsi="Cordia New" w:cs="Cordia New"/>
                <w:sz w:val="26"/>
                <w:szCs w:val="26"/>
              </w:rPr>
              <w:t>819</w:t>
            </w:r>
          </w:p>
        </w:tc>
        <w:tc>
          <w:tcPr>
            <w:tcW w:w="1440" w:type="dxa"/>
            <w:tcBorders>
              <w:top w:val="single" w:sz="4" w:space="0" w:color="auto"/>
              <w:bottom w:val="single" w:sz="4" w:space="0" w:color="auto"/>
            </w:tcBorders>
          </w:tcPr>
          <w:p w14:paraId="257AD2B2" w14:textId="12788C32" w:rsidR="00D4182D" w:rsidRPr="009F3774" w:rsidRDefault="00D4182D" w:rsidP="00D4182D">
            <w:pPr>
              <w:tabs>
                <w:tab w:val="decimal" w:pos="1220"/>
              </w:tabs>
              <w:ind w:right="-72"/>
              <w:rPr>
                <w:rFonts w:ascii="Cordia New" w:hAnsi="Cordia New" w:cs="Cordia New"/>
                <w:sz w:val="26"/>
                <w:szCs w:val="26"/>
                <w:cs/>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834</w:t>
            </w:r>
            <w:r w:rsidRPr="009F3774">
              <w:rPr>
                <w:rFonts w:ascii="Cordia New" w:hAnsi="Cordia New" w:cs="Cordia New"/>
                <w:sz w:val="26"/>
                <w:szCs w:val="26"/>
              </w:rPr>
              <w:t>)</w:t>
            </w:r>
          </w:p>
        </w:tc>
      </w:tr>
    </w:tbl>
    <w:p w14:paraId="1D23CA32" w14:textId="77777777" w:rsidR="00F85B92" w:rsidRPr="009F3774" w:rsidRDefault="00F85B92" w:rsidP="00BE632E">
      <w:pPr>
        <w:pStyle w:val="Heading1"/>
        <w:keepNext w:val="0"/>
        <w:tabs>
          <w:tab w:val="clear" w:pos="360"/>
          <w:tab w:val="clear" w:pos="540"/>
          <w:tab w:val="clear" w:pos="900"/>
          <w:tab w:val="clear" w:pos="1080"/>
        </w:tabs>
        <w:ind w:left="540"/>
        <w:jc w:val="thaiDistribute"/>
        <w:rPr>
          <w:rFonts w:ascii="Cordia New" w:eastAsia="Cordia New" w:hAnsi="Cordia New" w:cs="Cordia New"/>
          <w:sz w:val="16"/>
          <w:szCs w:val="16"/>
          <w:u w:val="none"/>
          <w:lang w:val="en-GB" w:eastAsia="en-GB"/>
        </w:rPr>
      </w:pPr>
    </w:p>
    <w:p w14:paraId="01109FEF" w14:textId="4C045082" w:rsidR="00F85B92" w:rsidRPr="009F3774" w:rsidRDefault="00F85B92" w:rsidP="00BE632E">
      <w:pPr>
        <w:ind w:left="540"/>
        <w:jc w:val="both"/>
        <w:rPr>
          <w:rFonts w:ascii="Cordia New" w:hAnsi="Cordia New" w:cs="Cordia New"/>
          <w:sz w:val="26"/>
          <w:szCs w:val="26"/>
        </w:rPr>
      </w:pPr>
      <w:r w:rsidRPr="009F3774">
        <w:rPr>
          <w:rFonts w:ascii="Cordia New" w:hAnsi="Cordia New" w:cs="Cordia New"/>
          <w:sz w:val="26"/>
          <w:szCs w:val="26"/>
        </w:rPr>
        <w:t xml:space="preserve">Weighted average tax rate of the Group is </w:t>
      </w:r>
      <w:r w:rsidR="00FD09D1" w:rsidRPr="00FD09D1">
        <w:rPr>
          <w:rFonts w:ascii="Cordia New" w:hAnsi="Cordia New" w:cs="Cordia New"/>
          <w:sz w:val="26"/>
          <w:szCs w:val="26"/>
        </w:rPr>
        <w:t>9</w:t>
      </w:r>
      <w:r w:rsidR="00432AF3" w:rsidRPr="009F3774">
        <w:rPr>
          <w:rFonts w:ascii="Cordia New" w:hAnsi="Cordia New" w:cs="Cordia New"/>
          <w:sz w:val="26"/>
          <w:szCs w:val="26"/>
        </w:rPr>
        <w:t>.</w:t>
      </w:r>
      <w:r w:rsidR="00FD09D1" w:rsidRPr="00FD09D1">
        <w:rPr>
          <w:rFonts w:ascii="Cordia New" w:hAnsi="Cordia New" w:cs="Cordia New"/>
          <w:sz w:val="26"/>
          <w:szCs w:val="26"/>
        </w:rPr>
        <w:t>24</w:t>
      </w:r>
      <w:r w:rsidRPr="009F3774">
        <w:rPr>
          <w:rFonts w:ascii="Cordia New" w:hAnsi="Cordia New" w:cs="Cordia New"/>
          <w:sz w:val="26"/>
          <w:szCs w:val="26"/>
        </w:rPr>
        <w:t>% (</w:t>
      </w:r>
      <w:r w:rsidR="00FD09D1" w:rsidRPr="00FD09D1">
        <w:rPr>
          <w:rFonts w:ascii="Cordia New" w:hAnsi="Cordia New" w:cs="Cordia New"/>
          <w:sz w:val="26"/>
          <w:szCs w:val="26"/>
        </w:rPr>
        <w:t>2024</w:t>
      </w:r>
      <w:r w:rsidRPr="009F3774">
        <w:rPr>
          <w:rFonts w:ascii="Cordia New" w:hAnsi="Cordia New" w:cs="Cordia New"/>
          <w:sz w:val="26"/>
          <w:szCs w:val="26"/>
        </w:rPr>
        <w:t xml:space="preserve">: </w:t>
      </w:r>
      <w:r w:rsidR="00FD09D1" w:rsidRPr="00FD09D1">
        <w:rPr>
          <w:rFonts w:ascii="Cordia New" w:hAnsi="Cordia New" w:cs="Cordia New"/>
          <w:sz w:val="26"/>
          <w:szCs w:val="26"/>
        </w:rPr>
        <w:t>16</w:t>
      </w:r>
      <w:r w:rsidR="001E6BF0" w:rsidRPr="009F3774">
        <w:rPr>
          <w:rFonts w:ascii="Cordia New" w:hAnsi="Cordia New" w:cs="Cordia New"/>
          <w:sz w:val="26"/>
          <w:szCs w:val="26"/>
        </w:rPr>
        <w:t>.</w:t>
      </w:r>
      <w:r w:rsidR="00FD09D1" w:rsidRPr="00FD09D1">
        <w:rPr>
          <w:rFonts w:ascii="Cordia New" w:hAnsi="Cordia New" w:cs="Cordia New"/>
          <w:sz w:val="26"/>
          <w:szCs w:val="26"/>
        </w:rPr>
        <w:t>24</w:t>
      </w:r>
      <w:r w:rsidRPr="009F3774">
        <w:rPr>
          <w:rFonts w:ascii="Cordia New" w:hAnsi="Cordia New" w:cs="Cordia New"/>
          <w:sz w:val="26"/>
          <w:szCs w:val="26"/>
        </w:rPr>
        <w:t>%).</w:t>
      </w:r>
    </w:p>
    <w:p w14:paraId="490D27FE" w14:textId="77777777" w:rsidR="001249EC" w:rsidRPr="009F3774" w:rsidRDefault="001249EC" w:rsidP="00BE632E">
      <w:pPr>
        <w:pStyle w:val="Heading1"/>
        <w:keepNext w:val="0"/>
        <w:tabs>
          <w:tab w:val="clear" w:pos="360"/>
          <w:tab w:val="clear" w:pos="540"/>
          <w:tab w:val="clear" w:pos="900"/>
          <w:tab w:val="clear" w:pos="1080"/>
        </w:tabs>
        <w:ind w:left="540"/>
        <w:jc w:val="thaiDistribute"/>
        <w:rPr>
          <w:rFonts w:ascii="Cordia New" w:eastAsia="Cordia New" w:hAnsi="Cordia New" w:cs="Cordia New"/>
          <w:sz w:val="16"/>
          <w:szCs w:val="16"/>
          <w:u w:val="none"/>
          <w:lang w:val="en-GB" w:eastAsia="en-GB"/>
        </w:rPr>
      </w:pPr>
    </w:p>
    <w:p w14:paraId="07091AD1" w14:textId="05A468D9" w:rsidR="00393BD0" w:rsidRPr="009F3774" w:rsidRDefault="00393BD0" w:rsidP="00BE632E">
      <w:pPr>
        <w:ind w:left="540"/>
        <w:jc w:val="thaiDistribute"/>
        <w:rPr>
          <w:rFonts w:ascii="Cordia New" w:eastAsia="Arial Unicode MS" w:hAnsi="Cordia New" w:cs="Cordia New"/>
          <w:sz w:val="26"/>
          <w:szCs w:val="26"/>
        </w:rPr>
      </w:pPr>
      <w:r w:rsidRPr="009F3774">
        <w:rPr>
          <w:rFonts w:ascii="Cordia New" w:eastAsia="Arial Unicode MS" w:hAnsi="Cordia New" w:cs="Cordia New"/>
          <w:sz w:val="26"/>
          <w:szCs w:val="26"/>
        </w:rPr>
        <w:t xml:space="preserve">In December </w:t>
      </w:r>
      <w:r w:rsidR="00FD09D1" w:rsidRPr="00FD09D1">
        <w:rPr>
          <w:rFonts w:ascii="Cordia New" w:eastAsia="Arial Unicode MS" w:hAnsi="Cordia New" w:cs="Cordia New"/>
          <w:sz w:val="26"/>
          <w:szCs w:val="26"/>
        </w:rPr>
        <w:t>2021</w:t>
      </w:r>
      <w:r w:rsidRPr="009F3774">
        <w:rPr>
          <w:rFonts w:ascii="Cordia New" w:eastAsia="Arial Unicode MS" w:hAnsi="Cordia New"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FD09D1" w:rsidRPr="00FD09D1">
        <w:rPr>
          <w:rFonts w:ascii="Cordia New" w:eastAsia="Arial Unicode MS" w:hAnsi="Cordia New" w:cs="Cordia New"/>
          <w:sz w:val="26"/>
          <w:szCs w:val="26"/>
        </w:rPr>
        <w:t>15</w:t>
      </w:r>
      <w:r w:rsidRPr="009F3774">
        <w:rPr>
          <w:rFonts w:ascii="Cordia New" w:eastAsia="Arial Unicode MS" w:hAnsi="Cordia New" w:cs="Cordia New"/>
          <w:sz w:val="26"/>
          <w:szCs w:val="26"/>
        </w:rPr>
        <w:t>% in each jurisdiction in which they operate.</w:t>
      </w:r>
    </w:p>
    <w:p w14:paraId="03568B51" w14:textId="77777777" w:rsidR="00393BD0" w:rsidRPr="009F3774" w:rsidRDefault="00393BD0" w:rsidP="009C32EA">
      <w:pPr>
        <w:pStyle w:val="Heading1"/>
        <w:keepNext w:val="0"/>
        <w:tabs>
          <w:tab w:val="clear" w:pos="360"/>
          <w:tab w:val="clear" w:pos="540"/>
          <w:tab w:val="clear" w:pos="900"/>
          <w:tab w:val="clear" w:pos="1080"/>
        </w:tabs>
        <w:ind w:left="540"/>
        <w:jc w:val="thaiDistribute"/>
        <w:rPr>
          <w:rFonts w:ascii="Cordia New" w:eastAsia="Cordia New" w:hAnsi="Cordia New" w:cs="Cordia New"/>
          <w:sz w:val="16"/>
          <w:szCs w:val="16"/>
          <w:u w:val="none"/>
          <w:lang w:val="en-GB" w:eastAsia="en-GB"/>
        </w:rPr>
      </w:pPr>
    </w:p>
    <w:p w14:paraId="2A2B61B9" w14:textId="16355993" w:rsidR="00393BD0" w:rsidRPr="009F3774" w:rsidRDefault="00393BD0" w:rsidP="00BE632E">
      <w:pPr>
        <w:ind w:left="540"/>
        <w:jc w:val="thaiDistribute"/>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Group is within the scope of the Pillar Two model rules. In </w:t>
      </w:r>
      <w:r w:rsidR="00FD09D1" w:rsidRPr="00FD09D1">
        <w:rPr>
          <w:rFonts w:ascii="Cordia New" w:eastAsia="Arial Unicode MS" w:hAnsi="Cordia New" w:cs="Cordia New"/>
          <w:sz w:val="26"/>
          <w:szCs w:val="26"/>
        </w:rPr>
        <w:t>2024</w:t>
      </w:r>
      <w:r w:rsidRPr="009F3774">
        <w:rPr>
          <w:rFonts w:ascii="Cordia New" w:eastAsia="Arial Unicode MS" w:hAnsi="Cordia New" w:cs="Cordia New"/>
          <w:sz w:val="26"/>
          <w:szCs w:val="26"/>
        </w:rPr>
        <w:t xml:space="preserve">, Pillar Two legislation was enacted in Thailand, </w:t>
      </w:r>
      <w:r w:rsidRPr="009F3774">
        <w:rPr>
          <w:rFonts w:ascii="Cordia New" w:eastAsia="Arial Unicode MS" w:hAnsi="Cordia New" w:cs="Cordia New"/>
          <w:sz w:val="26"/>
          <w:szCs w:val="26"/>
        </w:rPr>
        <w:br/>
        <w:t xml:space="preserve">the jurisdictions in which the Company is incorporated, and came into effect on </w:t>
      </w:r>
      <w:r w:rsidR="00FD09D1" w:rsidRPr="00FD09D1">
        <w:rPr>
          <w:rFonts w:ascii="Cordia New" w:eastAsia="Arial Unicode MS" w:hAnsi="Cordia New" w:cs="Cordia New"/>
          <w:sz w:val="26"/>
          <w:szCs w:val="26"/>
        </w:rPr>
        <w:t>1</w:t>
      </w:r>
      <w:r w:rsidRPr="009F3774">
        <w:rPr>
          <w:rFonts w:ascii="Cordia New" w:eastAsia="Arial Unicode MS" w:hAnsi="Cordia New" w:cs="Cordia New"/>
          <w:sz w:val="26"/>
          <w:szCs w:val="26"/>
        </w:rPr>
        <w:t xml:space="preserve"> January </w:t>
      </w:r>
      <w:r w:rsidR="00FD09D1" w:rsidRPr="00FD09D1">
        <w:rPr>
          <w:rFonts w:ascii="Cordia New" w:eastAsia="Arial Unicode MS" w:hAnsi="Cordia New" w:cs="Cordia New"/>
          <w:sz w:val="26"/>
          <w:szCs w:val="26"/>
        </w:rPr>
        <w:t>2025</w:t>
      </w:r>
      <w:r w:rsidRPr="009F3774">
        <w:rPr>
          <w:rFonts w:ascii="Cordia New" w:eastAsia="Arial Unicode MS" w:hAnsi="Cordia New" w:cs="Cordia New"/>
          <w:sz w:val="26"/>
          <w:szCs w:val="26"/>
        </w:rPr>
        <w:t>.</w:t>
      </w:r>
    </w:p>
    <w:p w14:paraId="5D50C430" w14:textId="77777777" w:rsidR="00393BD0" w:rsidRPr="009F3774" w:rsidRDefault="00393BD0" w:rsidP="009C32EA">
      <w:pPr>
        <w:pStyle w:val="Heading1"/>
        <w:keepNext w:val="0"/>
        <w:tabs>
          <w:tab w:val="clear" w:pos="360"/>
          <w:tab w:val="clear" w:pos="540"/>
          <w:tab w:val="clear" w:pos="900"/>
          <w:tab w:val="clear" w:pos="1080"/>
        </w:tabs>
        <w:ind w:left="540"/>
        <w:jc w:val="thaiDistribute"/>
        <w:rPr>
          <w:rFonts w:ascii="Cordia New" w:eastAsia="Cordia New" w:hAnsi="Cordia New" w:cs="Cordia New"/>
          <w:sz w:val="16"/>
          <w:szCs w:val="16"/>
          <w:u w:val="none"/>
          <w:lang w:val="en-GB" w:eastAsia="en-GB"/>
        </w:rPr>
      </w:pPr>
    </w:p>
    <w:p w14:paraId="7E834A83" w14:textId="2BEC0100" w:rsidR="000E1FAB" w:rsidRDefault="00393BD0" w:rsidP="000E1FAB">
      <w:pPr>
        <w:ind w:left="540"/>
        <w:jc w:val="thaiDistribute"/>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Group has applied the exception to recognising and disclosing information about deferred tax assets and liabilities related to Pillar Two income taxes as provided in TAS </w:t>
      </w:r>
      <w:r w:rsidR="00FD09D1" w:rsidRPr="00FD09D1">
        <w:rPr>
          <w:rFonts w:ascii="Cordia New" w:eastAsia="Arial Unicode MS" w:hAnsi="Cordia New" w:cs="Cordia New"/>
          <w:sz w:val="26"/>
          <w:szCs w:val="26"/>
        </w:rPr>
        <w:t>12</w:t>
      </w:r>
      <w:r w:rsidRPr="009F3774">
        <w:rPr>
          <w:rFonts w:ascii="Cordia New" w:eastAsia="Arial Unicode MS" w:hAnsi="Cordia New" w:cs="Cordia New"/>
          <w:sz w:val="26"/>
          <w:szCs w:val="26"/>
        </w:rPr>
        <w:t>.</w:t>
      </w:r>
    </w:p>
    <w:p w14:paraId="47F74B67" w14:textId="77777777" w:rsidR="000E1FAB" w:rsidRDefault="000E1FAB" w:rsidP="000E1FAB">
      <w:pPr>
        <w:ind w:left="540"/>
        <w:jc w:val="thaiDistribute"/>
        <w:rPr>
          <w:rFonts w:ascii="Cordia New" w:eastAsia="Arial Unicode MS" w:hAnsi="Cordia New" w:cs="Cordia New"/>
          <w:sz w:val="26"/>
          <w:szCs w:val="26"/>
        </w:rPr>
      </w:pPr>
    </w:p>
    <w:p w14:paraId="0DCE8512" w14:textId="59954A2D" w:rsidR="000E1FAB" w:rsidRDefault="000E1FAB" w:rsidP="000E1FAB">
      <w:pPr>
        <w:ind w:left="540"/>
        <w:jc w:val="thaiDistribute"/>
        <w:rPr>
          <w:rFonts w:ascii="Cordia New" w:eastAsia="Arial Unicode MS" w:hAnsi="Cordia New" w:cs="Cordia New"/>
          <w:sz w:val="26"/>
          <w:szCs w:val="26"/>
        </w:rPr>
      </w:pPr>
      <w:r w:rsidRPr="000E1FAB">
        <w:rPr>
          <w:rFonts w:ascii="Cordia New" w:eastAsia="Arial Unicode MS" w:hAnsi="Cordia New" w:cs="Cordia New"/>
          <w:sz w:val="26"/>
          <w:szCs w:val="26"/>
        </w:rPr>
        <w:t xml:space="preserve">Under the legislation, the Group is liable to pay a top-up tax for the difference between its GloBE effective tax rate in each jurisdiction of the Group and the </w:t>
      </w:r>
      <w:r w:rsidR="00FD09D1" w:rsidRPr="00FD09D1">
        <w:rPr>
          <w:rFonts w:ascii="Cordia New" w:eastAsia="Arial Unicode MS" w:hAnsi="Cordia New" w:cs="Cordia New"/>
          <w:sz w:val="26"/>
          <w:szCs w:val="26"/>
        </w:rPr>
        <w:t>15</w:t>
      </w:r>
      <w:r w:rsidRPr="000E1FAB">
        <w:rPr>
          <w:rFonts w:ascii="Cordia New" w:eastAsia="Arial Unicode MS" w:hAnsi="Cordia New" w:cs="Cordia New"/>
          <w:sz w:val="26"/>
          <w:szCs w:val="26"/>
        </w:rPr>
        <w:t>% minimum rate</w:t>
      </w:r>
      <w:r>
        <w:rPr>
          <w:rFonts w:ascii="Cordia New" w:eastAsia="Arial Unicode MS" w:hAnsi="Cordia New" w:cs="Cordia New"/>
          <w:sz w:val="26"/>
          <w:szCs w:val="26"/>
        </w:rPr>
        <w:t>.</w:t>
      </w:r>
    </w:p>
    <w:p w14:paraId="719EE3B2" w14:textId="2A8439C0" w:rsidR="000E1FAB" w:rsidRDefault="000E1FAB" w:rsidP="000E1FAB">
      <w:pPr>
        <w:ind w:left="540"/>
        <w:jc w:val="thaiDistribute"/>
        <w:rPr>
          <w:rFonts w:ascii="Cordia New" w:eastAsia="Arial Unicode MS" w:hAnsi="Cordia New" w:cs="Cordia New"/>
          <w:sz w:val="26"/>
          <w:szCs w:val="26"/>
        </w:rPr>
      </w:pPr>
    </w:p>
    <w:p w14:paraId="2D9B1262" w14:textId="008FD157" w:rsidR="00803FDF" w:rsidRPr="000E1FAB" w:rsidRDefault="000E1FAB" w:rsidP="000E1FAB">
      <w:pPr>
        <w:ind w:left="540"/>
        <w:jc w:val="thaiDistribute"/>
        <w:rPr>
          <w:rFonts w:ascii="Cordia New" w:eastAsia="Arial Unicode MS" w:hAnsi="Cordia New" w:cs="Cordia New"/>
          <w:sz w:val="26"/>
          <w:szCs w:val="26"/>
        </w:rPr>
      </w:pPr>
      <w:r w:rsidRPr="000E1FAB">
        <w:rPr>
          <w:rFonts w:ascii="Cordia New" w:eastAsia="Arial Unicode MS" w:hAnsi="Cordia New" w:cs="Cordia New"/>
          <w:sz w:val="26"/>
          <w:szCs w:val="26"/>
        </w:rPr>
        <w:t xml:space="preserve">The Group meets the Transitional CbCR Safe Harbour relief under the Pillar Two rules for most jurisdictions in which it operates. Where the Group does not meet the Transitional CbCR Safe Harbour, the Group has assessed for top-up taxes under the full Pillar Two calculations and have determined no top-up taxes to be recognised for the year ended </w:t>
      </w:r>
      <w:r w:rsidR="00FD09D1" w:rsidRPr="00FD09D1">
        <w:rPr>
          <w:rFonts w:ascii="Cordia New" w:eastAsia="Arial Unicode MS" w:hAnsi="Cordia New" w:cs="Cordia New"/>
          <w:sz w:val="26"/>
          <w:szCs w:val="26"/>
        </w:rPr>
        <w:t>31</w:t>
      </w:r>
      <w:r w:rsidRPr="000E1FAB">
        <w:rPr>
          <w:rFonts w:ascii="Cordia New" w:eastAsia="Arial Unicode MS" w:hAnsi="Cordia New" w:cs="Cordia New"/>
          <w:sz w:val="26"/>
          <w:szCs w:val="26"/>
        </w:rPr>
        <w:t xml:space="preserve"> December </w:t>
      </w:r>
      <w:r w:rsidR="00FD09D1" w:rsidRPr="00FD09D1">
        <w:rPr>
          <w:rFonts w:ascii="Cordia New" w:eastAsia="Arial Unicode MS" w:hAnsi="Cordia New" w:cs="Cordia New"/>
          <w:sz w:val="26"/>
          <w:szCs w:val="26"/>
        </w:rPr>
        <w:t>2025</w:t>
      </w:r>
      <w:r w:rsidRPr="000E1FAB">
        <w:rPr>
          <w:rFonts w:ascii="Cordia New" w:eastAsia="Arial Unicode MS" w:hAnsi="Cordia New" w:cs="Cordia New"/>
          <w:sz w:val="26"/>
          <w:szCs w:val="26"/>
        </w:rPr>
        <w:t>.</w:t>
      </w:r>
      <w:r w:rsidRPr="000E1FAB">
        <w:rPr>
          <w:rFonts w:ascii="Cordia New" w:eastAsia="Arial Unicode MS" w:hAnsi="Cordia New" w:cs="Cordia New"/>
          <w:sz w:val="26"/>
          <w:szCs w:val="26"/>
          <w:highlight w:val="yellow"/>
        </w:rPr>
        <w:t xml:space="preserve"> </w:t>
      </w:r>
      <w:r w:rsidR="00803FDF" w:rsidRPr="009F3774">
        <w:rPr>
          <w:rFonts w:ascii="Cordia New" w:hAnsi="Cordia New" w:cs="Cordia New"/>
          <w:sz w:val="16"/>
          <w:szCs w:val="16"/>
          <w:highlight w:val="yellow"/>
        </w:rPr>
        <w:br w:type="page"/>
      </w:r>
    </w:p>
    <w:p w14:paraId="397026D8" w14:textId="77777777" w:rsidR="00275E96" w:rsidRPr="009F3774" w:rsidRDefault="00275E96" w:rsidP="00B05914">
      <w:pPr>
        <w:ind w:left="567"/>
        <w:jc w:val="thaiDistribute"/>
        <w:rPr>
          <w:rFonts w:ascii="Cordia New" w:hAnsi="Cordia New" w:cs="Cordia New"/>
          <w:sz w:val="26"/>
          <w:szCs w:val="26"/>
          <w:highlight w:val="yellow"/>
        </w:rPr>
      </w:pPr>
    </w:p>
    <w:p w14:paraId="34E3ED7C" w14:textId="14F0CB4A" w:rsidR="00F85B92" w:rsidRPr="009F3774" w:rsidRDefault="00FD09D1" w:rsidP="009A5AA4">
      <w:pPr>
        <w:pStyle w:val="Heading10"/>
      </w:pPr>
      <w:r w:rsidRPr="00FD09D1">
        <w:rPr>
          <w:lang w:val="en-GB"/>
        </w:rPr>
        <w:t>17</w:t>
      </w:r>
      <w:r w:rsidR="00561F8F" w:rsidRPr="009F3774">
        <w:tab/>
        <w:t>Short-term loans from financial institutions</w:t>
      </w:r>
    </w:p>
    <w:p w14:paraId="40D03625" w14:textId="77777777" w:rsidR="00F85B92" w:rsidRPr="009F3774" w:rsidRDefault="00F85B92" w:rsidP="00B23CD4">
      <w:pPr>
        <w:pStyle w:val="Heading1"/>
        <w:keepNext w:val="0"/>
        <w:jc w:val="thaiDistribute"/>
        <w:rPr>
          <w:rFonts w:ascii="Cordia New" w:eastAsia="Cordia New" w:hAnsi="Cordia New" w:cs="Cordia New"/>
          <w:sz w:val="26"/>
          <w:szCs w:val="26"/>
          <w:u w:val="none"/>
          <w:lang w:val="en-GB" w:eastAsia="en-GB"/>
        </w:rPr>
      </w:pPr>
    </w:p>
    <w:p w14:paraId="0EB9FDD0" w14:textId="63D1A91D" w:rsidR="00F85B92" w:rsidRPr="009F3774" w:rsidRDefault="00F85B92" w:rsidP="00F85B92">
      <w:pPr>
        <w:jc w:val="both"/>
        <w:rPr>
          <w:rFonts w:ascii="Cordia New" w:hAnsi="Cordia New" w:cs="Cordia New"/>
          <w:spacing w:val="-2"/>
          <w:sz w:val="26"/>
          <w:szCs w:val="26"/>
        </w:rPr>
      </w:pPr>
      <w:r w:rsidRPr="009F3774">
        <w:rPr>
          <w:rFonts w:ascii="Cordia New" w:hAnsi="Cordia New" w:cs="Cordia New"/>
          <w:spacing w:val="-4"/>
          <w:sz w:val="26"/>
          <w:szCs w:val="26"/>
        </w:rPr>
        <w:t xml:space="preserve">As at </w:t>
      </w:r>
      <w:r w:rsidR="00FD09D1" w:rsidRPr="00FD09D1">
        <w:rPr>
          <w:rFonts w:ascii="Cordia New" w:hAnsi="Cordia New" w:cs="Cordia New"/>
          <w:spacing w:val="-4"/>
          <w:sz w:val="26"/>
          <w:szCs w:val="26"/>
        </w:rPr>
        <w:t>31</w:t>
      </w:r>
      <w:r w:rsidRPr="009F3774">
        <w:rPr>
          <w:rFonts w:ascii="Cordia New" w:hAnsi="Cordia New" w:cs="Cordia New"/>
          <w:spacing w:val="-4"/>
          <w:sz w:val="26"/>
          <w:szCs w:val="26"/>
        </w:rPr>
        <w:t xml:space="preserve"> December </w:t>
      </w:r>
      <w:r w:rsidR="00FD09D1" w:rsidRPr="00FD09D1">
        <w:rPr>
          <w:rFonts w:ascii="Cordia New" w:hAnsi="Cordia New" w:cs="Cordia New"/>
          <w:spacing w:val="-4"/>
          <w:sz w:val="26"/>
          <w:szCs w:val="26"/>
        </w:rPr>
        <w:t>2025</w:t>
      </w:r>
      <w:r w:rsidRPr="009F3774">
        <w:rPr>
          <w:rFonts w:ascii="Cordia New" w:hAnsi="Cordia New" w:cs="Cordia New"/>
          <w:spacing w:val="-4"/>
          <w:sz w:val="26"/>
          <w:szCs w:val="26"/>
        </w:rPr>
        <w:t xml:space="preserve">, the </w:t>
      </w:r>
      <w:r w:rsidR="0093543C">
        <w:rPr>
          <w:rFonts w:ascii="Cordia New" w:hAnsi="Cordia New" w:cs="Cordia New"/>
          <w:spacing w:val="-4"/>
          <w:sz w:val="26"/>
          <w:szCs w:val="26"/>
        </w:rPr>
        <w:t>Company</w:t>
      </w:r>
      <w:r w:rsidRPr="009F3774">
        <w:rPr>
          <w:rFonts w:ascii="Cordia New" w:hAnsi="Cordia New" w:cs="Cordia New"/>
          <w:spacing w:val="-4"/>
          <w:sz w:val="26"/>
          <w:szCs w:val="26"/>
        </w:rPr>
        <w:t xml:space="preserve"> had short-term loans from financial institutions amounting </w:t>
      </w:r>
      <w:r w:rsidR="00162B8C" w:rsidRPr="009F3774">
        <w:rPr>
          <w:rFonts w:ascii="Cordia New" w:hAnsi="Cordia New" w:cs="Cordia New"/>
          <w:spacing w:val="-4"/>
          <w:sz w:val="26"/>
          <w:szCs w:val="26"/>
        </w:rPr>
        <w:t xml:space="preserve">to </w:t>
      </w:r>
      <w:r w:rsidR="00C47D85" w:rsidRPr="009F3774">
        <w:rPr>
          <w:rFonts w:ascii="Cordia New" w:hAnsi="Cordia New" w:cs="Cordia New"/>
          <w:spacing w:val="-4"/>
          <w:sz w:val="26"/>
          <w:szCs w:val="26"/>
        </w:rPr>
        <w:t xml:space="preserve">Baht </w:t>
      </w:r>
      <w:r w:rsidR="00FD09D1" w:rsidRPr="00FD09D1">
        <w:rPr>
          <w:rFonts w:ascii="Cordia New" w:hAnsi="Cordia New" w:cs="Cordia New"/>
          <w:spacing w:val="-4"/>
          <w:sz w:val="26"/>
          <w:szCs w:val="26"/>
        </w:rPr>
        <w:t>5</w:t>
      </w:r>
      <w:r w:rsidR="005072B2" w:rsidRPr="009F3774">
        <w:rPr>
          <w:rFonts w:ascii="Cordia New" w:hAnsi="Cordia New" w:cs="Cordia New"/>
          <w:spacing w:val="-4"/>
          <w:sz w:val="26"/>
          <w:szCs w:val="26"/>
        </w:rPr>
        <w:t>,</w:t>
      </w:r>
      <w:r w:rsidR="00FD09D1" w:rsidRPr="00FD09D1">
        <w:rPr>
          <w:rFonts w:ascii="Cordia New" w:hAnsi="Cordia New" w:cs="Cordia New"/>
          <w:spacing w:val="-4"/>
          <w:sz w:val="26"/>
          <w:szCs w:val="26"/>
        </w:rPr>
        <w:t>050</w:t>
      </w:r>
      <w:r w:rsidR="005072B2" w:rsidRPr="009F3774">
        <w:rPr>
          <w:rFonts w:ascii="Cordia New" w:hAnsi="Cordia New" w:cs="Cordia New"/>
          <w:spacing w:val="-4"/>
          <w:sz w:val="26"/>
          <w:szCs w:val="26"/>
        </w:rPr>
        <w:t xml:space="preserve"> </w:t>
      </w:r>
      <w:r w:rsidR="00C47D85" w:rsidRPr="009F3774">
        <w:rPr>
          <w:rFonts w:ascii="Cordia New" w:hAnsi="Cordia New" w:cs="Cordia New"/>
          <w:spacing w:val="-4"/>
          <w:sz w:val="26"/>
          <w:szCs w:val="26"/>
        </w:rPr>
        <w:t>million</w:t>
      </w:r>
      <w:r w:rsidR="00DF1575" w:rsidRPr="009F3774">
        <w:rPr>
          <w:rFonts w:ascii="Cordia New" w:hAnsi="Cordia New" w:cs="Cordia New"/>
          <w:spacing w:val="-2"/>
          <w:sz w:val="26"/>
          <w:szCs w:val="26"/>
        </w:rPr>
        <w:t xml:space="preserve">. </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xml:space="preserve">: </w:t>
      </w:r>
      <w:r w:rsidR="0059210D" w:rsidRPr="009F3774">
        <w:rPr>
          <w:rFonts w:ascii="Cordia New" w:hAnsi="Cordia New" w:cs="Cordia New"/>
          <w:spacing w:val="-4"/>
          <w:sz w:val="26"/>
          <w:szCs w:val="26"/>
        </w:rPr>
        <w:t xml:space="preserve">the </w:t>
      </w:r>
      <w:r w:rsidR="0093543C">
        <w:rPr>
          <w:rFonts w:ascii="Cordia New" w:hAnsi="Cordia New" w:cs="Cordia New"/>
          <w:spacing w:val="-4"/>
          <w:sz w:val="26"/>
          <w:szCs w:val="26"/>
        </w:rPr>
        <w:t>Company</w:t>
      </w:r>
      <w:r w:rsidR="0059210D" w:rsidRPr="009F3774">
        <w:rPr>
          <w:rFonts w:ascii="Cordia New" w:hAnsi="Cordia New" w:cs="Cordia New"/>
          <w:spacing w:val="-4"/>
          <w:sz w:val="26"/>
          <w:szCs w:val="26"/>
        </w:rPr>
        <w:t xml:space="preserve"> had short-term loans from financial institutions amounting to Baht </w:t>
      </w:r>
      <w:r w:rsidR="00FD09D1" w:rsidRPr="00FD09D1">
        <w:rPr>
          <w:rFonts w:ascii="Cordia New" w:hAnsi="Cordia New" w:cs="Cordia New"/>
          <w:spacing w:val="-4"/>
          <w:sz w:val="26"/>
          <w:szCs w:val="26"/>
        </w:rPr>
        <w:t>5</w:t>
      </w:r>
      <w:r w:rsidR="0059210D" w:rsidRPr="009F3774">
        <w:rPr>
          <w:rFonts w:ascii="Cordia New" w:hAnsi="Cordia New" w:cs="Cordia New"/>
          <w:spacing w:val="-4"/>
          <w:sz w:val="26"/>
          <w:szCs w:val="26"/>
        </w:rPr>
        <w:t>,</w:t>
      </w:r>
      <w:r w:rsidR="00FD09D1" w:rsidRPr="00FD09D1">
        <w:rPr>
          <w:rFonts w:ascii="Cordia New" w:hAnsi="Cordia New" w:cs="Cordia New"/>
          <w:spacing w:val="-4"/>
          <w:sz w:val="26"/>
          <w:szCs w:val="26"/>
        </w:rPr>
        <w:t>050</w:t>
      </w:r>
      <w:r w:rsidR="0059210D" w:rsidRPr="009F3774">
        <w:rPr>
          <w:rFonts w:ascii="Cordia New" w:hAnsi="Cordia New" w:cs="Cordia New"/>
          <w:spacing w:val="-4"/>
          <w:sz w:val="26"/>
          <w:szCs w:val="26"/>
        </w:rPr>
        <w:t xml:space="preserve"> million</w:t>
      </w:r>
      <w:r w:rsidRPr="009F3774">
        <w:rPr>
          <w:rFonts w:ascii="Cordia New" w:hAnsi="Cordia New" w:cs="Cordia New"/>
          <w:spacing w:val="-2"/>
          <w:sz w:val="26"/>
          <w:szCs w:val="26"/>
        </w:rPr>
        <w:t>). These loans b</w:t>
      </w:r>
      <w:r w:rsidR="00162B8C" w:rsidRPr="009F3774">
        <w:rPr>
          <w:rFonts w:ascii="Cordia New" w:hAnsi="Cordia New" w:cs="Cordia New"/>
          <w:spacing w:val="-2"/>
          <w:sz w:val="26"/>
          <w:szCs w:val="26"/>
        </w:rPr>
        <w:t>ea</w:t>
      </w:r>
      <w:r w:rsidRPr="009F3774">
        <w:rPr>
          <w:rFonts w:ascii="Cordia New" w:hAnsi="Cordia New" w:cs="Cordia New"/>
          <w:spacing w:val="-2"/>
          <w:sz w:val="26"/>
          <w:szCs w:val="26"/>
        </w:rPr>
        <w:t xml:space="preserve">r interest at the rates of </w:t>
      </w:r>
      <w:r w:rsidR="0059210D" w:rsidRPr="009F3774">
        <w:rPr>
          <w:rFonts w:ascii="Cordia New" w:hAnsi="Cordia New" w:cs="Cordia New"/>
          <w:spacing w:val="-2"/>
          <w:sz w:val="26"/>
          <w:szCs w:val="26"/>
        </w:rPr>
        <w:br/>
      </w:r>
      <w:r w:rsidR="00FD09D1" w:rsidRPr="00FD09D1">
        <w:rPr>
          <w:rFonts w:ascii="Cordia New" w:hAnsi="Cordia New" w:cs="Cordia New"/>
          <w:spacing w:val="-4"/>
          <w:sz w:val="26"/>
          <w:szCs w:val="26"/>
        </w:rPr>
        <w:t>1</w:t>
      </w:r>
      <w:r w:rsidR="005072B2" w:rsidRPr="009F3774">
        <w:rPr>
          <w:rFonts w:ascii="Cordia New" w:hAnsi="Cordia New" w:cs="Cordia New"/>
          <w:spacing w:val="-4"/>
          <w:sz w:val="26"/>
          <w:szCs w:val="26"/>
        </w:rPr>
        <w:t>.</w:t>
      </w:r>
      <w:r w:rsidR="00FD09D1" w:rsidRPr="00FD09D1">
        <w:rPr>
          <w:rFonts w:ascii="Cordia New" w:hAnsi="Cordia New" w:cs="Cordia New"/>
          <w:spacing w:val="-4"/>
          <w:sz w:val="26"/>
          <w:szCs w:val="26"/>
        </w:rPr>
        <w:t>40</w:t>
      </w:r>
      <w:r w:rsidRPr="009F3774">
        <w:rPr>
          <w:rFonts w:ascii="Cordia New" w:hAnsi="Cordia New" w:cs="Cordia New"/>
          <w:spacing w:val="-4"/>
          <w:sz w:val="26"/>
          <w:szCs w:val="26"/>
        </w:rPr>
        <w:t xml:space="preserve">% to </w:t>
      </w:r>
      <w:r w:rsidR="00FD09D1" w:rsidRPr="00FD09D1">
        <w:rPr>
          <w:rFonts w:ascii="Cordia New" w:hAnsi="Cordia New" w:cs="Cordia New"/>
          <w:spacing w:val="-4"/>
          <w:sz w:val="26"/>
          <w:szCs w:val="26"/>
        </w:rPr>
        <w:t>2</w:t>
      </w:r>
      <w:r w:rsidR="00A631B5" w:rsidRPr="009F3774">
        <w:rPr>
          <w:rFonts w:ascii="Cordia New" w:hAnsi="Cordia New" w:cs="Cordia New"/>
          <w:spacing w:val="-4"/>
          <w:sz w:val="26"/>
          <w:szCs w:val="26"/>
        </w:rPr>
        <w:t>.</w:t>
      </w:r>
      <w:r w:rsidR="00FD09D1" w:rsidRPr="00FD09D1">
        <w:rPr>
          <w:rFonts w:ascii="Cordia New" w:hAnsi="Cordia New" w:cs="Cordia New"/>
          <w:spacing w:val="-4"/>
          <w:sz w:val="26"/>
          <w:szCs w:val="26"/>
        </w:rPr>
        <w:t>45</w:t>
      </w:r>
      <w:r w:rsidRPr="009F3774">
        <w:rPr>
          <w:rFonts w:ascii="Cordia New" w:hAnsi="Cordia New" w:cs="Cordia New"/>
          <w:spacing w:val="-4"/>
          <w:sz w:val="26"/>
          <w:szCs w:val="26"/>
        </w:rPr>
        <w:t xml:space="preserve">% </w:t>
      </w:r>
      <w:r w:rsidRPr="009F3774">
        <w:rPr>
          <w:rFonts w:ascii="Cordia New" w:hAnsi="Cordia New" w:cs="Cordia New"/>
          <w:spacing w:val="-2"/>
          <w:sz w:val="26"/>
          <w:szCs w:val="26"/>
        </w:rPr>
        <w:t>per annum (</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xml:space="preserve">: </w:t>
      </w:r>
      <w:r w:rsidR="0059210D" w:rsidRPr="009F3774">
        <w:rPr>
          <w:rFonts w:ascii="Cordia New" w:hAnsi="Cordia New" w:cs="Cordia New"/>
          <w:spacing w:val="-2"/>
          <w:sz w:val="26"/>
          <w:szCs w:val="26"/>
        </w:rPr>
        <w:t xml:space="preserve">These loans bear interest at the rates of </w:t>
      </w:r>
      <w:r w:rsidR="00FD09D1" w:rsidRPr="00FD09D1">
        <w:rPr>
          <w:rFonts w:ascii="Cordia New" w:hAnsi="Cordia New" w:cs="Cordia New"/>
          <w:spacing w:val="-4"/>
          <w:sz w:val="26"/>
          <w:szCs w:val="26"/>
        </w:rPr>
        <w:t>2</w:t>
      </w:r>
      <w:r w:rsidR="0059210D" w:rsidRPr="009F3774">
        <w:rPr>
          <w:rFonts w:ascii="Cordia New" w:hAnsi="Cordia New" w:cs="Cordia New"/>
          <w:spacing w:val="-4"/>
          <w:sz w:val="26"/>
          <w:szCs w:val="26"/>
        </w:rPr>
        <w:t>.</w:t>
      </w:r>
      <w:r w:rsidR="00FD09D1" w:rsidRPr="00FD09D1">
        <w:rPr>
          <w:rFonts w:ascii="Cordia New" w:hAnsi="Cordia New" w:cs="Cordia New"/>
          <w:spacing w:val="-4"/>
          <w:sz w:val="26"/>
          <w:szCs w:val="26"/>
        </w:rPr>
        <w:t>50</w:t>
      </w:r>
      <w:r w:rsidR="0059210D" w:rsidRPr="009F3774">
        <w:rPr>
          <w:rFonts w:ascii="Cordia New" w:hAnsi="Cordia New" w:cs="Cordia New"/>
          <w:spacing w:val="-4"/>
          <w:sz w:val="26"/>
          <w:szCs w:val="26"/>
        </w:rPr>
        <w:t xml:space="preserve"> % to </w:t>
      </w:r>
      <w:r w:rsidR="00FD09D1" w:rsidRPr="00FD09D1">
        <w:rPr>
          <w:rFonts w:ascii="Cordia New" w:hAnsi="Cordia New" w:cs="Cordia New"/>
          <w:spacing w:val="-4"/>
          <w:sz w:val="26"/>
          <w:szCs w:val="26"/>
        </w:rPr>
        <w:t>2</w:t>
      </w:r>
      <w:r w:rsidR="0059210D" w:rsidRPr="009F3774">
        <w:rPr>
          <w:rFonts w:ascii="Cordia New" w:hAnsi="Cordia New" w:cs="Cordia New"/>
          <w:spacing w:val="-4"/>
          <w:sz w:val="26"/>
          <w:szCs w:val="26"/>
        </w:rPr>
        <w:t>.</w:t>
      </w:r>
      <w:r w:rsidR="00FD09D1" w:rsidRPr="00FD09D1">
        <w:rPr>
          <w:rFonts w:ascii="Cordia New" w:hAnsi="Cordia New" w:cs="Cordia New"/>
          <w:spacing w:val="-4"/>
          <w:sz w:val="26"/>
          <w:szCs w:val="26"/>
        </w:rPr>
        <w:t>86</w:t>
      </w:r>
      <w:r w:rsidR="0059210D" w:rsidRPr="009F3774">
        <w:rPr>
          <w:rFonts w:ascii="Cordia New" w:hAnsi="Cordia New" w:cs="Cordia New"/>
          <w:spacing w:val="-4"/>
          <w:sz w:val="26"/>
          <w:szCs w:val="26"/>
        </w:rPr>
        <w:t xml:space="preserve"> % </w:t>
      </w:r>
      <w:r w:rsidR="0059210D" w:rsidRPr="009F3774">
        <w:rPr>
          <w:rFonts w:ascii="Cordia New" w:hAnsi="Cordia New" w:cs="Cordia New"/>
          <w:spacing w:val="-2"/>
          <w:sz w:val="26"/>
          <w:szCs w:val="26"/>
        </w:rPr>
        <w:t>per annum</w:t>
      </w:r>
      <w:r w:rsidRPr="009F3774">
        <w:rPr>
          <w:rFonts w:ascii="Cordia New" w:hAnsi="Cordia New" w:cs="Cordia New"/>
          <w:spacing w:val="-2"/>
          <w:sz w:val="26"/>
          <w:szCs w:val="26"/>
        </w:rPr>
        <w:t>) and due for repayment within one year.</w:t>
      </w:r>
    </w:p>
    <w:p w14:paraId="104ADC46" w14:textId="77777777" w:rsidR="00F85B92" w:rsidRPr="009F3774" w:rsidRDefault="00F85B92" w:rsidP="00B23CD4">
      <w:pPr>
        <w:pStyle w:val="Heading1"/>
        <w:keepNext w:val="0"/>
        <w:jc w:val="thaiDistribute"/>
        <w:rPr>
          <w:rFonts w:ascii="Cordia New" w:eastAsia="Cordia New" w:hAnsi="Cordia New" w:cs="Cordia New"/>
          <w:sz w:val="26"/>
          <w:szCs w:val="26"/>
          <w:u w:val="none"/>
          <w:lang w:val="en-GB" w:eastAsia="en-GB"/>
        </w:rPr>
      </w:pPr>
    </w:p>
    <w:p w14:paraId="7821CC19" w14:textId="67F64103" w:rsidR="00A507D1" w:rsidRPr="009F3774" w:rsidRDefault="00F85B92" w:rsidP="00A507D1">
      <w:pPr>
        <w:pStyle w:val="Heading1"/>
        <w:keepNext w:val="0"/>
        <w:jc w:val="thaiDistribute"/>
        <w:rPr>
          <w:rFonts w:ascii="Cordia New" w:eastAsia="Cordia New" w:hAnsi="Cordia New" w:cs="Cordia New"/>
          <w:sz w:val="26"/>
          <w:szCs w:val="26"/>
          <w:u w:val="none"/>
          <w:lang w:val="en-GB" w:eastAsia="en-GB"/>
        </w:rPr>
      </w:pPr>
      <w:r w:rsidRPr="009F3774">
        <w:rPr>
          <w:rFonts w:ascii="Cordia New" w:eastAsia="Cordia New" w:hAnsi="Cordia New" w:cs="Cordia New"/>
          <w:sz w:val="26"/>
          <w:szCs w:val="26"/>
          <w:u w:val="none"/>
          <w:lang w:val="en-GB" w:eastAsia="en-GB"/>
        </w:rPr>
        <w:t>The fair value of short-term loans from financial institutions approximate</w:t>
      </w:r>
      <w:r w:rsidR="00162B8C" w:rsidRPr="009F3774">
        <w:rPr>
          <w:rFonts w:ascii="Cordia New" w:eastAsia="Cordia New" w:hAnsi="Cordia New" w:cs="Cordia New"/>
          <w:sz w:val="26"/>
          <w:szCs w:val="26"/>
          <w:u w:val="none"/>
          <w:lang w:val="en-GB" w:eastAsia="en-GB"/>
        </w:rPr>
        <w:t>s</w:t>
      </w:r>
      <w:r w:rsidRPr="009F3774">
        <w:rPr>
          <w:rFonts w:ascii="Cordia New" w:eastAsia="Cordia New" w:hAnsi="Cordia New" w:cs="Cordia New"/>
          <w:sz w:val="26"/>
          <w:szCs w:val="26"/>
          <w:u w:val="none"/>
          <w:lang w:val="en-GB" w:eastAsia="en-GB"/>
        </w:rPr>
        <w:t xml:space="preserve"> their carrying amount, as short-term </w:t>
      </w:r>
      <w:r w:rsidR="00162B8C" w:rsidRPr="009F3774">
        <w:rPr>
          <w:rFonts w:ascii="Cordia New" w:eastAsia="Cordia New" w:hAnsi="Cordia New" w:cs="Cordia New"/>
          <w:sz w:val="26"/>
          <w:szCs w:val="26"/>
          <w:u w:val="none"/>
          <w:lang w:val="en-GB" w:eastAsia="en-GB"/>
        </w:rPr>
        <w:t>loans from financial institutions</w:t>
      </w:r>
      <w:r w:rsidRPr="009F3774">
        <w:rPr>
          <w:rFonts w:ascii="Cordia New" w:eastAsia="Cordia New" w:hAnsi="Cordia New" w:cs="Cordia New"/>
          <w:sz w:val="26"/>
          <w:szCs w:val="26"/>
          <w:u w:val="none"/>
          <w:lang w:val="en-GB" w:eastAsia="en-GB"/>
        </w:rPr>
        <w:t xml:space="preserve"> had a short period of maturity.</w:t>
      </w:r>
    </w:p>
    <w:p w14:paraId="67C8E489" w14:textId="77777777" w:rsidR="00A507D1" w:rsidRPr="009F3774" w:rsidRDefault="00A507D1" w:rsidP="00A507D1">
      <w:pPr>
        <w:pStyle w:val="Heading1"/>
        <w:keepNext w:val="0"/>
        <w:jc w:val="thaiDistribute"/>
        <w:rPr>
          <w:rFonts w:ascii="Cordia New" w:eastAsia="Cordia New" w:hAnsi="Cordia New" w:cs="Cordia New"/>
          <w:sz w:val="26"/>
          <w:szCs w:val="26"/>
          <w:u w:val="none"/>
          <w:lang w:val="en-GB" w:eastAsia="en-GB"/>
        </w:rPr>
      </w:pPr>
    </w:p>
    <w:p w14:paraId="4B48B499" w14:textId="3E3A4EC5" w:rsidR="00F85B92" w:rsidRPr="009F3774" w:rsidRDefault="00FD09D1" w:rsidP="009A5AA4">
      <w:pPr>
        <w:pStyle w:val="Heading10"/>
        <w:rPr>
          <w:lang w:val="en-GB" w:eastAsia="en-GB"/>
        </w:rPr>
      </w:pPr>
      <w:r w:rsidRPr="00FD09D1">
        <w:rPr>
          <w:lang w:val="en-GB"/>
        </w:rPr>
        <w:t>18</w:t>
      </w:r>
      <w:r w:rsidR="00561F8F" w:rsidRPr="009F3774">
        <w:tab/>
        <w:t>Other current</w:t>
      </w:r>
      <w:r w:rsidR="00561F8F" w:rsidRPr="009F3774">
        <w:rPr>
          <w:cs/>
        </w:rPr>
        <w:t xml:space="preserve"> </w:t>
      </w:r>
      <w:r w:rsidR="00561F8F" w:rsidRPr="009F3774">
        <w:t>liabilities</w:t>
      </w:r>
    </w:p>
    <w:p w14:paraId="0ECC3F6C" w14:textId="77777777" w:rsidR="00561F8F" w:rsidRPr="009F3774" w:rsidRDefault="00561F8F" w:rsidP="00F85B92">
      <w:pPr>
        <w:rPr>
          <w:rFonts w:ascii="Cordia New" w:eastAsia="Cordia New" w:hAnsi="Cordia New" w:cs="Cordia New"/>
          <w:sz w:val="26"/>
          <w:szCs w:val="26"/>
          <w:lang w:eastAsia="th-TH"/>
        </w:rPr>
      </w:pPr>
    </w:p>
    <w:p w14:paraId="3F451E75" w14:textId="6EC9F98F" w:rsidR="00F85B92" w:rsidRPr="009F3774" w:rsidRDefault="00F85B92" w:rsidP="00F85B92">
      <w:pPr>
        <w:jc w:val="both"/>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other current liabilities consist of:</w:t>
      </w:r>
    </w:p>
    <w:p w14:paraId="59AE5647" w14:textId="77777777" w:rsidR="00F85B92" w:rsidRPr="009F3774" w:rsidRDefault="00F85B92" w:rsidP="00F85B92">
      <w:pPr>
        <w:rPr>
          <w:rFonts w:ascii="Cordia New" w:eastAsia="Cordia New" w:hAnsi="Cordia New" w:cs="Cordia New"/>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3E95412D" w14:textId="77777777" w:rsidTr="002663E8">
        <w:tc>
          <w:tcPr>
            <w:tcW w:w="3690" w:type="dxa"/>
          </w:tcPr>
          <w:p w14:paraId="1030D197" w14:textId="77777777" w:rsidR="00F85B92" w:rsidRPr="009F3774" w:rsidRDefault="00F85B92" w:rsidP="00F85B92">
            <w:pPr>
              <w:tabs>
                <w:tab w:val="left" w:pos="540"/>
                <w:tab w:val="left" w:pos="900"/>
              </w:tabs>
              <w:ind w:left="-72" w:right="-173"/>
              <w:jc w:val="both"/>
              <w:rPr>
                <w:rFonts w:ascii="Cordia New" w:hAnsi="Cordia New" w:cs="Cordia New"/>
                <w:b/>
                <w:bCs/>
                <w:sz w:val="26"/>
                <w:szCs w:val="26"/>
              </w:rPr>
            </w:pPr>
          </w:p>
        </w:tc>
        <w:tc>
          <w:tcPr>
            <w:tcW w:w="2880" w:type="dxa"/>
            <w:gridSpan w:val="2"/>
            <w:tcBorders>
              <w:bottom w:val="single" w:sz="4" w:space="0" w:color="auto"/>
            </w:tcBorders>
          </w:tcPr>
          <w:p w14:paraId="3BE541A2" w14:textId="77777777" w:rsidR="00F85B92" w:rsidRPr="009F3774" w:rsidRDefault="00F85B92" w:rsidP="00F85B92">
            <w:pPr>
              <w:tabs>
                <w:tab w:val="decimal" w:pos="2661"/>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6513AB08" w14:textId="77777777" w:rsidR="00F85B92" w:rsidRPr="009F3774" w:rsidRDefault="00F85B92" w:rsidP="00F85B92">
            <w:pPr>
              <w:tabs>
                <w:tab w:val="decimal" w:pos="2661"/>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27740FE6" w14:textId="77777777" w:rsidTr="0095053C">
        <w:tc>
          <w:tcPr>
            <w:tcW w:w="3690" w:type="dxa"/>
          </w:tcPr>
          <w:p w14:paraId="7EF22B11" w14:textId="77777777" w:rsidR="00F85B92" w:rsidRPr="009F3774" w:rsidRDefault="00F85B92" w:rsidP="00F85B92">
            <w:pPr>
              <w:tabs>
                <w:tab w:val="left" w:pos="540"/>
                <w:tab w:val="left" w:pos="900"/>
              </w:tabs>
              <w:ind w:left="-72" w:right="-173"/>
              <w:jc w:val="both"/>
              <w:rPr>
                <w:rFonts w:ascii="Cordia New" w:hAnsi="Cordia New" w:cs="Cordia New"/>
                <w:b/>
                <w:bCs/>
                <w:sz w:val="26"/>
                <w:szCs w:val="26"/>
              </w:rPr>
            </w:pPr>
          </w:p>
        </w:tc>
        <w:tc>
          <w:tcPr>
            <w:tcW w:w="1440" w:type="dxa"/>
            <w:tcBorders>
              <w:top w:val="single" w:sz="4" w:space="0" w:color="auto"/>
              <w:bottom w:val="single" w:sz="4" w:space="0" w:color="auto"/>
            </w:tcBorders>
          </w:tcPr>
          <w:p w14:paraId="2B6B3592" w14:textId="627F20C6"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4AF2E865" w14:textId="33A88734"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63CA5A08" w14:textId="1FC3D484"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64ECE1F6" w14:textId="04F68E99"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6EA57A46" w14:textId="5DE9B8C6"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5D50BC73" w14:textId="50886988"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7D5A6CB4" w14:textId="7C17A699"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110928EF" w14:textId="73795FEE"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240BD32E" w14:textId="77777777" w:rsidTr="0095053C">
        <w:trPr>
          <w:trHeight w:val="72"/>
        </w:trPr>
        <w:tc>
          <w:tcPr>
            <w:tcW w:w="3690" w:type="dxa"/>
            <w:vAlign w:val="bottom"/>
          </w:tcPr>
          <w:p w14:paraId="2A92B170" w14:textId="77777777" w:rsidR="00F85B92" w:rsidRPr="009F3774" w:rsidRDefault="00F85B92" w:rsidP="00F85B92">
            <w:pPr>
              <w:ind w:left="-72" w:right="-173"/>
              <w:jc w:val="both"/>
              <w:rPr>
                <w:rFonts w:ascii="Cordia New" w:hAnsi="Cordia New" w:cs="Cordia New"/>
                <w:b/>
                <w:bCs/>
                <w:sz w:val="26"/>
                <w:szCs w:val="26"/>
              </w:rPr>
            </w:pPr>
          </w:p>
        </w:tc>
        <w:tc>
          <w:tcPr>
            <w:tcW w:w="1440" w:type="dxa"/>
            <w:tcBorders>
              <w:top w:val="single" w:sz="4" w:space="0" w:color="auto"/>
            </w:tcBorders>
            <w:vAlign w:val="bottom"/>
          </w:tcPr>
          <w:p w14:paraId="58ADE915" w14:textId="77777777" w:rsidR="00F85B92" w:rsidRPr="009F3774" w:rsidRDefault="00F85B92" w:rsidP="00F85B92">
            <w:pPr>
              <w:tabs>
                <w:tab w:val="decimal" w:pos="1239"/>
              </w:tabs>
              <w:jc w:val="both"/>
              <w:rPr>
                <w:rFonts w:ascii="Cordia New" w:hAnsi="Cordia New" w:cs="Cordia New"/>
                <w:sz w:val="26"/>
                <w:szCs w:val="26"/>
              </w:rPr>
            </w:pPr>
          </w:p>
        </w:tc>
        <w:tc>
          <w:tcPr>
            <w:tcW w:w="1440" w:type="dxa"/>
            <w:tcBorders>
              <w:top w:val="single" w:sz="4" w:space="0" w:color="auto"/>
            </w:tcBorders>
          </w:tcPr>
          <w:p w14:paraId="22D3AAD7" w14:textId="77777777" w:rsidR="00F85B92" w:rsidRPr="009F3774" w:rsidRDefault="00F85B92" w:rsidP="00F85B92">
            <w:pPr>
              <w:tabs>
                <w:tab w:val="decimal" w:pos="1239"/>
              </w:tabs>
              <w:jc w:val="both"/>
              <w:rPr>
                <w:rFonts w:ascii="Cordia New" w:hAnsi="Cordia New" w:cs="Cordia New"/>
                <w:sz w:val="26"/>
                <w:szCs w:val="26"/>
              </w:rPr>
            </w:pPr>
          </w:p>
        </w:tc>
        <w:tc>
          <w:tcPr>
            <w:tcW w:w="1440" w:type="dxa"/>
            <w:tcBorders>
              <w:top w:val="single" w:sz="4" w:space="0" w:color="auto"/>
            </w:tcBorders>
          </w:tcPr>
          <w:p w14:paraId="2D4DB646" w14:textId="77777777" w:rsidR="00F85B92" w:rsidRPr="009F3774" w:rsidRDefault="00F85B92" w:rsidP="006F7400">
            <w:pPr>
              <w:tabs>
                <w:tab w:val="decimal" w:pos="1239"/>
              </w:tabs>
              <w:ind w:right="-72"/>
              <w:jc w:val="both"/>
              <w:rPr>
                <w:rFonts w:ascii="Cordia New" w:hAnsi="Cordia New" w:cs="Cordia New"/>
                <w:sz w:val="26"/>
                <w:szCs w:val="26"/>
              </w:rPr>
            </w:pPr>
          </w:p>
        </w:tc>
        <w:tc>
          <w:tcPr>
            <w:tcW w:w="1440" w:type="dxa"/>
            <w:tcBorders>
              <w:top w:val="single" w:sz="4" w:space="0" w:color="auto"/>
            </w:tcBorders>
            <w:vAlign w:val="bottom"/>
          </w:tcPr>
          <w:p w14:paraId="19566FCD" w14:textId="77777777" w:rsidR="00F85B92" w:rsidRPr="009F3774" w:rsidRDefault="00F85B92" w:rsidP="00F85B92">
            <w:pPr>
              <w:tabs>
                <w:tab w:val="decimal" w:pos="1239"/>
              </w:tabs>
              <w:jc w:val="both"/>
              <w:rPr>
                <w:rFonts w:ascii="Cordia New" w:hAnsi="Cordia New" w:cs="Cordia New"/>
                <w:sz w:val="26"/>
                <w:szCs w:val="26"/>
              </w:rPr>
            </w:pPr>
          </w:p>
        </w:tc>
      </w:tr>
      <w:tr w:rsidR="00A61635" w:rsidRPr="009F3774" w14:paraId="6791D79F" w14:textId="77777777" w:rsidTr="0095053C">
        <w:tc>
          <w:tcPr>
            <w:tcW w:w="3690" w:type="dxa"/>
          </w:tcPr>
          <w:p w14:paraId="74B15F07" w14:textId="77777777" w:rsidR="00A61635" w:rsidRPr="009F3774" w:rsidRDefault="00A61635" w:rsidP="00A61635">
            <w:pPr>
              <w:ind w:left="-72"/>
              <w:jc w:val="both"/>
              <w:rPr>
                <w:rFonts w:ascii="Cordia New" w:hAnsi="Cordia New" w:cs="Cordia New"/>
                <w:sz w:val="26"/>
                <w:szCs w:val="26"/>
              </w:rPr>
            </w:pPr>
            <w:bookmarkStart w:id="34" w:name="_Hlk96194856"/>
            <w:r w:rsidRPr="009F3774">
              <w:rPr>
                <w:rFonts w:ascii="Cordia New" w:hAnsi="Cordia New" w:cs="Cordia New"/>
                <w:sz w:val="26"/>
                <w:szCs w:val="26"/>
              </w:rPr>
              <w:t>Accrued expenses</w:t>
            </w:r>
            <w:bookmarkEnd w:id="34"/>
          </w:p>
        </w:tc>
        <w:tc>
          <w:tcPr>
            <w:tcW w:w="1440" w:type="dxa"/>
          </w:tcPr>
          <w:p w14:paraId="53978F25" w14:textId="6966960E"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w:t>
            </w:r>
            <w:r w:rsidR="00A61635" w:rsidRPr="009F3774">
              <w:rPr>
                <w:rFonts w:ascii="Cordia New" w:hAnsi="Cordia New" w:cs="Cordia New"/>
                <w:sz w:val="26"/>
                <w:szCs w:val="26"/>
              </w:rPr>
              <w:t>,</w:t>
            </w:r>
            <w:r w:rsidRPr="00FD09D1">
              <w:rPr>
                <w:rFonts w:ascii="Cordia New" w:hAnsi="Cordia New" w:cs="Cordia New"/>
                <w:sz w:val="26"/>
                <w:szCs w:val="26"/>
              </w:rPr>
              <w:t>143</w:t>
            </w:r>
            <w:r w:rsidR="00A61635" w:rsidRPr="009F3774">
              <w:rPr>
                <w:rFonts w:ascii="Cordia New" w:hAnsi="Cordia New" w:cs="Cordia New"/>
                <w:sz w:val="26"/>
                <w:szCs w:val="26"/>
              </w:rPr>
              <w:t>,</w:t>
            </w:r>
            <w:r w:rsidRPr="00FD09D1">
              <w:rPr>
                <w:rFonts w:ascii="Cordia New" w:hAnsi="Cordia New" w:cs="Cordia New"/>
                <w:sz w:val="26"/>
                <w:szCs w:val="26"/>
              </w:rPr>
              <w:t>996</w:t>
            </w:r>
          </w:p>
        </w:tc>
        <w:tc>
          <w:tcPr>
            <w:tcW w:w="1440" w:type="dxa"/>
          </w:tcPr>
          <w:p w14:paraId="785B652A" w14:textId="255ECEF8"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w:t>
            </w:r>
            <w:r w:rsidR="00834513" w:rsidRPr="009F3774">
              <w:rPr>
                <w:rFonts w:ascii="Cordia New" w:hAnsi="Cordia New" w:cs="Cordia New"/>
                <w:sz w:val="26"/>
                <w:szCs w:val="26"/>
              </w:rPr>
              <w:t>,</w:t>
            </w:r>
            <w:r w:rsidRPr="00FD09D1">
              <w:rPr>
                <w:rFonts w:ascii="Cordia New" w:hAnsi="Cordia New" w:cs="Cordia New"/>
                <w:sz w:val="26"/>
                <w:szCs w:val="26"/>
              </w:rPr>
              <w:t>472</w:t>
            </w:r>
            <w:r w:rsidR="00834513" w:rsidRPr="009F3774">
              <w:rPr>
                <w:rFonts w:ascii="Cordia New" w:hAnsi="Cordia New" w:cs="Cordia New"/>
                <w:sz w:val="26"/>
                <w:szCs w:val="26"/>
              </w:rPr>
              <w:t>,</w:t>
            </w:r>
            <w:r w:rsidRPr="00FD09D1">
              <w:rPr>
                <w:rFonts w:ascii="Cordia New" w:hAnsi="Cordia New" w:cs="Cordia New"/>
                <w:sz w:val="26"/>
                <w:szCs w:val="26"/>
              </w:rPr>
              <w:t>226</w:t>
            </w:r>
          </w:p>
        </w:tc>
        <w:tc>
          <w:tcPr>
            <w:tcW w:w="1440" w:type="dxa"/>
          </w:tcPr>
          <w:p w14:paraId="6544FD95" w14:textId="5DF2DADD"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13</w:t>
            </w:r>
            <w:r w:rsidR="00A61635" w:rsidRPr="009F3774">
              <w:rPr>
                <w:rFonts w:ascii="Cordia New" w:hAnsi="Cordia New" w:cs="Cordia New"/>
                <w:sz w:val="26"/>
                <w:szCs w:val="26"/>
              </w:rPr>
              <w:t>,</w:t>
            </w:r>
            <w:r w:rsidRPr="00FD09D1">
              <w:rPr>
                <w:rFonts w:ascii="Cordia New" w:hAnsi="Cordia New" w:cs="Cordia New"/>
                <w:sz w:val="26"/>
                <w:szCs w:val="26"/>
              </w:rPr>
              <w:t>115</w:t>
            </w:r>
          </w:p>
        </w:tc>
        <w:tc>
          <w:tcPr>
            <w:tcW w:w="1440" w:type="dxa"/>
          </w:tcPr>
          <w:p w14:paraId="22C12AC0" w14:textId="12B9A468"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10</w:t>
            </w:r>
            <w:r w:rsidR="00A4054C" w:rsidRPr="009F3774">
              <w:rPr>
                <w:rFonts w:ascii="Cordia New" w:hAnsi="Cordia New" w:cs="Cordia New"/>
                <w:sz w:val="26"/>
                <w:szCs w:val="26"/>
              </w:rPr>
              <w:t>,</w:t>
            </w:r>
            <w:r w:rsidRPr="00FD09D1">
              <w:rPr>
                <w:rFonts w:ascii="Cordia New" w:hAnsi="Cordia New" w:cs="Cordia New"/>
                <w:sz w:val="26"/>
                <w:szCs w:val="26"/>
              </w:rPr>
              <w:t>927</w:t>
            </w:r>
          </w:p>
        </w:tc>
      </w:tr>
      <w:tr w:rsidR="00A61635" w:rsidRPr="009F3774" w14:paraId="6607EB72" w14:textId="77777777" w:rsidTr="0095053C">
        <w:tc>
          <w:tcPr>
            <w:tcW w:w="3690" w:type="dxa"/>
          </w:tcPr>
          <w:p w14:paraId="6109E0BA" w14:textId="77777777" w:rsidR="00A61635" w:rsidRPr="009F3774" w:rsidRDefault="00A61635" w:rsidP="00A61635">
            <w:pPr>
              <w:ind w:left="-72"/>
              <w:jc w:val="both"/>
              <w:rPr>
                <w:rFonts w:ascii="Cordia New" w:hAnsi="Cordia New" w:cs="Cordia New"/>
                <w:sz w:val="26"/>
                <w:szCs w:val="26"/>
              </w:rPr>
            </w:pPr>
            <w:r w:rsidRPr="009F3774">
              <w:rPr>
                <w:rFonts w:ascii="Cordia New" w:hAnsi="Cordia New" w:cs="Cordia New"/>
                <w:sz w:val="26"/>
                <w:szCs w:val="26"/>
              </w:rPr>
              <w:t>Advance from customers</w:t>
            </w:r>
          </w:p>
        </w:tc>
        <w:tc>
          <w:tcPr>
            <w:tcW w:w="1440" w:type="dxa"/>
          </w:tcPr>
          <w:p w14:paraId="52FF23F9" w14:textId="469B6C8B"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274</w:t>
            </w:r>
            <w:r w:rsidR="00A61635" w:rsidRPr="009F3774">
              <w:rPr>
                <w:rFonts w:ascii="Cordia New" w:hAnsi="Cordia New" w:cs="Cordia New"/>
                <w:sz w:val="26"/>
                <w:szCs w:val="26"/>
              </w:rPr>
              <w:t>,</w:t>
            </w:r>
            <w:r w:rsidRPr="00FD09D1">
              <w:rPr>
                <w:rFonts w:ascii="Cordia New" w:hAnsi="Cordia New" w:cs="Cordia New"/>
                <w:sz w:val="26"/>
                <w:szCs w:val="26"/>
              </w:rPr>
              <w:t>709</w:t>
            </w:r>
          </w:p>
        </w:tc>
        <w:tc>
          <w:tcPr>
            <w:tcW w:w="1440" w:type="dxa"/>
          </w:tcPr>
          <w:p w14:paraId="2113F095" w14:textId="38A8BA05"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325</w:t>
            </w:r>
            <w:r w:rsidR="00A61635" w:rsidRPr="009F3774">
              <w:rPr>
                <w:rFonts w:ascii="Cordia New" w:hAnsi="Cordia New" w:cs="Cordia New"/>
                <w:sz w:val="26"/>
                <w:szCs w:val="26"/>
              </w:rPr>
              <w:t>,</w:t>
            </w:r>
            <w:r w:rsidRPr="00FD09D1">
              <w:rPr>
                <w:rFonts w:ascii="Cordia New" w:hAnsi="Cordia New" w:cs="Cordia New"/>
                <w:sz w:val="26"/>
                <w:szCs w:val="26"/>
              </w:rPr>
              <w:t>978</w:t>
            </w:r>
          </w:p>
        </w:tc>
        <w:tc>
          <w:tcPr>
            <w:tcW w:w="1440" w:type="dxa"/>
          </w:tcPr>
          <w:p w14:paraId="150157E7" w14:textId="2A92D5FC" w:rsidR="00A61635" w:rsidRPr="009F3774" w:rsidRDefault="00A61635" w:rsidP="00BE632E">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6F95EF3D" w14:textId="3D5464C9" w:rsidR="00A61635" w:rsidRPr="009F3774" w:rsidRDefault="00A61635" w:rsidP="00BE632E">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r w:rsidR="00A61635" w:rsidRPr="009F3774" w14:paraId="490367C5" w14:textId="77777777" w:rsidTr="0095053C">
        <w:tc>
          <w:tcPr>
            <w:tcW w:w="3690" w:type="dxa"/>
          </w:tcPr>
          <w:p w14:paraId="58E07105" w14:textId="0634B1F5" w:rsidR="00A61635" w:rsidRPr="009F3774" w:rsidRDefault="00A61635" w:rsidP="00A61635">
            <w:pPr>
              <w:ind w:left="-72"/>
              <w:jc w:val="both"/>
              <w:rPr>
                <w:rFonts w:ascii="Cordia New" w:hAnsi="Cordia New" w:cs="Cordia New"/>
                <w:sz w:val="26"/>
                <w:szCs w:val="26"/>
              </w:rPr>
            </w:pPr>
            <w:r w:rsidRPr="009F3774">
              <w:rPr>
                <w:rFonts w:ascii="Cordia New" w:hAnsi="Cordia New" w:cs="Cordia New"/>
                <w:sz w:val="26"/>
                <w:szCs w:val="26"/>
              </w:rPr>
              <w:t>Value added tax payable</w:t>
            </w:r>
            <w:r w:rsidR="00622138">
              <w:rPr>
                <w:rFonts w:ascii="Cordia New" w:hAnsi="Cordia New" w:cs="Cordia New"/>
                <w:sz w:val="26"/>
                <w:szCs w:val="26"/>
              </w:rPr>
              <w:t>s</w:t>
            </w:r>
          </w:p>
        </w:tc>
        <w:tc>
          <w:tcPr>
            <w:tcW w:w="1440" w:type="dxa"/>
          </w:tcPr>
          <w:p w14:paraId="355CA947" w14:textId="451A7A6A"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41</w:t>
            </w:r>
            <w:r w:rsidR="00A61635" w:rsidRPr="009F3774">
              <w:rPr>
                <w:rFonts w:ascii="Cordia New" w:hAnsi="Cordia New" w:cs="Cordia New"/>
                <w:sz w:val="26"/>
                <w:szCs w:val="26"/>
              </w:rPr>
              <w:t>,</w:t>
            </w:r>
            <w:r w:rsidRPr="00FD09D1">
              <w:rPr>
                <w:rFonts w:ascii="Cordia New" w:hAnsi="Cordia New" w:cs="Cordia New"/>
                <w:sz w:val="26"/>
                <w:szCs w:val="26"/>
              </w:rPr>
              <w:t>694</w:t>
            </w:r>
          </w:p>
        </w:tc>
        <w:tc>
          <w:tcPr>
            <w:tcW w:w="1440" w:type="dxa"/>
          </w:tcPr>
          <w:p w14:paraId="3ED6E82D" w14:textId="13A0F85A"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15</w:t>
            </w:r>
            <w:r w:rsidR="00A61635" w:rsidRPr="009F3774">
              <w:rPr>
                <w:rFonts w:ascii="Cordia New" w:hAnsi="Cordia New" w:cs="Cordia New"/>
                <w:sz w:val="26"/>
                <w:szCs w:val="26"/>
              </w:rPr>
              <w:t>,</w:t>
            </w:r>
            <w:r w:rsidRPr="00FD09D1">
              <w:rPr>
                <w:rFonts w:ascii="Cordia New" w:hAnsi="Cordia New" w:cs="Cordia New"/>
                <w:sz w:val="26"/>
                <w:szCs w:val="26"/>
              </w:rPr>
              <w:t>214</w:t>
            </w:r>
          </w:p>
        </w:tc>
        <w:tc>
          <w:tcPr>
            <w:tcW w:w="1440" w:type="dxa"/>
          </w:tcPr>
          <w:p w14:paraId="5595E8F4" w14:textId="4D603DCE"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304</w:t>
            </w:r>
          </w:p>
        </w:tc>
        <w:tc>
          <w:tcPr>
            <w:tcW w:w="1440" w:type="dxa"/>
          </w:tcPr>
          <w:p w14:paraId="7316B3FA" w14:textId="02395A5B"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116</w:t>
            </w:r>
          </w:p>
        </w:tc>
      </w:tr>
      <w:tr w:rsidR="00A61635" w:rsidRPr="009F3774" w14:paraId="18AD38AA" w14:textId="77777777" w:rsidTr="0095053C">
        <w:tc>
          <w:tcPr>
            <w:tcW w:w="3690" w:type="dxa"/>
          </w:tcPr>
          <w:p w14:paraId="22B0C46A" w14:textId="2E9BB29C" w:rsidR="00A61635" w:rsidRPr="009F3774" w:rsidRDefault="00A61635" w:rsidP="00A61635">
            <w:pPr>
              <w:ind w:left="-72"/>
              <w:jc w:val="both"/>
              <w:rPr>
                <w:rFonts w:ascii="Cordia New" w:hAnsi="Cordia New" w:cs="Cordia New"/>
                <w:sz w:val="26"/>
                <w:szCs w:val="26"/>
              </w:rPr>
            </w:pPr>
            <w:r w:rsidRPr="009F3774">
              <w:rPr>
                <w:rFonts w:ascii="Cordia New" w:hAnsi="Cordia New" w:cs="Cordia New"/>
                <w:sz w:val="26"/>
                <w:szCs w:val="26"/>
              </w:rPr>
              <w:t>Withholding tax payable</w:t>
            </w:r>
            <w:r w:rsidR="00622138">
              <w:rPr>
                <w:rFonts w:ascii="Cordia New" w:hAnsi="Cordia New" w:cs="Cordia New"/>
                <w:sz w:val="26"/>
                <w:szCs w:val="26"/>
              </w:rPr>
              <w:t>s</w:t>
            </w:r>
          </w:p>
        </w:tc>
        <w:tc>
          <w:tcPr>
            <w:tcW w:w="1440" w:type="dxa"/>
          </w:tcPr>
          <w:p w14:paraId="726BD3CC" w14:textId="19332B63"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16</w:t>
            </w:r>
            <w:r w:rsidR="00A61635" w:rsidRPr="009F3774">
              <w:rPr>
                <w:rFonts w:ascii="Cordia New" w:hAnsi="Cordia New" w:cs="Cordia New"/>
                <w:sz w:val="26"/>
                <w:szCs w:val="26"/>
              </w:rPr>
              <w:t>,</w:t>
            </w:r>
            <w:r w:rsidRPr="00FD09D1">
              <w:rPr>
                <w:rFonts w:ascii="Cordia New" w:hAnsi="Cordia New" w:cs="Cordia New"/>
                <w:sz w:val="26"/>
                <w:szCs w:val="26"/>
              </w:rPr>
              <w:t>164</w:t>
            </w:r>
          </w:p>
        </w:tc>
        <w:tc>
          <w:tcPr>
            <w:tcW w:w="1440" w:type="dxa"/>
          </w:tcPr>
          <w:p w14:paraId="2DA92947" w14:textId="0B5CC8DF"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418</w:t>
            </w:r>
            <w:r w:rsidR="00A61635" w:rsidRPr="009F3774">
              <w:rPr>
                <w:rFonts w:ascii="Cordia New" w:hAnsi="Cordia New" w:cs="Cordia New"/>
                <w:sz w:val="26"/>
                <w:szCs w:val="26"/>
              </w:rPr>
              <w:t>,</w:t>
            </w:r>
            <w:r w:rsidRPr="00FD09D1">
              <w:rPr>
                <w:rFonts w:ascii="Cordia New" w:hAnsi="Cordia New" w:cs="Cordia New"/>
                <w:sz w:val="26"/>
                <w:szCs w:val="26"/>
              </w:rPr>
              <w:t>896</w:t>
            </w:r>
          </w:p>
        </w:tc>
        <w:tc>
          <w:tcPr>
            <w:tcW w:w="1440" w:type="dxa"/>
          </w:tcPr>
          <w:p w14:paraId="4DA15F7C" w14:textId="710FF786"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6</w:t>
            </w:r>
            <w:r w:rsidR="00A61635" w:rsidRPr="009F3774">
              <w:rPr>
                <w:rFonts w:ascii="Cordia New" w:hAnsi="Cordia New" w:cs="Cordia New"/>
                <w:sz w:val="26"/>
                <w:szCs w:val="26"/>
              </w:rPr>
              <w:t>,</w:t>
            </w:r>
            <w:r w:rsidRPr="00FD09D1">
              <w:rPr>
                <w:rFonts w:ascii="Cordia New" w:hAnsi="Cordia New" w:cs="Cordia New"/>
                <w:sz w:val="26"/>
                <w:szCs w:val="26"/>
              </w:rPr>
              <w:t>566</w:t>
            </w:r>
          </w:p>
        </w:tc>
        <w:tc>
          <w:tcPr>
            <w:tcW w:w="1440" w:type="dxa"/>
          </w:tcPr>
          <w:p w14:paraId="42D8F7F5" w14:textId="76E6BA4E"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6</w:t>
            </w:r>
            <w:r w:rsidR="00A61635" w:rsidRPr="009F3774">
              <w:rPr>
                <w:rFonts w:ascii="Cordia New" w:hAnsi="Cordia New" w:cs="Cordia New"/>
                <w:sz w:val="26"/>
                <w:szCs w:val="26"/>
              </w:rPr>
              <w:t>,</w:t>
            </w:r>
            <w:r w:rsidRPr="00FD09D1">
              <w:rPr>
                <w:rFonts w:ascii="Cordia New" w:hAnsi="Cordia New" w:cs="Cordia New"/>
                <w:sz w:val="26"/>
                <w:szCs w:val="26"/>
              </w:rPr>
              <w:t>296</w:t>
            </w:r>
          </w:p>
        </w:tc>
      </w:tr>
      <w:tr w:rsidR="00A61635" w:rsidRPr="009F3774" w14:paraId="18577378" w14:textId="77777777" w:rsidTr="0095053C">
        <w:tc>
          <w:tcPr>
            <w:tcW w:w="3690" w:type="dxa"/>
          </w:tcPr>
          <w:p w14:paraId="60F9C2A2" w14:textId="3C807ED8" w:rsidR="00A61635" w:rsidRPr="009F3774" w:rsidRDefault="00A61635" w:rsidP="00A61635">
            <w:pPr>
              <w:ind w:left="-72"/>
              <w:jc w:val="both"/>
              <w:rPr>
                <w:rFonts w:ascii="Cordia New" w:hAnsi="Cordia New" w:cs="Cordia New"/>
                <w:sz w:val="26"/>
                <w:szCs w:val="26"/>
              </w:rPr>
            </w:pPr>
            <w:r w:rsidRPr="009F3774">
              <w:rPr>
                <w:rFonts w:ascii="Cordia New" w:hAnsi="Cordia New" w:cs="Cordia New"/>
                <w:sz w:val="26"/>
                <w:szCs w:val="26"/>
              </w:rPr>
              <w:t>Other payables for purchase of</w:t>
            </w:r>
          </w:p>
        </w:tc>
        <w:tc>
          <w:tcPr>
            <w:tcW w:w="1440" w:type="dxa"/>
          </w:tcPr>
          <w:p w14:paraId="68ACA88D" w14:textId="5F8D5F8A" w:rsidR="00A61635" w:rsidRPr="009F3774" w:rsidRDefault="00A61635" w:rsidP="00BE632E">
            <w:pPr>
              <w:tabs>
                <w:tab w:val="decimal" w:pos="1239"/>
              </w:tabs>
              <w:ind w:right="-72"/>
              <w:jc w:val="both"/>
              <w:rPr>
                <w:rFonts w:ascii="Cordia New" w:hAnsi="Cordia New" w:cs="Cordia New"/>
                <w:sz w:val="26"/>
                <w:szCs w:val="26"/>
              </w:rPr>
            </w:pPr>
          </w:p>
        </w:tc>
        <w:tc>
          <w:tcPr>
            <w:tcW w:w="1440" w:type="dxa"/>
          </w:tcPr>
          <w:p w14:paraId="42CB120C" w14:textId="77777777" w:rsidR="00A61635" w:rsidRPr="009F3774" w:rsidRDefault="00A61635" w:rsidP="00BE632E">
            <w:pPr>
              <w:tabs>
                <w:tab w:val="decimal" w:pos="1239"/>
              </w:tabs>
              <w:ind w:right="-72"/>
              <w:jc w:val="both"/>
              <w:rPr>
                <w:rFonts w:ascii="Cordia New" w:hAnsi="Cordia New" w:cs="Cordia New"/>
                <w:sz w:val="26"/>
                <w:szCs w:val="26"/>
              </w:rPr>
            </w:pPr>
          </w:p>
        </w:tc>
        <w:tc>
          <w:tcPr>
            <w:tcW w:w="1440" w:type="dxa"/>
          </w:tcPr>
          <w:p w14:paraId="038034A0" w14:textId="66C43C42" w:rsidR="00A61635" w:rsidRPr="009F3774" w:rsidRDefault="00A61635" w:rsidP="00BE632E">
            <w:pPr>
              <w:tabs>
                <w:tab w:val="decimal" w:pos="1239"/>
              </w:tabs>
              <w:ind w:right="-72"/>
              <w:jc w:val="both"/>
              <w:rPr>
                <w:rFonts w:ascii="Cordia New" w:hAnsi="Cordia New" w:cs="Cordia New"/>
                <w:sz w:val="26"/>
                <w:szCs w:val="26"/>
              </w:rPr>
            </w:pPr>
          </w:p>
        </w:tc>
        <w:tc>
          <w:tcPr>
            <w:tcW w:w="1440" w:type="dxa"/>
          </w:tcPr>
          <w:p w14:paraId="686F7E91" w14:textId="77777777" w:rsidR="00A61635" w:rsidRPr="009F3774" w:rsidRDefault="00A61635" w:rsidP="00BE632E">
            <w:pPr>
              <w:tabs>
                <w:tab w:val="decimal" w:pos="1239"/>
              </w:tabs>
              <w:ind w:right="-72"/>
              <w:jc w:val="both"/>
              <w:rPr>
                <w:rFonts w:ascii="Cordia New" w:hAnsi="Cordia New" w:cs="Cordia New"/>
                <w:sz w:val="26"/>
                <w:szCs w:val="26"/>
              </w:rPr>
            </w:pPr>
          </w:p>
        </w:tc>
      </w:tr>
      <w:tr w:rsidR="00A61635" w:rsidRPr="009F3774" w14:paraId="47CB3D4F" w14:textId="77777777" w:rsidTr="0095053C">
        <w:tc>
          <w:tcPr>
            <w:tcW w:w="3690" w:type="dxa"/>
          </w:tcPr>
          <w:p w14:paraId="4EE221E2" w14:textId="77777777" w:rsidR="00A61635" w:rsidRPr="009F3774" w:rsidRDefault="00A61635" w:rsidP="00A61635">
            <w:pPr>
              <w:ind w:left="-72"/>
              <w:jc w:val="both"/>
              <w:rPr>
                <w:rFonts w:ascii="Cordia New" w:hAnsi="Cordia New" w:cs="Cordia New"/>
                <w:sz w:val="26"/>
                <w:szCs w:val="26"/>
              </w:rPr>
            </w:pPr>
            <w:r w:rsidRPr="009F3774">
              <w:rPr>
                <w:rFonts w:ascii="Cordia New" w:hAnsi="Cordia New" w:cs="Cordia New"/>
                <w:sz w:val="26"/>
                <w:szCs w:val="26"/>
              </w:rPr>
              <w:t xml:space="preserve">   property, plant and equipment</w:t>
            </w:r>
          </w:p>
        </w:tc>
        <w:tc>
          <w:tcPr>
            <w:tcW w:w="1440" w:type="dxa"/>
            <w:tcBorders>
              <w:bottom w:val="single" w:sz="4" w:space="0" w:color="auto"/>
            </w:tcBorders>
          </w:tcPr>
          <w:p w14:paraId="543ACAE5" w14:textId="096A06CC"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115</w:t>
            </w:r>
            <w:r w:rsidR="006A6ED6" w:rsidRPr="009F3774">
              <w:rPr>
                <w:rFonts w:ascii="Cordia New" w:hAnsi="Cordia New" w:cs="Cordia New"/>
                <w:sz w:val="26"/>
                <w:szCs w:val="26"/>
              </w:rPr>
              <w:t>,</w:t>
            </w:r>
            <w:r w:rsidRPr="00FD09D1">
              <w:rPr>
                <w:rFonts w:ascii="Cordia New" w:hAnsi="Cordia New" w:cs="Cordia New"/>
                <w:sz w:val="26"/>
                <w:szCs w:val="26"/>
              </w:rPr>
              <w:t>702</w:t>
            </w:r>
          </w:p>
        </w:tc>
        <w:tc>
          <w:tcPr>
            <w:tcW w:w="1440" w:type="dxa"/>
            <w:tcBorders>
              <w:bottom w:val="single" w:sz="4" w:space="0" w:color="auto"/>
            </w:tcBorders>
          </w:tcPr>
          <w:p w14:paraId="6E868D54" w14:textId="08B24B18"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140</w:t>
            </w:r>
            <w:r w:rsidR="00A61635" w:rsidRPr="009F3774">
              <w:rPr>
                <w:rFonts w:ascii="Cordia New" w:hAnsi="Cordia New" w:cs="Cordia New"/>
                <w:sz w:val="26"/>
                <w:szCs w:val="26"/>
              </w:rPr>
              <w:t>,</w:t>
            </w:r>
            <w:r w:rsidRPr="00FD09D1">
              <w:rPr>
                <w:rFonts w:ascii="Cordia New" w:hAnsi="Cordia New" w:cs="Cordia New"/>
                <w:sz w:val="26"/>
                <w:szCs w:val="26"/>
              </w:rPr>
              <w:t>671</w:t>
            </w:r>
          </w:p>
        </w:tc>
        <w:tc>
          <w:tcPr>
            <w:tcW w:w="1440" w:type="dxa"/>
            <w:tcBorders>
              <w:bottom w:val="single" w:sz="4" w:space="0" w:color="auto"/>
            </w:tcBorders>
          </w:tcPr>
          <w:p w14:paraId="3AE8BD10" w14:textId="4AF0CDCD"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310</w:t>
            </w:r>
          </w:p>
        </w:tc>
        <w:tc>
          <w:tcPr>
            <w:tcW w:w="1440" w:type="dxa"/>
            <w:tcBorders>
              <w:bottom w:val="single" w:sz="4" w:space="0" w:color="auto"/>
            </w:tcBorders>
          </w:tcPr>
          <w:p w14:paraId="0DA9D7DF" w14:textId="583C5D47" w:rsidR="00A61635" w:rsidRPr="009F3774" w:rsidRDefault="00A61635" w:rsidP="00BE632E">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r w:rsidR="00A61635" w:rsidRPr="009F3774" w14:paraId="6CEF1156" w14:textId="77777777" w:rsidTr="0095053C">
        <w:tc>
          <w:tcPr>
            <w:tcW w:w="3690" w:type="dxa"/>
          </w:tcPr>
          <w:p w14:paraId="62BE0D2F" w14:textId="77777777" w:rsidR="00A61635" w:rsidRPr="009F3774" w:rsidRDefault="00A61635" w:rsidP="00A61635">
            <w:pPr>
              <w:ind w:left="-72"/>
              <w:jc w:val="both"/>
              <w:rPr>
                <w:rFonts w:ascii="Cordia New" w:hAnsi="Cordia New" w:cs="Cordia New"/>
                <w:b/>
                <w:bCs/>
                <w:sz w:val="26"/>
                <w:szCs w:val="26"/>
              </w:rPr>
            </w:pPr>
            <w:r w:rsidRPr="009F3774">
              <w:rPr>
                <w:rFonts w:ascii="Cordia New" w:hAnsi="Cordia New" w:cs="Cordia New"/>
                <w:sz w:val="26"/>
                <w:szCs w:val="26"/>
              </w:rPr>
              <w:t>Total other current liabilities</w:t>
            </w:r>
          </w:p>
        </w:tc>
        <w:tc>
          <w:tcPr>
            <w:tcW w:w="1440" w:type="dxa"/>
            <w:tcBorders>
              <w:top w:val="single" w:sz="4" w:space="0" w:color="auto"/>
              <w:bottom w:val="single" w:sz="4" w:space="0" w:color="auto"/>
            </w:tcBorders>
          </w:tcPr>
          <w:p w14:paraId="300CB1C5" w14:textId="11EDB0E0"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1</w:t>
            </w:r>
            <w:r w:rsidR="006A6ED6" w:rsidRPr="009F3774">
              <w:rPr>
                <w:rFonts w:ascii="Cordia New" w:hAnsi="Cordia New" w:cs="Cordia New"/>
                <w:sz w:val="26"/>
                <w:szCs w:val="26"/>
              </w:rPr>
              <w:t>,</w:t>
            </w:r>
            <w:r w:rsidRPr="00FD09D1">
              <w:rPr>
                <w:rFonts w:ascii="Cordia New" w:hAnsi="Cordia New" w:cs="Cordia New"/>
                <w:sz w:val="26"/>
                <w:szCs w:val="26"/>
              </w:rPr>
              <w:t>592</w:t>
            </w:r>
            <w:r w:rsidR="006A6ED6" w:rsidRPr="009F3774">
              <w:rPr>
                <w:rFonts w:ascii="Cordia New" w:hAnsi="Cordia New" w:cs="Cordia New"/>
                <w:sz w:val="26"/>
                <w:szCs w:val="26"/>
              </w:rPr>
              <w:t>,</w:t>
            </w:r>
            <w:r w:rsidRPr="00FD09D1">
              <w:rPr>
                <w:rFonts w:ascii="Cordia New" w:hAnsi="Cordia New" w:cs="Cordia New"/>
                <w:sz w:val="26"/>
                <w:szCs w:val="26"/>
              </w:rPr>
              <w:t>265</w:t>
            </w:r>
          </w:p>
        </w:tc>
        <w:tc>
          <w:tcPr>
            <w:tcW w:w="1440" w:type="dxa"/>
            <w:tcBorders>
              <w:top w:val="single" w:sz="4" w:space="0" w:color="auto"/>
              <w:bottom w:val="single" w:sz="4" w:space="0" w:color="auto"/>
            </w:tcBorders>
          </w:tcPr>
          <w:p w14:paraId="720CA968" w14:textId="38FF3138"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2</w:t>
            </w:r>
            <w:r w:rsidR="00A96BB6" w:rsidRPr="009F3774">
              <w:rPr>
                <w:rFonts w:ascii="Cordia New" w:hAnsi="Cordia New" w:cs="Cordia New"/>
                <w:sz w:val="26"/>
                <w:szCs w:val="26"/>
              </w:rPr>
              <w:t>,</w:t>
            </w:r>
            <w:r w:rsidRPr="00FD09D1">
              <w:rPr>
                <w:rFonts w:ascii="Cordia New" w:hAnsi="Cordia New" w:cs="Cordia New"/>
                <w:sz w:val="26"/>
                <w:szCs w:val="26"/>
              </w:rPr>
              <w:t>372</w:t>
            </w:r>
            <w:r w:rsidR="00A96BB6" w:rsidRPr="009F3774">
              <w:rPr>
                <w:rFonts w:ascii="Cordia New" w:hAnsi="Cordia New" w:cs="Cordia New"/>
                <w:sz w:val="26"/>
                <w:szCs w:val="26"/>
              </w:rPr>
              <w:t>,</w:t>
            </w:r>
            <w:r w:rsidRPr="00FD09D1">
              <w:rPr>
                <w:rFonts w:ascii="Cordia New" w:hAnsi="Cordia New" w:cs="Cordia New"/>
                <w:sz w:val="26"/>
                <w:szCs w:val="26"/>
              </w:rPr>
              <w:t>985</w:t>
            </w:r>
          </w:p>
        </w:tc>
        <w:tc>
          <w:tcPr>
            <w:tcW w:w="1440" w:type="dxa"/>
            <w:tcBorders>
              <w:top w:val="single" w:sz="4" w:space="0" w:color="auto"/>
              <w:bottom w:val="single" w:sz="4" w:space="0" w:color="auto"/>
            </w:tcBorders>
          </w:tcPr>
          <w:p w14:paraId="6ACBE8A0" w14:textId="4F7B7C64" w:rsidR="00A61635"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20</w:t>
            </w:r>
            <w:r w:rsidR="006A6ED6" w:rsidRPr="009F3774">
              <w:rPr>
                <w:rFonts w:ascii="Cordia New" w:hAnsi="Cordia New" w:cs="Cordia New"/>
                <w:sz w:val="26"/>
                <w:szCs w:val="26"/>
              </w:rPr>
              <w:t>,</w:t>
            </w:r>
            <w:r w:rsidRPr="00FD09D1">
              <w:rPr>
                <w:rFonts w:ascii="Cordia New" w:hAnsi="Cordia New" w:cs="Cordia New"/>
                <w:sz w:val="26"/>
                <w:szCs w:val="26"/>
              </w:rPr>
              <w:t>295</w:t>
            </w:r>
          </w:p>
        </w:tc>
        <w:tc>
          <w:tcPr>
            <w:tcW w:w="1440" w:type="dxa"/>
            <w:tcBorders>
              <w:top w:val="single" w:sz="4" w:space="0" w:color="auto"/>
              <w:bottom w:val="single" w:sz="4" w:space="0" w:color="auto"/>
            </w:tcBorders>
          </w:tcPr>
          <w:p w14:paraId="2BA8270E" w14:textId="2F799A81" w:rsidR="00A61635" w:rsidRPr="009F3774" w:rsidRDefault="00FD09D1" w:rsidP="00BE632E">
            <w:pPr>
              <w:tabs>
                <w:tab w:val="decimal" w:pos="1239"/>
              </w:tabs>
              <w:ind w:right="-72"/>
              <w:jc w:val="both"/>
              <w:rPr>
                <w:rFonts w:ascii="Cordia New" w:hAnsi="Cordia New" w:cs="Cordia New"/>
                <w:sz w:val="26"/>
                <w:szCs w:val="26"/>
                <w:cs/>
              </w:rPr>
            </w:pPr>
            <w:r w:rsidRPr="00FD09D1">
              <w:rPr>
                <w:rFonts w:ascii="Cordia New" w:hAnsi="Cordia New" w:cs="Cordia New"/>
                <w:sz w:val="26"/>
                <w:szCs w:val="26"/>
              </w:rPr>
              <w:t>17</w:t>
            </w:r>
            <w:r w:rsidR="00AA27CB" w:rsidRPr="009F3774">
              <w:rPr>
                <w:rFonts w:ascii="Cordia New" w:hAnsi="Cordia New" w:cs="Cordia New"/>
                <w:sz w:val="26"/>
                <w:szCs w:val="26"/>
              </w:rPr>
              <w:t>,</w:t>
            </w:r>
            <w:r w:rsidRPr="00FD09D1">
              <w:rPr>
                <w:rFonts w:ascii="Cordia New" w:hAnsi="Cordia New" w:cs="Cordia New"/>
                <w:sz w:val="26"/>
                <w:szCs w:val="26"/>
              </w:rPr>
              <w:t>339</w:t>
            </w:r>
          </w:p>
        </w:tc>
      </w:tr>
    </w:tbl>
    <w:p w14:paraId="2A78F47F" w14:textId="0CC36F8E" w:rsidR="00F85B92" w:rsidRPr="009F3774" w:rsidRDefault="00F85B92" w:rsidP="0024190F">
      <w:pPr>
        <w:jc w:val="thaiDistribute"/>
        <w:rPr>
          <w:rFonts w:ascii="Cordia New" w:hAnsi="Cordia New" w:cs="Cordia New"/>
          <w:sz w:val="26"/>
          <w:szCs w:val="26"/>
        </w:rPr>
      </w:pPr>
    </w:p>
    <w:p w14:paraId="0D72113E" w14:textId="19BA6575" w:rsidR="00EE7D92" w:rsidRPr="009F3774" w:rsidRDefault="00EE7D92">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1ED3045C" w14:textId="77777777" w:rsidR="00A507D1" w:rsidRPr="009F3774" w:rsidRDefault="00A507D1" w:rsidP="0024190F">
      <w:pPr>
        <w:jc w:val="thaiDistribute"/>
        <w:rPr>
          <w:rFonts w:ascii="Cordia New" w:hAnsi="Cordia New" w:cs="Cordia New"/>
          <w:sz w:val="26"/>
          <w:szCs w:val="26"/>
        </w:rPr>
      </w:pPr>
    </w:p>
    <w:p w14:paraId="33B59621" w14:textId="305F84FC" w:rsidR="00F85B92" w:rsidRPr="009F3774" w:rsidRDefault="00FD09D1" w:rsidP="009A5AA4">
      <w:pPr>
        <w:pStyle w:val="Heading10"/>
      </w:pPr>
      <w:r w:rsidRPr="00FD09D1">
        <w:rPr>
          <w:lang w:val="en-GB"/>
        </w:rPr>
        <w:t>19</w:t>
      </w:r>
      <w:r w:rsidR="00561F8F" w:rsidRPr="009F3774">
        <w:tab/>
        <w:t>Long-term loans from financial institutions, net</w:t>
      </w:r>
    </w:p>
    <w:p w14:paraId="6702C4C2" w14:textId="77777777" w:rsidR="00561F8F" w:rsidRPr="009F3774" w:rsidRDefault="00561F8F" w:rsidP="00F85B92">
      <w:pPr>
        <w:jc w:val="thaiDistribute"/>
        <w:rPr>
          <w:rFonts w:ascii="Cordia New" w:hAnsi="Cordia New" w:cs="Cordia New"/>
          <w:sz w:val="26"/>
          <w:szCs w:val="26"/>
        </w:rPr>
      </w:pPr>
    </w:p>
    <w:p w14:paraId="584D2D47" w14:textId="77777777" w:rsidR="00F85B92" w:rsidRPr="009F3774" w:rsidRDefault="00F85B92" w:rsidP="00F85B92">
      <w:pPr>
        <w:jc w:val="thaiDistribute"/>
        <w:rPr>
          <w:rFonts w:ascii="Cordia New" w:hAnsi="Cordia New" w:cs="Cordia New"/>
          <w:sz w:val="26"/>
          <w:szCs w:val="26"/>
        </w:rPr>
      </w:pPr>
      <w:r w:rsidRPr="009F3774">
        <w:rPr>
          <w:rFonts w:ascii="Cordia New" w:hAnsi="Cordia New" w:cs="Cordia New"/>
          <w:sz w:val="26"/>
          <w:szCs w:val="26"/>
        </w:rPr>
        <w:t>Long-term loans from financial institutions consist of:</w:t>
      </w:r>
    </w:p>
    <w:p w14:paraId="23CEECF6" w14:textId="77777777" w:rsidR="00F85B92" w:rsidRPr="009F3774" w:rsidRDefault="00F85B92" w:rsidP="00F85B92">
      <w:pPr>
        <w:jc w:val="thaiDistribute"/>
        <w:rPr>
          <w:rFonts w:ascii="Cordia New" w:hAnsi="Cordia New" w:cs="Cordia New"/>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21076AEB" w14:textId="77777777" w:rsidTr="002663E8">
        <w:tc>
          <w:tcPr>
            <w:tcW w:w="3690" w:type="dxa"/>
          </w:tcPr>
          <w:p w14:paraId="54656FFC" w14:textId="77777777" w:rsidR="00F85B92" w:rsidRPr="009F3774" w:rsidRDefault="00F85B92" w:rsidP="00F85B92">
            <w:pPr>
              <w:tabs>
                <w:tab w:val="left" w:pos="540"/>
                <w:tab w:val="left" w:pos="900"/>
              </w:tabs>
              <w:ind w:left="-72" w:right="-173"/>
              <w:rPr>
                <w:rFonts w:ascii="Cordia New" w:hAnsi="Cordia New" w:cs="Cordia New"/>
                <w:b/>
                <w:bCs/>
                <w:sz w:val="26"/>
                <w:szCs w:val="26"/>
              </w:rPr>
            </w:pPr>
          </w:p>
        </w:tc>
        <w:tc>
          <w:tcPr>
            <w:tcW w:w="2880" w:type="dxa"/>
            <w:gridSpan w:val="2"/>
            <w:tcBorders>
              <w:bottom w:val="single" w:sz="4" w:space="0" w:color="auto"/>
            </w:tcBorders>
          </w:tcPr>
          <w:p w14:paraId="5285EF7C" w14:textId="77777777" w:rsidR="00F85B92" w:rsidRPr="009F3774" w:rsidRDefault="00F85B92" w:rsidP="00F85B92">
            <w:pPr>
              <w:tabs>
                <w:tab w:val="decimal" w:pos="2679"/>
              </w:tabs>
              <w:ind w:right="-72"/>
              <w:jc w:val="both"/>
              <w:rPr>
                <w:rFonts w:ascii="Cordia New" w:hAnsi="Cordia New" w:cs="Cordia New"/>
                <w:b/>
                <w:bCs/>
                <w:sz w:val="26"/>
                <w:szCs w:val="26"/>
                <w:cs/>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7741592F" w14:textId="77777777" w:rsidR="00F85B92" w:rsidRPr="009F3774" w:rsidRDefault="00F85B92" w:rsidP="00F85B92">
            <w:pPr>
              <w:tabs>
                <w:tab w:val="decimal" w:pos="2679"/>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6736536B" w14:textId="77777777">
        <w:tc>
          <w:tcPr>
            <w:tcW w:w="3690" w:type="dxa"/>
            <w:vAlign w:val="bottom"/>
          </w:tcPr>
          <w:p w14:paraId="349D832D" w14:textId="6D5D444A" w:rsidR="00F85B92" w:rsidRPr="009F3774" w:rsidRDefault="00A1370A" w:rsidP="00F85B92">
            <w:pPr>
              <w:tabs>
                <w:tab w:val="left" w:pos="540"/>
                <w:tab w:val="left" w:pos="900"/>
              </w:tabs>
              <w:ind w:left="-72" w:right="-173"/>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p>
        </w:tc>
        <w:tc>
          <w:tcPr>
            <w:tcW w:w="1440" w:type="dxa"/>
            <w:tcBorders>
              <w:top w:val="single" w:sz="4" w:space="0" w:color="auto"/>
              <w:bottom w:val="single" w:sz="4" w:space="0" w:color="auto"/>
            </w:tcBorders>
          </w:tcPr>
          <w:p w14:paraId="19BE2BF8" w14:textId="0894889E"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2FA97BAC" w14:textId="64202A31"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13FA4044" w14:textId="2DC2C4DD"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02802ED3" w14:textId="57363852"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A90F806" w14:textId="3B0AE6C8"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7687A777" w14:textId="31BA6B8C"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D307449" w14:textId="3E4C464D"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56E9ED02" w14:textId="59726CFD"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4E94F656" w14:textId="77777777" w:rsidTr="0095053C">
        <w:tc>
          <w:tcPr>
            <w:tcW w:w="3690" w:type="dxa"/>
            <w:vAlign w:val="bottom"/>
          </w:tcPr>
          <w:p w14:paraId="2A2B2D14" w14:textId="4D5F3925" w:rsidR="00F85B92" w:rsidRPr="009F3774" w:rsidRDefault="00F85B92" w:rsidP="00681084">
            <w:pPr>
              <w:ind w:left="-101" w:right="-173"/>
              <w:rPr>
                <w:rFonts w:ascii="Cordia New" w:hAnsi="Cordia New" w:cs="Cordia New"/>
                <w:b/>
                <w:bCs/>
                <w:sz w:val="26"/>
                <w:szCs w:val="26"/>
              </w:rPr>
            </w:pPr>
          </w:p>
        </w:tc>
        <w:tc>
          <w:tcPr>
            <w:tcW w:w="1440" w:type="dxa"/>
            <w:tcBorders>
              <w:top w:val="single" w:sz="4" w:space="0" w:color="auto"/>
            </w:tcBorders>
            <w:vAlign w:val="bottom"/>
          </w:tcPr>
          <w:p w14:paraId="556D1FBF" w14:textId="77777777" w:rsidR="00F85B92" w:rsidRPr="009F3774" w:rsidRDefault="00F85B92" w:rsidP="00F85B92">
            <w:pPr>
              <w:tabs>
                <w:tab w:val="decimal" w:pos="1239"/>
              </w:tabs>
              <w:jc w:val="both"/>
              <w:rPr>
                <w:rFonts w:ascii="Cordia New" w:hAnsi="Cordia New" w:cs="Cordia New"/>
                <w:sz w:val="26"/>
                <w:szCs w:val="26"/>
              </w:rPr>
            </w:pPr>
          </w:p>
        </w:tc>
        <w:tc>
          <w:tcPr>
            <w:tcW w:w="1440" w:type="dxa"/>
            <w:tcBorders>
              <w:top w:val="single" w:sz="4" w:space="0" w:color="auto"/>
            </w:tcBorders>
          </w:tcPr>
          <w:p w14:paraId="5667C72A" w14:textId="77777777" w:rsidR="00F85B92" w:rsidRPr="009F3774" w:rsidRDefault="00F85B92" w:rsidP="00F85B92">
            <w:pPr>
              <w:tabs>
                <w:tab w:val="decimal" w:pos="1239"/>
              </w:tabs>
              <w:jc w:val="both"/>
              <w:rPr>
                <w:rFonts w:ascii="Cordia New" w:hAnsi="Cordia New" w:cs="Cordia New"/>
                <w:sz w:val="26"/>
                <w:szCs w:val="26"/>
              </w:rPr>
            </w:pPr>
          </w:p>
        </w:tc>
        <w:tc>
          <w:tcPr>
            <w:tcW w:w="1440" w:type="dxa"/>
            <w:tcBorders>
              <w:top w:val="single" w:sz="4" w:space="0" w:color="auto"/>
            </w:tcBorders>
          </w:tcPr>
          <w:p w14:paraId="66507BDC" w14:textId="77777777" w:rsidR="00F85B92" w:rsidRPr="009F3774" w:rsidRDefault="00F85B92" w:rsidP="00EA7730">
            <w:pPr>
              <w:tabs>
                <w:tab w:val="decimal" w:pos="1239"/>
              </w:tabs>
              <w:ind w:right="-72"/>
              <w:jc w:val="both"/>
              <w:rPr>
                <w:rFonts w:ascii="Cordia New" w:hAnsi="Cordia New" w:cs="Cordia New"/>
                <w:sz w:val="26"/>
                <w:szCs w:val="26"/>
              </w:rPr>
            </w:pPr>
          </w:p>
        </w:tc>
        <w:tc>
          <w:tcPr>
            <w:tcW w:w="1440" w:type="dxa"/>
            <w:tcBorders>
              <w:top w:val="single" w:sz="4" w:space="0" w:color="auto"/>
            </w:tcBorders>
            <w:vAlign w:val="bottom"/>
          </w:tcPr>
          <w:p w14:paraId="38AC8C73" w14:textId="77777777" w:rsidR="00F85B92" w:rsidRPr="009F3774" w:rsidRDefault="00F85B92" w:rsidP="00F85B92">
            <w:pPr>
              <w:tabs>
                <w:tab w:val="decimal" w:pos="1239"/>
              </w:tabs>
              <w:jc w:val="both"/>
              <w:rPr>
                <w:rFonts w:ascii="Cordia New" w:hAnsi="Cordia New" w:cs="Cordia New"/>
                <w:sz w:val="26"/>
                <w:szCs w:val="26"/>
              </w:rPr>
            </w:pPr>
          </w:p>
        </w:tc>
      </w:tr>
      <w:tr w:rsidR="00786F32" w:rsidRPr="009F3774" w14:paraId="0426B44D" w14:textId="77777777" w:rsidTr="0095053C">
        <w:tc>
          <w:tcPr>
            <w:tcW w:w="3690" w:type="dxa"/>
          </w:tcPr>
          <w:p w14:paraId="43BB23EC" w14:textId="049C8FDF" w:rsidR="00786F32" w:rsidRPr="009F3774" w:rsidRDefault="00786F32" w:rsidP="00786F32">
            <w:pPr>
              <w:pStyle w:val="MacroText"/>
              <w:tabs>
                <w:tab w:val="clear" w:pos="480"/>
                <w:tab w:val="clear" w:pos="960"/>
                <w:tab w:val="clear" w:pos="1440"/>
                <w:tab w:val="clear" w:pos="1920"/>
                <w:tab w:val="clear" w:pos="2400"/>
                <w:tab w:val="clear" w:pos="2880"/>
                <w:tab w:val="clear" w:pos="3360"/>
                <w:tab w:val="clear" w:pos="3840"/>
                <w:tab w:val="clear" w:pos="4320"/>
              </w:tabs>
              <w:ind w:left="-101"/>
              <w:jc w:val="left"/>
              <w:rPr>
                <w:rFonts w:ascii="Cordia New" w:hAnsi="Cordia New" w:cs="Cordia New"/>
                <w:sz w:val="26"/>
                <w:szCs w:val="26"/>
              </w:rPr>
            </w:pPr>
            <w:r w:rsidRPr="009F3774">
              <w:rPr>
                <w:rFonts w:ascii="Cordia New" w:hAnsi="Cordia New" w:cs="Cordia New"/>
                <w:sz w:val="26"/>
                <w:szCs w:val="26"/>
              </w:rPr>
              <w:t xml:space="preserve">Long-term </w:t>
            </w:r>
            <w:r w:rsidR="00D41598">
              <w:rPr>
                <w:rFonts w:ascii="Cordia New" w:hAnsi="Cordia New" w:cs="Cordia New"/>
                <w:sz w:val="26"/>
                <w:szCs w:val="26"/>
              </w:rPr>
              <w:t>Baht</w:t>
            </w:r>
            <w:r w:rsidRPr="009F3774">
              <w:rPr>
                <w:rFonts w:ascii="Cordia New" w:hAnsi="Cordia New" w:cs="Cordia New"/>
                <w:sz w:val="26"/>
                <w:szCs w:val="26"/>
              </w:rPr>
              <w:t xml:space="preserve"> loans</w:t>
            </w:r>
          </w:p>
        </w:tc>
        <w:tc>
          <w:tcPr>
            <w:tcW w:w="1440" w:type="dxa"/>
          </w:tcPr>
          <w:p w14:paraId="7D5DF709" w14:textId="3EFD3C21"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8</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650</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000</w:t>
            </w:r>
          </w:p>
        </w:tc>
        <w:tc>
          <w:tcPr>
            <w:tcW w:w="1440" w:type="dxa"/>
          </w:tcPr>
          <w:p w14:paraId="18DB2077" w14:textId="7AE638A4"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6</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900</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000</w:t>
            </w:r>
          </w:p>
        </w:tc>
        <w:tc>
          <w:tcPr>
            <w:tcW w:w="1440" w:type="dxa"/>
          </w:tcPr>
          <w:p w14:paraId="29792303" w14:textId="43752B39"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8</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650</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000</w:t>
            </w:r>
          </w:p>
        </w:tc>
        <w:tc>
          <w:tcPr>
            <w:tcW w:w="1440" w:type="dxa"/>
          </w:tcPr>
          <w:p w14:paraId="27410342" w14:textId="4B91B466" w:rsidR="00786F32" w:rsidRPr="009F3774" w:rsidRDefault="00FD09D1" w:rsidP="00786F32">
            <w:pPr>
              <w:tabs>
                <w:tab w:val="decimal" w:pos="1239"/>
              </w:tabs>
              <w:ind w:right="-72"/>
              <w:jc w:val="both"/>
              <w:rPr>
                <w:rFonts w:ascii="Cordia New" w:hAnsi="Cordia New" w:cs="Cordia New"/>
                <w:sz w:val="26"/>
                <w:szCs w:val="26"/>
              </w:rPr>
            </w:pPr>
            <w:r w:rsidRPr="00FD09D1">
              <w:rPr>
                <w:rFonts w:ascii="Cordia New" w:hAnsi="Cordia New" w:cs="Cordia New"/>
                <w:sz w:val="26"/>
                <w:szCs w:val="26"/>
              </w:rPr>
              <w:t>6</w:t>
            </w:r>
            <w:r w:rsidR="00786F32" w:rsidRPr="009F3774">
              <w:rPr>
                <w:rFonts w:ascii="Cordia New" w:hAnsi="Cordia New" w:cs="Cordia New"/>
                <w:sz w:val="26"/>
                <w:szCs w:val="26"/>
              </w:rPr>
              <w:t>,</w:t>
            </w:r>
            <w:r w:rsidRPr="00FD09D1">
              <w:rPr>
                <w:rFonts w:ascii="Cordia New" w:hAnsi="Cordia New" w:cs="Cordia New"/>
                <w:sz w:val="26"/>
                <w:szCs w:val="26"/>
              </w:rPr>
              <w:t>900</w:t>
            </w:r>
            <w:r w:rsidR="00786F32" w:rsidRPr="009F3774">
              <w:rPr>
                <w:rFonts w:ascii="Cordia New" w:hAnsi="Cordia New" w:cs="Cordia New"/>
                <w:sz w:val="26"/>
                <w:szCs w:val="26"/>
              </w:rPr>
              <w:t>,</w:t>
            </w:r>
            <w:r w:rsidRPr="00FD09D1">
              <w:rPr>
                <w:rFonts w:ascii="Cordia New" w:hAnsi="Cordia New" w:cs="Cordia New"/>
                <w:sz w:val="26"/>
                <w:szCs w:val="26"/>
              </w:rPr>
              <w:t>000</w:t>
            </w:r>
          </w:p>
        </w:tc>
      </w:tr>
      <w:tr w:rsidR="00786F32" w:rsidRPr="009F3774" w14:paraId="13EEDDA0" w14:textId="77777777" w:rsidTr="0095053C">
        <w:tc>
          <w:tcPr>
            <w:tcW w:w="3690" w:type="dxa"/>
          </w:tcPr>
          <w:p w14:paraId="5BDF9FB9" w14:textId="77777777" w:rsidR="00786F32" w:rsidRPr="009F3774" w:rsidRDefault="00786F32" w:rsidP="00786F32">
            <w:pPr>
              <w:pStyle w:val="MacroText"/>
              <w:tabs>
                <w:tab w:val="clear" w:pos="480"/>
                <w:tab w:val="clear" w:pos="960"/>
                <w:tab w:val="clear" w:pos="1440"/>
                <w:tab w:val="clear" w:pos="1920"/>
                <w:tab w:val="clear" w:pos="2400"/>
                <w:tab w:val="clear" w:pos="2880"/>
                <w:tab w:val="clear" w:pos="3360"/>
                <w:tab w:val="clear" w:pos="3840"/>
                <w:tab w:val="clear" w:pos="4320"/>
              </w:tabs>
              <w:ind w:left="-101"/>
              <w:jc w:val="left"/>
              <w:rPr>
                <w:rFonts w:ascii="Cordia New" w:hAnsi="Cordia New" w:cs="Cordia New"/>
                <w:sz w:val="26"/>
                <w:szCs w:val="26"/>
                <w:cs/>
              </w:rPr>
            </w:pPr>
            <w:r w:rsidRPr="009F3774">
              <w:rPr>
                <w:rFonts w:ascii="Cordia New" w:hAnsi="Cordia New" w:cs="Cordia New"/>
                <w:sz w:val="26"/>
                <w:szCs w:val="26"/>
              </w:rPr>
              <w:t>Long-term foreign currency loans</w:t>
            </w:r>
          </w:p>
        </w:tc>
        <w:tc>
          <w:tcPr>
            <w:tcW w:w="1440" w:type="dxa"/>
          </w:tcPr>
          <w:p w14:paraId="2CFF6D6D" w14:textId="53D7DB35"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16</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039</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500</w:t>
            </w:r>
          </w:p>
        </w:tc>
        <w:tc>
          <w:tcPr>
            <w:tcW w:w="1440" w:type="dxa"/>
          </w:tcPr>
          <w:p w14:paraId="5E15B3AE" w14:textId="2142B5DB"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18</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295</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047</w:t>
            </w:r>
          </w:p>
        </w:tc>
        <w:tc>
          <w:tcPr>
            <w:tcW w:w="1440" w:type="dxa"/>
          </w:tcPr>
          <w:p w14:paraId="019B0630" w14:textId="5DDA111E"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1</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231</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721</w:t>
            </w:r>
          </w:p>
        </w:tc>
        <w:tc>
          <w:tcPr>
            <w:tcW w:w="1440" w:type="dxa"/>
          </w:tcPr>
          <w:p w14:paraId="33490919" w14:textId="24341A7F" w:rsidR="00786F32" w:rsidRPr="009F3774" w:rsidRDefault="00FD09D1" w:rsidP="00786F32">
            <w:pPr>
              <w:tabs>
                <w:tab w:val="decimal" w:pos="1239"/>
              </w:tabs>
              <w:ind w:right="-72"/>
              <w:jc w:val="both"/>
              <w:rPr>
                <w:rFonts w:ascii="Cordia New" w:hAnsi="Cordia New" w:cs="Cordia New"/>
                <w:sz w:val="26"/>
                <w:szCs w:val="26"/>
              </w:rPr>
            </w:pPr>
            <w:r w:rsidRPr="00FD09D1">
              <w:rPr>
                <w:rFonts w:ascii="Cordia New" w:hAnsi="Cordia New" w:cs="Cordia New"/>
                <w:sz w:val="26"/>
                <w:szCs w:val="26"/>
              </w:rPr>
              <w:t>1</w:t>
            </w:r>
            <w:r w:rsidR="00786F32" w:rsidRPr="009F3774">
              <w:rPr>
                <w:rFonts w:ascii="Cordia New" w:hAnsi="Cordia New" w:cs="Cordia New"/>
                <w:sz w:val="26"/>
                <w:szCs w:val="26"/>
              </w:rPr>
              <w:t>,</w:t>
            </w:r>
            <w:r w:rsidRPr="00FD09D1">
              <w:rPr>
                <w:rFonts w:ascii="Cordia New" w:hAnsi="Cordia New" w:cs="Cordia New"/>
                <w:sz w:val="26"/>
                <w:szCs w:val="26"/>
              </w:rPr>
              <w:t>631</w:t>
            </w:r>
            <w:r w:rsidR="00786F32" w:rsidRPr="009F3774">
              <w:rPr>
                <w:rFonts w:ascii="Cordia New" w:hAnsi="Cordia New" w:cs="Cordia New"/>
                <w:sz w:val="26"/>
                <w:szCs w:val="26"/>
              </w:rPr>
              <w:t>,</w:t>
            </w:r>
            <w:r w:rsidRPr="00FD09D1">
              <w:rPr>
                <w:rFonts w:ascii="Cordia New" w:hAnsi="Cordia New" w:cs="Cordia New"/>
                <w:sz w:val="26"/>
                <w:szCs w:val="26"/>
              </w:rPr>
              <w:t>419</w:t>
            </w:r>
          </w:p>
        </w:tc>
      </w:tr>
      <w:tr w:rsidR="00786F32" w:rsidRPr="009F3774" w14:paraId="4CB6B9EA" w14:textId="77777777" w:rsidTr="0095053C">
        <w:tc>
          <w:tcPr>
            <w:tcW w:w="3690" w:type="dxa"/>
          </w:tcPr>
          <w:p w14:paraId="4DB9046D" w14:textId="77777777" w:rsidR="00786F32" w:rsidRPr="009F3774" w:rsidRDefault="00786F32" w:rsidP="00786F3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101"/>
              <w:jc w:val="left"/>
              <w:rPr>
                <w:rFonts w:ascii="Cordia New" w:hAnsi="Cordia New" w:cs="Cordia New"/>
                <w:sz w:val="26"/>
                <w:szCs w:val="26"/>
              </w:rPr>
            </w:pPr>
            <w:r w:rsidRPr="009F3774">
              <w:rPr>
                <w:rFonts w:ascii="Cordia New" w:hAnsi="Cordia New" w:cs="Cordia New"/>
                <w:sz w:val="26"/>
                <w:szCs w:val="26"/>
                <w:u w:val="single"/>
              </w:rPr>
              <w:t>Less</w:t>
            </w:r>
            <w:r w:rsidRPr="009F3774">
              <w:rPr>
                <w:rFonts w:ascii="Cordia New" w:hAnsi="Cordia New" w:cs="Cordia New"/>
                <w:sz w:val="26"/>
                <w:szCs w:val="26"/>
              </w:rPr>
              <w:tab/>
              <w:t>Deferred financing service fee</w:t>
            </w:r>
          </w:p>
        </w:tc>
        <w:tc>
          <w:tcPr>
            <w:tcW w:w="1440" w:type="dxa"/>
            <w:tcBorders>
              <w:bottom w:val="single" w:sz="4" w:space="0" w:color="auto"/>
            </w:tcBorders>
          </w:tcPr>
          <w:p w14:paraId="4DEB9BC2" w14:textId="771FDF57" w:rsidR="00786F32" w:rsidRPr="009F3774" w:rsidRDefault="00786F32" w:rsidP="00786F32">
            <w:pPr>
              <w:tabs>
                <w:tab w:val="decimal" w:pos="1239"/>
              </w:tabs>
              <w:ind w:right="-72"/>
              <w:jc w:val="both"/>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56</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494</w:t>
            </w:r>
            <w:r w:rsidRPr="009F3774">
              <w:rPr>
                <w:rFonts w:ascii="Cordia New" w:hAnsi="Cordia New" w:cs="Cordia New"/>
                <w:sz w:val="26"/>
                <w:szCs w:val="26"/>
                <w:lang w:eastAsia="en-US"/>
              </w:rPr>
              <w:t>)</w:t>
            </w:r>
          </w:p>
        </w:tc>
        <w:tc>
          <w:tcPr>
            <w:tcW w:w="1440" w:type="dxa"/>
            <w:tcBorders>
              <w:bottom w:val="single" w:sz="4" w:space="0" w:color="auto"/>
            </w:tcBorders>
          </w:tcPr>
          <w:p w14:paraId="62C32EA7" w14:textId="5A77692C" w:rsidR="00786F32" w:rsidRPr="009F3774" w:rsidRDefault="00786F32" w:rsidP="00786F32">
            <w:pPr>
              <w:tabs>
                <w:tab w:val="decimal" w:pos="1239"/>
              </w:tabs>
              <w:ind w:right="-72"/>
              <w:jc w:val="both"/>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83</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538</w:t>
            </w:r>
            <w:r w:rsidRPr="009F3774">
              <w:rPr>
                <w:rFonts w:ascii="Cordia New" w:hAnsi="Cordia New" w:cs="Cordia New"/>
                <w:sz w:val="26"/>
                <w:szCs w:val="26"/>
                <w:lang w:eastAsia="en-US"/>
              </w:rPr>
              <w:t>)</w:t>
            </w:r>
          </w:p>
        </w:tc>
        <w:tc>
          <w:tcPr>
            <w:tcW w:w="1440" w:type="dxa"/>
            <w:tcBorders>
              <w:bottom w:val="single" w:sz="4" w:space="0" w:color="auto"/>
            </w:tcBorders>
          </w:tcPr>
          <w:p w14:paraId="74E199F3" w14:textId="40194489" w:rsidR="00786F32" w:rsidRPr="009F3774" w:rsidRDefault="00786F32" w:rsidP="00786F32">
            <w:pPr>
              <w:tabs>
                <w:tab w:val="decimal" w:pos="1239"/>
              </w:tabs>
              <w:ind w:right="-72"/>
              <w:jc w:val="both"/>
              <w:rPr>
                <w:rFonts w:ascii="Cordia New" w:hAnsi="Cordia New" w:cs="Cordia New"/>
                <w:sz w:val="26"/>
                <w:szCs w:val="26"/>
                <w:lang w:eastAsia="en-US"/>
              </w:rPr>
            </w:pP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7</w:t>
            </w:r>
            <w:r w:rsidRPr="009F3774">
              <w:rPr>
                <w:rFonts w:ascii="Cordia New" w:hAnsi="Cordia New" w:cs="Cordia New"/>
                <w:sz w:val="26"/>
                <w:szCs w:val="26"/>
                <w:lang w:eastAsia="en-US"/>
              </w:rPr>
              <w:t>,</w:t>
            </w:r>
            <w:r w:rsidR="00FD09D1" w:rsidRPr="00FD09D1">
              <w:rPr>
                <w:rFonts w:ascii="Cordia New" w:hAnsi="Cordia New" w:cs="Cordia New"/>
                <w:sz w:val="26"/>
                <w:szCs w:val="26"/>
                <w:lang w:eastAsia="en-US"/>
              </w:rPr>
              <w:t>579</w:t>
            </w:r>
            <w:r w:rsidRPr="009F3774">
              <w:rPr>
                <w:rFonts w:ascii="Cordia New" w:hAnsi="Cordia New" w:cs="Cordia New"/>
                <w:sz w:val="26"/>
                <w:szCs w:val="26"/>
                <w:lang w:eastAsia="en-US"/>
              </w:rPr>
              <w:t>)</w:t>
            </w:r>
          </w:p>
        </w:tc>
        <w:tc>
          <w:tcPr>
            <w:tcW w:w="1440" w:type="dxa"/>
            <w:tcBorders>
              <w:bottom w:val="single" w:sz="4" w:space="0" w:color="auto"/>
            </w:tcBorders>
          </w:tcPr>
          <w:p w14:paraId="0DDC04F4" w14:textId="4D0C8444" w:rsidR="00786F32" w:rsidRPr="009F3774" w:rsidRDefault="00786F32" w:rsidP="00786F32">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w:t>
            </w:r>
            <w:r w:rsidRPr="009F3774">
              <w:rPr>
                <w:rFonts w:ascii="Cordia New" w:hAnsi="Cordia New" w:cs="Cordia New"/>
                <w:sz w:val="26"/>
                <w:szCs w:val="26"/>
              </w:rPr>
              <w:t>,</w:t>
            </w:r>
            <w:r w:rsidR="00FD09D1" w:rsidRPr="00FD09D1">
              <w:rPr>
                <w:rFonts w:ascii="Cordia New" w:hAnsi="Cordia New" w:cs="Cordia New"/>
                <w:sz w:val="26"/>
                <w:szCs w:val="26"/>
              </w:rPr>
              <w:t>064</w:t>
            </w:r>
            <w:r w:rsidRPr="009F3774">
              <w:rPr>
                <w:rFonts w:ascii="Cordia New" w:hAnsi="Cordia New" w:cs="Cordia New"/>
                <w:sz w:val="26"/>
                <w:szCs w:val="26"/>
              </w:rPr>
              <w:t>)</w:t>
            </w:r>
          </w:p>
        </w:tc>
      </w:tr>
      <w:tr w:rsidR="00786F32" w:rsidRPr="009F3774" w14:paraId="38CB66E2" w14:textId="77777777" w:rsidTr="0095053C">
        <w:tc>
          <w:tcPr>
            <w:tcW w:w="3690" w:type="dxa"/>
          </w:tcPr>
          <w:p w14:paraId="19072578" w14:textId="77777777" w:rsidR="00786F32" w:rsidRPr="009F3774" w:rsidRDefault="00786F32" w:rsidP="00786F3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101"/>
              <w:jc w:val="left"/>
              <w:rPr>
                <w:rFonts w:ascii="Cordia New" w:hAnsi="Cordia New" w:cs="Cordia New"/>
                <w:sz w:val="26"/>
                <w:szCs w:val="26"/>
                <w:u w:val="single"/>
              </w:rPr>
            </w:pPr>
          </w:p>
        </w:tc>
        <w:tc>
          <w:tcPr>
            <w:tcW w:w="1440" w:type="dxa"/>
            <w:tcBorders>
              <w:top w:val="single" w:sz="4" w:space="0" w:color="auto"/>
            </w:tcBorders>
          </w:tcPr>
          <w:p w14:paraId="42352FCE" w14:textId="2EE52EA4"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24</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633</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006</w:t>
            </w:r>
          </w:p>
        </w:tc>
        <w:tc>
          <w:tcPr>
            <w:tcW w:w="1440" w:type="dxa"/>
            <w:tcBorders>
              <w:top w:val="single" w:sz="4" w:space="0" w:color="auto"/>
            </w:tcBorders>
          </w:tcPr>
          <w:p w14:paraId="0D77C90E" w14:textId="207001F6"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25</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111</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509</w:t>
            </w:r>
          </w:p>
        </w:tc>
        <w:tc>
          <w:tcPr>
            <w:tcW w:w="1440" w:type="dxa"/>
            <w:tcBorders>
              <w:top w:val="single" w:sz="4" w:space="0" w:color="auto"/>
            </w:tcBorders>
          </w:tcPr>
          <w:p w14:paraId="4768E20C" w14:textId="3FF720BC" w:rsidR="00786F32" w:rsidRPr="009F3774" w:rsidRDefault="00FD09D1" w:rsidP="00786F32">
            <w:pPr>
              <w:tabs>
                <w:tab w:val="decimal" w:pos="1239"/>
              </w:tabs>
              <w:ind w:right="-72"/>
              <w:jc w:val="both"/>
              <w:rPr>
                <w:rFonts w:ascii="Cordia New" w:hAnsi="Cordia New" w:cs="Cordia New"/>
                <w:sz w:val="26"/>
                <w:szCs w:val="26"/>
                <w:lang w:eastAsia="en-US"/>
              </w:rPr>
            </w:pPr>
            <w:r w:rsidRPr="00FD09D1">
              <w:rPr>
                <w:rFonts w:ascii="Cordia New" w:hAnsi="Cordia New" w:cs="Cordia New"/>
                <w:sz w:val="26"/>
                <w:szCs w:val="26"/>
                <w:lang w:eastAsia="en-US"/>
              </w:rPr>
              <w:t>9</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874</w:t>
            </w:r>
            <w:r w:rsidR="00786F32" w:rsidRPr="009F3774">
              <w:rPr>
                <w:rFonts w:ascii="Cordia New" w:hAnsi="Cordia New" w:cs="Cordia New"/>
                <w:sz w:val="26"/>
                <w:szCs w:val="26"/>
                <w:lang w:eastAsia="en-US"/>
              </w:rPr>
              <w:t>,</w:t>
            </w:r>
            <w:r w:rsidRPr="00FD09D1">
              <w:rPr>
                <w:rFonts w:ascii="Cordia New" w:hAnsi="Cordia New" w:cs="Cordia New"/>
                <w:sz w:val="26"/>
                <w:szCs w:val="26"/>
                <w:lang w:eastAsia="en-US"/>
              </w:rPr>
              <w:t>142</w:t>
            </w:r>
          </w:p>
        </w:tc>
        <w:tc>
          <w:tcPr>
            <w:tcW w:w="1440" w:type="dxa"/>
            <w:tcBorders>
              <w:top w:val="single" w:sz="4" w:space="0" w:color="auto"/>
            </w:tcBorders>
          </w:tcPr>
          <w:p w14:paraId="1DB4B689" w14:textId="7DA49925" w:rsidR="00786F32" w:rsidRPr="009F3774" w:rsidRDefault="00FD09D1" w:rsidP="00786F32">
            <w:pPr>
              <w:tabs>
                <w:tab w:val="decimal" w:pos="1239"/>
              </w:tabs>
              <w:ind w:right="-72"/>
              <w:jc w:val="both"/>
              <w:rPr>
                <w:rFonts w:ascii="Cordia New" w:hAnsi="Cordia New" w:cs="Cordia New"/>
                <w:sz w:val="26"/>
                <w:szCs w:val="26"/>
              </w:rPr>
            </w:pPr>
            <w:r w:rsidRPr="00FD09D1">
              <w:rPr>
                <w:rFonts w:ascii="Cordia New" w:hAnsi="Cordia New" w:cs="Cordia New"/>
                <w:sz w:val="26"/>
                <w:szCs w:val="26"/>
              </w:rPr>
              <w:t>8</w:t>
            </w:r>
            <w:r w:rsidR="00786F32" w:rsidRPr="009F3774">
              <w:rPr>
                <w:rFonts w:ascii="Cordia New" w:hAnsi="Cordia New" w:cs="Cordia New"/>
                <w:sz w:val="26"/>
                <w:szCs w:val="26"/>
              </w:rPr>
              <w:t>,</w:t>
            </w:r>
            <w:r w:rsidRPr="00FD09D1">
              <w:rPr>
                <w:rFonts w:ascii="Cordia New" w:hAnsi="Cordia New" w:cs="Cordia New"/>
                <w:sz w:val="26"/>
                <w:szCs w:val="26"/>
              </w:rPr>
              <w:t>521</w:t>
            </w:r>
            <w:r w:rsidR="00786F32" w:rsidRPr="009F3774">
              <w:rPr>
                <w:rFonts w:ascii="Cordia New" w:hAnsi="Cordia New" w:cs="Cordia New"/>
                <w:sz w:val="26"/>
                <w:szCs w:val="26"/>
              </w:rPr>
              <w:t>,</w:t>
            </w:r>
            <w:r w:rsidRPr="00FD09D1">
              <w:rPr>
                <w:rFonts w:ascii="Cordia New" w:hAnsi="Cordia New" w:cs="Cordia New"/>
                <w:sz w:val="26"/>
                <w:szCs w:val="26"/>
              </w:rPr>
              <w:t>355</w:t>
            </w:r>
          </w:p>
        </w:tc>
      </w:tr>
      <w:tr w:rsidR="0059210D" w:rsidRPr="009F3774" w14:paraId="05F9DBB7" w14:textId="77777777" w:rsidTr="0095053C">
        <w:tc>
          <w:tcPr>
            <w:tcW w:w="3690" w:type="dxa"/>
          </w:tcPr>
          <w:p w14:paraId="6E36C005" w14:textId="77777777" w:rsidR="0059210D" w:rsidRPr="009F3774" w:rsidRDefault="0059210D" w:rsidP="0059210D">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101"/>
              <w:jc w:val="left"/>
              <w:rPr>
                <w:rFonts w:ascii="Cordia New" w:hAnsi="Cordia New" w:cs="Cordia New"/>
                <w:sz w:val="26"/>
                <w:szCs w:val="26"/>
                <w:cs/>
              </w:rPr>
            </w:pPr>
            <w:r w:rsidRPr="009F3774">
              <w:rPr>
                <w:rFonts w:ascii="Cordia New" w:hAnsi="Cordia New" w:cs="Cordia New"/>
                <w:sz w:val="26"/>
                <w:szCs w:val="26"/>
                <w:u w:val="single"/>
                <w:lang w:val="en-GB"/>
              </w:rPr>
              <w:t>Less</w:t>
            </w:r>
            <w:r w:rsidRPr="009F3774">
              <w:rPr>
                <w:rFonts w:ascii="Cordia New" w:hAnsi="Cordia New" w:cs="Cordia New"/>
                <w:sz w:val="26"/>
                <w:szCs w:val="26"/>
              </w:rPr>
              <w:tab/>
              <w:t xml:space="preserve">Current portion of </w:t>
            </w:r>
            <w:r w:rsidRPr="009F3774">
              <w:rPr>
                <w:rFonts w:ascii="Cordia New" w:hAnsi="Cordia New" w:cs="Cordia New"/>
                <w:spacing w:val="-4"/>
                <w:sz w:val="26"/>
                <w:szCs w:val="26"/>
                <w:lang w:val="en-GB"/>
              </w:rPr>
              <w:t xml:space="preserve">long-term loans from </w:t>
            </w:r>
          </w:p>
        </w:tc>
        <w:tc>
          <w:tcPr>
            <w:tcW w:w="1440" w:type="dxa"/>
          </w:tcPr>
          <w:p w14:paraId="45716A70" w14:textId="77777777" w:rsidR="0059210D" w:rsidRPr="009F3774" w:rsidRDefault="0059210D" w:rsidP="00BE632E">
            <w:pPr>
              <w:tabs>
                <w:tab w:val="decimal" w:pos="1239"/>
              </w:tabs>
              <w:ind w:right="-72"/>
              <w:jc w:val="both"/>
              <w:rPr>
                <w:rFonts w:ascii="Cordia New" w:hAnsi="Cordia New" w:cs="Cordia New"/>
                <w:sz w:val="26"/>
                <w:szCs w:val="26"/>
                <w:lang w:val="en-US" w:eastAsia="en-US"/>
              </w:rPr>
            </w:pPr>
          </w:p>
        </w:tc>
        <w:tc>
          <w:tcPr>
            <w:tcW w:w="1440" w:type="dxa"/>
          </w:tcPr>
          <w:p w14:paraId="2B0D36D0"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34FC8129"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55F3D331" w14:textId="77777777" w:rsidR="0059210D" w:rsidRPr="009F3774" w:rsidRDefault="0059210D" w:rsidP="00BE632E">
            <w:pPr>
              <w:tabs>
                <w:tab w:val="decimal" w:pos="1239"/>
              </w:tabs>
              <w:ind w:right="-72"/>
              <w:jc w:val="both"/>
              <w:rPr>
                <w:rFonts w:ascii="Cordia New" w:hAnsi="Cordia New" w:cs="Cordia New"/>
                <w:sz w:val="26"/>
                <w:szCs w:val="26"/>
              </w:rPr>
            </w:pPr>
          </w:p>
        </w:tc>
      </w:tr>
      <w:tr w:rsidR="0059210D" w:rsidRPr="009F3774" w14:paraId="230E805B" w14:textId="77777777" w:rsidTr="0095053C">
        <w:tc>
          <w:tcPr>
            <w:tcW w:w="3690" w:type="dxa"/>
          </w:tcPr>
          <w:p w14:paraId="5D6EB7F2" w14:textId="77777777" w:rsidR="0059210D" w:rsidRPr="009F3774" w:rsidRDefault="0059210D" w:rsidP="0059210D">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101"/>
              <w:jc w:val="left"/>
              <w:rPr>
                <w:rFonts w:ascii="Cordia New" w:hAnsi="Cordia New" w:cs="Cordia New"/>
                <w:sz w:val="26"/>
                <w:szCs w:val="26"/>
                <w:u w:val="single"/>
                <w:lang w:val="en-GB"/>
              </w:rPr>
            </w:pPr>
            <w:r w:rsidRPr="009F3774">
              <w:rPr>
                <w:rFonts w:ascii="Cordia New" w:hAnsi="Cordia New" w:cs="Cordia New"/>
                <w:spacing w:val="-4"/>
                <w:sz w:val="26"/>
                <w:szCs w:val="26"/>
                <w:lang w:val="en-GB"/>
              </w:rPr>
              <w:tab/>
              <w:t xml:space="preserve">   financial institutions</w:t>
            </w:r>
          </w:p>
        </w:tc>
        <w:tc>
          <w:tcPr>
            <w:tcW w:w="1440" w:type="dxa"/>
            <w:tcBorders>
              <w:bottom w:val="single" w:sz="4" w:space="0" w:color="auto"/>
            </w:tcBorders>
          </w:tcPr>
          <w:p w14:paraId="7B93AF27" w14:textId="1B8DFE00" w:rsidR="0059210D" w:rsidRPr="009F3774" w:rsidRDefault="00C33496" w:rsidP="00BE632E">
            <w:pPr>
              <w:tabs>
                <w:tab w:val="decimal" w:pos="1239"/>
              </w:tabs>
              <w:ind w:right="-72"/>
              <w:jc w:val="both"/>
              <w:rPr>
                <w:rFonts w:ascii="Cordia New" w:hAnsi="Cordia New" w:cs="Cordia New"/>
                <w:sz w:val="26"/>
                <w:szCs w:val="26"/>
                <w:lang w:val="en-US" w:eastAsia="en-US"/>
              </w:rPr>
            </w:pP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1</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291</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022</w:t>
            </w:r>
            <w:r w:rsidRPr="009F3774">
              <w:rPr>
                <w:rFonts w:ascii="Cordia New" w:hAnsi="Cordia New" w:cs="Cordia New"/>
                <w:sz w:val="26"/>
                <w:szCs w:val="26"/>
                <w:lang w:val="en-US" w:eastAsia="en-US"/>
              </w:rPr>
              <w:t>)</w:t>
            </w:r>
          </w:p>
        </w:tc>
        <w:tc>
          <w:tcPr>
            <w:tcW w:w="1440" w:type="dxa"/>
            <w:tcBorders>
              <w:bottom w:val="single" w:sz="4" w:space="0" w:color="auto"/>
            </w:tcBorders>
          </w:tcPr>
          <w:p w14:paraId="6BB36F1D" w14:textId="4E24C2E4" w:rsidR="0059210D" w:rsidRPr="009F3774" w:rsidRDefault="0059210D" w:rsidP="00BE632E">
            <w:pPr>
              <w:tabs>
                <w:tab w:val="decimal" w:pos="1239"/>
              </w:tabs>
              <w:ind w:right="-72"/>
              <w:jc w:val="both"/>
              <w:rPr>
                <w:rFonts w:ascii="Cordia New" w:hAnsi="Cordia New" w:cs="Cordia New"/>
                <w:sz w:val="26"/>
                <w:szCs w:val="26"/>
              </w:rPr>
            </w:pP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1</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877</w:t>
            </w:r>
            <w:r w:rsidRPr="009F3774">
              <w:rPr>
                <w:rFonts w:ascii="Cordia New" w:hAnsi="Cordia New" w:cs="Cordia New"/>
                <w:sz w:val="26"/>
                <w:szCs w:val="26"/>
                <w:lang w:val="en-US" w:eastAsia="en-US"/>
              </w:rPr>
              <w:t>,</w:t>
            </w:r>
            <w:r w:rsidR="00FD09D1" w:rsidRPr="00FD09D1">
              <w:rPr>
                <w:rFonts w:ascii="Cordia New" w:hAnsi="Cordia New" w:cs="Cordia New"/>
                <w:sz w:val="26"/>
                <w:szCs w:val="26"/>
                <w:lang w:eastAsia="en-US"/>
              </w:rPr>
              <w:t>943</w:t>
            </w:r>
            <w:r w:rsidRPr="009F3774">
              <w:rPr>
                <w:rFonts w:ascii="Cordia New" w:hAnsi="Cordia New" w:cs="Cordia New"/>
                <w:sz w:val="26"/>
                <w:szCs w:val="26"/>
                <w:lang w:val="en-US" w:eastAsia="en-US"/>
              </w:rPr>
              <w:t>)</w:t>
            </w:r>
          </w:p>
        </w:tc>
        <w:tc>
          <w:tcPr>
            <w:tcW w:w="1440" w:type="dxa"/>
            <w:tcBorders>
              <w:bottom w:val="single" w:sz="4" w:space="0" w:color="auto"/>
            </w:tcBorders>
          </w:tcPr>
          <w:p w14:paraId="5DBAA6CA" w14:textId="33F74021" w:rsidR="0059210D" w:rsidRPr="009F3774" w:rsidRDefault="003A3336" w:rsidP="00BE632E">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984</w:t>
            </w:r>
            <w:r w:rsidRPr="009F3774">
              <w:rPr>
                <w:rFonts w:ascii="Cordia New" w:hAnsi="Cordia New" w:cs="Cordia New"/>
                <w:sz w:val="26"/>
                <w:szCs w:val="26"/>
              </w:rPr>
              <w:t>,</w:t>
            </w:r>
            <w:r w:rsidR="00FD09D1" w:rsidRPr="00FD09D1">
              <w:rPr>
                <w:rFonts w:ascii="Cordia New" w:hAnsi="Cordia New" w:cs="Cordia New"/>
                <w:sz w:val="26"/>
                <w:szCs w:val="26"/>
              </w:rPr>
              <w:t>243</w:t>
            </w:r>
            <w:r w:rsidRPr="009F3774">
              <w:rPr>
                <w:rFonts w:ascii="Cordia New" w:hAnsi="Cordia New" w:cs="Cordia New"/>
                <w:sz w:val="26"/>
                <w:szCs w:val="26"/>
              </w:rPr>
              <w:t>)</w:t>
            </w:r>
          </w:p>
        </w:tc>
        <w:tc>
          <w:tcPr>
            <w:tcW w:w="1440" w:type="dxa"/>
            <w:tcBorders>
              <w:bottom w:val="single" w:sz="4" w:space="0" w:color="auto"/>
            </w:tcBorders>
          </w:tcPr>
          <w:p w14:paraId="5C9D8BF1" w14:textId="284F81EB" w:rsidR="0059210D" w:rsidRPr="009F3774" w:rsidRDefault="0059210D" w:rsidP="00BE632E">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555</w:t>
            </w:r>
            <w:r w:rsidRPr="009F3774">
              <w:rPr>
                <w:rFonts w:ascii="Cordia New" w:hAnsi="Cordia New" w:cs="Cordia New"/>
                <w:sz w:val="26"/>
                <w:szCs w:val="26"/>
              </w:rPr>
              <w:t>,</w:t>
            </w:r>
            <w:r w:rsidR="00FD09D1" w:rsidRPr="00FD09D1">
              <w:rPr>
                <w:rFonts w:ascii="Cordia New" w:hAnsi="Cordia New" w:cs="Cordia New"/>
                <w:sz w:val="26"/>
                <w:szCs w:val="26"/>
              </w:rPr>
              <w:t>891</w:t>
            </w:r>
            <w:r w:rsidRPr="009F3774">
              <w:rPr>
                <w:rFonts w:ascii="Cordia New" w:hAnsi="Cordia New" w:cs="Cordia New"/>
                <w:sz w:val="26"/>
                <w:szCs w:val="26"/>
              </w:rPr>
              <w:t>)</w:t>
            </w:r>
          </w:p>
        </w:tc>
      </w:tr>
      <w:tr w:rsidR="0059210D" w:rsidRPr="009F3774" w14:paraId="7364451C" w14:textId="77777777" w:rsidTr="0095053C">
        <w:tc>
          <w:tcPr>
            <w:tcW w:w="3690" w:type="dxa"/>
          </w:tcPr>
          <w:p w14:paraId="730F451E" w14:textId="77777777" w:rsidR="0059210D" w:rsidRPr="009F3774" w:rsidRDefault="0059210D" w:rsidP="0059210D">
            <w:pPr>
              <w:pStyle w:val="MacroText"/>
              <w:tabs>
                <w:tab w:val="clear" w:pos="480"/>
                <w:tab w:val="clear" w:pos="960"/>
                <w:tab w:val="clear" w:pos="1440"/>
                <w:tab w:val="clear" w:pos="1920"/>
                <w:tab w:val="clear" w:pos="2400"/>
                <w:tab w:val="clear" w:pos="2880"/>
                <w:tab w:val="clear" w:pos="3360"/>
                <w:tab w:val="clear" w:pos="3840"/>
                <w:tab w:val="clear" w:pos="4320"/>
              </w:tabs>
              <w:ind w:left="-101"/>
              <w:jc w:val="left"/>
              <w:rPr>
                <w:rFonts w:ascii="Cordia New" w:hAnsi="Cordia New" w:cs="Cordia New"/>
                <w:sz w:val="26"/>
                <w:szCs w:val="26"/>
              </w:rPr>
            </w:pPr>
            <w:r w:rsidRPr="009F3774">
              <w:rPr>
                <w:rFonts w:ascii="Cordia New" w:hAnsi="Cordia New" w:cs="Cordia New"/>
                <w:sz w:val="26"/>
                <w:szCs w:val="26"/>
              </w:rPr>
              <w:t>Long-term loans from financial institutions, net</w:t>
            </w:r>
          </w:p>
        </w:tc>
        <w:tc>
          <w:tcPr>
            <w:tcW w:w="1440" w:type="dxa"/>
            <w:tcBorders>
              <w:top w:val="single" w:sz="4" w:space="0" w:color="auto"/>
              <w:bottom w:val="single" w:sz="4" w:space="0" w:color="auto"/>
            </w:tcBorders>
          </w:tcPr>
          <w:p w14:paraId="2BDB823E" w14:textId="3427F165" w:rsidR="0059210D" w:rsidRPr="009F3774" w:rsidRDefault="00FD09D1" w:rsidP="00BE632E">
            <w:pPr>
              <w:tabs>
                <w:tab w:val="decimal" w:pos="1239"/>
              </w:tabs>
              <w:ind w:right="-72"/>
              <w:jc w:val="both"/>
              <w:rPr>
                <w:rFonts w:ascii="Cordia New" w:hAnsi="Cordia New" w:cs="Cordia New"/>
                <w:sz w:val="26"/>
                <w:szCs w:val="26"/>
                <w:lang w:val="en-US" w:eastAsia="en-US"/>
              </w:rPr>
            </w:pPr>
            <w:r w:rsidRPr="00FD09D1">
              <w:rPr>
                <w:rFonts w:ascii="Cordia New" w:hAnsi="Cordia New" w:cs="Cordia New"/>
                <w:sz w:val="26"/>
                <w:szCs w:val="26"/>
                <w:lang w:eastAsia="en-US"/>
              </w:rPr>
              <w:t>23</w:t>
            </w:r>
            <w:r w:rsidR="0032615B" w:rsidRPr="009F3774">
              <w:rPr>
                <w:rFonts w:ascii="Cordia New" w:hAnsi="Cordia New" w:cs="Cordia New"/>
                <w:sz w:val="26"/>
                <w:szCs w:val="26"/>
                <w:lang w:val="en-US" w:eastAsia="en-US"/>
              </w:rPr>
              <w:t>,</w:t>
            </w:r>
            <w:r w:rsidRPr="00FD09D1">
              <w:rPr>
                <w:rFonts w:ascii="Cordia New" w:hAnsi="Cordia New" w:cs="Cordia New"/>
                <w:sz w:val="26"/>
                <w:szCs w:val="26"/>
                <w:lang w:eastAsia="en-US"/>
              </w:rPr>
              <w:t>341</w:t>
            </w:r>
            <w:r w:rsidR="0032615B" w:rsidRPr="009F3774">
              <w:rPr>
                <w:rFonts w:ascii="Cordia New" w:hAnsi="Cordia New" w:cs="Cordia New"/>
                <w:sz w:val="26"/>
                <w:szCs w:val="26"/>
                <w:lang w:val="en-US" w:eastAsia="en-US"/>
              </w:rPr>
              <w:t>,</w:t>
            </w:r>
            <w:r w:rsidRPr="00FD09D1">
              <w:rPr>
                <w:rFonts w:ascii="Cordia New" w:hAnsi="Cordia New" w:cs="Cordia New"/>
                <w:sz w:val="26"/>
                <w:szCs w:val="26"/>
                <w:lang w:eastAsia="en-US"/>
              </w:rPr>
              <w:t>984</w:t>
            </w:r>
          </w:p>
        </w:tc>
        <w:tc>
          <w:tcPr>
            <w:tcW w:w="1440" w:type="dxa"/>
            <w:tcBorders>
              <w:top w:val="single" w:sz="4" w:space="0" w:color="auto"/>
              <w:bottom w:val="single" w:sz="4" w:space="0" w:color="auto"/>
            </w:tcBorders>
          </w:tcPr>
          <w:p w14:paraId="1F20561F" w14:textId="16CCAEB8"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lang w:eastAsia="en-US"/>
              </w:rPr>
              <w:t>23</w:t>
            </w:r>
            <w:r w:rsidR="0059210D" w:rsidRPr="009F3774">
              <w:rPr>
                <w:rFonts w:ascii="Cordia New" w:hAnsi="Cordia New" w:cs="Cordia New"/>
                <w:sz w:val="26"/>
                <w:szCs w:val="26"/>
                <w:lang w:val="en-US" w:eastAsia="en-US"/>
              </w:rPr>
              <w:t>,</w:t>
            </w:r>
            <w:r w:rsidRPr="00FD09D1">
              <w:rPr>
                <w:rFonts w:ascii="Cordia New" w:hAnsi="Cordia New" w:cs="Cordia New"/>
                <w:sz w:val="26"/>
                <w:szCs w:val="26"/>
                <w:lang w:eastAsia="en-US"/>
              </w:rPr>
              <w:t>233</w:t>
            </w:r>
            <w:r w:rsidR="0059210D" w:rsidRPr="009F3774">
              <w:rPr>
                <w:rFonts w:ascii="Cordia New" w:hAnsi="Cordia New" w:cs="Cordia New"/>
                <w:sz w:val="26"/>
                <w:szCs w:val="26"/>
                <w:lang w:val="en-US" w:eastAsia="en-US"/>
              </w:rPr>
              <w:t>,</w:t>
            </w:r>
            <w:r w:rsidRPr="00FD09D1">
              <w:rPr>
                <w:rFonts w:ascii="Cordia New" w:hAnsi="Cordia New" w:cs="Cordia New"/>
                <w:sz w:val="26"/>
                <w:szCs w:val="26"/>
                <w:lang w:eastAsia="en-US"/>
              </w:rPr>
              <w:t>566</w:t>
            </w:r>
          </w:p>
        </w:tc>
        <w:tc>
          <w:tcPr>
            <w:tcW w:w="1440" w:type="dxa"/>
            <w:tcBorders>
              <w:top w:val="single" w:sz="4" w:space="0" w:color="auto"/>
              <w:bottom w:val="single" w:sz="4" w:space="0" w:color="auto"/>
            </w:tcBorders>
          </w:tcPr>
          <w:p w14:paraId="3694B5AF" w14:textId="6676D099"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8</w:t>
            </w:r>
            <w:r w:rsidR="006E3614" w:rsidRPr="009F3774">
              <w:rPr>
                <w:rFonts w:ascii="Cordia New" w:hAnsi="Cordia New" w:cs="Cordia New"/>
                <w:sz w:val="26"/>
                <w:szCs w:val="26"/>
              </w:rPr>
              <w:t>,</w:t>
            </w:r>
            <w:r w:rsidRPr="00FD09D1">
              <w:rPr>
                <w:rFonts w:ascii="Cordia New" w:hAnsi="Cordia New" w:cs="Cordia New"/>
                <w:sz w:val="26"/>
                <w:szCs w:val="26"/>
              </w:rPr>
              <w:t>889</w:t>
            </w:r>
            <w:r w:rsidR="006E3614" w:rsidRPr="009F3774">
              <w:rPr>
                <w:rFonts w:ascii="Cordia New" w:hAnsi="Cordia New" w:cs="Cordia New"/>
                <w:sz w:val="26"/>
                <w:szCs w:val="26"/>
              </w:rPr>
              <w:t>,</w:t>
            </w:r>
            <w:r w:rsidRPr="00FD09D1">
              <w:rPr>
                <w:rFonts w:ascii="Cordia New" w:hAnsi="Cordia New" w:cs="Cordia New"/>
                <w:sz w:val="26"/>
                <w:szCs w:val="26"/>
              </w:rPr>
              <w:t>899</w:t>
            </w:r>
          </w:p>
        </w:tc>
        <w:tc>
          <w:tcPr>
            <w:tcW w:w="1440" w:type="dxa"/>
            <w:tcBorders>
              <w:top w:val="single" w:sz="4" w:space="0" w:color="auto"/>
              <w:bottom w:val="single" w:sz="4" w:space="0" w:color="auto"/>
            </w:tcBorders>
          </w:tcPr>
          <w:p w14:paraId="020ACCED" w14:textId="267BE27D"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6</w:t>
            </w:r>
            <w:r w:rsidR="0059210D" w:rsidRPr="009F3774">
              <w:rPr>
                <w:rFonts w:ascii="Cordia New" w:hAnsi="Cordia New" w:cs="Cordia New"/>
                <w:sz w:val="26"/>
                <w:szCs w:val="26"/>
              </w:rPr>
              <w:t>,</w:t>
            </w:r>
            <w:r w:rsidRPr="00FD09D1">
              <w:rPr>
                <w:rFonts w:ascii="Cordia New" w:hAnsi="Cordia New" w:cs="Cordia New"/>
                <w:sz w:val="26"/>
                <w:szCs w:val="26"/>
              </w:rPr>
              <w:t>965</w:t>
            </w:r>
            <w:r w:rsidR="0059210D" w:rsidRPr="009F3774">
              <w:rPr>
                <w:rFonts w:ascii="Cordia New" w:hAnsi="Cordia New" w:cs="Cordia New"/>
                <w:sz w:val="26"/>
                <w:szCs w:val="26"/>
              </w:rPr>
              <w:t>,</w:t>
            </w:r>
            <w:r w:rsidRPr="00FD09D1">
              <w:rPr>
                <w:rFonts w:ascii="Cordia New" w:hAnsi="Cordia New" w:cs="Cordia New"/>
                <w:sz w:val="26"/>
                <w:szCs w:val="26"/>
              </w:rPr>
              <w:t>464</w:t>
            </w:r>
          </w:p>
        </w:tc>
      </w:tr>
    </w:tbl>
    <w:p w14:paraId="4580B6A2" w14:textId="076504FE" w:rsidR="001253DA" w:rsidRPr="009F3774" w:rsidRDefault="001253DA" w:rsidP="005E7553">
      <w:pPr>
        <w:jc w:val="thaiDistribute"/>
        <w:rPr>
          <w:rFonts w:ascii="Cordia New" w:hAnsi="Cordia New" w:cs="Cordia New"/>
          <w:sz w:val="26"/>
          <w:szCs w:val="26"/>
        </w:rPr>
      </w:pPr>
    </w:p>
    <w:p w14:paraId="75EB4CED" w14:textId="77777777" w:rsidR="00F85B92" w:rsidRPr="009F3774" w:rsidRDefault="00F85B92" w:rsidP="00F85B92">
      <w:pPr>
        <w:jc w:val="thaiDistribute"/>
        <w:rPr>
          <w:rFonts w:ascii="Cordia New" w:hAnsi="Cordia New" w:cs="Cordia New"/>
          <w:sz w:val="26"/>
          <w:szCs w:val="26"/>
        </w:rPr>
      </w:pPr>
      <w:r w:rsidRPr="009F3774">
        <w:rPr>
          <w:rFonts w:ascii="Cordia New" w:hAnsi="Cordia New" w:cs="Cordia New"/>
          <w:sz w:val="26"/>
          <w:szCs w:val="26"/>
        </w:rPr>
        <w:t>Movement of long-term loans from financial institutions are as follows:</w:t>
      </w:r>
    </w:p>
    <w:p w14:paraId="5EF30566" w14:textId="77777777" w:rsidR="00F85B92" w:rsidRPr="009F3774" w:rsidRDefault="00F85B92" w:rsidP="00F85B92">
      <w:pPr>
        <w:jc w:val="thaiDistribute"/>
        <w:rPr>
          <w:rFonts w:ascii="Cordia New" w:hAnsi="Cordia New" w:cs="Cordia New"/>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1362A318" w14:textId="77777777" w:rsidTr="002663E8">
        <w:tc>
          <w:tcPr>
            <w:tcW w:w="3690" w:type="dxa"/>
            <w:vAlign w:val="bottom"/>
          </w:tcPr>
          <w:p w14:paraId="2C230A13" w14:textId="77777777" w:rsidR="00F85B92" w:rsidRPr="009F3774" w:rsidRDefault="00F85B92" w:rsidP="00F85B92">
            <w:pPr>
              <w:tabs>
                <w:tab w:val="left" w:pos="540"/>
                <w:tab w:val="left" w:pos="900"/>
              </w:tabs>
              <w:ind w:left="-72" w:right="-173"/>
              <w:jc w:val="both"/>
              <w:rPr>
                <w:rFonts w:ascii="Cordia New" w:hAnsi="Cordia New" w:cs="Cordia New"/>
                <w:b/>
                <w:bCs/>
                <w:sz w:val="26"/>
                <w:szCs w:val="26"/>
              </w:rPr>
            </w:pPr>
          </w:p>
        </w:tc>
        <w:tc>
          <w:tcPr>
            <w:tcW w:w="2880" w:type="dxa"/>
            <w:gridSpan w:val="2"/>
            <w:tcBorders>
              <w:bottom w:val="single" w:sz="4" w:space="0" w:color="auto"/>
            </w:tcBorders>
            <w:vAlign w:val="bottom"/>
          </w:tcPr>
          <w:p w14:paraId="57464395" w14:textId="77777777" w:rsidR="00F85B92" w:rsidRPr="009F3774" w:rsidRDefault="00F85B92" w:rsidP="00F85B92">
            <w:pPr>
              <w:tabs>
                <w:tab w:val="decimal" w:pos="2661"/>
              </w:tabs>
              <w:ind w:right="-72"/>
              <w:jc w:val="both"/>
              <w:rPr>
                <w:rFonts w:ascii="Cordia New" w:hAnsi="Cordia New" w:cs="Cordia New"/>
                <w:b/>
                <w:bCs/>
                <w:sz w:val="26"/>
                <w:szCs w:val="26"/>
              </w:rPr>
            </w:pPr>
            <w:r w:rsidRPr="009F3774">
              <w:rPr>
                <w:rFonts w:ascii="Cordia New" w:hAnsi="Cordia New" w:cs="Cordia New"/>
                <w:b/>
                <w:bCs/>
                <w:sz w:val="26"/>
                <w:szCs w:val="26"/>
              </w:rPr>
              <w:t>Consolidated financial statements</w:t>
            </w:r>
          </w:p>
        </w:tc>
        <w:tc>
          <w:tcPr>
            <w:tcW w:w="2880" w:type="dxa"/>
            <w:gridSpan w:val="2"/>
            <w:tcBorders>
              <w:bottom w:val="single" w:sz="4" w:space="0" w:color="auto"/>
            </w:tcBorders>
          </w:tcPr>
          <w:p w14:paraId="3D9B8C50" w14:textId="77777777" w:rsidR="00F85B92" w:rsidRPr="009F3774" w:rsidRDefault="00F85B92" w:rsidP="00F85B92">
            <w:pPr>
              <w:tabs>
                <w:tab w:val="decimal" w:pos="2661"/>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0AC5945E" w14:textId="77777777" w:rsidTr="0095053C">
        <w:tc>
          <w:tcPr>
            <w:tcW w:w="3690" w:type="dxa"/>
            <w:vAlign w:val="bottom"/>
          </w:tcPr>
          <w:p w14:paraId="4A1794E1" w14:textId="77777777" w:rsidR="00F85B92" w:rsidRPr="009F3774" w:rsidRDefault="00F85B92" w:rsidP="00F85B92">
            <w:pPr>
              <w:tabs>
                <w:tab w:val="left" w:pos="540"/>
                <w:tab w:val="left" w:pos="900"/>
              </w:tabs>
              <w:ind w:left="-72" w:right="-173"/>
              <w:jc w:val="both"/>
              <w:rPr>
                <w:rFonts w:ascii="Cordia New" w:hAnsi="Cordia New" w:cs="Cordia New"/>
                <w:b/>
                <w:bCs/>
                <w:sz w:val="26"/>
                <w:szCs w:val="26"/>
              </w:rPr>
            </w:pPr>
          </w:p>
        </w:tc>
        <w:tc>
          <w:tcPr>
            <w:tcW w:w="1440" w:type="dxa"/>
            <w:tcBorders>
              <w:top w:val="single" w:sz="4" w:space="0" w:color="auto"/>
              <w:bottom w:val="single" w:sz="4" w:space="0" w:color="auto"/>
            </w:tcBorders>
          </w:tcPr>
          <w:p w14:paraId="05B74852" w14:textId="2974FEE1"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35E1754" w14:textId="440948A9"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BB1CB6E" w14:textId="1730A243"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5ED61399" w14:textId="748406CE"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55BAD036" w14:textId="4F99A11B"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7AD29C94" w14:textId="4135F0E9"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7CCDC85B" w14:textId="50C9C19F"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7D8C4F27" w14:textId="063D2AA9"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50D629F7" w14:textId="77777777" w:rsidTr="0095053C">
        <w:tc>
          <w:tcPr>
            <w:tcW w:w="3690" w:type="dxa"/>
            <w:vAlign w:val="bottom"/>
          </w:tcPr>
          <w:p w14:paraId="58D97DBD" w14:textId="77777777" w:rsidR="00F85B92" w:rsidRPr="009F3774" w:rsidRDefault="00F85B92" w:rsidP="00F85B92">
            <w:pPr>
              <w:ind w:left="-72" w:right="-173"/>
              <w:jc w:val="both"/>
              <w:rPr>
                <w:rFonts w:ascii="Cordia New" w:hAnsi="Cordia New" w:cs="Cordia New"/>
                <w:b/>
                <w:bCs/>
                <w:sz w:val="20"/>
                <w:szCs w:val="20"/>
              </w:rPr>
            </w:pPr>
          </w:p>
        </w:tc>
        <w:tc>
          <w:tcPr>
            <w:tcW w:w="1440" w:type="dxa"/>
            <w:tcBorders>
              <w:top w:val="single" w:sz="4" w:space="0" w:color="auto"/>
            </w:tcBorders>
            <w:vAlign w:val="bottom"/>
          </w:tcPr>
          <w:p w14:paraId="2AB9A037" w14:textId="77777777" w:rsidR="00F85B92" w:rsidRPr="009F3774" w:rsidRDefault="00F85B92" w:rsidP="00EA7730">
            <w:pPr>
              <w:tabs>
                <w:tab w:val="decimal" w:pos="1239"/>
              </w:tabs>
              <w:ind w:right="-72"/>
              <w:jc w:val="both"/>
              <w:rPr>
                <w:rFonts w:ascii="Cordia New" w:hAnsi="Cordia New" w:cs="Cordia New"/>
                <w:sz w:val="26"/>
                <w:szCs w:val="26"/>
              </w:rPr>
            </w:pPr>
          </w:p>
        </w:tc>
        <w:tc>
          <w:tcPr>
            <w:tcW w:w="1440" w:type="dxa"/>
            <w:tcBorders>
              <w:top w:val="single" w:sz="4" w:space="0" w:color="auto"/>
            </w:tcBorders>
          </w:tcPr>
          <w:p w14:paraId="2E442EAE" w14:textId="77777777" w:rsidR="00F85B92" w:rsidRPr="009F3774" w:rsidRDefault="00F85B92" w:rsidP="00F85B92">
            <w:pPr>
              <w:tabs>
                <w:tab w:val="decimal" w:pos="1239"/>
              </w:tabs>
              <w:jc w:val="both"/>
              <w:rPr>
                <w:rFonts w:ascii="Cordia New" w:hAnsi="Cordia New" w:cs="Cordia New"/>
                <w:sz w:val="20"/>
                <w:szCs w:val="20"/>
              </w:rPr>
            </w:pPr>
          </w:p>
        </w:tc>
        <w:tc>
          <w:tcPr>
            <w:tcW w:w="1440" w:type="dxa"/>
            <w:tcBorders>
              <w:top w:val="single" w:sz="4" w:space="0" w:color="auto"/>
            </w:tcBorders>
          </w:tcPr>
          <w:p w14:paraId="08BF94BE" w14:textId="77777777" w:rsidR="00F85B92" w:rsidRPr="009F3774" w:rsidRDefault="00F85B92" w:rsidP="00F85B92">
            <w:pPr>
              <w:tabs>
                <w:tab w:val="decimal" w:pos="1239"/>
              </w:tabs>
              <w:jc w:val="both"/>
              <w:rPr>
                <w:rFonts w:ascii="Cordia New" w:hAnsi="Cordia New" w:cs="Cordia New"/>
                <w:sz w:val="20"/>
                <w:szCs w:val="20"/>
              </w:rPr>
            </w:pPr>
          </w:p>
        </w:tc>
        <w:tc>
          <w:tcPr>
            <w:tcW w:w="1440" w:type="dxa"/>
            <w:tcBorders>
              <w:top w:val="single" w:sz="4" w:space="0" w:color="auto"/>
            </w:tcBorders>
            <w:vAlign w:val="bottom"/>
          </w:tcPr>
          <w:p w14:paraId="38B9F419" w14:textId="77777777" w:rsidR="00F85B92" w:rsidRPr="009F3774" w:rsidRDefault="00F85B92" w:rsidP="00F85B92">
            <w:pPr>
              <w:tabs>
                <w:tab w:val="decimal" w:pos="1239"/>
              </w:tabs>
              <w:jc w:val="both"/>
              <w:rPr>
                <w:rFonts w:ascii="Cordia New" w:hAnsi="Cordia New" w:cs="Cordia New"/>
                <w:sz w:val="20"/>
                <w:szCs w:val="20"/>
              </w:rPr>
            </w:pPr>
          </w:p>
        </w:tc>
      </w:tr>
      <w:tr w:rsidR="0059210D" w:rsidRPr="009F3774" w14:paraId="3558D44A" w14:textId="77777777">
        <w:tc>
          <w:tcPr>
            <w:tcW w:w="3690" w:type="dxa"/>
            <w:vAlign w:val="bottom"/>
          </w:tcPr>
          <w:p w14:paraId="4314BC20" w14:textId="77777777" w:rsidR="0059210D" w:rsidRPr="009F3774" w:rsidRDefault="0059210D" w:rsidP="0059210D">
            <w:pPr>
              <w:tabs>
                <w:tab w:val="decimal" w:pos="1239"/>
              </w:tabs>
              <w:ind w:left="-101" w:right="-72"/>
              <w:jc w:val="both"/>
              <w:rPr>
                <w:rFonts w:ascii="Cordia New" w:hAnsi="Cordia New" w:cs="Cordia New"/>
                <w:sz w:val="26"/>
                <w:szCs w:val="26"/>
              </w:rPr>
            </w:pPr>
            <w:r w:rsidRPr="009F3774">
              <w:rPr>
                <w:rFonts w:ascii="Cordia New" w:hAnsi="Cordia New" w:cs="Cordia New"/>
                <w:sz w:val="26"/>
                <w:szCs w:val="26"/>
              </w:rPr>
              <w:t>Opening balance</w:t>
            </w:r>
          </w:p>
        </w:tc>
        <w:tc>
          <w:tcPr>
            <w:tcW w:w="1440" w:type="dxa"/>
            <w:vAlign w:val="bottom"/>
          </w:tcPr>
          <w:p w14:paraId="0D81F7D6" w14:textId="6CC12A7A"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25</w:t>
            </w:r>
            <w:r w:rsidR="003545CD" w:rsidRPr="009F3774">
              <w:rPr>
                <w:rFonts w:ascii="Cordia New" w:hAnsi="Cordia New" w:cs="Cordia New"/>
                <w:sz w:val="26"/>
                <w:szCs w:val="26"/>
              </w:rPr>
              <w:t>,</w:t>
            </w:r>
            <w:r w:rsidRPr="00FD09D1">
              <w:rPr>
                <w:rFonts w:ascii="Cordia New" w:hAnsi="Cordia New" w:cs="Cordia New"/>
                <w:sz w:val="26"/>
                <w:szCs w:val="26"/>
              </w:rPr>
              <w:t>111</w:t>
            </w:r>
            <w:r w:rsidR="003545CD" w:rsidRPr="009F3774">
              <w:rPr>
                <w:rFonts w:ascii="Cordia New" w:hAnsi="Cordia New" w:cs="Cordia New"/>
                <w:sz w:val="26"/>
                <w:szCs w:val="26"/>
              </w:rPr>
              <w:t>,</w:t>
            </w:r>
            <w:r w:rsidRPr="00FD09D1">
              <w:rPr>
                <w:rFonts w:ascii="Cordia New" w:hAnsi="Cordia New" w:cs="Cordia New"/>
                <w:sz w:val="26"/>
                <w:szCs w:val="26"/>
              </w:rPr>
              <w:t>509</w:t>
            </w:r>
          </w:p>
        </w:tc>
        <w:tc>
          <w:tcPr>
            <w:tcW w:w="1440" w:type="dxa"/>
            <w:vAlign w:val="bottom"/>
          </w:tcPr>
          <w:p w14:paraId="4E0D88E9" w14:textId="6A6D6EC6"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26</w:t>
            </w:r>
            <w:r w:rsidR="0059210D" w:rsidRPr="009F3774">
              <w:rPr>
                <w:rFonts w:ascii="Cordia New" w:hAnsi="Cordia New" w:cs="Cordia New"/>
                <w:sz w:val="26"/>
                <w:szCs w:val="26"/>
              </w:rPr>
              <w:t>,</w:t>
            </w:r>
            <w:r w:rsidRPr="00FD09D1">
              <w:rPr>
                <w:rFonts w:ascii="Cordia New" w:hAnsi="Cordia New" w:cs="Cordia New"/>
                <w:sz w:val="26"/>
                <w:szCs w:val="26"/>
              </w:rPr>
              <w:t>784</w:t>
            </w:r>
            <w:r w:rsidR="0059210D" w:rsidRPr="009F3774">
              <w:rPr>
                <w:rFonts w:ascii="Cordia New" w:hAnsi="Cordia New" w:cs="Cordia New"/>
                <w:sz w:val="26"/>
                <w:szCs w:val="26"/>
              </w:rPr>
              <w:t>,</w:t>
            </w:r>
            <w:r w:rsidRPr="00FD09D1">
              <w:rPr>
                <w:rFonts w:ascii="Cordia New" w:hAnsi="Cordia New" w:cs="Cordia New"/>
                <w:sz w:val="26"/>
                <w:szCs w:val="26"/>
              </w:rPr>
              <w:t>028</w:t>
            </w:r>
          </w:p>
        </w:tc>
        <w:tc>
          <w:tcPr>
            <w:tcW w:w="1440" w:type="dxa"/>
            <w:vAlign w:val="bottom"/>
          </w:tcPr>
          <w:p w14:paraId="784A2703" w14:textId="3B5882BB"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8</w:t>
            </w:r>
            <w:r w:rsidR="003545CD" w:rsidRPr="009F3774">
              <w:rPr>
                <w:rFonts w:ascii="Cordia New" w:hAnsi="Cordia New" w:cs="Cordia New"/>
                <w:sz w:val="26"/>
                <w:szCs w:val="26"/>
              </w:rPr>
              <w:t>,</w:t>
            </w:r>
            <w:r w:rsidRPr="00FD09D1">
              <w:rPr>
                <w:rFonts w:ascii="Cordia New" w:hAnsi="Cordia New" w:cs="Cordia New"/>
                <w:sz w:val="26"/>
                <w:szCs w:val="26"/>
              </w:rPr>
              <w:t>521</w:t>
            </w:r>
            <w:r w:rsidR="003545CD" w:rsidRPr="009F3774">
              <w:rPr>
                <w:rFonts w:ascii="Cordia New" w:hAnsi="Cordia New" w:cs="Cordia New"/>
                <w:sz w:val="26"/>
                <w:szCs w:val="26"/>
              </w:rPr>
              <w:t>,</w:t>
            </w:r>
            <w:r w:rsidRPr="00FD09D1">
              <w:rPr>
                <w:rFonts w:ascii="Cordia New" w:hAnsi="Cordia New" w:cs="Cordia New"/>
                <w:sz w:val="26"/>
                <w:szCs w:val="26"/>
              </w:rPr>
              <w:t>355</w:t>
            </w:r>
          </w:p>
        </w:tc>
        <w:tc>
          <w:tcPr>
            <w:tcW w:w="1440" w:type="dxa"/>
            <w:vAlign w:val="bottom"/>
          </w:tcPr>
          <w:p w14:paraId="4FC78C29" w14:textId="6DEB9EAB" w:rsidR="0059210D" w:rsidRPr="009F3774" w:rsidRDefault="00FD09D1" w:rsidP="00BE632E">
            <w:pPr>
              <w:tabs>
                <w:tab w:val="decimal" w:pos="1239"/>
              </w:tabs>
              <w:ind w:right="-72"/>
              <w:jc w:val="both"/>
              <w:rPr>
                <w:rFonts w:ascii="Cordia New" w:hAnsi="Cordia New" w:cs="Cordia New"/>
                <w:sz w:val="26"/>
                <w:szCs w:val="26"/>
              </w:rPr>
            </w:pPr>
            <w:r w:rsidRPr="00FD09D1">
              <w:rPr>
                <w:rFonts w:ascii="Cordia New" w:hAnsi="Cordia New" w:cs="Cordia New"/>
                <w:sz w:val="26"/>
                <w:szCs w:val="26"/>
              </w:rPr>
              <w:t>9</w:t>
            </w:r>
            <w:r w:rsidR="0059210D" w:rsidRPr="009F3774">
              <w:rPr>
                <w:rFonts w:ascii="Cordia New" w:hAnsi="Cordia New" w:cs="Cordia New"/>
                <w:sz w:val="26"/>
                <w:szCs w:val="26"/>
              </w:rPr>
              <w:t>,</w:t>
            </w:r>
            <w:r w:rsidRPr="00FD09D1">
              <w:rPr>
                <w:rFonts w:ascii="Cordia New" w:hAnsi="Cordia New" w:cs="Cordia New"/>
                <w:sz w:val="26"/>
                <w:szCs w:val="26"/>
              </w:rPr>
              <w:t>835</w:t>
            </w:r>
            <w:r w:rsidR="0059210D" w:rsidRPr="009F3774">
              <w:rPr>
                <w:rFonts w:ascii="Cordia New" w:hAnsi="Cordia New" w:cs="Cordia New"/>
                <w:sz w:val="26"/>
                <w:szCs w:val="26"/>
              </w:rPr>
              <w:t>,</w:t>
            </w:r>
            <w:r w:rsidRPr="00FD09D1">
              <w:rPr>
                <w:rFonts w:ascii="Cordia New" w:hAnsi="Cordia New" w:cs="Cordia New"/>
                <w:sz w:val="26"/>
                <w:szCs w:val="26"/>
              </w:rPr>
              <w:t>061</w:t>
            </w:r>
          </w:p>
        </w:tc>
      </w:tr>
      <w:tr w:rsidR="0059210D" w:rsidRPr="009F3774" w14:paraId="2DEC9753" w14:textId="77777777" w:rsidTr="0095053C">
        <w:tc>
          <w:tcPr>
            <w:tcW w:w="3690" w:type="dxa"/>
            <w:vAlign w:val="bottom"/>
          </w:tcPr>
          <w:p w14:paraId="2BD4FB18" w14:textId="3069F383" w:rsidR="0059210D" w:rsidRPr="009F3774" w:rsidRDefault="0059210D" w:rsidP="0059210D">
            <w:pPr>
              <w:tabs>
                <w:tab w:val="left" w:pos="513"/>
                <w:tab w:val="decimal" w:pos="1239"/>
              </w:tabs>
              <w:ind w:left="-101" w:right="-72"/>
              <w:jc w:val="both"/>
              <w:rPr>
                <w:rFonts w:ascii="Cordia New" w:hAnsi="Cordia New" w:cs="Cordia New"/>
                <w:sz w:val="26"/>
                <w:szCs w:val="26"/>
              </w:rPr>
            </w:pPr>
            <w:r w:rsidRPr="009F3774">
              <w:rPr>
                <w:rFonts w:ascii="Cordia New" w:hAnsi="Cordia New" w:cs="Cordia New"/>
                <w:sz w:val="26"/>
                <w:szCs w:val="26"/>
              </w:rPr>
              <w:t>Cash flows:</w:t>
            </w:r>
          </w:p>
        </w:tc>
        <w:tc>
          <w:tcPr>
            <w:tcW w:w="1440" w:type="dxa"/>
          </w:tcPr>
          <w:p w14:paraId="24B183E3"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491D6FD5"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09582C74"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16AE0B1A" w14:textId="77777777" w:rsidR="0059210D" w:rsidRPr="009F3774" w:rsidRDefault="0059210D" w:rsidP="00BE632E">
            <w:pPr>
              <w:tabs>
                <w:tab w:val="decimal" w:pos="1239"/>
              </w:tabs>
              <w:ind w:right="-72"/>
              <w:jc w:val="both"/>
              <w:rPr>
                <w:rFonts w:ascii="Cordia New" w:hAnsi="Cordia New" w:cs="Cordia New"/>
                <w:sz w:val="26"/>
                <w:szCs w:val="26"/>
              </w:rPr>
            </w:pPr>
          </w:p>
        </w:tc>
      </w:tr>
      <w:tr w:rsidR="0011185B" w:rsidRPr="009F3774" w14:paraId="08539D0F" w14:textId="77777777" w:rsidTr="0095053C">
        <w:tc>
          <w:tcPr>
            <w:tcW w:w="3690" w:type="dxa"/>
            <w:vAlign w:val="bottom"/>
          </w:tcPr>
          <w:p w14:paraId="68760B70" w14:textId="04AE7135" w:rsidR="0011185B" w:rsidRPr="009F3774" w:rsidRDefault="0011185B" w:rsidP="0011185B">
            <w:pPr>
              <w:tabs>
                <w:tab w:val="left" w:pos="563"/>
                <w:tab w:val="decimal" w:pos="1239"/>
              </w:tabs>
              <w:ind w:left="-78" w:right="-72"/>
              <w:jc w:val="both"/>
              <w:rPr>
                <w:rFonts w:ascii="Cordia New" w:hAnsi="Cordia New" w:cs="Cordia New"/>
                <w:sz w:val="26"/>
                <w:szCs w:val="26"/>
              </w:rPr>
            </w:pPr>
            <w:r w:rsidRPr="009F3774">
              <w:rPr>
                <w:rFonts w:ascii="Cordia New" w:hAnsi="Cordia New" w:cs="Cordia New"/>
                <w:sz w:val="26"/>
                <w:szCs w:val="26"/>
                <w:cs/>
              </w:rPr>
              <w:t xml:space="preserve">   </w:t>
            </w:r>
            <w:r w:rsidRPr="009F3774">
              <w:rPr>
                <w:rFonts w:ascii="Cordia New" w:hAnsi="Cordia New" w:cs="Cordia New"/>
                <w:sz w:val="26"/>
                <w:szCs w:val="26"/>
              </w:rPr>
              <w:t>Additions</w:t>
            </w:r>
          </w:p>
        </w:tc>
        <w:tc>
          <w:tcPr>
            <w:tcW w:w="1440" w:type="dxa"/>
          </w:tcPr>
          <w:p w14:paraId="13A1C20C" w14:textId="0BB31EF4" w:rsidR="0011185B" w:rsidRPr="009F3774" w:rsidRDefault="00FD09D1" w:rsidP="0011185B">
            <w:pPr>
              <w:tabs>
                <w:tab w:val="decimal" w:pos="1239"/>
              </w:tabs>
              <w:ind w:right="-72"/>
              <w:jc w:val="both"/>
              <w:rPr>
                <w:rFonts w:ascii="Cordia New" w:hAnsi="Cordia New" w:cs="Cordia New"/>
                <w:sz w:val="26"/>
                <w:szCs w:val="26"/>
              </w:rPr>
            </w:pPr>
            <w:r w:rsidRPr="00FD09D1">
              <w:rPr>
                <w:rFonts w:ascii="Cordia New" w:hAnsi="Cordia New" w:cs="Cordia New"/>
                <w:sz w:val="26"/>
                <w:szCs w:val="26"/>
              </w:rPr>
              <w:t>3</w:t>
            </w:r>
            <w:r w:rsidR="0011185B" w:rsidRPr="009F3774">
              <w:rPr>
                <w:rFonts w:ascii="Cordia New" w:hAnsi="Cordia New" w:cs="Cordia New"/>
                <w:sz w:val="26"/>
                <w:szCs w:val="26"/>
              </w:rPr>
              <w:t>,</w:t>
            </w:r>
            <w:r w:rsidRPr="00FD09D1">
              <w:rPr>
                <w:rFonts w:ascii="Cordia New" w:hAnsi="Cordia New" w:cs="Cordia New"/>
                <w:sz w:val="26"/>
                <w:szCs w:val="26"/>
              </w:rPr>
              <w:t>102</w:t>
            </w:r>
            <w:r w:rsidR="0011185B" w:rsidRPr="009F3774">
              <w:rPr>
                <w:rFonts w:ascii="Cordia New" w:hAnsi="Cordia New" w:cs="Cordia New"/>
                <w:sz w:val="26"/>
                <w:szCs w:val="26"/>
              </w:rPr>
              <w:t>,</w:t>
            </w:r>
            <w:r w:rsidRPr="00FD09D1">
              <w:rPr>
                <w:rFonts w:ascii="Cordia New" w:hAnsi="Cordia New" w:cs="Cordia New"/>
                <w:sz w:val="26"/>
                <w:szCs w:val="26"/>
              </w:rPr>
              <w:t>310</w:t>
            </w:r>
          </w:p>
        </w:tc>
        <w:tc>
          <w:tcPr>
            <w:tcW w:w="1440" w:type="dxa"/>
          </w:tcPr>
          <w:p w14:paraId="3F9E1196" w14:textId="557E2762" w:rsidR="0011185B" w:rsidRPr="009F3774" w:rsidRDefault="00FD09D1" w:rsidP="0011185B">
            <w:pPr>
              <w:tabs>
                <w:tab w:val="decimal" w:pos="1239"/>
              </w:tabs>
              <w:ind w:right="-72"/>
              <w:jc w:val="both"/>
              <w:rPr>
                <w:rFonts w:ascii="Cordia New" w:hAnsi="Cordia New" w:cs="Cordia New"/>
                <w:sz w:val="26"/>
                <w:szCs w:val="26"/>
              </w:rPr>
            </w:pPr>
            <w:r w:rsidRPr="00FD09D1">
              <w:rPr>
                <w:rFonts w:ascii="Cordia New" w:hAnsi="Cordia New" w:cs="Cordia New"/>
                <w:sz w:val="26"/>
                <w:szCs w:val="26"/>
              </w:rPr>
              <w:t>71</w:t>
            </w:r>
            <w:r w:rsidR="0011185B" w:rsidRPr="009F3774">
              <w:rPr>
                <w:rFonts w:ascii="Cordia New" w:hAnsi="Cordia New" w:cs="Cordia New"/>
                <w:sz w:val="26"/>
                <w:szCs w:val="26"/>
              </w:rPr>
              <w:t>,</w:t>
            </w:r>
            <w:r w:rsidRPr="00FD09D1">
              <w:rPr>
                <w:rFonts w:ascii="Cordia New" w:hAnsi="Cordia New" w:cs="Cordia New"/>
                <w:sz w:val="26"/>
                <w:szCs w:val="26"/>
              </w:rPr>
              <w:t>902</w:t>
            </w:r>
          </w:p>
        </w:tc>
        <w:tc>
          <w:tcPr>
            <w:tcW w:w="1440" w:type="dxa"/>
          </w:tcPr>
          <w:p w14:paraId="2E158F6B" w14:textId="1A591843" w:rsidR="0011185B" w:rsidRPr="009F3774" w:rsidRDefault="00FD09D1" w:rsidP="0011185B">
            <w:pPr>
              <w:tabs>
                <w:tab w:val="decimal" w:pos="1239"/>
              </w:tabs>
              <w:ind w:right="-72"/>
              <w:jc w:val="both"/>
              <w:rPr>
                <w:rFonts w:ascii="Cordia New" w:hAnsi="Cordia New" w:cs="Cordia New"/>
                <w:sz w:val="26"/>
                <w:szCs w:val="26"/>
              </w:rPr>
            </w:pPr>
            <w:r w:rsidRPr="00FD09D1">
              <w:rPr>
                <w:rFonts w:ascii="Cordia New" w:hAnsi="Cordia New" w:cs="Cordia New"/>
                <w:sz w:val="26"/>
                <w:szCs w:val="26"/>
              </w:rPr>
              <w:t>3</w:t>
            </w:r>
            <w:r w:rsidR="0011185B" w:rsidRPr="009F3774">
              <w:rPr>
                <w:rFonts w:ascii="Cordia New" w:hAnsi="Cordia New" w:cs="Cordia New"/>
                <w:sz w:val="26"/>
                <w:szCs w:val="26"/>
              </w:rPr>
              <w:t>,</w:t>
            </w:r>
            <w:r w:rsidRPr="00FD09D1">
              <w:rPr>
                <w:rFonts w:ascii="Cordia New" w:hAnsi="Cordia New" w:cs="Cordia New"/>
                <w:sz w:val="26"/>
                <w:szCs w:val="26"/>
              </w:rPr>
              <w:t>000</w:t>
            </w:r>
            <w:r w:rsidR="0011185B" w:rsidRPr="009F3774">
              <w:rPr>
                <w:rFonts w:ascii="Cordia New" w:hAnsi="Cordia New" w:cs="Cordia New"/>
                <w:sz w:val="26"/>
                <w:szCs w:val="26"/>
              </w:rPr>
              <w:t>,</w:t>
            </w:r>
            <w:r w:rsidRPr="00FD09D1">
              <w:rPr>
                <w:rFonts w:ascii="Cordia New" w:hAnsi="Cordia New" w:cs="Cordia New"/>
                <w:sz w:val="26"/>
                <w:szCs w:val="26"/>
              </w:rPr>
              <w:t>000</w:t>
            </w:r>
          </w:p>
        </w:tc>
        <w:tc>
          <w:tcPr>
            <w:tcW w:w="1440" w:type="dxa"/>
          </w:tcPr>
          <w:p w14:paraId="0C2BD33E" w14:textId="2785EF85" w:rsidR="0011185B" w:rsidRPr="009F3774" w:rsidRDefault="0011185B" w:rsidP="0011185B">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r w:rsidR="0011185B" w:rsidRPr="009F3774" w14:paraId="347974D2" w14:textId="77777777" w:rsidTr="0095053C">
        <w:tc>
          <w:tcPr>
            <w:tcW w:w="3690" w:type="dxa"/>
            <w:vAlign w:val="bottom"/>
          </w:tcPr>
          <w:p w14:paraId="0ABD1062" w14:textId="04753A43" w:rsidR="0011185B" w:rsidRPr="009F3774" w:rsidRDefault="0011185B" w:rsidP="0011185B">
            <w:pPr>
              <w:tabs>
                <w:tab w:val="left" w:pos="563"/>
                <w:tab w:val="decimal" w:pos="1239"/>
              </w:tabs>
              <w:ind w:left="-78" w:right="-72"/>
              <w:jc w:val="both"/>
              <w:rPr>
                <w:rFonts w:ascii="Cordia New" w:hAnsi="Cordia New" w:cs="Cordia New"/>
                <w:sz w:val="26"/>
                <w:szCs w:val="26"/>
              </w:rPr>
            </w:pPr>
            <w:r w:rsidRPr="009F3774">
              <w:rPr>
                <w:rFonts w:ascii="Cordia New" w:hAnsi="Cordia New" w:cs="Cordia New"/>
                <w:sz w:val="26"/>
                <w:szCs w:val="26"/>
                <w:cs/>
              </w:rPr>
              <w:t xml:space="preserve">   </w:t>
            </w:r>
            <w:r w:rsidRPr="009F3774">
              <w:rPr>
                <w:rFonts w:ascii="Cordia New" w:hAnsi="Cordia New" w:cs="Cordia New"/>
                <w:sz w:val="26"/>
                <w:szCs w:val="26"/>
              </w:rPr>
              <w:t>Repayments</w:t>
            </w:r>
          </w:p>
        </w:tc>
        <w:tc>
          <w:tcPr>
            <w:tcW w:w="1440" w:type="dxa"/>
          </w:tcPr>
          <w:p w14:paraId="122A4177" w14:textId="43A44F77" w:rsidR="0011185B" w:rsidRPr="009F3774" w:rsidRDefault="0011185B" w:rsidP="0011185B">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350</w:t>
            </w:r>
            <w:r w:rsidRPr="009F3774">
              <w:rPr>
                <w:rFonts w:ascii="Cordia New" w:hAnsi="Cordia New" w:cs="Cordia New"/>
                <w:sz w:val="26"/>
                <w:szCs w:val="26"/>
              </w:rPr>
              <w:t>,</w:t>
            </w:r>
            <w:r w:rsidR="00FD09D1" w:rsidRPr="00FD09D1">
              <w:rPr>
                <w:rFonts w:ascii="Cordia New" w:hAnsi="Cordia New" w:cs="Cordia New"/>
                <w:sz w:val="26"/>
                <w:szCs w:val="26"/>
              </w:rPr>
              <w:t>632</w:t>
            </w:r>
            <w:r w:rsidRPr="009F3774">
              <w:rPr>
                <w:rFonts w:ascii="Cordia New" w:hAnsi="Cordia New" w:cs="Cordia New"/>
                <w:sz w:val="26"/>
                <w:szCs w:val="26"/>
              </w:rPr>
              <w:t>)</w:t>
            </w:r>
          </w:p>
        </w:tc>
        <w:tc>
          <w:tcPr>
            <w:tcW w:w="1440" w:type="dxa"/>
          </w:tcPr>
          <w:p w14:paraId="7A1E3F1B" w14:textId="633BF16E" w:rsidR="0011185B" w:rsidRPr="009F3774" w:rsidRDefault="0011185B" w:rsidP="0011185B">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667</w:t>
            </w:r>
            <w:r w:rsidRPr="009F3774">
              <w:rPr>
                <w:rFonts w:ascii="Cordia New" w:hAnsi="Cordia New" w:cs="Cordia New"/>
                <w:sz w:val="26"/>
                <w:szCs w:val="26"/>
              </w:rPr>
              <w:t>,</w:t>
            </w:r>
            <w:r w:rsidR="00FD09D1" w:rsidRPr="00FD09D1">
              <w:rPr>
                <w:rFonts w:ascii="Cordia New" w:hAnsi="Cordia New" w:cs="Cordia New"/>
                <w:sz w:val="26"/>
                <w:szCs w:val="26"/>
              </w:rPr>
              <w:t>471</w:t>
            </w:r>
            <w:r w:rsidRPr="009F3774">
              <w:rPr>
                <w:rFonts w:ascii="Cordia New" w:hAnsi="Cordia New" w:cs="Cordia New"/>
                <w:sz w:val="26"/>
                <w:szCs w:val="26"/>
              </w:rPr>
              <w:t>)</w:t>
            </w:r>
          </w:p>
        </w:tc>
        <w:tc>
          <w:tcPr>
            <w:tcW w:w="1440" w:type="dxa"/>
          </w:tcPr>
          <w:p w14:paraId="7567D695" w14:textId="00EF1D2A" w:rsidR="0011185B" w:rsidRPr="009F3774" w:rsidRDefault="0011185B" w:rsidP="0011185B">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546</w:t>
            </w:r>
            <w:r w:rsidRPr="009F3774">
              <w:rPr>
                <w:rFonts w:ascii="Cordia New" w:hAnsi="Cordia New" w:cs="Cordia New"/>
                <w:sz w:val="26"/>
                <w:szCs w:val="26"/>
              </w:rPr>
              <w:t>,</w:t>
            </w:r>
            <w:r w:rsidR="00FD09D1" w:rsidRPr="00FD09D1">
              <w:rPr>
                <w:rFonts w:ascii="Cordia New" w:hAnsi="Cordia New" w:cs="Cordia New"/>
                <w:sz w:val="26"/>
                <w:szCs w:val="26"/>
              </w:rPr>
              <w:t>100</w:t>
            </w:r>
            <w:r w:rsidRPr="009F3774">
              <w:rPr>
                <w:rFonts w:ascii="Cordia New" w:hAnsi="Cordia New" w:cs="Cordia New"/>
                <w:sz w:val="26"/>
                <w:szCs w:val="26"/>
              </w:rPr>
              <w:t>)</w:t>
            </w:r>
          </w:p>
        </w:tc>
        <w:tc>
          <w:tcPr>
            <w:tcW w:w="1440" w:type="dxa"/>
          </w:tcPr>
          <w:p w14:paraId="2BA00200" w14:textId="443D6432" w:rsidR="0011185B" w:rsidRPr="009F3774" w:rsidRDefault="0011185B" w:rsidP="0011185B">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302</w:t>
            </w:r>
            <w:r w:rsidRPr="009F3774">
              <w:rPr>
                <w:rFonts w:ascii="Cordia New" w:hAnsi="Cordia New" w:cs="Cordia New"/>
                <w:sz w:val="26"/>
                <w:szCs w:val="26"/>
              </w:rPr>
              <w:t>,</w:t>
            </w:r>
            <w:r w:rsidR="00FD09D1" w:rsidRPr="00FD09D1">
              <w:rPr>
                <w:rFonts w:ascii="Cordia New" w:hAnsi="Cordia New" w:cs="Cordia New"/>
                <w:sz w:val="26"/>
                <w:szCs w:val="26"/>
              </w:rPr>
              <w:t>405</w:t>
            </w:r>
            <w:r w:rsidRPr="009F3774">
              <w:rPr>
                <w:rFonts w:ascii="Cordia New" w:hAnsi="Cordia New" w:cs="Cordia New"/>
                <w:sz w:val="26"/>
                <w:szCs w:val="26"/>
              </w:rPr>
              <w:t>)</w:t>
            </w:r>
          </w:p>
        </w:tc>
      </w:tr>
      <w:tr w:rsidR="0059210D" w:rsidRPr="009F3774" w14:paraId="07851BF4" w14:textId="77777777" w:rsidTr="0095053C">
        <w:trPr>
          <w:trHeight w:val="243"/>
        </w:trPr>
        <w:tc>
          <w:tcPr>
            <w:tcW w:w="3690" w:type="dxa"/>
            <w:vAlign w:val="bottom"/>
          </w:tcPr>
          <w:p w14:paraId="32836652" w14:textId="77777777" w:rsidR="0059210D" w:rsidRPr="009F3774" w:rsidRDefault="0059210D" w:rsidP="0059210D">
            <w:pPr>
              <w:tabs>
                <w:tab w:val="decimal" w:pos="1239"/>
              </w:tabs>
              <w:ind w:left="-101" w:right="-72"/>
              <w:jc w:val="both"/>
              <w:rPr>
                <w:rFonts w:ascii="Cordia New" w:hAnsi="Cordia New" w:cs="Cordia New"/>
                <w:sz w:val="26"/>
                <w:szCs w:val="26"/>
              </w:rPr>
            </w:pPr>
            <w:r w:rsidRPr="009F3774">
              <w:rPr>
                <w:rFonts w:ascii="Cordia New" w:hAnsi="Cordia New" w:cs="Cordia New"/>
                <w:sz w:val="26"/>
                <w:szCs w:val="26"/>
              </w:rPr>
              <w:t>Other non-cash movements:</w:t>
            </w:r>
          </w:p>
        </w:tc>
        <w:tc>
          <w:tcPr>
            <w:tcW w:w="1440" w:type="dxa"/>
          </w:tcPr>
          <w:p w14:paraId="75F91CF2"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70D862DA"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3855379D" w14:textId="77777777" w:rsidR="0059210D" w:rsidRPr="009F3774" w:rsidRDefault="0059210D" w:rsidP="00BE632E">
            <w:pPr>
              <w:tabs>
                <w:tab w:val="decimal" w:pos="1239"/>
              </w:tabs>
              <w:ind w:right="-72"/>
              <w:jc w:val="both"/>
              <w:rPr>
                <w:rFonts w:ascii="Cordia New" w:hAnsi="Cordia New" w:cs="Cordia New"/>
                <w:sz w:val="26"/>
                <w:szCs w:val="26"/>
              </w:rPr>
            </w:pPr>
          </w:p>
        </w:tc>
        <w:tc>
          <w:tcPr>
            <w:tcW w:w="1440" w:type="dxa"/>
          </w:tcPr>
          <w:p w14:paraId="38434399" w14:textId="77777777" w:rsidR="0059210D" w:rsidRPr="009F3774" w:rsidRDefault="0059210D" w:rsidP="00BE632E">
            <w:pPr>
              <w:tabs>
                <w:tab w:val="decimal" w:pos="1239"/>
              </w:tabs>
              <w:ind w:right="-72"/>
              <w:jc w:val="both"/>
              <w:rPr>
                <w:rFonts w:ascii="Cordia New" w:hAnsi="Cordia New" w:cs="Cordia New"/>
                <w:sz w:val="26"/>
                <w:szCs w:val="26"/>
              </w:rPr>
            </w:pPr>
          </w:p>
        </w:tc>
      </w:tr>
      <w:tr w:rsidR="005420DF" w:rsidRPr="009F3774" w14:paraId="10F9FBB3" w14:textId="77777777" w:rsidTr="0095053C">
        <w:trPr>
          <w:trHeight w:val="291"/>
        </w:trPr>
        <w:tc>
          <w:tcPr>
            <w:tcW w:w="3690" w:type="dxa"/>
            <w:vAlign w:val="bottom"/>
          </w:tcPr>
          <w:p w14:paraId="188E0B2D" w14:textId="2CAC3F13" w:rsidR="005420DF" w:rsidRPr="009F3774" w:rsidRDefault="005420DF" w:rsidP="005420DF">
            <w:pPr>
              <w:tabs>
                <w:tab w:val="decimal" w:pos="1239"/>
              </w:tabs>
              <w:ind w:left="-78" w:right="-72"/>
              <w:jc w:val="both"/>
              <w:rPr>
                <w:rFonts w:ascii="Cordia New" w:hAnsi="Cordia New" w:cs="Cordia New"/>
                <w:spacing w:val="-4"/>
                <w:sz w:val="26"/>
                <w:szCs w:val="26"/>
              </w:rPr>
            </w:pPr>
            <w:r w:rsidRPr="009F3774">
              <w:rPr>
                <w:rFonts w:ascii="Cordia New" w:hAnsi="Cordia New" w:cs="Cordia New"/>
                <w:sz w:val="26"/>
                <w:szCs w:val="26"/>
              </w:rPr>
              <w:t xml:space="preserve">   </w:t>
            </w:r>
            <w:r w:rsidRPr="009F3774">
              <w:rPr>
                <w:rFonts w:ascii="Cordia New" w:hAnsi="Cordia New" w:cs="Cordia New"/>
                <w:spacing w:val="-4"/>
                <w:sz w:val="26"/>
                <w:szCs w:val="26"/>
              </w:rPr>
              <w:t>Amortization of deferred financing service fees</w:t>
            </w:r>
          </w:p>
        </w:tc>
        <w:tc>
          <w:tcPr>
            <w:tcW w:w="1440" w:type="dxa"/>
          </w:tcPr>
          <w:p w14:paraId="1C4F8548" w14:textId="2B00DC6D"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22</w:t>
            </w:r>
            <w:r w:rsidR="005420DF" w:rsidRPr="009F3774">
              <w:rPr>
                <w:rFonts w:ascii="Cordia New" w:hAnsi="Cordia New" w:cs="Cordia New"/>
                <w:sz w:val="26"/>
                <w:szCs w:val="26"/>
              </w:rPr>
              <w:t>,</w:t>
            </w:r>
            <w:r w:rsidRPr="00FD09D1">
              <w:rPr>
                <w:rFonts w:ascii="Cordia New" w:hAnsi="Cordia New" w:cs="Cordia New"/>
                <w:sz w:val="26"/>
                <w:szCs w:val="26"/>
              </w:rPr>
              <w:t>640</w:t>
            </w:r>
          </w:p>
        </w:tc>
        <w:tc>
          <w:tcPr>
            <w:tcW w:w="1440" w:type="dxa"/>
          </w:tcPr>
          <w:p w14:paraId="31B8DD05" w14:textId="01E19FFC"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33</w:t>
            </w:r>
            <w:r w:rsidR="005420DF" w:rsidRPr="009F3774">
              <w:rPr>
                <w:rFonts w:ascii="Cordia New" w:hAnsi="Cordia New" w:cs="Cordia New"/>
                <w:sz w:val="26"/>
                <w:szCs w:val="26"/>
              </w:rPr>
              <w:t>,</w:t>
            </w:r>
            <w:r w:rsidRPr="00FD09D1">
              <w:rPr>
                <w:rFonts w:ascii="Cordia New" w:hAnsi="Cordia New" w:cs="Cordia New"/>
                <w:sz w:val="26"/>
                <w:szCs w:val="26"/>
              </w:rPr>
              <w:t>187</w:t>
            </w:r>
          </w:p>
        </w:tc>
        <w:tc>
          <w:tcPr>
            <w:tcW w:w="1440" w:type="dxa"/>
          </w:tcPr>
          <w:p w14:paraId="1C03D5B2" w14:textId="25AFFFB6"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2</w:t>
            </w:r>
            <w:r w:rsidR="005420DF" w:rsidRPr="009F3774">
              <w:rPr>
                <w:rFonts w:ascii="Cordia New" w:hAnsi="Cordia New" w:cs="Cordia New"/>
                <w:sz w:val="26"/>
                <w:szCs w:val="26"/>
              </w:rPr>
              <w:t>,</w:t>
            </w:r>
            <w:r w:rsidRPr="00FD09D1">
              <w:rPr>
                <w:rFonts w:ascii="Cordia New" w:hAnsi="Cordia New" w:cs="Cordia New"/>
                <w:sz w:val="26"/>
                <w:szCs w:val="26"/>
              </w:rPr>
              <w:t>485</w:t>
            </w:r>
          </w:p>
        </w:tc>
        <w:tc>
          <w:tcPr>
            <w:tcW w:w="1440" w:type="dxa"/>
          </w:tcPr>
          <w:p w14:paraId="5A29CF13" w14:textId="651E694E"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2</w:t>
            </w:r>
            <w:r w:rsidR="005420DF" w:rsidRPr="009F3774">
              <w:rPr>
                <w:rFonts w:ascii="Cordia New" w:hAnsi="Cordia New" w:cs="Cordia New"/>
                <w:sz w:val="26"/>
                <w:szCs w:val="26"/>
              </w:rPr>
              <w:t>,</w:t>
            </w:r>
            <w:r w:rsidRPr="00FD09D1">
              <w:rPr>
                <w:rFonts w:ascii="Cordia New" w:hAnsi="Cordia New" w:cs="Cordia New"/>
                <w:sz w:val="26"/>
                <w:szCs w:val="26"/>
              </w:rPr>
              <w:t>934</w:t>
            </w:r>
          </w:p>
        </w:tc>
      </w:tr>
      <w:tr w:rsidR="005420DF" w:rsidRPr="009F3774" w14:paraId="21376F7B" w14:textId="77777777" w:rsidTr="0095053C">
        <w:trPr>
          <w:trHeight w:val="291"/>
        </w:trPr>
        <w:tc>
          <w:tcPr>
            <w:tcW w:w="3690" w:type="dxa"/>
            <w:vAlign w:val="bottom"/>
          </w:tcPr>
          <w:p w14:paraId="3E6E9A11" w14:textId="3707DDDC" w:rsidR="005420DF" w:rsidRPr="009F3774" w:rsidRDefault="005420DF" w:rsidP="005420DF">
            <w:pPr>
              <w:tabs>
                <w:tab w:val="decimal" w:pos="1239"/>
              </w:tabs>
              <w:ind w:left="-78" w:right="-72"/>
              <w:jc w:val="both"/>
              <w:rPr>
                <w:rFonts w:ascii="Cordia New" w:hAnsi="Cordia New" w:cs="Cordia New"/>
                <w:sz w:val="26"/>
                <w:szCs w:val="26"/>
              </w:rPr>
            </w:pPr>
            <w:r w:rsidRPr="009F3774">
              <w:rPr>
                <w:rFonts w:ascii="Cordia New" w:hAnsi="Cordia New" w:cs="Cordia New"/>
                <w:sz w:val="26"/>
                <w:szCs w:val="26"/>
              </w:rPr>
              <w:t xml:space="preserve">   </w:t>
            </w:r>
            <w:r w:rsidR="006A6764" w:rsidRPr="009F3774">
              <w:rPr>
                <w:rFonts w:ascii="Cordia New" w:hAnsi="Cordia New" w:cs="Cordia New"/>
                <w:sz w:val="26"/>
                <w:szCs w:val="26"/>
              </w:rPr>
              <w:t>Gain</w:t>
            </w:r>
            <w:r w:rsidRPr="009F3774">
              <w:rPr>
                <w:rFonts w:ascii="Cordia New" w:hAnsi="Cordia New" w:cs="Cordia New"/>
                <w:sz w:val="26"/>
                <w:szCs w:val="26"/>
              </w:rPr>
              <w:t xml:space="preserve"> on exchange rate</w:t>
            </w:r>
          </w:p>
        </w:tc>
        <w:tc>
          <w:tcPr>
            <w:tcW w:w="1440" w:type="dxa"/>
          </w:tcPr>
          <w:p w14:paraId="341941FD" w14:textId="470D20F3"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103</w:t>
            </w:r>
            <w:r w:rsidRPr="009F3774">
              <w:rPr>
                <w:rFonts w:ascii="Cordia New" w:hAnsi="Cordia New" w:cs="Cordia New"/>
                <w:sz w:val="26"/>
                <w:szCs w:val="26"/>
              </w:rPr>
              <w:t>,</w:t>
            </w:r>
            <w:r w:rsidR="00FD09D1" w:rsidRPr="00FD09D1">
              <w:rPr>
                <w:rFonts w:ascii="Cordia New" w:hAnsi="Cordia New" w:cs="Cordia New"/>
                <w:sz w:val="26"/>
                <w:szCs w:val="26"/>
              </w:rPr>
              <w:t>598</w:t>
            </w:r>
            <w:r w:rsidRPr="009F3774">
              <w:rPr>
                <w:rFonts w:ascii="Cordia New" w:hAnsi="Cordia New" w:cs="Cordia New"/>
                <w:sz w:val="26"/>
                <w:szCs w:val="26"/>
              </w:rPr>
              <w:t>)</w:t>
            </w:r>
          </w:p>
        </w:tc>
        <w:tc>
          <w:tcPr>
            <w:tcW w:w="1440" w:type="dxa"/>
          </w:tcPr>
          <w:p w14:paraId="48054926" w14:textId="71BCB3A4"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14</w:t>
            </w:r>
            <w:r w:rsidRPr="009F3774">
              <w:rPr>
                <w:rFonts w:ascii="Cordia New" w:hAnsi="Cordia New" w:cs="Cordia New"/>
                <w:sz w:val="26"/>
                <w:szCs w:val="26"/>
              </w:rPr>
              <w:t>,</w:t>
            </w:r>
            <w:r w:rsidR="00FD09D1" w:rsidRPr="00FD09D1">
              <w:rPr>
                <w:rFonts w:ascii="Cordia New" w:hAnsi="Cordia New" w:cs="Cordia New"/>
                <w:sz w:val="26"/>
                <w:szCs w:val="26"/>
              </w:rPr>
              <w:t>235</w:t>
            </w:r>
            <w:r w:rsidRPr="009F3774">
              <w:rPr>
                <w:rFonts w:ascii="Cordia New" w:hAnsi="Cordia New" w:cs="Cordia New"/>
                <w:sz w:val="26"/>
                <w:szCs w:val="26"/>
              </w:rPr>
              <w:t>)</w:t>
            </w:r>
          </w:p>
        </w:tc>
        <w:tc>
          <w:tcPr>
            <w:tcW w:w="1440" w:type="dxa"/>
          </w:tcPr>
          <w:p w14:paraId="0DD4002A" w14:textId="2789D2BA"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103</w:t>
            </w:r>
            <w:r w:rsidRPr="009F3774">
              <w:rPr>
                <w:rFonts w:ascii="Cordia New" w:hAnsi="Cordia New" w:cs="Cordia New"/>
                <w:sz w:val="26"/>
                <w:szCs w:val="26"/>
              </w:rPr>
              <w:t>,</w:t>
            </w:r>
            <w:r w:rsidR="00FD09D1" w:rsidRPr="00FD09D1">
              <w:rPr>
                <w:rFonts w:ascii="Cordia New" w:hAnsi="Cordia New" w:cs="Cordia New"/>
                <w:sz w:val="26"/>
                <w:szCs w:val="26"/>
              </w:rPr>
              <w:t>598</w:t>
            </w:r>
            <w:r w:rsidRPr="009F3774">
              <w:rPr>
                <w:rFonts w:ascii="Cordia New" w:hAnsi="Cordia New" w:cs="Cordia New"/>
                <w:sz w:val="26"/>
                <w:szCs w:val="26"/>
              </w:rPr>
              <w:t>)</w:t>
            </w:r>
          </w:p>
        </w:tc>
        <w:tc>
          <w:tcPr>
            <w:tcW w:w="1440" w:type="dxa"/>
          </w:tcPr>
          <w:p w14:paraId="1916F811" w14:textId="10827A6E"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14</w:t>
            </w:r>
            <w:r w:rsidRPr="009F3774">
              <w:rPr>
                <w:rFonts w:ascii="Cordia New" w:hAnsi="Cordia New" w:cs="Cordia New"/>
                <w:sz w:val="26"/>
                <w:szCs w:val="26"/>
              </w:rPr>
              <w:t>,</w:t>
            </w:r>
            <w:r w:rsidR="00FD09D1" w:rsidRPr="00FD09D1">
              <w:rPr>
                <w:rFonts w:ascii="Cordia New" w:hAnsi="Cordia New" w:cs="Cordia New"/>
                <w:sz w:val="26"/>
                <w:szCs w:val="26"/>
              </w:rPr>
              <w:t>235</w:t>
            </w:r>
            <w:r w:rsidRPr="009F3774">
              <w:rPr>
                <w:rFonts w:ascii="Cordia New" w:hAnsi="Cordia New" w:cs="Cordia New"/>
                <w:sz w:val="26"/>
                <w:szCs w:val="26"/>
              </w:rPr>
              <w:t>)</w:t>
            </w:r>
          </w:p>
        </w:tc>
      </w:tr>
      <w:tr w:rsidR="005420DF" w:rsidRPr="009F3774" w14:paraId="6FA40ED1" w14:textId="77777777" w:rsidTr="0095053C">
        <w:trPr>
          <w:trHeight w:val="313"/>
        </w:trPr>
        <w:tc>
          <w:tcPr>
            <w:tcW w:w="3690" w:type="dxa"/>
            <w:vAlign w:val="bottom"/>
          </w:tcPr>
          <w:p w14:paraId="6139B5CD" w14:textId="77777777" w:rsidR="005420DF" w:rsidRPr="009F3774" w:rsidRDefault="005420DF" w:rsidP="005420DF">
            <w:pPr>
              <w:tabs>
                <w:tab w:val="decimal" w:pos="1239"/>
              </w:tabs>
              <w:ind w:left="-78" w:right="-72"/>
              <w:jc w:val="both"/>
              <w:rPr>
                <w:rFonts w:ascii="Cordia New" w:hAnsi="Cordia New" w:cs="Cordia New"/>
                <w:sz w:val="26"/>
                <w:szCs w:val="26"/>
              </w:rPr>
            </w:pPr>
            <w:r w:rsidRPr="009F3774">
              <w:rPr>
                <w:rFonts w:ascii="Cordia New" w:hAnsi="Cordia New" w:cs="Cordia New"/>
                <w:sz w:val="26"/>
                <w:szCs w:val="26"/>
              </w:rPr>
              <w:t xml:space="preserve">   Translation differences</w:t>
            </w:r>
          </w:p>
        </w:tc>
        <w:tc>
          <w:tcPr>
            <w:tcW w:w="1440" w:type="dxa"/>
            <w:tcBorders>
              <w:bottom w:val="single" w:sz="4" w:space="0" w:color="auto"/>
            </w:tcBorders>
          </w:tcPr>
          <w:p w14:paraId="7E006704" w14:textId="78CF5C2A"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149</w:t>
            </w:r>
            <w:r w:rsidRPr="009F3774">
              <w:rPr>
                <w:rFonts w:ascii="Cordia New" w:hAnsi="Cordia New" w:cs="Cordia New"/>
                <w:sz w:val="26"/>
                <w:szCs w:val="26"/>
              </w:rPr>
              <w:t>,</w:t>
            </w:r>
            <w:r w:rsidR="00FD09D1" w:rsidRPr="00FD09D1">
              <w:rPr>
                <w:rFonts w:ascii="Cordia New" w:hAnsi="Cordia New" w:cs="Cordia New"/>
                <w:sz w:val="26"/>
                <w:szCs w:val="26"/>
              </w:rPr>
              <w:t>223</w:t>
            </w:r>
            <w:r w:rsidRPr="009F3774">
              <w:rPr>
                <w:rFonts w:ascii="Cordia New" w:hAnsi="Cordia New" w:cs="Cordia New"/>
                <w:sz w:val="26"/>
                <w:szCs w:val="26"/>
              </w:rPr>
              <w:t>)</w:t>
            </w:r>
          </w:p>
        </w:tc>
        <w:tc>
          <w:tcPr>
            <w:tcW w:w="1440" w:type="dxa"/>
            <w:tcBorders>
              <w:bottom w:val="single" w:sz="4" w:space="0" w:color="auto"/>
            </w:tcBorders>
          </w:tcPr>
          <w:p w14:paraId="707CF3B8" w14:textId="7393678C"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95</w:t>
            </w:r>
            <w:r w:rsidRPr="009F3774">
              <w:rPr>
                <w:rFonts w:ascii="Cordia New" w:hAnsi="Cordia New" w:cs="Cordia New"/>
                <w:sz w:val="26"/>
                <w:szCs w:val="26"/>
              </w:rPr>
              <w:t>,</w:t>
            </w:r>
            <w:r w:rsidR="00FD09D1" w:rsidRPr="00FD09D1">
              <w:rPr>
                <w:rFonts w:ascii="Cordia New" w:hAnsi="Cordia New" w:cs="Cordia New"/>
                <w:sz w:val="26"/>
                <w:szCs w:val="26"/>
              </w:rPr>
              <w:t>902</w:t>
            </w:r>
            <w:r w:rsidRPr="009F3774">
              <w:rPr>
                <w:rFonts w:ascii="Cordia New" w:hAnsi="Cordia New" w:cs="Cordia New"/>
                <w:sz w:val="26"/>
                <w:szCs w:val="26"/>
              </w:rPr>
              <w:t>)</w:t>
            </w:r>
          </w:p>
        </w:tc>
        <w:tc>
          <w:tcPr>
            <w:tcW w:w="1440" w:type="dxa"/>
            <w:tcBorders>
              <w:bottom w:val="single" w:sz="4" w:space="0" w:color="auto"/>
            </w:tcBorders>
          </w:tcPr>
          <w:p w14:paraId="049ED002" w14:textId="11063479"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5B9EA16F" w14:textId="5A81208D" w:rsidR="005420DF" w:rsidRPr="009F3774" w:rsidRDefault="005420DF" w:rsidP="005420DF">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r w:rsidR="005420DF" w:rsidRPr="009F3774" w14:paraId="7384B2F3" w14:textId="77777777">
        <w:tc>
          <w:tcPr>
            <w:tcW w:w="3690" w:type="dxa"/>
            <w:vAlign w:val="bottom"/>
          </w:tcPr>
          <w:p w14:paraId="2F0C955E" w14:textId="77777777" w:rsidR="005420DF" w:rsidRPr="009F3774" w:rsidRDefault="005420DF" w:rsidP="005420DF">
            <w:pPr>
              <w:ind w:left="-101" w:right="-72"/>
              <w:jc w:val="both"/>
              <w:rPr>
                <w:rFonts w:ascii="Cordia New" w:hAnsi="Cordia New" w:cs="Cordia New"/>
                <w:sz w:val="26"/>
                <w:szCs w:val="26"/>
              </w:rPr>
            </w:pPr>
            <w:r w:rsidRPr="009F3774">
              <w:rPr>
                <w:rFonts w:ascii="Cordia New" w:hAnsi="Cordia New" w:cs="Cordia New"/>
                <w:sz w:val="26"/>
                <w:szCs w:val="26"/>
              </w:rPr>
              <w:t>Closing balance</w:t>
            </w:r>
          </w:p>
        </w:tc>
        <w:tc>
          <w:tcPr>
            <w:tcW w:w="1440" w:type="dxa"/>
            <w:tcBorders>
              <w:top w:val="single" w:sz="4" w:space="0" w:color="auto"/>
              <w:bottom w:val="single" w:sz="4" w:space="0" w:color="auto"/>
            </w:tcBorders>
          </w:tcPr>
          <w:p w14:paraId="10CB0CDF" w14:textId="1EA99768"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24</w:t>
            </w:r>
            <w:r w:rsidR="005420DF" w:rsidRPr="009F3774">
              <w:rPr>
                <w:rFonts w:ascii="Cordia New" w:hAnsi="Cordia New" w:cs="Cordia New"/>
                <w:sz w:val="26"/>
                <w:szCs w:val="26"/>
              </w:rPr>
              <w:t>,</w:t>
            </w:r>
            <w:r w:rsidRPr="00FD09D1">
              <w:rPr>
                <w:rFonts w:ascii="Cordia New" w:hAnsi="Cordia New" w:cs="Cordia New"/>
                <w:sz w:val="26"/>
                <w:szCs w:val="26"/>
              </w:rPr>
              <w:t>633</w:t>
            </w:r>
            <w:r w:rsidR="005420DF" w:rsidRPr="009F3774">
              <w:rPr>
                <w:rFonts w:ascii="Cordia New" w:hAnsi="Cordia New" w:cs="Cordia New"/>
                <w:sz w:val="26"/>
                <w:szCs w:val="26"/>
              </w:rPr>
              <w:t>,</w:t>
            </w:r>
            <w:r w:rsidRPr="00FD09D1">
              <w:rPr>
                <w:rFonts w:ascii="Cordia New" w:hAnsi="Cordia New" w:cs="Cordia New"/>
                <w:sz w:val="26"/>
                <w:szCs w:val="26"/>
              </w:rPr>
              <w:t>006</w:t>
            </w:r>
          </w:p>
        </w:tc>
        <w:tc>
          <w:tcPr>
            <w:tcW w:w="1440" w:type="dxa"/>
            <w:tcBorders>
              <w:top w:val="single" w:sz="4" w:space="0" w:color="auto"/>
              <w:bottom w:val="single" w:sz="4" w:space="0" w:color="auto"/>
            </w:tcBorders>
          </w:tcPr>
          <w:p w14:paraId="58B972B2" w14:textId="6D141E1C"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25</w:t>
            </w:r>
            <w:r w:rsidR="005420DF" w:rsidRPr="009F3774">
              <w:rPr>
                <w:rFonts w:ascii="Cordia New" w:hAnsi="Cordia New" w:cs="Cordia New"/>
                <w:sz w:val="26"/>
                <w:szCs w:val="26"/>
              </w:rPr>
              <w:t>,</w:t>
            </w:r>
            <w:r w:rsidRPr="00FD09D1">
              <w:rPr>
                <w:rFonts w:ascii="Cordia New" w:hAnsi="Cordia New" w:cs="Cordia New"/>
                <w:sz w:val="26"/>
                <w:szCs w:val="26"/>
              </w:rPr>
              <w:t>111</w:t>
            </w:r>
            <w:r w:rsidR="005420DF" w:rsidRPr="009F3774">
              <w:rPr>
                <w:rFonts w:ascii="Cordia New" w:hAnsi="Cordia New" w:cs="Cordia New"/>
                <w:sz w:val="26"/>
                <w:szCs w:val="26"/>
              </w:rPr>
              <w:t>,</w:t>
            </w:r>
            <w:r w:rsidRPr="00FD09D1">
              <w:rPr>
                <w:rFonts w:ascii="Cordia New" w:hAnsi="Cordia New" w:cs="Cordia New"/>
                <w:sz w:val="26"/>
                <w:szCs w:val="26"/>
              </w:rPr>
              <w:t>509</w:t>
            </w:r>
          </w:p>
        </w:tc>
        <w:tc>
          <w:tcPr>
            <w:tcW w:w="1440" w:type="dxa"/>
            <w:tcBorders>
              <w:top w:val="single" w:sz="4" w:space="0" w:color="auto"/>
              <w:bottom w:val="single" w:sz="4" w:space="0" w:color="auto"/>
            </w:tcBorders>
          </w:tcPr>
          <w:p w14:paraId="5D71EC88" w14:textId="5DF4756A"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9</w:t>
            </w:r>
            <w:r w:rsidR="005420DF" w:rsidRPr="009F3774">
              <w:rPr>
                <w:rFonts w:ascii="Cordia New" w:hAnsi="Cordia New" w:cs="Cordia New"/>
                <w:sz w:val="26"/>
                <w:szCs w:val="26"/>
              </w:rPr>
              <w:t>,</w:t>
            </w:r>
            <w:r w:rsidRPr="00FD09D1">
              <w:rPr>
                <w:rFonts w:ascii="Cordia New" w:hAnsi="Cordia New" w:cs="Cordia New"/>
                <w:sz w:val="26"/>
                <w:szCs w:val="26"/>
              </w:rPr>
              <w:t>874</w:t>
            </w:r>
            <w:r w:rsidR="005420DF" w:rsidRPr="009F3774">
              <w:rPr>
                <w:rFonts w:ascii="Cordia New" w:hAnsi="Cordia New" w:cs="Cordia New"/>
                <w:sz w:val="26"/>
                <w:szCs w:val="26"/>
              </w:rPr>
              <w:t>,</w:t>
            </w:r>
            <w:r w:rsidRPr="00FD09D1">
              <w:rPr>
                <w:rFonts w:ascii="Cordia New" w:hAnsi="Cordia New" w:cs="Cordia New"/>
                <w:sz w:val="26"/>
                <w:szCs w:val="26"/>
              </w:rPr>
              <w:t>142</w:t>
            </w:r>
          </w:p>
        </w:tc>
        <w:tc>
          <w:tcPr>
            <w:tcW w:w="1440" w:type="dxa"/>
            <w:tcBorders>
              <w:top w:val="single" w:sz="4" w:space="0" w:color="auto"/>
              <w:bottom w:val="single" w:sz="4" w:space="0" w:color="auto"/>
            </w:tcBorders>
          </w:tcPr>
          <w:p w14:paraId="768BFD63" w14:textId="6ABEC2DF" w:rsidR="005420DF" w:rsidRPr="009F3774" w:rsidRDefault="00FD09D1" w:rsidP="005420DF">
            <w:pPr>
              <w:tabs>
                <w:tab w:val="decimal" w:pos="1239"/>
              </w:tabs>
              <w:ind w:right="-72"/>
              <w:jc w:val="both"/>
              <w:rPr>
                <w:rFonts w:ascii="Cordia New" w:hAnsi="Cordia New" w:cs="Cordia New"/>
                <w:sz w:val="26"/>
                <w:szCs w:val="26"/>
              </w:rPr>
            </w:pPr>
            <w:r w:rsidRPr="00FD09D1">
              <w:rPr>
                <w:rFonts w:ascii="Cordia New" w:hAnsi="Cordia New" w:cs="Cordia New"/>
                <w:sz w:val="26"/>
                <w:szCs w:val="26"/>
              </w:rPr>
              <w:t>8</w:t>
            </w:r>
            <w:r w:rsidR="005420DF" w:rsidRPr="009F3774">
              <w:rPr>
                <w:rFonts w:ascii="Cordia New" w:hAnsi="Cordia New" w:cs="Cordia New"/>
                <w:sz w:val="26"/>
                <w:szCs w:val="26"/>
              </w:rPr>
              <w:t>,</w:t>
            </w:r>
            <w:r w:rsidRPr="00FD09D1">
              <w:rPr>
                <w:rFonts w:ascii="Cordia New" w:hAnsi="Cordia New" w:cs="Cordia New"/>
                <w:sz w:val="26"/>
                <w:szCs w:val="26"/>
              </w:rPr>
              <w:t>521</w:t>
            </w:r>
            <w:r w:rsidR="005420DF" w:rsidRPr="009F3774">
              <w:rPr>
                <w:rFonts w:ascii="Cordia New" w:hAnsi="Cordia New" w:cs="Cordia New"/>
                <w:sz w:val="26"/>
                <w:szCs w:val="26"/>
              </w:rPr>
              <w:t>,</w:t>
            </w:r>
            <w:r w:rsidRPr="00FD09D1">
              <w:rPr>
                <w:rFonts w:ascii="Cordia New" w:hAnsi="Cordia New" w:cs="Cordia New"/>
                <w:sz w:val="26"/>
                <w:szCs w:val="26"/>
              </w:rPr>
              <w:t>355</w:t>
            </w:r>
          </w:p>
        </w:tc>
      </w:tr>
    </w:tbl>
    <w:p w14:paraId="1D1F615F" w14:textId="77777777" w:rsidR="001249EC" w:rsidRPr="009F3774" w:rsidRDefault="001249EC">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3F708A6C" w14:textId="77777777" w:rsidR="007E0703" w:rsidRPr="009F3774" w:rsidRDefault="007E0703" w:rsidP="00EA7730">
      <w:pPr>
        <w:tabs>
          <w:tab w:val="decimal" w:pos="1239"/>
        </w:tabs>
        <w:ind w:right="-72"/>
        <w:jc w:val="both"/>
        <w:rPr>
          <w:rFonts w:ascii="Cordia New" w:hAnsi="Cordia New" w:cs="Cordia New"/>
          <w:sz w:val="26"/>
          <w:szCs w:val="26"/>
        </w:rPr>
      </w:pPr>
    </w:p>
    <w:p w14:paraId="6A63A67D" w14:textId="06CB7648" w:rsidR="007E0703" w:rsidRPr="009F3774" w:rsidRDefault="007E0703" w:rsidP="007E0703">
      <w:pPr>
        <w:jc w:val="thaiDistribute"/>
        <w:rPr>
          <w:rFonts w:ascii="Cordia New" w:eastAsia="Arial Unicode MS" w:hAnsi="Cordia New" w:cs="Cordia New"/>
          <w:sz w:val="26"/>
          <w:szCs w:val="26"/>
        </w:rPr>
      </w:pPr>
      <w:r w:rsidRPr="009F3774">
        <w:rPr>
          <w:rFonts w:ascii="Cordia New" w:eastAsia="Arial Unicode MS" w:hAnsi="Cordia New" w:cs="Cordia New"/>
          <w:sz w:val="26"/>
          <w:szCs w:val="26"/>
        </w:rPr>
        <w:t xml:space="preserve">As at </w:t>
      </w:r>
      <w:r w:rsidR="00FD09D1" w:rsidRPr="00FD09D1">
        <w:rPr>
          <w:rFonts w:ascii="Cordia New" w:eastAsia="Arial Unicode MS" w:hAnsi="Cordia New" w:cs="Cordia New"/>
          <w:sz w:val="26"/>
          <w:szCs w:val="26"/>
        </w:rPr>
        <w:t>31</w:t>
      </w:r>
      <w:r w:rsidRPr="009F3774">
        <w:rPr>
          <w:rFonts w:ascii="Cordia New" w:eastAsia="Arial Unicode MS" w:hAnsi="Cordia New" w:cs="Cordia New"/>
          <w:sz w:val="26"/>
          <w:szCs w:val="26"/>
        </w:rPr>
        <w:t xml:space="preserve"> December </w:t>
      </w:r>
      <w:r w:rsidR="00FD09D1" w:rsidRPr="00FD09D1">
        <w:rPr>
          <w:rFonts w:ascii="Cordia New" w:eastAsia="Arial Unicode MS" w:hAnsi="Cordia New" w:cs="Cordia New"/>
          <w:sz w:val="26"/>
          <w:szCs w:val="26"/>
        </w:rPr>
        <w:t>2025</w:t>
      </w:r>
      <w:r w:rsidRPr="009F3774">
        <w:rPr>
          <w:rFonts w:ascii="Cordia New" w:eastAsia="Arial Unicode MS" w:hAnsi="Cordia New" w:cs="Cordia New"/>
          <w:sz w:val="26"/>
          <w:szCs w:val="26"/>
        </w:rPr>
        <w:t xml:space="preserve"> and </w:t>
      </w:r>
      <w:r w:rsidR="00FD09D1" w:rsidRPr="00FD09D1">
        <w:rPr>
          <w:rFonts w:ascii="Cordia New" w:eastAsia="Arial Unicode MS" w:hAnsi="Cordia New" w:cs="Cordia New"/>
          <w:sz w:val="26"/>
          <w:szCs w:val="26"/>
        </w:rPr>
        <w:t>2024</w:t>
      </w:r>
      <w:r w:rsidRPr="009F3774">
        <w:rPr>
          <w:rFonts w:ascii="Cordia New" w:eastAsia="Arial Unicode MS" w:hAnsi="Cordia New" w:cs="Cordia New"/>
          <w:sz w:val="26"/>
          <w:szCs w:val="26"/>
        </w:rPr>
        <w:t>, most of long-term loans from financial institutions are unsecured liabilities except</w:t>
      </w:r>
      <w:r w:rsidR="00187DC6" w:rsidRPr="009F3774">
        <w:rPr>
          <w:rFonts w:ascii="Cordia New" w:eastAsia="Arial Unicode MS" w:hAnsi="Cordia New" w:cs="Cordia New"/>
          <w:sz w:val="26"/>
          <w:szCs w:val="26"/>
        </w:rPr>
        <w:br/>
      </w:r>
      <w:r w:rsidRPr="009F3774">
        <w:rPr>
          <w:rFonts w:ascii="Cordia New" w:eastAsia="Arial Unicode MS" w:hAnsi="Cordia New" w:cs="Cordia New"/>
          <w:sz w:val="26"/>
          <w:szCs w:val="26"/>
        </w:rPr>
        <w:t>long-term loans of subsidiaries which are secured loans as follows:</w:t>
      </w:r>
    </w:p>
    <w:p w14:paraId="0BF6F383" w14:textId="77777777" w:rsidR="007E0703" w:rsidRPr="009F3774" w:rsidRDefault="007E0703" w:rsidP="007E0703">
      <w:pPr>
        <w:jc w:val="thaiDistribute"/>
        <w:rPr>
          <w:rFonts w:ascii="Cordia New" w:eastAsia="Arial Unicode MS" w:hAnsi="Cordia New" w:cs="Cordia New"/>
          <w:sz w:val="20"/>
          <w:szCs w:val="20"/>
        </w:rPr>
      </w:pPr>
    </w:p>
    <w:tbl>
      <w:tblPr>
        <w:tblW w:w="9434" w:type="dxa"/>
        <w:tblLayout w:type="fixed"/>
        <w:tblLook w:val="04A0" w:firstRow="1" w:lastRow="0" w:firstColumn="1" w:lastColumn="0" w:noHBand="0" w:noVBand="1"/>
      </w:tblPr>
      <w:tblGrid>
        <w:gridCol w:w="2349"/>
        <w:gridCol w:w="1521"/>
        <w:gridCol w:w="1360"/>
        <w:gridCol w:w="1360"/>
        <w:gridCol w:w="1360"/>
        <w:gridCol w:w="1484"/>
      </w:tblGrid>
      <w:tr w:rsidR="007E0703" w:rsidRPr="009F3774" w14:paraId="53FE0DF4" w14:textId="77777777" w:rsidTr="002663E8">
        <w:trPr>
          <w:trHeight w:val="167"/>
        </w:trPr>
        <w:tc>
          <w:tcPr>
            <w:tcW w:w="2349" w:type="dxa"/>
            <w:vAlign w:val="bottom"/>
            <w:hideMark/>
          </w:tcPr>
          <w:p w14:paraId="1BE8A3DC" w14:textId="77777777" w:rsidR="007E0703" w:rsidRPr="009F3774" w:rsidRDefault="007E0703">
            <w:pPr>
              <w:ind w:left="-78"/>
              <w:rPr>
                <w:rFonts w:ascii="Cordia New" w:eastAsia="Angsana New" w:hAnsi="Cordia New" w:cs="Cordia New"/>
                <w:b/>
                <w:bCs/>
                <w:sz w:val="22"/>
                <w:szCs w:val="22"/>
              </w:rPr>
            </w:pPr>
            <w:r w:rsidRPr="009F3774">
              <w:rPr>
                <w:rFonts w:ascii="Cordia New" w:hAnsi="Cordia New" w:cs="Cordia New"/>
                <w:b/>
                <w:bCs/>
                <w:sz w:val="22"/>
                <w:szCs w:val="22"/>
              </w:rPr>
              <w:t>As at</w:t>
            </w:r>
          </w:p>
        </w:tc>
        <w:tc>
          <w:tcPr>
            <w:tcW w:w="1521" w:type="dxa"/>
          </w:tcPr>
          <w:p w14:paraId="46E2FC66" w14:textId="77777777" w:rsidR="007E0703" w:rsidRPr="009F3774" w:rsidRDefault="007E0703">
            <w:pPr>
              <w:tabs>
                <w:tab w:val="right" w:pos="3630"/>
              </w:tabs>
              <w:ind w:right="-72"/>
              <w:jc w:val="both"/>
              <w:rPr>
                <w:rFonts w:ascii="Cordia New" w:hAnsi="Cordia New" w:cs="Cordia New"/>
                <w:b/>
                <w:bCs/>
                <w:spacing w:val="-6"/>
                <w:sz w:val="22"/>
                <w:szCs w:val="22"/>
                <w:cs/>
              </w:rPr>
            </w:pPr>
          </w:p>
        </w:tc>
        <w:tc>
          <w:tcPr>
            <w:tcW w:w="2720" w:type="dxa"/>
            <w:gridSpan w:val="2"/>
            <w:tcBorders>
              <w:left w:val="nil"/>
              <w:bottom w:val="single" w:sz="4" w:space="0" w:color="auto"/>
              <w:right w:val="nil"/>
            </w:tcBorders>
            <w:vAlign w:val="bottom"/>
            <w:hideMark/>
          </w:tcPr>
          <w:p w14:paraId="0CF9A7DB" w14:textId="05F0BDD4" w:rsidR="007E0703" w:rsidRPr="009F3774" w:rsidRDefault="007E0703">
            <w:pPr>
              <w:tabs>
                <w:tab w:val="right" w:pos="2504"/>
              </w:tabs>
              <w:jc w:val="both"/>
              <w:rPr>
                <w:rFonts w:ascii="Cordia New" w:hAnsi="Cordia New" w:cs="Cordia New"/>
                <w:b/>
                <w:bCs/>
                <w:spacing w:val="-6"/>
                <w:sz w:val="22"/>
                <w:szCs w:val="22"/>
              </w:rPr>
            </w:pPr>
            <w:r w:rsidRPr="009F3774">
              <w:rPr>
                <w:rFonts w:ascii="Cordia New" w:hAnsi="Cordia New" w:cs="Cordia New"/>
                <w:b/>
                <w:bCs/>
                <w:spacing w:val="-6"/>
                <w:sz w:val="22"/>
                <w:szCs w:val="22"/>
              </w:rPr>
              <w:tab/>
            </w:r>
            <w:r w:rsidR="00FD09D1" w:rsidRPr="00FD09D1">
              <w:rPr>
                <w:rFonts w:ascii="Cordia New" w:hAnsi="Cordia New" w:cs="Cordia New"/>
                <w:b/>
                <w:bCs/>
                <w:spacing w:val="-6"/>
                <w:sz w:val="22"/>
                <w:szCs w:val="22"/>
              </w:rPr>
              <w:t>31</w:t>
            </w:r>
            <w:r w:rsidRPr="009F3774">
              <w:rPr>
                <w:rFonts w:ascii="Cordia New" w:hAnsi="Cordia New" w:cs="Cordia New"/>
                <w:b/>
                <w:bCs/>
                <w:spacing w:val="-6"/>
                <w:sz w:val="22"/>
                <w:szCs w:val="22"/>
              </w:rPr>
              <w:t xml:space="preserve"> December </w:t>
            </w:r>
            <w:r w:rsidR="00FD09D1" w:rsidRPr="00FD09D1">
              <w:rPr>
                <w:rFonts w:ascii="Cordia New" w:hAnsi="Cordia New" w:cs="Cordia New"/>
                <w:b/>
                <w:bCs/>
                <w:spacing w:val="-6"/>
                <w:sz w:val="22"/>
                <w:szCs w:val="22"/>
              </w:rPr>
              <w:t>2025</w:t>
            </w:r>
          </w:p>
        </w:tc>
        <w:tc>
          <w:tcPr>
            <w:tcW w:w="2844" w:type="dxa"/>
            <w:gridSpan w:val="2"/>
            <w:tcBorders>
              <w:left w:val="nil"/>
              <w:bottom w:val="single" w:sz="4" w:space="0" w:color="auto"/>
              <w:right w:val="nil"/>
            </w:tcBorders>
            <w:vAlign w:val="bottom"/>
            <w:hideMark/>
          </w:tcPr>
          <w:p w14:paraId="60A92505" w14:textId="448B05A0" w:rsidR="007E0703" w:rsidRPr="009F3774" w:rsidRDefault="007E0703">
            <w:pPr>
              <w:tabs>
                <w:tab w:val="right" w:pos="2505"/>
              </w:tabs>
              <w:jc w:val="both"/>
              <w:rPr>
                <w:rFonts w:ascii="Cordia New" w:hAnsi="Cordia New" w:cs="Cordia New"/>
                <w:b/>
                <w:bCs/>
                <w:spacing w:val="-6"/>
                <w:sz w:val="22"/>
                <w:szCs w:val="22"/>
                <w:cs/>
              </w:rPr>
            </w:pPr>
            <w:r w:rsidRPr="009F3774">
              <w:rPr>
                <w:rFonts w:ascii="Cordia New" w:hAnsi="Cordia New" w:cs="Cordia New"/>
                <w:b/>
                <w:bCs/>
                <w:spacing w:val="-6"/>
                <w:sz w:val="22"/>
                <w:szCs w:val="22"/>
                <w:cs/>
              </w:rPr>
              <w:tab/>
            </w:r>
            <w:r w:rsidR="00FD09D1" w:rsidRPr="00FD09D1">
              <w:rPr>
                <w:rFonts w:ascii="Cordia New" w:hAnsi="Cordia New" w:cs="Cordia New"/>
                <w:b/>
                <w:bCs/>
                <w:spacing w:val="-6"/>
                <w:sz w:val="22"/>
                <w:szCs w:val="22"/>
              </w:rPr>
              <w:t>31</w:t>
            </w:r>
            <w:r w:rsidRPr="009F3774">
              <w:rPr>
                <w:rFonts w:ascii="Cordia New" w:hAnsi="Cordia New" w:cs="Cordia New"/>
                <w:b/>
                <w:bCs/>
                <w:spacing w:val="-6"/>
                <w:sz w:val="22"/>
                <w:szCs w:val="22"/>
              </w:rPr>
              <w:t xml:space="preserve"> December </w:t>
            </w:r>
            <w:r w:rsidR="00FD09D1" w:rsidRPr="00FD09D1">
              <w:rPr>
                <w:rFonts w:ascii="Cordia New" w:hAnsi="Cordia New" w:cs="Cordia New"/>
                <w:b/>
                <w:bCs/>
                <w:spacing w:val="-6"/>
                <w:sz w:val="22"/>
                <w:szCs w:val="22"/>
              </w:rPr>
              <w:t>2024</w:t>
            </w:r>
          </w:p>
        </w:tc>
      </w:tr>
      <w:tr w:rsidR="007E0703" w:rsidRPr="009F3774" w14:paraId="7D03D567" w14:textId="77777777" w:rsidTr="0095053C">
        <w:tc>
          <w:tcPr>
            <w:tcW w:w="2349" w:type="dxa"/>
            <w:tcBorders>
              <w:top w:val="nil"/>
              <w:left w:val="nil"/>
              <w:bottom w:val="single" w:sz="4" w:space="0" w:color="auto"/>
              <w:right w:val="nil"/>
            </w:tcBorders>
            <w:vAlign w:val="bottom"/>
            <w:hideMark/>
          </w:tcPr>
          <w:p w14:paraId="546A1B03" w14:textId="77777777" w:rsidR="007E0703" w:rsidRPr="009F3774" w:rsidRDefault="007E0703">
            <w:pPr>
              <w:ind w:left="-110"/>
              <w:jc w:val="center"/>
              <w:rPr>
                <w:rFonts w:ascii="Cordia New" w:hAnsi="Cordia New" w:cs="Cordia New"/>
                <w:b/>
                <w:bCs/>
                <w:sz w:val="22"/>
                <w:szCs w:val="22"/>
                <w:cs/>
              </w:rPr>
            </w:pPr>
            <w:r w:rsidRPr="009F3774">
              <w:rPr>
                <w:rFonts w:ascii="Cordia New" w:hAnsi="Cordia New" w:cs="Cordia New"/>
                <w:b/>
                <w:bCs/>
                <w:sz w:val="22"/>
                <w:szCs w:val="22"/>
              </w:rPr>
              <w:t>Country</w:t>
            </w:r>
          </w:p>
        </w:tc>
        <w:tc>
          <w:tcPr>
            <w:tcW w:w="1521" w:type="dxa"/>
            <w:tcBorders>
              <w:top w:val="nil"/>
              <w:left w:val="nil"/>
              <w:bottom w:val="single" w:sz="4" w:space="0" w:color="auto"/>
              <w:right w:val="nil"/>
            </w:tcBorders>
            <w:vAlign w:val="bottom"/>
            <w:hideMark/>
          </w:tcPr>
          <w:p w14:paraId="059B25F9" w14:textId="77777777" w:rsidR="007E0703" w:rsidRPr="009F3774" w:rsidRDefault="007E0703">
            <w:pPr>
              <w:jc w:val="center"/>
              <w:rPr>
                <w:rFonts w:ascii="Cordia New" w:hAnsi="Cordia New" w:cs="Cordia New"/>
                <w:b/>
                <w:bCs/>
                <w:sz w:val="22"/>
                <w:szCs w:val="22"/>
              </w:rPr>
            </w:pPr>
            <w:r w:rsidRPr="009F3774">
              <w:rPr>
                <w:rFonts w:ascii="Cordia New" w:hAnsi="Cordia New" w:cs="Cordia New"/>
                <w:b/>
                <w:bCs/>
                <w:sz w:val="22"/>
                <w:szCs w:val="22"/>
              </w:rPr>
              <w:t>Currency</w:t>
            </w:r>
          </w:p>
        </w:tc>
        <w:tc>
          <w:tcPr>
            <w:tcW w:w="1360" w:type="dxa"/>
            <w:tcBorders>
              <w:top w:val="single" w:sz="4" w:space="0" w:color="auto"/>
              <w:left w:val="nil"/>
              <w:bottom w:val="single" w:sz="4" w:space="0" w:color="auto"/>
              <w:right w:val="nil"/>
            </w:tcBorders>
            <w:vAlign w:val="bottom"/>
            <w:hideMark/>
          </w:tcPr>
          <w:p w14:paraId="2C0C79CE" w14:textId="77777777" w:rsidR="007E0703" w:rsidRPr="009F3774" w:rsidRDefault="007E0703">
            <w:pPr>
              <w:tabs>
                <w:tab w:val="right" w:pos="1098"/>
              </w:tabs>
              <w:jc w:val="right"/>
              <w:rPr>
                <w:rFonts w:ascii="Cordia New" w:hAnsi="Cordia New" w:cs="Cordia New"/>
                <w:b/>
                <w:bCs/>
                <w:sz w:val="22"/>
                <w:szCs w:val="22"/>
                <w:cs/>
              </w:rPr>
            </w:pPr>
            <w:r w:rsidRPr="009F3774">
              <w:rPr>
                <w:rFonts w:ascii="Cordia New" w:hAnsi="Cordia New" w:cs="Cordia New"/>
                <w:b/>
                <w:bCs/>
                <w:sz w:val="22"/>
                <w:szCs w:val="22"/>
              </w:rPr>
              <w:tab/>
              <w:t>Amount</w:t>
            </w:r>
          </w:p>
          <w:p w14:paraId="75A99E16" w14:textId="77777777" w:rsidR="007E0703" w:rsidRPr="009F3774" w:rsidRDefault="007E0703">
            <w:pPr>
              <w:tabs>
                <w:tab w:val="decimal" w:pos="940"/>
              </w:tabs>
              <w:jc w:val="right"/>
              <w:rPr>
                <w:rFonts w:ascii="Cordia New" w:hAnsi="Cordia New" w:cs="Cordia New"/>
                <w:b/>
                <w:bCs/>
                <w:sz w:val="22"/>
                <w:szCs w:val="22"/>
              </w:rPr>
            </w:pPr>
            <w:r w:rsidRPr="009F3774">
              <w:rPr>
                <w:rFonts w:ascii="Cordia New" w:hAnsi="Cordia New" w:cs="Cordia New"/>
                <w:b/>
                <w:bCs/>
                <w:sz w:val="22"/>
                <w:szCs w:val="22"/>
              </w:rPr>
              <w:t>(Million)</w:t>
            </w:r>
          </w:p>
        </w:tc>
        <w:tc>
          <w:tcPr>
            <w:tcW w:w="1360" w:type="dxa"/>
            <w:tcBorders>
              <w:top w:val="single" w:sz="4" w:space="0" w:color="auto"/>
              <w:left w:val="nil"/>
              <w:bottom w:val="single" w:sz="4" w:space="0" w:color="auto"/>
              <w:right w:val="nil"/>
            </w:tcBorders>
            <w:vAlign w:val="bottom"/>
            <w:hideMark/>
          </w:tcPr>
          <w:p w14:paraId="0722B26C" w14:textId="77777777" w:rsidR="007E0703" w:rsidRPr="009F3774" w:rsidRDefault="007E0703">
            <w:pPr>
              <w:tabs>
                <w:tab w:val="right" w:pos="933"/>
              </w:tabs>
              <w:jc w:val="right"/>
              <w:rPr>
                <w:rFonts w:ascii="Cordia New" w:hAnsi="Cordia New" w:cs="Cordia New"/>
                <w:b/>
                <w:bCs/>
                <w:sz w:val="22"/>
                <w:szCs w:val="22"/>
              </w:rPr>
            </w:pPr>
            <w:r w:rsidRPr="009F3774">
              <w:rPr>
                <w:rFonts w:ascii="Cordia New" w:hAnsi="Cordia New" w:cs="Cordia New"/>
                <w:b/>
                <w:bCs/>
                <w:sz w:val="22"/>
                <w:szCs w:val="22"/>
              </w:rPr>
              <w:tab/>
              <w:t>Amount</w:t>
            </w:r>
          </w:p>
          <w:p w14:paraId="59239999" w14:textId="77777777" w:rsidR="007E0703" w:rsidRPr="009F3774" w:rsidRDefault="007E0703">
            <w:pPr>
              <w:tabs>
                <w:tab w:val="decimal" w:pos="920"/>
              </w:tabs>
              <w:jc w:val="right"/>
              <w:rPr>
                <w:rFonts w:ascii="Cordia New" w:hAnsi="Cordia New" w:cs="Cordia New"/>
                <w:b/>
                <w:bCs/>
                <w:sz w:val="22"/>
                <w:szCs w:val="22"/>
              </w:rPr>
            </w:pPr>
            <w:r w:rsidRPr="009F3774">
              <w:rPr>
                <w:rFonts w:ascii="Cordia New" w:hAnsi="Cordia New" w:cs="Cordia New"/>
                <w:b/>
                <w:bCs/>
                <w:sz w:val="22"/>
                <w:szCs w:val="22"/>
              </w:rPr>
              <w:t>Million Baht</w:t>
            </w:r>
          </w:p>
        </w:tc>
        <w:tc>
          <w:tcPr>
            <w:tcW w:w="1360" w:type="dxa"/>
            <w:tcBorders>
              <w:top w:val="single" w:sz="4" w:space="0" w:color="auto"/>
              <w:left w:val="nil"/>
              <w:bottom w:val="single" w:sz="4" w:space="0" w:color="auto"/>
              <w:right w:val="nil"/>
            </w:tcBorders>
            <w:vAlign w:val="bottom"/>
            <w:hideMark/>
          </w:tcPr>
          <w:p w14:paraId="45C85D8C" w14:textId="77777777" w:rsidR="007E0703" w:rsidRPr="009F3774" w:rsidRDefault="007E0703">
            <w:pPr>
              <w:tabs>
                <w:tab w:val="right" w:pos="1098"/>
              </w:tabs>
              <w:jc w:val="right"/>
              <w:rPr>
                <w:rFonts w:ascii="Cordia New" w:hAnsi="Cordia New" w:cs="Cordia New"/>
                <w:b/>
                <w:bCs/>
                <w:sz w:val="22"/>
                <w:szCs w:val="22"/>
                <w:cs/>
              </w:rPr>
            </w:pPr>
            <w:r w:rsidRPr="009F3774">
              <w:rPr>
                <w:rFonts w:ascii="Cordia New" w:hAnsi="Cordia New" w:cs="Cordia New"/>
                <w:b/>
                <w:bCs/>
                <w:sz w:val="22"/>
                <w:szCs w:val="22"/>
              </w:rPr>
              <w:tab/>
              <w:t>Amount</w:t>
            </w:r>
          </w:p>
          <w:p w14:paraId="32B98AF8" w14:textId="77777777" w:rsidR="007E0703" w:rsidRPr="009F3774" w:rsidRDefault="007E0703">
            <w:pPr>
              <w:tabs>
                <w:tab w:val="decimal" w:pos="944"/>
              </w:tabs>
              <w:jc w:val="right"/>
              <w:rPr>
                <w:rFonts w:ascii="Cordia New" w:hAnsi="Cordia New" w:cs="Cordia New"/>
                <w:b/>
                <w:bCs/>
                <w:sz w:val="22"/>
                <w:szCs w:val="22"/>
              </w:rPr>
            </w:pPr>
            <w:r w:rsidRPr="009F3774">
              <w:rPr>
                <w:rFonts w:ascii="Cordia New" w:hAnsi="Cordia New" w:cs="Cordia New"/>
                <w:b/>
                <w:bCs/>
                <w:sz w:val="22"/>
                <w:szCs w:val="22"/>
              </w:rPr>
              <w:t>(Million)</w:t>
            </w:r>
          </w:p>
        </w:tc>
        <w:tc>
          <w:tcPr>
            <w:tcW w:w="1484" w:type="dxa"/>
            <w:tcBorders>
              <w:top w:val="single" w:sz="4" w:space="0" w:color="auto"/>
              <w:left w:val="nil"/>
              <w:bottom w:val="single" w:sz="4" w:space="0" w:color="auto"/>
              <w:right w:val="nil"/>
            </w:tcBorders>
            <w:vAlign w:val="bottom"/>
            <w:hideMark/>
          </w:tcPr>
          <w:p w14:paraId="13150E09" w14:textId="77777777" w:rsidR="007E0703" w:rsidRPr="009F3774" w:rsidRDefault="007E0703">
            <w:pPr>
              <w:tabs>
                <w:tab w:val="right" w:pos="933"/>
              </w:tabs>
              <w:jc w:val="right"/>
              <w:rPr>
                <w:rFonts w:ascii="Cordia New" w:hAnsi="Cordia New" w:cs="Cordia New"/>
                <w:b/>
                <w:bCs/>
                <w:sz w:val="22"/>
                <w:szCs w:val="22"/>
              </w:rPr>
            </w:pPr>
            <w:r w:rsidRPr="009F3774">
              <w:rPr>
                <w:rFonts w:ascii="Cordia New" w:hAnsi="Cordia New" w:cs="Cordia New"/>
                <w:b/>
                <w:bCs/>
                <w:sz w:val="22"/>
                <w:szCs w:val="22"/>
              </w:rPr>
              <w:tab/>
              <w:t>Amount</w:t>
            </w:r>
          </w:p>
          <w:p w14:paraId="29C81CC1" w14:textId="77777777" w:rsidR="007E0703" w:rsidRPr="009F3774" w:rsidRDefault="007E0703">
            <w:pPr>
              <w:tabs>
                <w:tab w:val="decimal" w:pos="925"/>
              </w:tabs>
              <w:jc w:val="right"/>
              <w:rPr>
                <w:rFonts w:ascii="Cordia New" w:hAnsi="Cordia New" w:cs="Cordia New"/>
                <w:b/>
                <w:bCs/>
                <w:sz w:val="22"/>
                <w:szCs w:val="22"/>
              </w:rPr>
            </w:pPr>
            <w:r w:rsidRPr="009F3774">
              <w:rPr>
                <w:rFonts w:ascii="Cordia New" w:hAnsi="Cordia New" w:cs="Cordia New"/>
                <w:b/>
                <w:bCs/>
                <w:sz w:val="22"/>
                <w:szCs w:val="22"/>
              </w:rPr>
              <w:t>Million Baht</w:t>
            </w:r>
          </w:p>
        </w:tc>
      </w:tr>
      <w:tr w:rsidR="007E0703" w:rsidRPr="009F3774" w14:paraId="7304F95D" w14:textId="77777777" w:rsidTr="0095053C">
        <w:tc>
          <w:tcPr>
            <w:tcW w:w="2349" w:type="dxa"/>
            <w:tcBorders>
              <w:top w:val="single" w:sz="4" w:space="0" w:color="auto"/>
              <w:left w:val="nil"/>
              <w:right w:val="nil"/>
            </w:tcBorders>
          </w:tcPr>
          <w:p w14:paraId="171EC097" w14:textId="77777777" w:rsidR="007E0703" w:rsidRPr="009F3774" w:rsidRDefault="007E0703">
            <w:pPr>
              <w:ind w:left="-110"/>
              <w:jc w:val="center"/>
              <w:rPr>
                <w:rFonts w:ascii="Cordia New" w:hAnsi="Cordia New" w:cs="Cordia New"/>
                <w:sz w:val="12"/>
                <w:szCs w:val="12"/>
              </w:rPr>
            </w:pPr>
          </w:p>
        </w:tc>
        <w:tc>
          <w:tcPr>
            <w:tcW w:w="1521" w:type="dxa"/>
            <w:tcBorders>
              <w:top w:val="single" w:sz="4" w:space="0" w:color="auto"/>
              <w:left w:val="nil"/>
              <w:right w:val="nil"/>
            </w:tcBorders>
          </w:tcPr>
          <w:p w14:paraId="11CF1130" w14:textId="77777777" w:rsidR="007E0703" w:rsidRPr="009F3774" w:rsidRDefault="007E0703">
            <w:pPr>
              <w:tabs>
                <w:tab w:val="right" w:pos="882"/>
              </w:tabs>
              <w:jc w:val="center"/>
              <w:rPr>
                <w:rFonts w:ascii="Cordia New" w:hAnsi="Cordia New" w:cs="Cordia New"/>
                <w:sz w:val="12"/>
                <w:szCs w:val="12"/>
                <w:cs/>
              </w:rPr>
            </w:pPr>
          </w:p>
        </w:tc>
        <w:tc>
          <w:tcPr>
            <w:tcW w:w="1360" w:type="dxa"/>
            <w:tcBorders>
              <w:top w:val="single" w:sz="4" w:space="0" w:color="auto"/>
              <w:left w:val="nil"/>
              <w:right w:val="nil"/>
            </w:tcBorders>
          </w:tcPr>
          <w:p w14:paraId="4FD317FB" w14:textId="77777777" w:rsidR="007E0703" w:rsidRPr="009F3774" w:rsidRDefault="007E0703">
            <w:pPr>
              <w:tabs>
                <w:tab w:val="right" w:pos="882"/>
              </w:tabs>
              <w:jc w:val="right"/>
              <w:rPr>
                <w:rFonts w:ascii="Cordia New" w:hAnsi="Cordia New" w:cs="Cordia New"/>
                <w:sz w:val="12"/>
                <w:szCs w:val="12"/>
              </w:rPr>
            </w:pPr>
          </w:p>
        </w:tc>
        <w:tc>
          <w:tcPr>
            <w:tcW w:w="1360" w:type="dxa"/>
            <w:tcBorders>
              <w:top w:val="single" w:sz="4" w:space="0" w:color="auto"/>
              <w:left w:val="nil"/>
              <w:right w:val="nil"/>
            </w:tcBorders>
          </w:tcPr>
          <w:p w14:paraId="704BE534" w14:textId="77777777" w:rsidR="007E0703" w:rsidRPr="009F3774" w:rsidRDefault="007E0703">
            <w:pPr>
              <w:tabs>
                <w:tab w:val="left" w:pos="888"/>
                <w:tab w:val="right" w:pos="996"/>
              </w:tabs>
              <w:jc w:val="right"/>
              <w:rPr>
                <w:rFonts w:ascii="Cordia New" w:hAnsi="Cordia New" w:cs="Cordia New"/>
                <w:sz w:val="12"/>
                <w:szCs w:val="12"/>
              </w:rPr>
            </w:pPr>
          </w:p>
        </w:tc>
        <w:tc>
          <w:tcPr>
            <w:tcW w:w="1360" w:type="dxa"/>
            <w:tcBorders>
              <w:top w:val="single" w:sz="4" w:space="0" w:color="auto"/>
              <w:left w:val="nil"/>
              <w:right w:val="nil"/>
            </w:tcBorders>
          </w:tcPr>
          <w:p w14:paraId="2AA4E0BF" w14:textId="77777777" w:rsidR="007E0703" w:rsidRPr="009F3774" w:rsidRDefault="007E0703">
            <w:pPr>
              <w:tabs>
                <w:tab w:val="decimal" w:pos="675"/>
              </w:tabs>
              <w:jc w:val="right"/>
              <w:rPr>
                <w:rFonts w:ascii="Cordia New" w:hAnsi="Cordia New" w:cs="Cordia New"/>
                <w:sz w:val="12"/>
                <w:szCs w:val="12"/>
              </w:rPr>
            </w:pPr>
          </w:p>
        </w:tc>
        <w:tc>
          <w:tcPr>
            <w:tcW w:w="1484" w:type="dxa"/>
            <w:tcBorders>
              <w:top w:val="single" w:sz="4" w:space="0" w:color="auto"/>
              <w:left w:val="nil"/>
              <w:right w:val="nil"/>
            </w:tcBorders>
          </w:tcPr>
          <w:p w14:paraId="124EC5BF" w14:textId="77777777" w:rsidR="007E0703" w:rsidRPr="009F3774" w:rsidRDefault="007E0703">
            <w:pPr>
              <w:tabs>
                <w:tab w:val="decimal" w:pos="600"/>
              </w:tabs>
              <w:jc w:val="right"/>
              <w:rPr>
                <w:rFonts w:ascii="Cordia New" w:hAnsi="Cordia New" w:cs="Cordia New"/>
                <w:sz w:val="12"/>
                <w:szCs w:val="12"/>
              </w:rPr>
            </w:pPr>
          </w:p>
        </w:tc>
      </w:tr>
      <w:tr w:rsidR="00D40F1D" w:rsidRPr="009F3774" w14:paraId="0E26F11E" w14:textId="77777777" w:rsidTr="0095053C">
        <w:tc>
          <w:tcPr>
            <w:tcW w:w="2349" w:type="dxa"/>
            <w:hideMark/>
          </w:tcPr>
          <w:p w14:paraId="20DF61D8" w14:textId="77777777" w:rsidR="00D40F1D" w:rsidRPr="009F3774" w:rsidRDefault="00D40F1D" w:rsidP="00D40F1D">
            <w:pPr>
              <w:tabs>
                <w:tab w:val="right" w:pos="940"/>
              </w:tabs>
              <w:jc w:val="center"/>
              <w:rPr>
                <w:rFonts w:ascii="Cordia New" w:hAnsi="Cordia New" w:cs="Cordia New"/>
                <w:spacing w:val="-2"/>
                <w:sz w:val="22"/>
                <w:szCs w:val="22"/>
              </w:rPr>
            </w:pPr>
            <w:r w:rsidRPr="009F3774">
              <w:rPr>
                <w:rFonts w:ascii="Cordia New" w:hAnsi="Cordia New" w:cs="Cordia New"/>
                <w:spacing w:val="-2"/>
                <w:sz w:val="22"/>
                <w:szCs w:val="22"/>
              </w:rPr>
              <w:t>The People’s Republic of China</w:t>
            </w:r>
          </w:p>
        </w:tc>
        <w:tc>
          <w:tcPr>
            <w:tcW w:w="1521" w:type="dxa"/>
            <w:hideMark/>
          </w:tcPr>
          <w:p w14:paraId="34B95517" w14:textId="77777777" w:rsidR="00D40F1D" w:rsidRPr="009F3774" w:rsidRDefault="00D40F1D" w:rsidP="00D40F1D">
            <w:pPr>
              <w:tabs>
                <w:tab w:val="right" w:pos="940"/>
              </w:tabs>
              <w:jc w:val="center"/>
              <w:rPr>
                <w:rFonts w:ascii="Cordia New" w:hAnsi="Cordia New" w:cs="Cordia New"/>
                <w:sz w:val="22"/>
                <w:szCs w:val="22"/>
                <w:cs/>
              </w:rPr>
            </w:pPr>
            <w:r w:rsidRPr="009F3774">
              <w:rPr>
                <w:rFonts w:ascii="Cordia New" w:hAnsi="Cordia New" w:cs="Cordia New"/>
                <w:sz w:val="20"/>
                <w:szCs w:val="20"/>
              </w:rPr>
              <w:t>CNY</w:t>
            </w:r>
          </w:p>
        </w:tc>
        <w:tc>
          <w:tcPr>
            <w:tcW w:w="1360" w:type="dxa"/>
          </w:tcPr>
          <w:p w14:paraId="450220FB" w14:textId="16A6E4AE" w:rsidR="00D40F1D" w:rsidRPr="009F3774" w:rsidRDefault="00176826" w:rsidP="00D40F1D">
            <w:pPr>
              <w:tabs>
                <w:tab w:val="right" w:pos="940"/>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48</w:t>
            </w:r>
            <w:r w:rsidRPr="009F3774">
              <w:rPr>
                <w:rFonts w:ascii="Cordia New" w:hAnsi="Cordia New" w:cs="Cordia New"/>
                <w:sz w:val="22"/>
                <w:szCs w:val="22"/>
              </w:rPr>
              <w:t>.</w:t>
            </w:r>
            <w:r w:rsidR="00FD09D1" w:rsidRPr="00FD09D1">
              <w:rPr>
                <w:rFonts w:ascii="Cordia New" w:hAnsi="Cordia New" w:cs="Cordia New"/>
                <w:sz w:val="22"/>
                <w:szCs w:val="22"/>
              </w:rPr>
              <w:t>83</w:t>
            </w:r>
          </w:p>
        </w:tc>
        <w:tc>
          <w:tcPr>
            <w:tcW w:w="1360" w:type="dxa"/>
          </w:tcPr>
          <w:p w14:paraId="7DB81DEA" w14:textId="621A2232" w:rsidR="00D40F1D" w:rsidRPr="009F3774" w:rsidRDefault="001010AA" w:rsidP="00D40F1D">
            <w:pPr>
              <w:tabs>
                <w:tab w:val="right" w:pos="934"/>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220</w:t>
            </w:r>
            <w:r w:rsidRPr="009F3774">
              <w:rPr>
                <w:rFonts w:ascii="Cordia New" w:hAnsi="Cordia New" w:cs="Cordia New"/>
                <w:sz w:val="22"/>
                <w:szCs w:val="22"/>
              </w:rPr>
              <w:t>.</w:t>
            </w:r>
            <w:r w:rsidR="00FD09D1" w:rsidRPr="00FD09D1">
              <w:rPr>
                <w:rFonts w:ascii="Cordia New" w:hAnsi="Cordia New" w:cs="Cordia New"/>
                <w:sz w:val="22"/>
                <w:szCs w:val="22"/>
              </w:rPr>
              <w:t>32</w:t>
            </w:r>
          </w:p>
        </w:tc>
        <w:tc>
          <w:tcPr>
            <w:tcW w:w="1360" w:type="dxa"/>
            <w:hideMark/>
          </w:tcPr>
          <w:p w14:paraId="1B6086F5" w14:textId="457DD194" w:rsidR="00D40F1D" w:rsidRPr="009F3774" w:rsidRDefault="00FD09D1" w:rsidP="00D40F1D">
            <w:pPr>
              <w:tabs>
                <w:tab w:val="right" w:pos="953"/>
              </w:tabs>
              <w:jc w:val="right"/>
              <w:rPr>
                <w:rFonts w:ascii="Cordia New" w:hAnsi="Cordia New" w:cs="Cordia New"/>
                <w:sz w:val="22"/>
                <w:szCs w:val="22"/>
              </w:rPr>
            </w:pPr>
            <w:r w:rsidRPr="00FD09D1">
              <w:rPr>
                <w:rFonts w:ascii="Cordia New" w:hAnsi="Cordia New" w:cs="Cordia New"/>
                <w:sz w:val="22"/>
                <w:szCs w:val="22"/>
              </w:rPr>
              <w:t>28</w:t>
            </w:r>
            <w:r w:rsidR="00D40F1D" w:rsidRPr="009F3774">
              <w:rPr>
                <w:rFonts w:ascii="Cordia New" w:hAnsi="Cordia New" w:cs="Cordia New"/>
                <w:sz w:val="22"/>
                <w:szCs w:val="22"/>
              </w:rPr>
              <w:t>.</w:t>
            </w:r>
            <w:r w:rsidRPr="00FD09D1">
              <w:rPr>
                <w:rFonts w:ascii="Cordia New" w:hAnsi="Cordia New" w:cs="Cordia New"/>
                <w:sz w:val="22"/>
                <w:szCs w:val="22"/>
              </w:rPr>
              <w:t>59</w:t>
            </w:r>
          </w:p>
        </w:tc>
        <w:tc>
          <w:tcPr>
            <w:tcW w:w="1484" w:type="dxa"/>
            <w:hideMark/>
          </w:tcPr>
          <w:p w14:paraId="61261CAD" w14:textId="1E3563BE" w:rsidR="00D40F1D" w:rsidRPr="009F3774" w:rsidRDefault="00FD09D1" w:rsidP="00D40F1D">
            <w:pPr>
              <w:tabs>
                <w:tab w:val="right" w:pos="934"/>
              </w:tabs>
              <w:jc w:val="right"/>
              <w:rPr>
                <w:rFonts w:ascii="Cordia New" w:hAnsi="Cordia New" w:cs="Cordia New"/>
                <w:sz w:val="22"/>
                <w:szCs w:val="22"/>
              </w:rPr>
            </w:pPr>
            <w:r w:rsidRPr="00FD09D1">
              <w:rPr>
                <w:rFonts w:ascii="Cordia New" w:hAnsi="Cordia New" w:cs="Cordia New"/>
                <w:sz w:val="22"/>
                <w:szCs w:val="22"/>
              </w:rPr>
              <w:t>133</w:t>
            </w:r>
            <w:r w:rsidR="00D40F1D" w:rsidRPr="009F3774">
              <w:rPr>
                <w:rFonts w:ascii="Cordia New" w:hAnsi="Cordia New" w:cs="Cordia New"/>
                <w:sz w:val="22"/>
                <w:szCs w:val="22"/>
              </w:rPr>
              <w:t>.</w:t>
            </w:r>
            <w:r w:rsidRPr="00FD09D1">
              <w:rPr>
                <w:rFonts w:ascii="Cordia New" w:hAnsi="Cordia New" w:cs="Cordia New"/>
                <w:sz w:val="22"/>
                <w:szCs w:val="22"/>
              </w:rPr>
              <w:t>11</w:t>
            </w:r>
          </w:p>
        </w:tc>
      </w:tr>
      <w:tr w:rsidR="00D40F1D" w:rsidRPr="009F3774" w14:paraId="67C01654" w14:textId="77777777" w:rsidTr="0095053C">
        <w:tc>
          <w:tcPr>
            <w:tcW w:w="2349" w:type="dxa"/>
            <w:hideMark/>
          </w:tcPr>
          <w:p w14:paraId="06FCBE54" w14:textId="77777777" w:rsidR="00D40F1D" w:rsidRPr="009F3774" w:rsidRDefault="00D40F1D" w:rsidP="00D40F1D">
            <w:pPr>
              <w:tabs>
                <w:tab w:val="right" w:pos="940"/>
              </w:tabs>
              <w:jc w:val="center"/>
              <w:rPr>
                <w:rFonts w:ascii="Cordia New" w:hAnsi="Cordia New" w:cs="Cordia New"/>
                <w:spacing w:val="-2"/>
                <w:sz w:val="22"/>
                <w:szCs w:val="22"/>
              </w:rPr>
            </w:pPr>
            <w:r w:rsidRPr="009F3774">
              <w:rPr>
                <w:rFonts w:ascii="Cordia New" w:hAnsi="Cordia New" w:cs="Cordia New"/>
                <w:spacing w:val="-2"/>
                <w:sz w:val="22"/>
                <w:szCs w:val="22"/>
              </w:rPr>
              <w:t>The United States</w:t>
            </w:r>
          </w:p>
        </w:tc>
        <w:tc>
          <w:tcPr>
            <w:tcW w:w="1521" w:type="dxa"/>
            <w:hideMark/>
          </w:tcPr>
          <w:p w14:paraId="291E595C" w14:textId="77777777" w:rsidR="00D40F1D" w:rsidRPr="009F3774" w:rsidRDefault="00D40F1D" w:rsidP="00D40F1D">
            <w:pPr>
              <w:tabs>
                <w:tab w:val="right" w:pos="940"/>
              </w:tabs>
              <w:jc w:val="center"/>
              <w:rPr>
                <w:rFonts w:ascii="Cordia New" w:hAnsi="Cordia New" w:cs="Cordia New"/>
                <w:sz w:val="22"/>
                <w:szCs w:val="22"/>
              </w:rPr>
            </w:pPr>
            <w:r w:rsidRPr="009F3774">
              <w:rPr>
                <w:rFonts w:ascii="Cordia New" w:hAnsi="Cordia New" w:cs="Cordia New"/>
                <w:sz w:val="20"/>
                <w:szCs w:val="20"/>
              </w:rPr>
              <w:t>US Dollar</w:t>
            </w:r>
          </w:p>
        </w:tc>
        <w:tc>
          <w:tcPr>
            <w:tcW w:w="1360" w:type="dxa"/>
          </w:tcPr>
          <w:p w14:paraId="0C56E4C8" w14:textId="645A5D62" w:rsidR="00D40F1D" w:rsidRPr="009F3774" w:rsidRDefault="00FD09D1" w:rsidP="00D40F1D">
            <w:pPr>
              <w:tabs>
                <w:tab w:val="right" w:pos="940"/>
              </w:tabs>
              <w:jc w:val="right"/>
              <w:rPr>
                <w:rFonts w:ascii="Cordia New" w:hAnsi="Cordia New" w:cs="Cordia New"/>
                <w:sz w:val="22"/>
                <w:szCs w:val="22"/>
              </w:rPr>
            </w:pPr>
            <w:r w:rsidRPr="00FD09D1">
              <w:rPr>
                <w:rFonts w:ascii="Cordia New" w:hAnsi="Cordia New" w:cs="Cordia New"/>
                <w:sz w:val="22"/>
                <w:szCs w:val="22"/>
              </w:rPr>
              <w:t>461</w:t>
            </w:r>
            <w:r w:rsidR="00176826" w:rsidRPr="009F3774">
              <w:rPr>
                <w:rFonts w:ascii="Cordia New" w:hAnsi="Cordia New" w:cs="Cordia New"/>
                <w:sz w:val="22"/>
                <w:szCs w:val="22"/>
              </w:rPr>
              <w:t>.</w:t>
            </w:r>
            <w:r w:rsidRPr="00FD09D1">
              <w:rPr>
                <w:rFonts w:ascii="Cordia New" w:hAnsi="Cordia New" w:cs="Cordia New"/>
                <w:sz w:val="22"/>
                <w:szCs w:val="22"/>
              </w:rPr>
              <w:t>88</w:t>
            </w:r>
          </w:p>
        </w:tc>
        <w:tc>
          <w:tcPr>
            <w:tcW w:w="1360" w:type="dxa"/>
            <w:tcBorders>
              <w:bottom w:val="single" w:sz="4" w:space="0" w:color="auto"/>
            </w:tcBorders>
          </w:tcPr>
          <w:p w14:paraId="7C9395A2" w14:textId="70133F15" w:rsidR="00D40F1D" w:rsidRPr="009F3774" w:rsidRDefault="00E15CB2" w:rsidP="00D40F1D">
            <w:pPr>
              <w:tabs>
                <w:tab w:val="right" w:pos="934"/>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14</w:t>
            </w:r>
            <w:r w:rsidRPr="009F3774">
              <w:rPr>
                <w:rFonts w:ascii="Cordia New" w:hAnsi="Cordia New" w:cs="Cordia New"/>
                <w:sz w:val="22"/>
                <w:szCs w:val="22"/>
              </w:rPr>
              <w:t>,</w:t>
            </w:r>
            <w:r w:rsidR="00FD09D1" w:rsidRPr="00FD09D1">
              <w:rPr>
                <w:rFonts w:ascii="Cordia New" w:hAnsi="Cordia New" w:cs="Cordia New"/>
                <w:sz w:val="22"/>
                <w:szCs w:val="22"/>
              </w:rPr>
              <w:t>587</w:t>
            </w:r>
            <w:r w:rsidRPr="009F3774">
              <w:rPr>
                <w:rFonts w:ascii="Cordia New" w:hAnsi="Cordia New" w:cs="Cordia New"/>
                <w:sz w:val="22"/>
                <w:szCs w:val="22"/>
              </w:rPr>
              <w:t>.</w:t>
            </w:r>
            <w:r w:rsidR="00FD09D1" w:rsidRPr="00FD09D1">
              <w:rPr>
                <w:rFonts w:ascii="Cordia New" w:hAnsi="Cordia New" w:cs="Cordia New"/>
                <w:sz w:val="22"/>
                <w:szCs w:val="22"/>
              </w:rPr>
              <w:t>46</w:t>
            </w:r>
          </w:p>
        </w:tc>
        <w:tc>
          <w:tcPr>
            <w:tcW w:w="1360" w:type="dxa"/>
            <w:hideMark/>
          </w:tcPr>
          <w:p w14:paraId="44E064E8" w14:textId="073F5223" w:rsidR="00D40F1D" w:rsidRPr="009F3774" w:rsidRDefault="00FD09D1" w:rsidP="00D40F1D">
            <w:pPr>
              <w:tabs>
                <w:tab w:val="right" w:pos="953"/>
              </w:tabs>
              <w:jc w:val="right"/>
              <w:rPr>
                <w:rFonts w:ascii="Cordia New" w:hAnsi="Cordia New" w:cs="Cordia New"/>
                <w:sz w:val="22"/>
                <w:szCs w:val="22"/>
              </w:rPr>
            </w:pPr>
            <w:r w:rsidRPr="00FD09D1">
              <w:rPr>
                <w:rFonts w:ascii="Cordia New" w:hAnsi="Cordia New" w:cs="Cordia New"/>
                <w:sz w:val="22"/>
                <w:szCs w:val="22"/>
              </w:rPr>
              <w:t>486</w:t>
            </w:r>
            <w:r w:rsidR="00D40F1D" w:rsidRPr="009F3774">
              <w:rPr>
                <w:rFonts w:ascii="Cordia New" w:hAnsi="Cordia New" w:cs="Cordia New"/>
                <w:sz w:val="22"/>
                <w:szCs w:val="22"/>
              </w:rPr>
              <w:t>.</w:t>
            </w:r>
            <w:r w:rsidRPr="00FD09D1">
              <w:rPr>
                <w:rFonts w:ascii="Cordia New" w:hAnsi="Cordia New" w:cs="Cordia New"/>
                <w:sz w:val="22"/>
                <w:szCs w:val="22"/>
              </w:rPr>
              <w:t>36</w:t>
            </w:r>
          </w:p>
        </w:tc>
        <w:tc>
          <w:tcPr>
            <w:tcW w:w="1484" w:type="dxa"/>
            <w:tcBorders>
              <w:bottom w:val="single" w:sz="4" w:space="0" w:color="auto"/>
            </w:tcBorders>
            <w:hideMark/>
          </w:tcPr>
          <w:p w14:paraId="6F8BF843" w14:textId="5C647F02" w:rsidR="00D40F1D" w:rsidRPr="009F3774" w:rsidRDefault="00FD09D1" w:rsidP="00D40F1D">
            <w:pPr>
              <w:tabs>
                <w:tab w:val="right" w:pos="934"/>
              </w:tabs>
              <w:jc w:val="right"/>
              <w:rPr>
                <w:rFonts w:ascii="Cordia New" w:hAnsi="Cordia New" w:cs="Cordia New"/>
                <w:sz w:val="22"/>
                <w:szCs w:val="22"/>
              </w:rPr>
            </w:pPr>
            <w:r w:rsidRPr="00FD09D1">
              <w:rPr>
                <w:rFonts w:ascii="Cordia New" w:hAnsi="Cordia New" w:cs="Cordia New"/>
                <w:sz w:val="22"/>
                <w:szCs w:val="22"/>
              </w:rPr>
              <w:t>16</w:t>
            </w:r>
            <w:r w:rsidR="00D40F1D" w:rsidRPr="009F3774">
              <w:rPr>
                <w:rFonts w:ascii="Cordia New" w:hAnsi="Cordia New" w:cs="Cordia New"/>
                <w:sz w:val="22"/>
                <w:szCs w:val="22"/>
              </w:rPr>
              <w:t>,</w:t>
            </w:r>
            <w:r w:rsidRPr="00FD09D1">
              <w:rPr>
                <w:rFonts w:ascii="Cordia New" w:hAnsi="Cordia New" w:cs="Cordia New"/>
                <w:sz w:val="22"/>
                <w:szCs w:val="22"/>
              </w:rPr>
              <w:t>530</w:t>
            </w:r>
            <w:r w:rsidR="00D40F1D" w:rsidRPr="009F3774">
              <w:rPr>
                <w:rFonts w:ascii="Cordia New" w:hAnsi="Cordia New" w:cs="Cordia New"/>
                <w:sz w:val="22"/>
                <w:szCs w:val="22"/>
              </w:rPr>
              <w:t>.</w:t>
            </w:r>
            <w:r w:rsidRPr="00FD09D1">
              <w:rPr>
                <w:rFonts w:ascii="Cordia New" w:hAnsi="Cordia New" w:cs="Cordia New"/>
                <w:sz w:val="22"/>
                <w:szCs w:val="22"/>
              </w:rPr>
              <w:t>52</w:t>
            </w:r>
          </w:p>
        </w:tc>
      </w:tr>
      <w:tr w:rsidR="0059210D" w:rsidRPr="009F3774" w14:paraId="682D1D8B" w14:textId="77777777" w:rsidTr="0095053C">
        <w:tc>
          <w:tcPr>
            <w:tcW w:w="2349" w:type="dxa"/>
            <w:hideMark/>
          </w:tcPr>
          <w:p w14:paraId="4F25753F" w14:textId="77777777" w:rsidR="0059210D" w:rsidRPr="009F3774" w:rsidRDefault="0059210D" w:rsidP="0059210D">
            <w:pPr>
              <w:ind w:left="-110"/>
              <w:jc w:val="center"/>
              <w:rPr>
                <w:rFonts w:ascii="Cordia New" w:hAnsi="Cordia New" w:cs="Cordia New"/>
                <w:sz w:val="22"/>
                <w:szCs w:val="22"/>
              </w:rPr>
            </w:pPr>
            <w:r w:rsidRPr="009F3774">
              <w:rPr>
                <w:rFonts w:ascii="Cordia New" w:hAnsi="Cordia New" w:cs="Cordia New"/>
                <w:sz w:val="22"/>
                <w:szCs w:val="22"/>
              </w:rPr>
              <w:t>Total</w:t>
            </w:r>
          </w:p>
        </w:tc>
        <w:tc>
          <w:tcPr>
            <w:tcW w:w="1521" w:type="dxa"/>
          </w:tcPr>
          <w:p w14:paraId="6B0FDED5" w14:textId="77777777" w:rsidR="0059210D" w:rsidRPr="009F3774" w:rsidRDefault="0059210D" w:rsidP="0059210D">
            <w:pPr>
              <w:tabs>
                <w:tab w:val="right" w:pos="882"/>
              </w:tabs>
              <w:jc w:val="right"/>
              <w:rPr>
                <w:rFonts w:ascii="Cordia New" w:hAnsi="Cordia New" w:cs="Cordia New"/>
                <w:sz w:val="22"/>
                <w:szCs w:val="22"/>
                <w:cs/>
              </w:rPr>
            </w:pPr>
          </w:p>
        </w:tc>
        <w:tc>
          <w:tcPr>
            <w:tcW w:w="1360" w:type="dxa"/>
          </w:tcPr>
          <w:p w14:paraId="5AE46F43" w14:textId="77777777" w:rsidR="0059210D" w:rsidRPr="009F3774" w:rsidRDefault="0059210D" w:rsidP="0059210D">
            <w:pPr>
              <w:tabs>
                <w:tab w:val="right" w:pos="953"/>
              </w:tabs>
              <w:jc w:val="right"/>
              <w:rPr>
                <w:rFonts w:ascii="Cordia New" w:hAnsi="Cordia New" w:cs="Cordia New"/>
                <w:sz w:val="22"/>
                <w:szCs w:val="22"/>
              </w:rPr>
            </w:pPr>
          </w:p>
        </w:tc>
        <w:tc>
          <w:tcPr>
            <w:tcW w:w="1360" w:type="dxa"/>
            <w:tcBorders>
              <w:top w:val="single" w:sz="4" w:space="0" w:color="auto"/>
              <w:left w:val="nil"/>
              <w:bottom w:val="single" w:sz="4" w:space="0" w:color="auto"/>
              <w:right w:val="nil"/>
            </w:tcBorders>
          </w:tcPr>
          <w:p w14:paraId="088D4E1C" w14:textId="7E8C721F" w:rsidR="0059210D" w:rsidRPr="009F3774" w:rsidRDefault="005F492A" w:rsidP="0059210D">
            <w:pPr>
              <w:tabs>
                <w:tab w:val="right" w:pos="953"/>
                <w:tab w:val="right" w:pos="996"/>
              </w:tabs>
              <w:jc w:val="right"/>
              <w:rPr>
                <w:rFonts w:ascii="Cordia New" w:hAnsi="Cordia New" w:cs="Cordia New"/>
                <w:sz w:val="22"/>
                <w:szCs w:val="22"/>
              </w:rPr>
            </w:pPr>
            <w:r w:rsidRPr="009F3774">
              <w:rPr>
                <w:rFonts w:ascii="Cordia New" w:hAnsi="Cordia New" w:cs="Cordia New"/>
                <w:sz w:val="22"/>
                <w:szCs w:val="22"/>
              </w:rPr>
              <w:tab/>
            </w:r>
            <w:r w:rsidR="00FD09D1" w:rsidRPr="00FD09D1">
              <w:rPr>
                <w:rFonts w:ascii="Cordia New" w:hAnsi="Cordia New" w:cs="Cordia New"/>
                <w:sz w:val="22"/>
                <w:szCs w:val="22"/>
              </w:rPr>
              <w:t>14</w:t>
            </w:r>
            <w:r w:rsidRPr="009F3774">
              <w:rPr>
                <w:rFonts w:ascii="Cordia New" w:hAnsi="Cordia New" w:cs="Cordia New"/>
                <w:sz w:val="22"/>
                <w:szCs w:val="22"/>
              </w:rPr>
              <w:t>,</w:t>
            </w:r>
            <w:r w:rsidR="00FD09D1" w:rsidRPr="00FD09D1">
              <w:rPr>
                <w:rFonts w:ascii="Cordia New" w:hAnsi="Cordia New" w:cs="Cordia New"/>
                <w:sz w:val="22"/>
                <w:szCs w:val="22"/>
              </w:rPr>
              <w:t>807</w:t>
            </w:r>
            <w:r w:rsidRPr="009F3774">
              <w:rPr>
                <w:rFonts w:ascii="Cordia New" w:hAnsi="Cordia New" w:cs="Cordia New"/>
                <w:sz w:val="22"/>
                <w:szCs w:val="22"/>
              </w:rPr>
              <w:t>.</w:t>
            </w:r>
            <w:r w:rsidR="00FD09D1" w:rsidRPr="00FD09D1">
              <w:rPr>
                <w:rFonts w:ascii="Cordia New" w:hAnsi="Cordia New" w:cs="Cordia New"/>
                <w:sz w:val="22"/>
                <w:szCs w:val="22"/>
              </w:rPr>
              <w:t>78</w:t>
            </w:r>
          </w:p>
        </w:tc>
        <w:tc>
          <w:tcPr>
            <w:tcW w:w="1360" w:type="dxa"/>
          </w:tcPr>
          <w:p w14:paraId="2FFA49CF" w14:textId="77777777" w:rsidR="0059210D" w:rsidRPr="009F3774" w:rsidRDefault="0059210D" w:rsidP="0059210D">
            <w:pPr>
              <w:tabs>
                <w:tab w:val="right" w:pos="692"/>
              </w:tabs>
              <w:jc w:val="right"/>
              <w:rPr>
                <w:rFonts w:ascii="Cordia New" w:hAnsi="Cordia New" w:cs="Cordia New"/>
                <w:sz w:val="22"/>
                <w:szCs w:val="22"/>
              </w:rPr>
            </w:pPr>
          </w:p>
        </w:tc>
        <w:tc>
          <w:tcPr>
            <w:tcW w:w="1484" w:type="dxa"/>
            <w:tcBorders>
              <w:top w:val="single" w:sz="4" w:space="0" w:color="auto"/>
              <w:left w:val="nil"/>
              <w:bottom w:val="single" w:sz="4" w:space="0" w:color="auto"/>
              <w:right w:val="nil"/>
            </w:tcBorders>
            <w:hideMark/>
          </w:tcPr>
          <w:p w14:paraId="2FEE6889" w14:textId="3DD2219E" w:rsidR="0059210D" w:rsidRPr="009F3774" w:rsidRDefault="00FD09D1" w:rsidP="0059210D">
            <w:pPr>
              <w:tabs>
                <w:tab w:val="right" w:pos="934"/>
              </w:tabs>
              <w:jc w:val="right"/>
              <w:rPr>
                <w:rFonts w:ascii="Cordia New" w:hAnsi="Cordia New" w:cs="Cordia New"/>
                <w:sz w:val="22"/>
                <w:szCs w:val="22"/>
              </w:rPr>
            </w:pPr>
            <w:r w:rsidRPr="00FD09D1">
              <w:rPr>
                <w:rFonts w:ascii="Cordia New" w:hAnsi="Cordia New" w:cs="Cordia New"/>
                <w:sz w:val="22"/>
                <w:szCs w:val="22"/>
              </w:rPr>
              <w:t>16</w:t>
            </w:r>
            <w:r w:rsidR="0059210D" w:rsidRPr="009F3774">
              <w:rPr>
                <w:rFonts w:ascii="Cordia New" w:hAnsi="Cordia New" w:cs="Cordia New"/>
                <w:sz w:val="22"/>
                <w:szCs w:val="22"/>
              </w:rPr>
              <w:t>,</w:t>
            </w:r>
            <w:r w:rsidRPr="00FD09D1">
              <w:rPr>
                <w:rFonts w:ascii="Cordia New" w:hAnsi="Cordia New" w:cs="Cordia New"/>
                <w:sz w:val="22"/>
                <w:szCs w:val="22"/>
              </w:rPr>
              <w:t>663</w:t>
            </w:r>
            <w:r w:rsidR="0059210D" w:rsidRPr="009F3774">
              <w:rPr>
                <w:rFonts w:ascii="Cordia New" w:hAnsi="Cordia New" w:cs="Cordia New"/>
                <w:sz w:val="22"/>
                <w:szCs w:val="22"/>
              </w:rPr>
              <w:t>.</w:t>
            </w:r>
            <w:r w:rsidRPr="00FD09D1">
              <w:rPr>
                <w:rFonts w:ascii="Cordia New" w:hAnsi="Cordia New" w:cs="Cordia New"/>
                <w:sz w:val="22"/>
                <w:szCs w:val="22"/>
              </w:rPr>
              <w:t>63</w:t>
            </w:r>
          </w:p>
        </w:tc>
      </w:tr>
    </w:tbl>
    <w:p w14:paraId="25D34C2B" w14:textId="77777777" w:rsidR="007E0703" w:rsidRPr="009F3774" w:rsidRDefault="007E0703" w:rsidP="007E0703">
      <w:pPr>
        <w:jc w:val="thaiDistribute"/>
        <w:rPr>
          <w:rFonts w:ascii="Cordia New" w:eastAsia="Angsana New" w:hAnsi="Cordia New" w:cs="Cordia New"/>
          <w:sz w:val="20"/>
          <w:szCs w:val="20"/>
        </w:rPr>
      </w:pPr>
    </w:p>
    <w:p w14:paraId="30267B01" w14:textId="7CC69EA9" w:rsidR="007E0703" w:rsidRPr="009F3774" w:rsidRDefault="007E0703" w:rsidP="007E0703">
      <w:pPr>
        <w:jc w:val="both"/>
        <w:rPr>
          <w:rFonts w:ascii="Cordia New" w:eastAsia="Arial Unicode MS" w:hAnsi="Cordia New" w:cs="Cordia New"/>
          <w:sz w:val="26"/>
          <w:szCs w:val="26"/>
        </w:rPr>
      </w:pPr>
      <w:r w:rsidRPr="009F3774">
        <w:rPr>
          <w:rFonts w:ascii="Cordia New" w:eastAsia="Arial Unicode MS" w:hAnsi="Cordia New" w:cs="Cordia New"/>
          <w:sz w:val="26"/>
          <w:szCs w:val="26"/>
        </w:rPr>
        <w:t xml:space="preserve">The Group has pledged other assets of its subsidiaries in the People’s Republic of China and the United States, apart from property, plant and equipment as disclosed on Note </w:t>
      </w:r>
      <w:r w:rsidR="00FD09D1" w:rsidRPr="00FD09D1">
        <w:rPr>
          <w:rFonts w:ascii="Cordia New" w:eastAsia="Arial Unicode MS" w:hAnsi="Cordia New" w:cs="Cordia New"/>
          <w:sz w:val="26"/>
          <w:szCs w:val="26"/>
        </w:rPr>
        <w:t>15</w:t>
      </w:r>
      <w:r w:rsidRPr="009F3774">
        <w:rPr>
          <w:rFonts w:ascii="Cordia New" w:eastAsia="Arial Unicode MS" w:hAnsi="Cordia New" w:cs="Cordia New"/>
          <w:sz w:val="26"/>
          <w:szCs w:val="26"/>
        </w:rPr>
        <w:t xml:space="preserve">, as collateral for long-term loans from financial institutions of </w:t>
      </w:r>
      <w:r w:rsidRPr="009F3774">
        <w:rPr>
          <w:rFonts w:ascii="Cordia New" w:eastAsia="Arial Unicode MS" w:hAnsi="Cordia New" w:cs="Cordia New"/>
          <w:sz w:val="26"/>
          <w:szCs w:val="26"/>
        </w:rPr>
        <w:br/>
        <w:t>t</w:t>
      </w:r>
      <w:r w:rsidR="00B75C40" w:rsidRPr="009F3774">
        <w:rPr>
          <w:rFonts w:ascii="Cordia New" w:eastAsia="Arial Unicode MS" w:hAnsi="Cordia New" w:cs="Cordia New"/>
          <w:sz w:val="26"/>
          <w:szCs w:val="26"/>
        </w:rPr>
        <w:t>hose</w:t>
      </w:r>
      <w:r w:rsidRPr="009F3774">
        <w:rPr>
          <w:rFonts w:ascii="Cordia New" w:eastAsia="Arial Unicode MS" w:hAnsi="Cordia New" w:cs="Cordia New"/>
          <w:sz w:val="26"/>
          <w:szCs w:val="26"/>
        </w:rPr>
        <w:t xml:space="preserve"> subsidiaries with total </w:t>
      </w:r>
      <w:r w:rsidR="00517258" w:rsidRPr="009F3774">
        <w:rPr>
          <w:rFonts w:ascii="Cordia New" w:eastAsia="Arial Unicode MS" w:hAnsi="Cordia New" w:cs="Cordia New"/>
          <w:sz w:val="26"/>
          <w:szCs w:val="26"/>
        </w:rPr>
        <w:t>net book amount</w:t>
      </w:r>
      <w:r w:rsidRPr="009F3774">
        <w:rPr>
          <w:rFonts w:ascii="Cordia New" w:eastAsia="Arial Unicode MS" w:hAnsi="Cordia New" w:cs="Cordia New"/>
          <w:sz w:val="26"/>
          <w:szCs w:val="26"/>
        </w:rPr>
        <w:t xml:space="preserve"> as at </w:t>
      </w:r>
      <w:r w:rsidR="00FD09D1" w:rsidRPr="00FD09D1">
        <w:rPr>
          <w:rFonts w:ascii="Cordia New" w:eastAsia="Arial Unicode MS" w:hAnsi="Cordia New" w:cs="Cordia New"/>
          <w:sz w:val="26"/>
          <w:szCs w:val="26"/>
        </w:rPr>
        <w:t>31</w:t>
      </w:r>
      <w:r w:rsidRPr="009F3774">
        <w:rPr>
          <w:rFonts w:ascii="Cordia New" w:eastAsia="Arial Unicode MS" w:hAnsi="Cordia New" w:cs="Cordia New"/>
          <w:sz w:val="26"/>
          <w:szCs w:val="26"/>
        </w:rPr>
        <w:t xml:space="preserve"> December </w:t>
      </w:r>
      <w:r w:rsidR="00FD09D1" w:rsidRPr="00FD09D1">
        <w:rPr>
          <w:rFonts w:ascii="Cordia New" w:eastAsia="Arial Unicode MS" w:hAnsi="Cordia New" w:cs="Cordia New"/>
          <w:sz w:val="26"/>
          <w:szCs w:val="26"/>
        </w:rPr>
        <w:t>2025</w:t>
      </w:r>
      <w:r w:rsidRPr="009F3774">
        <w:rPr>
          <w:rFonts w:ascii="Cordia New" w:eastAsia="Arial Unicode MS" w:hAnsi="Cordia New" w:cs="Cordia New"/>
          <w:sz w:val="26"/>
          <w:szCs w:val="26"/>
        </w:rPr>
        <w:t xml:space="preserve"> of CNY</w:t>
      </w:r>
      <w:r w:rsidR="006D42CF" w:rsidRPr="009F3774">
        <w:rPr>
          <w:rFonts w:ascii="Cordia New" w:eastAsia="Arial Unicode MS" w:hAnsi="Cordia New" w:cs="Cordia New"/>
          <w:sz w:val="26"/>
          <w:szCs w:val="26"/>
        </w:rPr>
        <w:t xml:space="preserve"> </w:t>
      </w:r>
      <w:r w:rsidR="00FD09D1" w:rsidRPr="00FD09D1">
        <w:rPr>
          <w:rFonts w:ascii="Cordia New" w:eastAsia="Arial Unicode MS" w:hAnsi="Cordia New" w:cs="Cordia New"/>
          <w:sz w:val="26"/>
          <w:szCs w:val="26"/>
        </w:rPr>
        <w:t>1</w:t>
      </w:r>
      <w:r w:rsidR="00CA40EE"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15</w:t>
      </w:r>
      <w:r w:rsidRPr="009F3774">
        <w:rPr>
          <w:rFonts w:ascii="Cordia New" w:eastAsia="Arial Unicode MS" w:hAnsi="Cordia New" w:cs="Cordia New"/>
          <w:sz w:val="26"/>
          <w:szCs w:val="26"/>
        </w:rPr>
        <w:t xml:space="preserve"> million or equivalent to Baht </w:t>
      </w:r>
      <w:r w:rsidR="00FD09D1" w:rsidRPr="00FD09D1">
        <w:rPr>
          <w:rFonts w:ascii="Cordia New" w:eastAsia="Arial Unicode MS" w:hAnsi="Cordia New" w:cs="Cordia New"/>
          <w:sz w:val="26"/>
          <w:szCs w:val="26"/>
        </w:rPr>
        <w:t>5</w:t>
      </w:r>
      <w:r w:rsidR="00527174"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21</w:t>
      </w:r>
      <w:r w:rsidR="00527174" w:rsidRPr="009F3774">
        <w:rPr>
          <w:rFonts w:ascii="Cordia New" w:eastAsia="Arial Unicode MS" w:hAnsi="Cordia New" w:cs="Cordia New"/>
          <w:sz w:val="26"/>
          <w:szCs w:val="26"/>
        </w:rPr>
        <w:t xml:space="preserve"> </w:t>
      </w:r>
      <w:r w:rsidRPr="009F3774">
        <w:rPr>
          <w:rFonts w:ascii="Cordia New" w:eastAsia="Arial Unicode MS" w:hAnsi="Cordia New" w:cs="Cordia New"/>
          <w:sz w:val="26"/>
          <w:szCs w:val="26"/>
        </w:rPr>
        <w:t xml:space="preserve">million and </w:t>
      </w:r>
      <w:r w:rsidRPr="009F3774">
        <w:rPr>
          <w:rFonts w:ascii="Cordia New" w:eastAsia="Arial Unicode MS" w:hAnsi="Cordia New" w:cs="Cordia New"/>
          <w:spacing w:val="-6"/>
          <w:sz w:val="26"/>
          <w:szCs w:val="26"/>
        </w:rPr>
        <w:t xml:space="preserve">US Dollar </w:t>
      </w:r>
      <w:r w:rsidR="00FD09D1" w:rsidRPr="00FD09D1">
        <w:rPr>
          <w:rFonts w:ascii="Cordia New" w:eastAsia="Arial Unicode MS" w:hAnsi="Cordia New" w:cs="Cordia New"/>
          <w:spacing w:val="-6"/>
          <w:sz w:val="26"/>
          <w:szCs w:val="26"/>
        </w:rPr>
        <w:t>27</w:t>
      </w:r>
      <w:r w:rsidR="00456E36" w:rsidRPr="009F3774">
        <w:rPr>
          <w:rFonts w:ascii="Cordia New" w:eastAsia="Arial Unicode MS" w:hAnsi="Cordia New" w:cs="Cordia New"/>
          <w:spacing w:val="-6"/>
          <w:sz w:val="26"/>
          <w:szCs w:val="26"/>
        </w:rPr>
        <w:t>.</w:t>
      </w:r>
      <w:r w:rsidR="00FD09D1" w:rsidRPr="00FD09D1">
        <w:rPr>
          <w:rFonts w:ascii="Cordia New" w:eastAsia="Arial Unicode MS" w:hAnsi="Cordia New" w:cs="Cordia New"/>
          <w:spacing w:val="-6"/>
          <w:sz w:val="26"/>
          <w:szCs w:val="26"/>
        </w:rPr>
        <w:t>78</w:t>
      </w:r>
      <w:r w:rsidR="00456E36" w:rsidRPr="009F3774">
        <w:rPr>
          <w:rFonts w:ascii="Cordia New" w:eastAsia="Arial Unicode MS" w:hAnsi="Cordia New" w:cs="Cordia New"/>
          <w:spacing w:val="-6"/>
          <w:sz w:val="26"/>
          <w:szCs w:val="26"/>
        </w:rPr>
        <w:t xml:space="preserve"> </w:t>
      </w:r>
      <w:r w:rsidRPr="009F3774">
        <w:rPr>
          <w:rFonts w:ascii="Cordia New" w:eastAsia="Arial Unicode MS" w:hAnsi="Cordia New" w:cs="Cordia New"/>
          <w:spacing w:val="-6"/>
          <w:sz w:val="26"/>
          <w:szCs w:val="26"/>
        </w:rPr>
        <w:t xml:space="preserve">million or equivalent to Baht </w:t>
      </w:r>
      <w:r w:rsidR="00FD09D1" w:rsidRPr="00FD09D1">
        <w:rPr>
          <w:rFonts w:ascii="Cordia New" w:eastAsia="Arial Unicode MS" w:hAnsi="Cordia New" w:cs="Cordia New"/>
          <w:spacing w:val="-6"/>
          <w:sz w:val="26"/>
          <w:szCs w:val="26"/>
        </w:rPr>
        <w:t>877</w:t>
      </w:r>
      <w:r w:rsidR="00CC2927" w:rsidRPr="009F3774">
        <w:rPr>
          <w:rFonts w:ascii="Cordia New" w:eastAsia="Arial Unicode MS" w:hAnsi="Cordia New" w:cs="Cordia New"/>
          <w:spacing w:val="-6"/>
          <w:sz w:val="26"/>
          <w:szCs w:val="26"/>
        </w:rPr>
        <w:t>.</w:t>
      </w:r>
      <w:r w:rsidR="00FD09D1" w:rsidRPr="00FD09D1">
        <w:rPr>
          <w:rFonts w:ascii="Cordia New" w:eastAsia="Arial Unicode MS" w:hAnsi="Cordia New" w:cs="Cordia New"/>
          <w:spacing w:val="-6"/>
          <w:sz w:val="26"/>
          <w:szCs w:val="26"/>
        </w:rPr>
        <w:t>48</w:t>
      </w:r>
      <w:r w:rsidR="00CC2927" w:rsidRPr="009F3774">
        <w:rPr>
          <w:rFonts w:ascii="Cordia New" w:eastAsia="Arial Unicode MS" w:hAnsi="Cordia New" w:cs="Cordia New"/>
          <w:spacing w:val="-6"/>
          <w:sz w:val="26"/>
          <w:szCs w:val="26"/>
        </w:rPr>
        <w:t xml:space="preserve"> </w:t>
      </w:r>
      <w:r w:rsidRPr="009F3774">
        <w:rPr>
          <w:rFonts w:ascii="Cordia New" w:eastAsia="Arial Unicode MS" w:hAnsi="Cordia New" w:cs="Cordia New"/>
          <w:spacing w:val="-6"/>
          <w:sz w:val="26"/>
          <w:szCs w:val="26"/>
        </w:rPr>
        <w:t>million (</w:t>
      </w:r>
      <w:r w:rsidR="00FD09D1" w:rsidRPr="00FD09D1">
        <w:rPr>
          <w:rFonts w:ascii="Cordia New" w:eastAsia="Arial Unicode MS" w:hAnsi="Cordia New" w:cs="Cordia New"/>
          <w:spacing w:val="-6"/>
          <w:sz w:val="26"/>
          <w:szCs w:val="26"/>
        </w:rPr>
        <w:t>31</w:t>
      </w:r>
      <w:r w:rsidRPr="009F3774">
        <w:rPr>
          <w:rFonts w:ascii="Cordia New" w:eastAsia="Arial Unicode MS" w:hAnsi="Cordia New" w:cs="Cordia New"/>
          <w:spacing w:val="-6"/>
          <w:sz w:val="26"/>
          <w:szCs w:val="26"/>
        </w:rPr>
        <w:t xml:space="preserve"> December </w:t>
      </w:r>
      <w:r w:rsidR="00FD09D1" w:rsidRPr="00FD09D1">
        <w:rPr>
          <w:rFonts w:ascii="Cordia New" w:eastAsia="Arial Unicode MS" w:hAnsi="Cordia New" w:cs="Cordia New"/>
          <w:spacing w:val="-6"/>
          <w:sz w:val="26"/>
          <w:szCs w:val="26"/>
        </w:rPr>
        <w:t>2024</w:t>
      </w:r>
      <w:r w:rsidRPr="009F3774">
        <w:rPr>
          <w:rFonts w:ascii="Cordia New" w:eastAsia="Arial Unicode MS" w:hAnsi="Cordia New" w:cs="Cordia New"/>
          <w:spacing w:val="-6"/>
          <w:sz w:val="26"/>
          <w:szCs w:val="26"/>
        </w:rPr>
        <w:t xml:space="preserve">: </w:t>
      </w:r>
      <w:r w:rsidR="0059210D" w:rsidRPr="009F3774">
        <w:rPr>
          <w:rFonts w:ascii="Cordia New" w:eastAsia="Arial Unicode MS" w:hAnsi="Cordia New" w:cs="Cordia New"/>
          <w:sz w:val="26"/>
          <w:szCs w:val="26"/>
        </w:rPr>
        <w:t xml:space="preserve">CNY </w:t>
      </w:r>
      <w:r w:rsidR="00FD09D1" w:rsidRPr="00FD09D1">
        <w:rPr>
          <w:rFonts w:ascii="Cordia New" w:eastAsia="Arial Unicode MS" w:hAnsi="Cordia New" w:cs="Cordia New"/>
          <w:sz w:val="26"/>
          <w:szCs w:val="26"/>
        </w:rPr>
        <w:t>0</w:t>
      </w:r>
      <w:r w:rsidR="0059210D"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74</w:t>
      </w:r>
      <w:r w:rsidR="0059210D" w:rsidRPr="009F3774">
        <w:rPr>
          <w:rFonts w:ascii="Cordia New" w:eastAsia="Arial Unicode MS" w:hAnsi="Cordia New" w:cs="Cordia New"/>
          <w:sz w:val="26"/>
          <w:szCs w:val="26"/>
        </w:rPr>
        <w:t xml:space="preserve"> million or equivalent to Baht </w:t>
      </w:r>
      <w:r w:rsidR="00FD09D1" w:rsidRPr="00FD09D1">
        <w:rPr>
          <w:rFonts w:ascii="Cordia New" w:eastAsia="Arial Unicode MS" w:hAnsi="Cordia New" w:cs="Cordia New"/>
          <w:sz w:val="26"/>
          <w:szCs w:val="26"/>
        </w:rPr>
        <w:t>3</w:t>
      </w:r>
      <w:r w:rsidR="0059210D"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43</w:t>
      </w:r>
      <w:r w:rsidR="0059210D" w:rsidRPr="009F3774">
        <w:rPr>
          <w:rFonts w:ascii="Cordia New" w:eastAsia="Arial Unicode MS" w:hAnsi="Cordia New" w:cs="Cordia New"/>
          <w:sz w:val="26"/>
          <w:szCs w:val="26"/>
        </w:rPr>
        <w:t xml:space="preserve"> million and </w:t>
      </w:r>
      <w:r w:rsidR="0059210D" w:rsidRPr="009F3774">
        <w:rPr>
          <w:rFonts w:ascii="Cordia New" w:eastAsia="Arial Unicode MS" w:hAnsi="Cordia New" w:cs="Cordia New"/>
          <w:spacing w:val="-6"/>
          <w:sz w:val="26"/>
          <w:szCs w:val="26"/>
        </w:rPr>
        <w:t xml:space="preserve">US Dollar </w:t>
      </w:r>
      <w:r w:rsidR="00FD09D1" w:rsidRPr="00FD09D1">
        <w:rPr>
          <w:rFonts w:ascii="Cordia New" w:eastAsia="Arial Unicode MS" w:hAnsi="Cordia New" w:cs="Cordia New"/>
          <w:spacing w:val="-6"/>
          <w:sz w:val="26"/>
          <w:szCs w:val="26"/>
        </w:rPr>
        <w:t>56</w:t>
      </w:r>
      <w:r w:rsidR="0059210D" w:rsidRPr="009F3774">
        <w:rPr>
          <w:rFonts w:ascii="Cordia New" w:eastAsia="Arial Unicode MS" w:hAnsi="Cordia New" w:cs="Cordia New"/>
          <w:spacing w:val="-6"/>
          <w:sz w:val="26"/>
          <w:szCs w:val="26"/>
        </w:rPr>
        <w:t>.</w:t>
      </w:r>
      <w:r w:rsidR="00FD09D1" w:rsidRPr="00FD09D1">
        <w:rPr>
          <w:rFonts w:ascii="Cordia New" w:eastAsia="Arial Unicode MS" w:hAnsi="Cordia New" w:cs="Cordia New"/>
          <w:spacing w:val="-6"/>
          <w:sz w:val="26"/>
          <w:szCs w:val="26"/>
        </w:rPr>
        <w:t>37</w:t>
      </w:r>
      <w:r w:rsidR="0059210D" w:rsidRPr="009F3774">
        <w:rPr>
          <w:rFonts w:ascii="Cordia New" w:eastAsia="Arial Unicode MS" w:hAnsi="Cordia New" w:cs="Cordia New"/>
          <w:spacing w:val="-6"/>
          <w:sz w:val="26"/>
          <w:szCs w:val="26"/>
        </w:rPr>
        <w:t xml:space="preserve"> million or equivalent to Baht </w:t>
      </w:r>
      <w:r w:rsidR="00FD09D1" w:rsidRPr="00FD09D1">
        <w:rPr>
          <w:rFonts w:ascii="Cordia New" w:eastAsia="Arial Unicode MS" w:hAnsi="Cordia New" w:cs="Cordia New"/>
          <w:spacing w:val="-6"/>
          <w:sz w:val="26"/>
          <w:szCs w:val="26"/>
        </w:rPr>
        <w:t>1</w:t>
      </w:r>
      <w:r w:rsidR="0059210D" w:rsidRPr="009F3774">
        <w:rPr>
          <w:rFonts w:ascii="Cordia New" w:eastAsia="Arial Unicode MS" w:hAnsi="Cordia New" w:cs="Cordia New"/>
          <w:spacing w:val="-6"/>
          <w:sz w:val="26"/>
          <w:szCs w:val="26"/>
        </w:rPr>
        <w:t>,</w:t>
      </w:r>
      <w:r w:rsidR="00FD09D1" w:rsidRPr="00FD09D1">
        <w:rPr>
          <w:rFonts w:ascii="Cordia New" w:eastAsia="Arial Unicode MS" w:hAnsi="Cordia New" w:cs="Cordia New"/>
          <w:spacing w:val="-6"/>
          <w:sz w:val="26"/>
          <w:szCs w:val="26"/>
        </w:rPr>
        <w:t>915</w:t>
      </w:r>
      <w:r w:rsidR="0059210D" w:rsidRPr="009F3774">
        <w:rPr>
          <w:rFonts w:ascii="Cordia New" w:eastAsia="Arial Unicode MS" w:hAnsi="Cordia New" w:cs="Cordia New"/>
          <w:spacing w:val="-6"/>
          <w:sz w:val="26"/>
          <w:szCs w:val="26"/>
        </w:rPr>
        <w:t>.</w:t>
      </w:r>
      <w:r w:rsidR="00FD09D1" w:rsidRPr="00FD09D1">
        <w:rPr>
          <w:rFonts w:ascii="Cordia New" w:eastAsia="Arial Unicode MS" w:hAnsi="Cordia New" w:cs="Cordia New"/>
          <w:spacing w:val="-6"/>
          <w:sz w:val="26"/>
          <w:szCs w:val="26"/>
        </w:rPr>
        <w:t>84</w:t>
      </w:r>
      <w:r w:rsidR="0059210D" w:rsidRPr="009F3774">
        <w:rPr>
          <w:rFonts w:ascii="Cordia New" w:eastAsia="Arial Unicode MS" w:hAnsi="Cordia New" w:cs="Cordia New"/>
          <w:spacing w:val="-6"/>
          <w:sz w:val="26"/>
          <w:szCs w:val="26"/>
        </w:rPr>
        <w:t xml:space="preserve"> million</w:t>
      </w:r>
      <w:r w:rsidRPr="009F3774">
        <w:rPr>
          <w:rFonts w:ascii="Cordia New" w:eastAsia="Arial Unicode MS" w:hAnsi="Cordia New" w:cs="Cordia New"/>
          <w:spacing w:val="-6"/>
          <w:sz w:val="26"/>
          <w:szCs w:val="26"/>
        </w:rPr>
        <w:t>).</w:t>
      </w:r>
      <w:r w:rsidR="00C70628" w:rsidRPr="009F3774">
        <w:rPr>
          <w:rFonts w:ascii="Cordia New" w:eastAsia="Arial Unicode MS" w:hAnsi="Cordia New" w:cs="Cordia New"/>
          <w:sz w:val="26"/>
          <w:szCs w:val="26"/>
        </w:rPr>
        <w:t xml:space="preserve"> In addition, the Group has maintained cash reserves as required in the loan agreement of a subsidiary in the United States. As of </w:t>
      </w:r>
      <w:r w:rsidR="00FD09D1" w:rsidRPr="00FD09D1">
        <w:rPr>
          <w:rFonts w:ascii="Cordia New" w:eastAsia="Arial Unicode MS" w:hAnsi="Cordia New" w:cs="Cordia New"/>
          <w:sz w:val="26"/>
          <w:szCs w:val="26"/>
        </w:rPr>
        <w:t>31</w:t>
      </w:r>
      <w:r w:rsidR="00AA17D0" w:rsidRPr="009F3774">
        <w:rPr>
          <w:rFonts w:ascii="Cordia New" w:eastAsia="Arial Unicode MS" w:hAnsi="Cordia New" w:cs="Cordia New"/>
          <w:sz w:val="26"/>
          <w:szCs w:val="26"/>
        </w:rPr>
        <w:t xml:space="preserve"> December</w:t>
      </w:r>
      <w:r w:rsidR="00C70628" w:rsidRPr="009F3774">
        <w:rPr>
          <w:rFonts w:ascii="Cordia New" w:eastAsia="Arial Unicode MS" w:hAnsi="Cordia New" w:cs="Cordia New"/>
          <w:sz w:val="26"/>
          <w:szCs w:val="26"/>
        </w:rPr>
        <w:t xml:space="preserve"> </w:t>
      </w:r>
      <w:r w:rsidR="00FD09D1" w:rsidRPr="00FD09D1">
        <w:rPr>
          <w:rFonts w:ascii="Cordia New" w:eastAsia="Arial Unicode MS" w:hAnsi="Cordia New" w:cs="Cordia New"/>
          <w:sz w:val="26"/>
          <w:szCs w:val="26"/>
        </w:rPr>
        <w:t>2025</w:t>
      </w:r>
      <w:r w:rsidR="00C70628" w:rsidRPr="009F3774">
        <w:rPr>
          <w:rFonts w:ascii="Cordia New" w:eastAsia="Arial Unicode MS" w:hAnsi="Cordia New" w:cs="Cordia New"/>
          <w:sz w:val="26"/>
          <w:szCs w:val="26"/>
        </w:rPr>
        <w:t>, such cash reserves amounted to US Dollar</w:t>
      </w:r>
      <w:r w:rsidR="00B47590" w:rsidRPr="009F3774">
        <w:rPr>
          <w:rFonts w:ascii="Cordia New" w:eastAsia="Arial Unicode MS" w:hAnsi="Cordia New" w:cs="Cordia New"/>
          <w:sz w:val="26"/>
          <w:szCs w:val="26"/>
        </w:rPr>
        <w:t xml:space="preserve"> </w:t>
      </w:r>
      <w:r w:rsidR="00FD09D1" w:rsidRPr="00FD09D1">
        <w:rPr>
          <w:rFonts w:ascii="Cordia New" w:eastAsia="Arial Unicode MS" w:hAnsi="Cordia New" w:cs="Cordia New"/>
          <w:sz w:val="26"/>
          <w:szCs w:val="26"/>
        </w:rPr>
        <w:t>15</w:t>
      </w:r>
      <w:r w:rsidR="00B47590"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64</w:t>
      </w:r>
      <w:r w:rsidR="00C70628" w:rsidRPr="009F3774">
        <w:rPr>
          <w:rFonts w:ascii="Cordia New" w:eastAsia="Arial Unicode MS" w:hAnsi="Cordia New" w:cs="Cordia New"/>
          <w:sz w:val="26"/>
          <w:szCs w:val="26"/>
        </w:rPr>
        <w:t xml:space="preserve"> million or equivalent to Baht </w:t>
      </w:r>
      <w:r w:rsidR="00FD09D1" w:rsidRPr="00FD09D1">
        <w:rPr>
          <w:rFonts w:ascii="Cordia New" w:eastAsia="Arial Unicode MS" w:hAnsi="Cordia New" w:cs="Cordia New"/>
          <w:sz w:val="26"/>
          <w:szCs w:val="26"/>
        </w:rPr>
        <w:t>493</w:t>
      </w:r>
      <w:r w:rsidR="003975F0" w:rsidRPr="009F3774">
        <w:rPr>
          <w:rFonts w:ascii="Cordia New" w:eastAsia="Arial Unicode MS" w:hAnsi="Cordia New" w:cs="Cordia New"/>
          <w:sz w:val="26"/>
          <w:szCs w:val="26"/>
        </w:rPr>
        <w:t>.</w:t>
      </w:r>
      <w:r w:rsidR="00FD09D1" w:rsidRPr="00FD09D1">
        <w:rPr>
          <w:rFonts w:ascii="Cordia New" w:eastAsia="Arial Unicode MS" w:hAnsi="Cordia New" w:cs="Cordia New"/>
          <w:sz w:val="26"/>
          <w:szCs w:val="26"/>
        </w:rPr>
        <w:t>81</w:t>
      </w:r>
      <w:r w:rsidR="003975F0" w:rsidRPr="009F3774">
        <w:rPr>
          <w:rFonts w:ascii="Cordia New" w:eastAsia="Arial Unicode MS" w:hAnsi="Cordia New" w:cs="Cordia New"/>
          <w:sz w:val="26"/>
          <w:szCs w:val="26"/>
        </w:rPr>
        <w:t xml:space="preserve"> </w:t>
      </w:r>
      <w:r w:rsidR="00C70628" w:rsidRPr="009F3774">
        <w:rPr>
          <w:rFonts w:ascii="Cordia New" w:eastAsia="Arial Unicode MS" w:hAnsi="Cordia New" w:cs="Cordia New"/>
          <w:sz w:val="26"/>
          <w:szCs w:val="26"/>
        </w:rPr>
        <w:t xml:space="preserve">million and presented </w:t>
      </w:r>
      <w:r w:rsidR="006F1017" w:rsidRPr="009F3774">
        <w:rPr>
          <w:rFonts w:ascii="Cordia New" w:eastAsia="Arial Unicode MS" w:hAnsi="Cordia New" w:cs="Cordia New"/>
          <w:sz w:val="26"/>
          <w:szCs w:val="26"/>
        </w:rPr>
        <w:t>as part of</w:t>
      </w:r>
      <w:r w:rsidR="00C70628" w:rsidRPr="009F3774">
        <w:rPr>
          <w:rFonts w:ascii="Cordia New" w:eastAsia="Arial Unicode MS" w:hAnsi="Cordia New" w:cs="Cordia New"/>
          <w:sz w:val="26"/>
          <w:szCs w:val="26"/>
        </w:rPr>
        <w:t xml:space="preserve"> other current assets.</w:t>
      </w:r>
    </w:p>
    <w:p w14:paraId="48255D40" w14:textId="77777777" w:rsidR="00C70628" w:rsidRPr="009F3774" w:rsidRDefault="00C70628" w:rsidP="007E0703">
      <w:pPr>
        <w:jc w:val="both"/>
        <w:rPr>
          <w:rFonts w:ascii="Cordia New" w:eastAsia="Arial Unicode MS" w:hAnsi="Cordia New" w:cs="Cordia New"/>
          <w:sz w:val="20"/>
          <w:szCs w:val="20"/>
        </w:rPr>
      </w:pPr>
    </w:p>
    <w:p w14:paraId="4F4998A6" w14:textId="55DE1DA0" w:rsidR="007E0703" w:rsidRPr="009F3774" w:rsidRDefault="00C70628" w:rsidP="007E0703">
      <w:pPr>
        <w:jc w:val="both"/>
        <w:rPr>
          <w:rFonts w:ascii="Cordia New" w:eastAsia="Arial Unicode MS" w:hAnsi="Cordia New" w:cs="Cordia New"/>
          <w:sz w:val="26"/>
          <w:szCs w:val="26"/>
          <w:cs/>
        </w:rPr>
      </w:pPr>
      <w:r w:rsidRPr="009F3774">
        <w:rPr>
          <w:rFonts w:ascii="Cordia New" w:eastAsia="Arial Unicode MS" w:hAnsi="Cordia New" w:cs="Cordia New"/>
          <w:sz w:val="26"/>
          <w:szCs w:val="26"/>
        </w:rPr>
        <w:t>The</w:t>
      </w:r>
      <w:r w:rsidR="007E0703" w:rsidRPr="009F3774">
        <w:rPr>
          <w:rFonts w:ascii="Cordia New" w:eastAsia="Arial Unicode MS" w:hAnsi="Cordia New" w:cs="Cordia New"/>
          <w:sz w:val="26"/>
          <w:szCs w:val="26"/>
        </w:rPr>
        <w:t xml:space="preserve"> Group is required to comply with certain criteria and conditions; for example, maintaining debt to equity ratio.</w:t>
      </w:r>
    </w:p>
    <w:p w14:paraId="33480A39" w14:textId="77777777" w:rsidR="007E0703" w:rsidRPr="009F3774" w:rsidRDefault="007E0703" w:rsidP="00B23CD4">
      <w:pPr>
        <w:tabs>
          <w:tab w:val="right" w:pos="9270"/>
        </w:tabs>
        <w:jc w:val="both"/>
        <w:rPr>
          <w:rFonts w:ascii="Cordia New" w:eastAsia="MS Mincho" w:hAnsi="Cordia New" w:cs="Cordia New"/>
          <w:sz w:val="26"/>
          <w:szCs w:val="26"/>
          <w:lang w:eastAsia="th-TH"/>
        </w:rPr>
      </w:pPr>
    </w:p>
    <w:p w14:paraId="01596AAB" w14:textId="26E06BED" w:rsidR="00F57BA4" w:rsidRPr="009F3774" w:rsidRDefault="00F57BA4" w:rsidP="00B23CD4">
      <w:pPr>
        <w:rPr>
          <w:rFonts w:ascii="Cordia New" w:eastAsia="Cordia New" w:hAnsi="Cordia New" w:cs="Cordia New"/>
          <w:sz w:val="26"/>
          <w:szCs w:val="26"/>
          <w:lang w:val="x-none" w:eastAsia="th-TH"/>
        </w:rPr>
      </w:pPr>
      <w:r w:rsidRPr="009F3774">
        <w:rPr>
          <w:rFonts w:ascii="Cordia New" w:eastAsia="Cordia New" w:hAnsi="Cordia New" w:cs="Cordia New"/>
          <w:sz w:val="26"/>
          <w:szCs w:val="26"/>
          <w:lang w:eastAsia="th-TH"/>
        </w:rPr>
        <w:t>L</w:t>
      </w:r>
      <w:r w:rsidRPr="009F3774">
        <w:rPr>
          <w:rFonts w:ascii="Cordia New" w:eastAsia="Cordia New" w:hAnsi="Cordia New" w:cs="Cordia New"/>
          <w:sz w:val="26"/>
          <w:szCs w:val="26"/>
          <w:lang w:val="x-none" w:eastAsia="th-TH"/>
        </w:rPr>
        <w:t>ong-term loans from financial institutions are as follows:</w:t>
      </w:r>
    </w:p>
    <w:p w14:paraId="0A9921BE" w14:textId="77777777" w:rsidR="00B23CD4" w:rsidRPr="009F3774" w:rsidRDefault="00B23CD4" w:rsidP="00B23CD4">
      <w:pPr>
        <w:rPr>
          <w:rFonts w:ascii="Cordia New" w:eastAsia="Cordia New" w:hAnsi="Cordia New" w:cs="Cordia New"/>
          <w:sz w:val="20"/>
          <w:szCs w:val="20"/>
          <w:lang w:eastAsia="th-TH"/>
        </w:rPr>
      </w:pPr>
    </w:p>
    <w:p w14:paraId="1670F22A" w14:textId="77777777" w:rsidR="00B66BB8" w:rsidRPr="009F3774" w:rsidRDefault="00B66BB8" w:rsidP="00B23CD4">
      <w:pPr>
        <w:jc w:val="both"/>
        <w:rPr>
          <w:rFonts w:ascii="Cordia New" w:eastAsia="MS Mincho" w:hAnsi="Cordia New" w:cs="Cordia New"/>
          <w:i/>
          <w:iCs/>
          <w:spacing w:val="-2"/>
          <w:sz w:val="26"/>
          <w:szCs w:val="26"/>
          <w:cs/>
          <w:lang w:val="en-US" w:eastAsia="en-US"/>
        </w:rPr>
      </w:pPr>
      <w:r w:rsidRPr="009F3774">
        <w:rPr>
          <w:rFonts w:ascii="Cordia New" w:eastAsia="MS Mincho" w:hAnsi="Cordia New" w:cs="Cordia New"/>
          <w:i/>
          <w:iCs/>
          <w:spacing w:val="-2"/>
          <w:sz w:val="26"/>
          <w:szCs w:val="26"/>
          <w:lang w:val="en-US" w:eastAsia="en-US"/>
        </w:rPr>
        <w:t>Consolidated financial statements</w:t>
      </w:r>
    </w:p>
    <w:p w14:paraId="0606E045" w14:textId="77777777" w:rsidR="00B66BB8" w:rsidRPr="009F3774" w:rsidRDefault="00B66BB8" w:rsidP="00B23CD4">
      <w:pPr>
        <w:jc w:val="both"/>
        <w:rPr>
          <w:rFonts w:ascii="Cordia New" w:hAnsi="Cordia New" w:cs="Cordia New"/>
          <w:spacing w:val="-4"/>
          <w:sz w:val="20"/>
          <w:szCs w:val="20"/>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9F3774" w14:paraId="526AD476" w14:textId="77777777" w:rsidTr="002663E8">
        <w:trPr>
          <w:trHeight w:val="20"/>
        </w:trPr>
        <w:tc>
          <w:tcPr>
            <w:tcW w:w="559" w:type="dxa"/>
            <w:tcBorders>
              <w:left w:val="nil"/>
              <w:right w:val="nil"/>
            </w:tcBorders>
            <w:noWrap/>
            <w:vAlign w:val="center"/>
          </w:tcPr>
          <w:p w14:paraId="50D67495" w14:textId="77777777" w:rsidR="00B66BB8" w:rsidRPr="009F3774" w:rsidRDefault="00B66BB8">
            <w:pPr>
              <w:ind w:left="-38" w:right="-61"/>
              <w:jc w:val="center"/>
              <w:rPr>
                <w:rFonts w:ascii="Cordia New" w:hAnsi="Cordia New" w:cs="Cordia New"/>
                <w:b/>
                <w:bCs/>
                <w:sz w:val="16"/>
                <w:szCs w:val="16"/>
              </w:rPr>
            </w:pPr>
          </w:p>
        </w:tc>
        <w:tc>
          <w:tcPr>
            <w:tcW w:w="592" w:type="dxa"/>
            <w:tcBorders>
              <w:left w:val="nil"/>
              <w:right w:val="nil"/>
            </w:tcBorders>
            <w:vAlign w:val="center"/>
          </w:tcPr>
          <w:p w14:paraId="4E4356D6" w14:textId="77777777" w:rsidR="00B66BB8" w:rsidRPr="009F3774" w:rsidRDefault="00B66BB8">
            <w:pPr>
              <w:ind w:left="-85" w:right="-80"/>
              <w:jc w:val="center"/>
              <w:rPr>
                <w:rFonts w:ascii="Cordia New" w:hAnsi="Cordia New" w:cs="Cordia New"/>
                <w:b/>
                <w:bCs/>
                <w:sz w:val="16"/>
                <w:szCs w:val="16"/>
              </w:rPr>
            </w:pPr>
          </w:p>
        </w:tc>
        <w:tc>
          <w:tcPr>
            <w:tcW w:w="1800" w:type="dxa"/>
            <w:gridSpan w:val="2"/>
            <w:tcBorders>
              <w:left w:val="nil"/>
              <w:bottom w:val="single" w:sz="4" w:space="0" w:color="auto"/>
              <w:right w:val="nil"/>
            </w:tcBorders>
            <w:vAlign w:val="center"/>
          </w:tcPr>
          <w:p w14:paraId="0867405D" w14:textId="20C0F7BF" w:rsidR="00B66BB8" w:rsidRPr="009F3774" w:rsidRDefault="00FD09D1">
            <w:pPr>
              <w:tabs>
                <w:tab w:val="decimal" w:pos="1624"/>
              </w:tabs>
              <w:ind w:left="-51" w:right="-38"/>
              <w:jc w:val="both"/>
              <w:rPr>
                <w:rFonts w:ascii="Cordia New" w:hAnsi="Cordia New" w:cs="Cordia New"/>
                <w:b/>
                <w:bCs/>
                <w:sz w:val="16"/>
                <w:szCs w:val="16"/>
              </w:rPr>
            </w:pPr>
            <w:r w:rsidRPr="00FD09D1">
              <w:rPr>
                <w:rFonts w:ascii="Cordia New" w:hAnsi="Cordia New" w:cs="Cordia New"/>
                <w:b/>
                <w:bCs/>
                <w:sz w:val="16"/>
                <w:szCs w:val="16"/>
              </w:rPr>
              <w:t>2025</w:t>
            </w:r>
          </w:p>
        </w:tc>
        <w:tc>
          <w:tcPr>
            <w:tcW w:w="1800" w:type="dxa"/>
            <w:gridSpan w:val="2"/>
            <w:tcBorders>
              <w:left w:val="nil"/>
              <w:bottom w:val="single" w:sz="4" w:space="0" w:color="auto"/>
              <w:right w:val="nil"/>
            </w:tcBorders>
            <w:vAlign w:val="center"/>
          </w:tcPr>
          <w:p w14:paraId="7C1CE37B" w14:textId="02EDDF28" w:rsidR="00B66BB8" w:rsidRPr="009F3774" w:rsidRDefault="00FD09D1">
            <w:pPr>
              <w:tabs>
                <w:tab w:val="decimal" w:pos="1624"/>
              </w:tabs>
              <w:ind w:right="-38"/>
              <w:jc w:val="both"/>
              <w:rPr>
                <w:rFonts w:ascii="Cordia New" w:hAnsi="Cordia New" w:cs="Cordia New"/>
                <w:b/>
                <w:bCs/>
                <w:sz w:val="16"/>
                <w:szCs w:val="16"/>
              </w:rPr>
            </w:pPr>
            <w:r w:rsidRPr="00FD09D1">
              <w:rPr>
                <w:rFonts w:ascii="Cordia New" w:hAnsi="Cordia New" w:cs="Cordia New"/>
                <w:b/>
                <w:bCs/>
                <w:sz w:val="16"/>
                <w:szCs w:val="16"/>
              </w:rPr>
              <w:t>2024</w:t>
            </w:r>
          </w:p>
        </w:tc>
        <w:tc>
          <w:tcPr>
            <w:tcW w:w="1549" w:type="dxa"/>
            <w:tcBorders>
              <w:left w:val="nil"/>
              <w:right w:val="nil"/>
            </w:tcBorders>
            <w:vAlign w:val="center"/>
          </w:tcPr>
          <w:p w14:paraId="7B4FF29F" w14:textId="77777777" w:rsidR="00B66BB8" w:rsidRPr="009F3774" w:rsidRDefault="00B66BB8">
            <w:pPr>
              <w:jc w:val="right"/>
              <w:rPr>
                <w:rFonts w:ascii="Cordia New" w:hAnsi="Cordia New" w:cs="Cordia New"/>
                <w:b/>
                <w:bCs/>
                <w:sz w:val="16"/>
                <w:szCs w:val="16"/>
              </w:rPr>
            </w:pPr>
          </w:p>
        </w:tc>
        <w:tc>
          <w:tcPr>
            <w:tcW w:w="3150" w:type="dxa"/>
            <w:tcBorders>
              <w:left w:val="nil"/>
              <w:right w:val="nil"/>
            </w:tcBorders>
            <w:noWrap/>
            <w:vAlign w:val="center"/>
          </w:tcPr>
          <w:p w14:paraId="451BB13A" w14:textId="77777777" w:rsidR="00B66BB8" w:rsidRPr="009F3774" w:rsidRDefault="00B66BB8">
            <w:pPr>
              <w:ind w:right="-101"/>
              <w:jc w:val="center"/>
              <w:rPr>
                <w:rFonts w:ascii="Cordia New" w:hAnsi="Cordia New" w:cs="Cordia New"/>
                <w:b/>
                <w:bCs/>
                <w:sz w:val="16"/>
                <w:szCs w:val="16"/>
              </w:rPr>
            </w:pPr>
          </w:p>
        </w:tc>
      </w:tr>
      <w:tr w:rsidR="00B66BB8" w:rsidRPr="009F3774" w14:paraId="6FA5A66F" w14:textId="77777777" w:rsidTr="0095053C">
        <w:trPr>
          <w:trHeight w:val="20"/>
        </w:trPr>
        <w:tc>
          <w:tcPr>
            <w:tcW w:w="559" w:type="dxa"/>
            <w:tcBorders>
              <w:top w:val="nil"/>
              <w:left w:val="nil"/>
              <w:bottom w:val="single" w:sz="4" w:space="0" w:color="auto"/>
              <w:right w:val="nil"/>
            </w:tcBorders>
            <w:noWrap/>
            <w:vAlign w:val="bottom"/>
          </w:tcPr>
          <w:p w14:paraId="67659D43" w14:textId="77777777" w:rsidR="00B66BB8" w:rsidRPr="009F3774" w:rsidRDefault="00B66BB8">
            <w:pPr>
              <w:ind w:left="-38" w:right="-61"/>
              <w:jc w:val="center"/>
              <w:rPr>
                <w:rFonts w:ascii="Cordia New" w:hAnsi="Cordia New" w:cs="Cordia New"/>
                <w:b/>
                <w:bCs/>
                <w:sz w:val="16"/>
                <w:szCs w:val="16"/>
              </w:rPr>
            </w:pPr>
            <w:r w:rsidRPr="009F3774">
              <w:rPr>
                <w:rFonts w:ascii="Cordia New" w:hAnsi="Cordia New" w:cs="Cordia New"/>
                <w:b/>
                <w:bCs/>
                <w:sz w:val="16"/>
                <w:szCs w:val="16"/>
              </w:rPr>
              <w:t>No.</w:t>
            </w:r>
          </w:p>
        </w:tc>
        <w:tc>
          <w:tcPr>
            <w:tcW w:w="592" w:type="dxa"/>
            <w:tcBorders>
              <w:top w:val="nil"/>
              <w:left w:val="nil"/>
              <w:bottom w:val="single" w:sz="4" w:space="0" w:color="auto"/>
              <w:right w:val="nil"/>
            </w:tcBorders>
            <w:vAlign w:val="bottom"/>
          </w:tcPr>
          <w:p w14:paraId="404F10D8" w14:textId="77777777" w:rsidR="00B66BB8" w:rsidRPr="009F3774" w:rsidRDefault="00B66BB8">
            <w:pPr>
              <w:ind w:left="-85" w:right="-80"/>
              <w:jc w:val="center"/>
              <w:rPr>
                <w:rFonts w:ascii="Cordia New" w:hAnsi="Cordia New" w:cs="Cordia New"/>
                <w:b/>
                <w:bCs/>
                <w:sz w:val="16"/>
                <w:szCs w:val="16"/>
                <w:cs/>
              </w:rPr>
            </w:pPr>
            <w:r w:rsidRPr="009F3774">
              <w:rPr>
                <w:rFonts w:ascii="Cordia New" w:hAnsi="Cordia New" w:cs="Cordia New"/>
                <w:b/>
                <w:bCs/>
                <w:sz w:val="16"/>
                <w:szCs w:val="16"/>
              </w:rPr>
              <w:t>Currency</w:t>
            </w:r>
          </w:p>
        </w:tc>
        <w:tc>
          <w:tcPr>
            <w:tcW w:w="1008" w:type="dxa"/>
            <w:tcBorders>
              <w:top w:val="single" w:sz="4" w:space="0" w:color="auto"/>
              <w:left w:val="nil"/>
              <w:bottom w:val="single" w:sz="4" w:space="0" w:color="auto"/>
              <w:right w:val="nil"/>
            </w:tcBorders>
            <w:vAlign w:val="bottom"/>
          </w:tcPr>
          <w:p w14:paraId="344611D3" w14:textId="77777777" w:rsidR="00B66BB8" w:rsidRPr="009F3774" w:rsidRDefault="00B66BB8">
            <w:pPr>
              <w:tabs>
                <w:tab w:val="decimal" w:pos="814"/>
              </w:tabs>
              <w:ind w:left="-38" w:right="-53"/>
              <w:jc w:val="both"/>
              <w:rPr>
                <w:rFonts w:ascii="Cordia New" w:hAnsi="Cordia New" w:cs="Cordia New"/>
                <w:b/>
                <w:bCs/>
                <w:sz w:val="16"/>
                <w:szCs w:val="16"/>
              </w:rPr>
            </w:pPr>
            <w:r w:rsidRPr="009F3774">
              <w:rPr>
                <w:rFonts w:ascii="Cordia New" w:hAnsi="Cordia New" w:cs="Cordia New"/>
                <w:b/>
                <w:bCs/>
                <w:sz w:val="16"/>
                <w:szCs w:val="16"/>
              </w:rPr>
              <w:t>Original currency</w:t>
            </w:r>
          </w:p>
          <w:p w14:paraId="7F269FF1" w14:textId="77777777" w:rsidR="00B66BB8" w:rsidRPr="009F3774" w:rsidRDefault="00B66BB8">
            <w:pPr>
              <w:tabs>
                <w:tab w:val="decimal" w:pos="814"/>
              </w:tabs>
              <w:ind w:left="-38" w:right="-53"/>
              <w:jc w:val="both"/>
              <w:rPr>
                <w:rFonts w:ascii="Cordia New" w:hAnsi="Cordia New" w:cs="Cordia New"/>
                <w:b/>
                <w:bCs/>
                <w:sz w:val="16"/>
                <w:szCs w:val="16"/>
                <w:cs/>
              </w:rPr>
            </w:pPr>
            <w:r w:rsidRPr="009F3774">
              <w:rPr>
                <w:rFonts w:ascii="Cordia New" w:hAnsi="Cordia New" w:cs="Cordia New"/>
                <w:b/>
                <w:bCs/>
                <w:sz w:val="16"/>
                <w:szCs w:val="16"/>
              </w:rPr>
              <w:t xml:space="preserve"> (Million)</w:t>
            </w:r>
          </w:p>
        </w:tc>
        <w:tc>
          <w:tcPr>
            <w:tcW w:w="792" w:type="dxa"/>
            <w:tcBorders>
              <w:top w:val="single" w:sz="4" w:space="0" w:color="auto"/>
              <w:left w:val="nil"/>
              <w:bottom w:val="single" w:sz="4" w:space="0" w:color="auto"/>
              <w:right w:val="nil"/>
            </w:tcBorders>
            <w:vAlign w:val="bottom"/>
          </w:tcPr>
          <w:p w14:paraId="07D2EE05" w14:textId="77777777" w:rsidR="00B66BB8" w:rsidRPr="009F3774" w:rsidRDefault="00B66BB8">
            <w:pPr>
              <w:tabs>
                <w:tab w:val="decimal" w:pos="611"/>
              </w:tabs>
              <w:ind w:left="-51" w:right="-38"/>
              <w:jc w:val="both"/>
              <w:rPr>
                <w:rFonts w:ascii="Cordia New" w:hAnsi="Cordia New" w:cs="Cordia New"/>
                <w:b/>
                <w:bCs/>
                <w:sz w:val="16"/>
                <w:szCs w:val="16"/>
                <w:cs/>
              </w:rPr>
            </w:pPr>
            <w:r w:rsidRPr="009F3774">
              <w:rPr>
                <w:rFonts w:ascii="Cordia New" w:hAnsi="Cordia New" w:cs="Cordia New"/>
                <w:b/>
                <w:bCs/>
                <w:sz w:val="16"/>
                <w:szCs w:val="16"/>
              </w:rPr>
              <w:t>Million Baht</w:t>
            </w:r>
          </w:p>
        </w:tc>
        <w:tc>
          <w:tcPr>
            <w:tcW w:w="1008" w:type="dxa"/>
            <w:tcBorders>
              <w:top w:val="single" w:sz="4" w:space="0" w:color="auto"/>
              <w:left w:val="nil"/>
              <w:bottom w:val="single" w:sz="4" w:space="0" w:color="auto"/>
              <w:right w:val="nil"/>
            </w:tcBorders>
            <w:vAlign w:val="bottom"/>
          </w:tcPr>
          <w:p w14:paraId="4201E6E5" w14:textId="77777777" w:rsidR="00B66BB8" w:rsidRPr="009F3774" w:rsidRDefault="00B66BB8">
            <w:pPr>
              <w:tabs>
                <w:tab w:val="decimal" w:pos="821"/>
              </w:tabs>
              <w:ind w:left="-10" w:right="-72"/>
              <w:jc w:val="both"/>
              <w:rPr>
                <w:rFonts w:ascii="Cordia New" w:hAnsi="Cordia New" w:cs="Cordia New"/>
                <w:b/>
                <w:bCs/>
                <w:sz w:val="16"/>
                <w:szCs w:val="16"/>
              </w:rPr>
            </w:pPr>
            <w:r w:rsidRPr="009F3774">
              <w:rPr>
                <w:rFonts w:ascii="Cordia New" w:hAnsi="Cordia New" w:cs="Cordia New"/>
                <w:b/>
                <w:bCs/>
                <w:sz w:val="16"/>
                <w:szCs w:val="16"/>
              </w:rPr>
              <w:t>Original currency</w:t>
            </w:r>
          </w:p>
          <w:p w14:paraId="5E03B80E" w14:textId="77777777" w:rsidR="00B66BB8" w:rsidRPr="009F3774" w:rsidRDefault="00B66BB8">
            <w:pPr>
              <w:tabs>
                <w:tab w:val="decimal" w:pos="821"/>
              </w:tabs>
              <w:ind w:left="-10" w:right="-72"/>
              <w:jc w:val="both"/>
              <w:rPr>
                <w:rFonts w:ascii="Cordia New" w:hAnsi="Cordia New" w:cs="Cordia New"/>
                <w:b/>
                <w:bCs/>
                <w:sz w:val="16"/>
                <w:szCs w:val="16"/>
                <w:cs/>
              </w:rPr>
            </w:pPr>
            <w:r w:rsidRPr="009F3774">
              <w:rPr>
                <w:rFonts w:ascii="Cordia New" w:hAnsi="Cordia New" w:cs="Cordia New"/>
                <w:b/>
                <w:bCs/>
                <w:sz w:val="16"/>
                <w:szCs w:val="16"/>
              </w:rPr>
              <w:t>(Million</w:t>
            </w:r>
            <w:r w:rsidRPr="009F3774">
              <w:rPr>
                <w:rFonts w:ascii="Cordia New" w:hAnsi="Cordia New" w:cs="Cordia New"/>
                <w:b/>
                <w:bCs/>
                <w:sz w:val="16"/>
                <w:szCs w:val="16"/>
                <w:cs/>
              </w:rPr>
              <w:t>)</w:t>
            </w:r>
          </w:p>
        </w:tc>
        <w:tc>
          <w:tcPr>
            <w:tcW w:w="792" w:type="dxa"/>
            <w:tcBorders>
              <w:top w:val="single" w:sz="4" w:space="0" w:color="auto"/>
              <w:left w:val="nil"/>
              <w:bottom w:val="single" w:sz="4" w:space="0" w:color="auto"/>
              <w:right w:val="nil"/>
            </w:tcBorders>
            <w:noWrap/>
            <w:vAlign w:val="bottom"/>
          </w:tcPr>
          <w:p w14:paraId="4FB8DB42" w14:textId="77777777" w:rsidR="00B66BB8" w:rsidRPr="009F3774" w:rsidRDefault="00B66BB8">
            <w:pPr>
              <w:tabs>
                <w:tab w:val="decimal" w:pos="605"/>
              </w:tabs>
              <w:ind w:right="-72"/>
              <w:jc w:val="both"/>
              <w:rPr>
                <w:rFonts w:ascii="Cordia New" w:hAnsi="Cordia New" w:cs="Cordia New"/>
                <w:b/>
                <w:bCs/>
                <w:sz w:val="16"/>
                <w:szCs w:val="16"/>
                <w:cs/>
              </w:rPr>
            </w:pPr>
            <w:r w:rsidRPr="009F3774">
              <w:rPr>
                <w:rFonts w:ascii="Cordia New" w:hAnsi="Cordia New" w:cs="Cordia New"/>
                <w:b/>
                <w:bCs/>
                <w:sz w:val="16"/>
                <w:szCs w:val="16"/>
              </w:rPr>
              <w:t>Million Baht</w:t>
            </w:r>
          </w:p>
        </w:tc>
        <w:tc>
          <w:tcPr>
            <w:tcW w:w="1549" w:type="dxa"/>
            <w:tcBorders>
              <w:top w:val="nil"/>
              <w:left w:val="nil"/>
              <w:bottom w:val="single" w:sz="4" w:space="0" w:color="auto"/>
              <w:right w:val="nil"/>
            </w:tcBorders>
            <w:vAlign w:val="bottom"/>
          </w:tcPr>
          <w:p w14:paraId="01C05B95" w14:textId="77777777" w:rsidR="00B66BB8" w:rsidRPr="009F3774" w:rsidRDefault="00B66BB8">
            <w:pPr>
              <w:jc w:val="right"/>
              <w:rPr>
                <w:rFonts w:ascii="Cordia New" w:hAnsi="Cordia New" w:cs="Cordia New"/>
                <w:b/>
                <w:bCs/>
                <w:sz w:val="16"/>
                <w:szCs w:val="16"/>
                <w:cs/>
              </w:rPr>
            </w:pPr>
            <w:r w:rsidRPr="009F3774">
              <w:rPr>
                <w:rFonts w:ascii="Cordia New" w:hAnsi="Cordia New" w:cs="Cordia New"/>
                <w:b/>
                <w:bCs/>
                <w:sz w:val="16"/>
                <w:szCs w:val="16"/>
              </w:rPr>
              <w:t>Interest rate</w:t>
            </w:r>
          </w:p>
        </w:tc>
        <w:tc>
          <w:tcPr>
            <w:tcW w:w="3150" w:type="dxa"/>
            <w:tcBorders>
              <w:top w:val="nil"/>
              <w:left w:val="nil"/>
              <w:bottom w:val="single" w:sz="4" w:space="0" w:color="auto"/>
              <w:right w:val="nil"/>
            </w:tcBorders>
            <w:noWrap/>
            <w:vAlign w:val="bottom"/>
          </w:tcPr>
          <w:p w14:paraId="4B86061F" w14:textId="77777777" w:rsidR="00B66BB8" w:rsidRPr="009F3774" w:rsidRDefault="00B66BB8">
            <w:pPr>
              <w:jc w:val="center"/>
              <w:rPr>
                <w:rFonts w:ascii="Cordia New" w:hAnsi="Cordia New" w:cs="Cordia New"/>
                <w:b/>
                <w:bCs/>
                <w:sz w:val="16"/>
                <w:szCs w:val="16"/>
                <w:cs/>
              </w:rPr>
            </w:pPr>
            <w:r w:rsidRPr="009F3774">
              <w:rPr>
                <w:rFonts w:ascii="Cordia New" w:hAnsi="Cordia New" w:cs="Cordia New"/>
                <w:b/>
                <w:bCs/>
                <w:sz w:val="16"/>
                <w:szCs w:val="16"/>
              </w:rPr>
              <w:t>Due of loan payment</w:t>
            </w:r>
          </w:p>
        </w:tc>
      </w:tr>
      <w:tr w:rsidR="00B66BB8" w:rsidRPr="009F3774" w14:paraId="65079F5C" w14:textId="77777777" w:rsidTr="0095053C">
        <w:trPr>
          <w:trHeight w:val="20"/>
        </w:trPr>
        <w:tc>
          <w:tcPr>
            <w:tcW w:w="559" w:type="dxa"/>
            <w:tcBorders>
              <w:top w:val="single" w:sz="4" w:space="0" w:color="auto"/>
              <w:left w:val="nil"/>
              <w:right w:val="nil"/>
            </w:tcBorders>
            <w:noWrap/>
          </w:tcPr>
          <w:p w14:paraId="40EED2A1" w14:textId="77777777" w:rsidR="00B66BB8" w:rsidRPr="009F3774" w:rsidRDefault="00B66BB8">
            <w:pPr>
              <w:jc w:val="center"/>
              <w:rPr>
                <w:rFonts w:ascii="Cordia New" w:hAnsi="Cordia New" w:cs="Cordia New"/>
                <w:sz w:val="12"/>
                <w:szCs w:val="12"/>
              </w:rPr>
            </w:pPr>
          </w:p>
        </w:tc>
        <w:tc>
          <w:tcPr>
            <w:tcW w:w="592" w:type="dxa"/>
            <w:tcBorders>
              <w:top w:val="single" w:sz="4" w:space="0" w:color="auto"/>
              <w:left w:val="nil"/>
              <w:right w:val="nil"/>
            </w:tcBorders>
          </w:tcPr>
          <w:p w14:paraId="25135051" w14:textId="77777777" w:rsidR="00B66BB8" w:rsidRPr="009F3774" w:rsidRDefault="00B66BB8">
            <w:pPr>
              <w:ind w:left="-85" w:right="-80"/>
              <w:jc w:val="center"/>
              <w:rPr>
                <w:rFonts w:ascii="Cordia New" w:hAnsi="Cordia New" w:cs="Cordia New"/>
                <w:sz w:val="12"/>
                <w:szCs w:val="12"/>
              </w:rPr>
            </w:pPr>
          </w:p>
        </w:tc>
        <w:tc>
          <w:tcPr>
            <w:tcW w:w="1008" w:type="dxa"/>
            <w:tcBorders>
              <w:top w:val="single" w:sz="4" w:space="0" w:color="auto"/>
              <w:left w:val="nil"/>
              <w:right w:val="nil"/>
            </w:tcBorders>
          </w:tcPr>
          <w:p w14:paraId="70FD077E" w14:textId="77777777" w:rsidR="00B66BB8" w:rsidRPr="009F3774" w:rsidRDefault="00B66BB8" w:rsidP="00A36F73">
            <w:pPr>
              <w:tabs>
                <w:tab w:val="right" w:pos="824"/>
              </w:tabs>
              <w:ind w:left="-38" w:right="-53"/>
              <w:rPr>
                <w:rFonts w:ascii="Cordia New" w:hAnsi="Cordia New" w:cs="Cordia New"/>
                <w:sz w:val="12"/>
                <w:szCs w:val="12"/>
              </w:rPr>
            </w:pPr>
          </w:p>
        </w:tc>
        <w:tc>
          <w:tcPr>
            <w:tcW w:w="792" w:type="dxa"/>
            <w:tcBorders>
              <w:top w:val="single" w:sz="4" w:space="0" w:color="auto"/>
              <w:left w:val="nil"/>
              <w:right w:val="nil"/>
            </w:tcBorders>
          </w:tcPr>
          <w:p w14:paraId="36156556" w14:textId="77777777" w:rsidR="00B66BB8" w:rsidRPr="009F3774" w:rsidRDefault="00B66BB8" w:rsidP="00A36F73">
            <w:pPr>
              <w:ind w:left="-51" w:right="-38"/>
              <w:rPr>
                <w:rFonts w:ascii="Cordia New" w:hAnsi="Cordia New" w:cs="Cordia New"/>
                <w:sz w:val="12"/>
                <w:szCs w:val="12"/>
              </w:rPr>
            </w:pPr>
          </w:p>
        </w:tc>
        <w:tc>
          <w:tcPr>
            <w:tcW w:w="1008" w:type="dxa"/>
            <w:tcBorders>
              <w:top w:val="single" w:sz="4" w:space="0" w:color="auto"/>
              <w:left w:val="nil"/>
              <w:right w:val="nil"/>
            </w:tcBorders>
          </w:tcPr>
          <w:p w14:paraId="6DDD51C1" w14:textId="77777777" w:rsidR="00B66BB8" w:rsidRPr="009F3774" w:rsidRDefault="00B66BB8">
            <w:pPr>
              <w:tabs>
                <w:tab w:val="decimal" w:pos="783"/>
              </w:tabs>
              <w:ind w:left="-10" w:right="-72"/>
              <w:jc w:val="both"/>
              <w:rPr>
                <w:rFonts w:ascii="Cordia New" w:hAnsi="Cordia New" w:cs="Cordia New"/>
                <w:sz w:val="12"/>
                <w:szCs w:val="12"/>
              </w:rPr>
            </w:pPr>
          </w:p>
        </w:tc>
        <w:tc>
          <w:tcPr>
            <w:tcW w:w="792" w:type="dxa"/>
            <w:tcBorders>
              <w:top w:val="single" w:sz="4" w:space="0" w:color="auto"/>
              <w:left w:val="nil"/>
              <w:right w:val="nil"/>
            </w:tcBorders>
            <w:noWrap/>
          </w:tcPr>
          <w:p w14:paraId="5E965E2F" w14:textId="77777777" w:rsidR="00B66BB8" w:rsidRPr="009F3774" w:rsidRDefault="00B66BB8">
            <w:pPr>
              <w:tabs>
                <w:tab w:val="right" w:pos="605"/>
              </w:tabs>
              <w:ind w:right="-72"/>
              <w:jc w:val="both"/>
              <w:rPr>
                <w:rFonts w:ascii="Cordia New" w:hAnsi="Cordia New" w:cs="Cordia New"/>
                <w:sz w:val="12"/>
                <w:szCs w:val="12"/>
              </w:rPr>
            </w:pPr>
          </w:p>
        </w:tc>
        <w:tc>
          <w:tcPr>
            <w:tcW w:w="1549" w:type="dxa"/>
            <w:tcBorders>
              <w:top w:val="single" w:sz="4" w:space="0" w:color="auto"/>
              <w:left w:val="nil"/>
              <w:right w:val="nil"/>
            </w:tcBorders>
          </w:tcPr>
          <w:p w14:paraId="49A821B1" w14:textId="77777777" w:rsidR="00B66BB8" w:rsidRPr="009F3774" w:rsidRDefault="00B66BB8">
            <w:pPr>
              <w:rPr>
                <w:rFonts w:ascii="Cordia New" w:hAnsi="Cordia New" w:cs="Cordia New"/>
                <w:sz w:val="12"/>
                <w:szCs w:val="12"/>
              </w:rPr>
            </w:pPr>
          </w:p>
        </w:tc>
        <w:tc>
          <w:tcPr>
            <w:tcW w:w="3150" w:type="dxa"/>
            <w:tcBorders>
              <w:top w:val="single" w:sz="4" w:space="0" w:color="auto"/>
              <w:left w:val="nil"/>
              <w:right w:val="nil"/>
            </w:tcBorders>
            <w:noWrap/>
          </w:tcPr>
          <w:p w14:paraId="52215D5D" w14:textId="77777777" w:rsidR="00B66BB8" w:rsidRPr="009F3774" w:rsidRDefault="00B66BB8">
            <w:pPr>
              <w:rPr>
                <w:rFonts w:ascii="Cordia New" w:hAnsi="Cordia New" w:cs="Cordia New"/>
                <w:sz w:val="12"/>
                <w:szCs w:val="12"/>
              </w:rPr>
            </w:pPr>
          </w:p>
        </w:tc>
      </w:tr>
      <w:tr w:rsidR="008E6F99" w:rsidRPr="009F3774" w14:paraId="2A6BFCC6" w14:textId="77777777" w:rsidTr="0095053C">
        <w:trPr>
          <w:trHeight w:val="20"/>
        </w:trPr>
        <w:tc>
          <w:tcPr>
            <w:tcW w:w="559" w:type="dxa"/>
            <w:tcBorders>
              <w:top w:val="nil"/>
              <w:left w:val="nil"/>
              <w:right w:val="nil"/>
            </w:tcBorders>
            <w:noWrap/>
            <w:hideMark/>
          </w:tcPr>
          <w:p w14:paraId="70797FCF" w14:textId="654DBAEC" w:rsidR="008E6F99" w:rsidRPr="009F3774" w:rsidRDefault="00FD09D1" w:rsidP="008E6F99">
            <w:pPr>
              <w:jc w:val="center"/>
              <w:rPr>
                <w:rFonts w:ascii="Cordia New" w:hAnsi="Cordia New" w:cs="Cordia New"/>
                <w:sz w:val="16"/>
                <w:szCs w:val="16"/>
              </w:rPr>
            </w:pPr>
            <w:r w:rsidRPr="00FD09D1">
              <w:rPr>
                <w:rFonts w:ascii="Cordia New" w:hAnsi="Cordia New" w:cs="Cordia New"/>
                <w:sz w:val="16"/>
                <w:szCs w:val="16"/>
              </w:rPr>
              <w:t>1</w:t>
            </w:r>
          </w:p>
        </w:tc>
        <w:tc>
          <w:tcPr>
            <w:tcW w:w="592" w:type="dxa"/>
            <w:tcBorders>
              <w:top w:val="nil"/>
              <w:left w:val="nil"/>
              <w:right w:val="nil"/>
            </w:tcBorders>
            <w:hideMark/>
          </w:tcPr>
          <w:p w14:paraId="00291DEA" w14:textId="77777777" w:rsidR="008E6F99" w:rsidRPr="009F3774" w:rsidRDefault="008E6F99" w:rsidP="008E6F99">
            <w:pPr>
              <w:ind w:left="-85" w:right="-80"/>
              <w:jc w:val="center"/>
              <w:rPr>
                <w:rFonts w:ascii="Cordia New" w:hAnsi="Cordia New" w:cs="Cordia New"/>
                <w:sz w:val="16"/>
                <w:szCs w:val="16"/>
                <w:cs/>
              </w:rPr>
            </w:pPr>
            <w:r w:rsidRPr="009F3774">
              <w:rPr>
                <w:rFonts w:ascii="Cordia New" w:hAnsi="Cordia New" w:cs="Cordia New"/>
                <w:sz w:val="16"/>
                <w:szCs w:val="16"/>
              </w:rPr>
              <w:t>Baht</w:t>
            </w:r>
          </w:p>
        </w:tc>
        <w:tc>
          <w:tcPr>
            <w:tcW w:w="1008" w:type="dxa"/>
            <w:tcBorders>
              <w:top w:val="nil"/>
              <w:left w:val="nil"/>
              <w:right w:val="nil"/>
            </w:tcBorders>
          </w:tcPr>
          <w:p w14:paraId="446D5B45" w14:textId="13FFD487" w:rsidR="008E6F99" w:rsidRPr="009F3774" w:rsidRDefault="008111C2" w:rsidP="00FD09D1">
            <w:pPr>
              <w:tabs>
                <w:tab w:val="right" w:pos="8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050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tcPr>
          <w:p w14:paraId="325347ED" w14:textId="18E3A8F5" w:rsidR="008E6F99" w:rsidRPr="009F3774" w:rsidRDefault="008111C2" w:rsidP="00FD09D1">
            <w:pPr>
              <w:tabs>
                <w:tab w:val="right" w:pos="613"/>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050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008" w:type="dxa"/>
            <w:tcBorders>
              <w:top w:val="nil"/>
              <w:left w:val="nil"/>
              <w:right w:val="nil"/>
            </w:tcBorders>
          </w:tcPr>
          <w:p w14:paraId="3FFB1980" w14:textId="485361D2" w:rsidR="008E6F9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w:t>
            </w:r>
            <w:r w:rsidR="008E6F99" w:rsidRPr="009F3774">
              <w:rPr>
                <w:rFonts w:ascii="Cordia New" w:hAnsi="Cordia New" w:cs="Cordia New"/>
                <w:sz w:val="16"/>
                <w:szCs w:val="16"/>
              </w:rPr>
              <w:t>,</w:t>
            </w:r>
            <w:r w:rsidRPr="00FD09D1">
              <w:rPr>
                <w:rFonts w:ascii="Cordia New" w:hAnsi="Cordia New" w:cs="Cordia New"/>
                <w:sz w:val="16"/>
                <w:szCs w:val="16"/>
              </w:rPr>
              <w:t>350</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hideMark/>
          </w:tcPr>
          <w:p w14:paraId="1F0E2B81" w14:textId="44D63D63" w:rsidR="008E6F99"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w:t>
            </w:r>
            <w:r w:rsidR="008E6F99" w:rsidRPr="009F3774">
              <w:rPr>
                <w:rFonts w:ascii="Cordia New" w:hAnsi="Cordia New" w:cs="Cordia New"/>
                <w:sz w:val="16"/>
                <w:szCs w:val="16"/>
              </w:rPr>
              <w:t>,</w:t>
            </w:r>
            <w:r w:rsidRPr="00FD09D1">
              <w:rPr>
                <w:rFonts w:ascii="Cordia New" w:hAnsi="Cordia New" w:cs="Cordia New"/>
                <w:sz w:val="16"/>
                <w:szCs w:val="16"/>
              </w:rPr>
              <w:t>350</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1549" w:type="dxa"/>
            <w:tcBorders>
              <w:top w:val="nil"/>
              <w:left w:val="nil"/>
              <w:right w:val="nil"/>
            </w:tcBorders>
            <w:hideMark/>
          </w:tcPr>
          <w:p w14:paraId="7DA7ABD5" w14:textId="344BE5AB"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THOR plus applicable fixed margin</w:t>
            </w:r>
          </w:p>
        </w:tc>
        <w:tc>
          <w:tcPr>
            <w:tcW w:w="3150" w:type="dxa"/>
            <w:tcBorders>
              <w:top w:val="nil"/>
              <w:left w:val="nil"/>
              <w:right w:val="nil"/>
            </w:tcBorders>
            <w:noWrap/>
            <w:hideMark/>
          </w:tcPr>
          <w:p w14:paraId="2477FE85" w14:textId="2541D106"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30</w:t>
            </w:r>
            <w:r w:rsidRPr="009F3774">
              <w:rPr>
                <w:rFonts w:ascii="Cordia New" w:hAnsi="Cordia New" w:cs="Cordia New"/>
                <w:sz w:val="16"/>
                <w:szCs w:val="16"/>
                <w:lang w:val="en-US"/>
              </w:rPr>
              <w:t xml:space="preserve"> September</w:t>
            </w:r>
            <w:r w:rsidRPr="009F3774">
              <w:rPr>
                <w:rFonts w:ascii="Cordia New" w:hAnsi="Cordia New" w:cs="Cordia New"/>
                <w:sz w:val="16"/>
                <w:szCs w:val="16"/>
                <w:cs/>
              </w:rPr>
              <w:t xml:space="preserve"> </w:t>
            </w:r>
            <w:r w:rsidR="00FD09D1" w:rsidRPr="00FD09D1">
              <w:rPr>
                <w:rFonts w:ascii="Cordia New" w:hAnsi="Cordia New" w:cs="Cordia New"/>
                <w:sz w:val="16"/>
                <w:szCs w:val="16"/>
              </w:rPr>
              <w:t>2024</w:t>
            </w:r>
            <w:r w:rsidRPr="009F3774">
              <w:rPr>
                <w:rFonts w:ascii="Cordia New" w:hAnsi="Cordia New" w:cs="Cordia New"/>
                <w:sz w:val="16"/>
                <w:szCs w:val="16"/>
              </w:rPr>
              <w:t xml:space="preserve"> to expiry of agreement on </w:t>
            </w:r>
            <w:r w:rsidR="00FD09D1" w:rsidRPr="00FD09D1">
              <w:rPr>
                <w:rFonts w:ascii="Cordia New" w:hAnsi="Cordia New" w:cs="Cordia New"/>
                <w:sz w:val="16"/>
                <w:szCs w:val="16"/>
              </w:rPr>
              <w:t>31</w:t>
            </w:r>
            <w:r w:rsidRPr="009F3774">
              <w:rPr>
                <w:rFonts w:ascii="Cordia New" w:hAnsi="Cordia New" w:cs="Cordia New"/>
                <w:sz w:val="16"/>
                <w:szCs w:val="16"/>
              </w:rPr>
              <w:t xml:space="preserve"> March </w:t>
            </w:r>
            <w:r w:rsidR="00FD09D1" w:rsidRPr="00FD09D1">
              <w:rPr>
                <w:rFonts w:ascii="Cordia New" w:hAnsi="Cordia New" w:cs="Cordia New"/>
                <w:sz w:val="16"/>
                <w:szCs w:val="16"/>
              </w:rPr>
              <w:t>2029</w:t>
            </w:r>
          </w:p>
        </w:tc>
      </w:tr>
      <w:tr w:rsidR="008E6F99" w:rsidRPr="009F3774" w14:paraId="2FCFAFEA" w14:textId="77777777" w:rsidTr="0095053C">
        <w:trPr>
          <w:trHeight w:val="20"/>
        </w:trPr>
        <w:tc>
          <w:tcPr>
            <w:tcW w:w="559" w:type="dxa"/>
            <w:tcBorders>
              <w:top w:val="nil"/>
              <w:left w:val="nil"/>
              <w:right w:val="nil"/>
            </w:tcBorders>
            <w:noWrap/>
          </w:tcPr>
          <w:p w14:paraId="0BCD0436" w14:textId="0D53527E" w:rsidR="008E6F99" w:rsidRPr="009F3774" w:rsidRDefault="00FD09D1" w:rsidP="008E6F99">
            <w:pPr>
              <w:jc w:val="center"/>
              <w:rPr>
                <w:rFonts w:ascii="Cordia New" w:hAnsi="Cordia New" w:cs="Cordia New"/>
                <w:sz w:val="16"/>
                <w:szCs w:val="16"/>
              </w:rPr>
            </w:pPr>
            <w:r w:rsidRPr="00FD09D1">
              <w:rPr>
                <w:rFonts w:ascii="Cordia New" w:hAnsi="Cordia New" w:cs="Cordia New"/>
                <w:sz w:val="16"/>
                <w:szCs w:val="16"/>
              </w:rPr>
              <w:t>2</w:t>
            </w:r>
          </w:p>
        </w:tc>
        <w:tc>
          <w:tcPr>
            <w:tcW w:w="592" w:type="dxa"/>
            <w:tcBorders>
              <w:top w:val="nil"/>
              <w:left w:val="nil"/>
              <w:right w:val="nil"/>
            </w:tcBorders>
          </w:tcPr>
          <w:p w14:paraId="53273BA5" w14:textId="77777777" w:rsidR="008E6F99" w:rsidRPr="009F3774" w:rsidRDefault="008E6F99" w:rsidP="008E6F99">
            <w:pPr>
              <w:ind w:left="-85" w:right="-80"/>
              <w:jc w:val="center"/>
              <w:rPr>
                <w:rFonts w:ascii="Cordia New" w:hAnsi="Cordia New" w:cs="Cordia New"/>
                <w:sz w:val="16"/>
                <w:szCs w:val="16"/>
                <w:cs/>
              </w:rPr>
            </w:pPr>
            <w:r w:rsidRPr="009F3774">
              <w:rPr>
                <w:rFonts w:ascii="Cordia New" w:hAnsi="Cordia New" w:cs="Cordia New"/>
                <w:sz w:val="16"/>
                <w:szCs w:val="16"/>
              </w:rPr>
              <w:t>Baht</w:t>
            </w:r>
          </w:p>
        </w:tc>
        <w:tc>
          <w:tcPr>
            <w:tcW w:w="1008" w:type="dxa"/>
            <w:tcBorders>
              <w:top w:val="nil"/>
              <w:left w:val="nil"/>
              <w:right w:val="nil"/>
            </w:tcBorders>
          </w:tcPr>
          <w:p w14:paraId="23281357" w14:textId="3EA0F9F1" w:rsidR="008E6F99" w:rsidRPr="009F3774" w:rsidRDefault="00FD09D1" w:rsidP="00FD09D1">
            <w:pPr>
              <w:tabs>
                <w:tab w:val="right" w:pos="805"/>
              </w:tabs>
              <w:ind w:right="-72"/>
              <w:jc w:val="both"/>
              <w:rPr>
                <w:rFonts w:ascii="Cordia New" w:hAnsi="Cordia New" w:cs="Cordia New"/>
                <w:sz w:val="16"/>
                <w:szCs w:val="16"/>
              </w:rPr>
            </w:pPr>
            <w:r>
              <w:rPr>
                <w:rFonts w:ascii="Cordia New" w:hAnsi="Cordia New" w:cs="Cordia New"/>
                <w:sz w:val="16"/>
                <w:szCs w:val="16"/>
              </w:rPr>
              <w:tab/>
            </w:r>
            <w:r w:rsidR="00FB6089" w:rsidRPr="009F3774">
              <w:rPr>
                <w:rFonts w:ascii="Cordia New" w:hAnsi="Cordia New" w:cs="Cordia New"/>
                <w:sz w:val="16"/>
                <w:szCs w:val="16"/>
              </w:rPr>
              <w:t>-</w:t>
            </w:r>
          </w:p>
        </w:tc>
        <w:tc>
          <w:tcPr>
            <w:tcW w:w="792" w:type="dxa"/>
            <w:tcBorders>
              <w:top w:val="nil"/>
              <w:left w:val="nil"/>
              <w:right w:val="nil"/>
            </w:tcBorders>
          </w:tcPr>
          <w:p w14:paraId="537AC7BF" w14:textId="2233C815" w:rsidR="008E6F99" w:rsidRPr="009F3774" w:rsidRDefault="00FD09D1" w:rsidP="00FD09D1">
            <w:pPr>
              <w:tabs>
                <w:tab w:val="right" w:pos="613"/>
              </w:tabs>
              <w:ind w:right="-72"/>
              <w:jc w:val="both"/>
              <w:rPr>
                <w:rFonts w:ascii="Cordia New" w:hAnsi="Cordia New" w:cs="Cordia New"/>
                <w:sz w:val="16"/>
                <w:szCs w:val="16"/>
              </w:rPr>
            </w:pPr>
            <w:r>
              <w:rPr>
                <w:rFonts w:ascii="Cordia New" w:hAnsi="Cordia New" w:cs="Cordia New"/>
                <w:sz w:val="16"/>
                <w:szCs w:val="16"/>
              </w:rPr>
              <w:tab/>
            </w:r>
            <w:r w:rsidR="00FB6089" w:rsidRPr="009F3774">
              <w:rPr>
                <w:rFonts w:ascii="Cordia New" w:hAnsi="Cordia New" w:cs="Cordia New"/>
                <w:sz w:val="16"/>
                <w:szCs w:val="16"/>
              </w:rPr>
              <w:t>-</w:t>
            </w:r>
          </w:p>
        </w:tc>
        <w:tc>
          <w:tcPr>
            <w:tcW w:w="1008" w:type="dxa"/>
            <w:tcBorders>
              <w:top w:val="nil"/>
              <w:left w:val="nil"/>
              <w:right w:val="nil"/>
            </w:tcBorders>
          </w:tcPr>
          <w:p w14:paraId="284DCDBE" w14:textId="430B44B7" w:rsidR="008E6F9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375</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tcPr>
          <w:p w14:paraId="4BDAC651" w14:textId="25899DAF" w:rsidR="008E6F99"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375</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1549" w:type="dxa"/>
            <w:tcBorders>
              <w:top w:val="nil"/>
              <w:left w:val="nil"/>
              <w:right w:val="nil"/>
            </w:tcBorders>
          </w:tcPr>
          <w:p w14:paraId="22F6F887" w14:textId="10D9A07C"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THOR Compound plus applicable fixed margin</w:t>
            </w:r>
          </w:p>
        </w:tc>
        <w:tc>
          <w:tcPr>
            <w:tcW w:w="3150" w:type="dxa"/>
            <w:tcBorders>
              <w:top w:val="nil"/>
              <w:left w:val="nil"/>
              <w:right w:val="nil"/>
            </w:tcBorders>
            <w:noWrap/>
          </w:tcPr>
          <w:p w14:paraId="62D0E214" w14:textId="64638F7A"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21</w:t>
            </w:r>
            <w:r w:rsidRPr="009F3774">
              <w:rPr>
                <w:rFonts w:ascii="Cordia New" w:hAnsi="Cordia New" w:cs="Cordia New"/>
                <w:sz w:val="16"/>
                <w:szCs w:val="16"/>
              </w:rPr>
              <w:t xml:space="preserve"> February </w:t>
            </w:r>
            <w:r w:rsidR="00FD09D1" w:rsidRPr="00FD09D1">
              <w:rPr>
                <w:rFonts w:ascii="Cordia New" w:hAnsi="Cordia New" w:cs="Cordia New"/>
                <w:sz w:val="16"/>
                <w:szCs w:val="16"/>
              </w:rPr>
              <w:t>2022</w:t>
            </w:r>
          </w:p>
          <w:p w14:paraId="77A92A7B" w14:textId="6B83FA1C"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21</w:t>
            </w:r>
            <w:r w:rsidRPr="009F3774">
              <w:rPr>
                <w:rFonts w:ascii="Cordia New" w:hAnsi="Cordia New" w:cs="Cordia New"/>
                <w:sz w:val="16"/>
                <w:szCs w:val="16"/>
              </w:rPr>
              <w:t xml:space="preserve"> August </w:t>
            </w:r>
            <w:r w:rsidR="00FD09D1" w:rsidRPr="00FD09D1">
              <w:rPr>
                <w:rFonts w:ascii="Cordia New" w:hAnsi="Cordia New" w:cs="Cordia New"/>
                <w:sz w:val="16"/>
                <w:szCs w:val="16"/>
              </w:rPr>
              <w:t>2025</w:t>
            </w:r>
          </w:p>
        </w:tc>
      </w:tr>
      <w:tr w:rsidR="008E6F99" w:rsidRPr="009F3774" w14:paraId="051FE4EF" w14:textId="77777777" w:rsidTr="0095053C">
        <w:trPr>
          <w:trHeight w:val="20"/>
        </w:trPr>
        <w:tc>
          <w:tcPr>
            <w:tcW w:w="559" w:type="dxa"/>
            <w:tcBorders>
              <w:top w:val="nil"/>
              <w:left w:val="nil"/>
              <w:right w:val="nil"/>
            </w:tcBorders>
            <w:noWrap/>
          </w:tcPr>
          <w:p w14:paraId="4D9C67F8" w14:textId="1C42F467" w:rsidR="008E6F99" w:rsidRPr="009F3774" w:rsidRDefault="00FD09D1" w:rsidP="008E6F99">
            <w:pPr>
              <w:jc w:val="center"/>
              <w:rPr>
                <w:rFonts w:ascii="Cordia New" w:hAnsi="Cordia New" w:cs="Cordia New"/>
                <w:sz w:val="16"/>
                <w:szCs w:val="16"/>
              </w:rPr>
            </w:pPr>
            <w:r w:rsidRPr="00FD09D1">
              <w:rPr>
                <w:rFonts w:ascii="Cordia New" w:hAnsi="Cordia New" w:cs="Cordia New"/>
                <w:sz w:val="16"/>
                <w:szCs w:val="16"/>
              </w:rPr>
              <w:t>3</w:t>
            </w:r>
          </w:p>
        </w:tc>
        <w:tc>
          <w:tcPr>
            <w:tcW w:w="592" w:type="dxa"/>
            <w:tcBorders>
              <w:top w:val="nil"/>
              <w:left w:val="nil"/>
              <w:right w:val="nil"/>
            </w:tcBorders>
          </w:tcPr>
          <w:p w14:paraId="044D6545" w14:textId="77777777" w:rsidR="008E6F99" w:rsidRPr="009F3774" w:rsidRDefault="008E6F99" w:rsidP="008E6F99">
            <w:pPr>
              <w:ind w:left="-85" w:right="-80"/>
              <w:jc w:val="center"/>
              <w:rPr>
                <w:rFonts w:ascii="Cordia New" w:hAnsi="Cordia New" w:cs="Cordia New"/>
                <w:sz w:val="16"/>
                <w:szCs w:val="16"/>
              </w:rPr>
            </w:pPr>
            <w:r w:rsidRPr="009F3774">
              <w:rPr>
                <w:rFonts w:ascii="Cordia New" w:hAnsi="Cordia New" w:cs="Cordia New"/>
                <w:sz w:val="16"/>
                <w:szCs w:val="16"/>
              </w:rPr>
              <w:t>Baht</w:t>
            </w:r>
          </w:p>
        </w:tc>
        <w:tc>
          <w:tcPr>
            <w:tcW w:w="1008" w:type="dxa"/>
            <w:tcBorders>
              <w:top w:val="nil"/>
              <w:left w:val="nil"/>
              <w:right w:val="nil"/>
            </w:tcBorders>
          </w:tcPr>
          <w:p w14:paraId="2832C92E" w14:textId="40A15BE8" w:rsidR="008E6F99" w:rsidRPr="009F3774" w:rsidRDefault="00FD09D1" w:rsidP="00FD09D1">
            <w:pPr>
              <w:tabs>
                <w:tab w:val="right" w:pos="805"/>
              </w:tabs>
              <w:ind w:right="-72"/>
              <w:jc w:val="both"/>
              <w:rPr>
                <w:rFonts w:ascii="Cordia New" w:hAnsi="Cordia New" w:cs="Cordia New"/>
                <w:sz w:val="16"/>
                <w:szCs w:val="16"/>
              </w:rPr>
            </w:pPr>
            <w:r>
              <w:rPr>
                <w:rFonts w:ascii="Cordia New" w:hAnsi="Cordia New" w:cs="Cordia New"/>
                <w:sz w:val="16"/>
                <w:szCs w:val="16"/>
              </w:rPr>
              <w:tab/>
            </w:r>
            <w:r w:rsidR="00FB6089" w:rsidRPr="009F3774">
              <w:rPr>
                <w:rFonts w:ascii="Cordia New" w:hAnsi="Cordia New" w:cs="Cordia New"/>
                <w:sz w:val="16"/>
                <w:szCs w:val="16"/>
              </w:rPr>
              <w:t>-</w:t>
            </w:r>
          </w:p>
        </w:tc>
        <w:tc>
          <w:tcPr>
            <w:tcW w:w="792" w:type="dxa"/>
            <w:tcBorders>
              <w:top w:val="nil"/>
              <w:left w:val="nil"/>
              <w:right w:val="nil"/>
            </w:tcBorders>
          </w:tcPr>
          <w:p w14:paraId="3F5CBDA2" w14:textId="378F9077" w:rsidR="008E6F99" w:rsidRPr="009F3774" w:rsidRDefault="00FD09D1" w:rsidP="00FD09D1">
            <w:pPr>
              <w:tabs>
                <w:tab w:val="right" w:pos="613"/>
              </w:tabs>
              <w:ind w:right="-72"/>
              <w:jc w:val="both"/>
              <w:rPr>
                <w:rFonts w:ascii="Cordia New" w:hAnsi="Cordia New" w:cs="Cordia New"/>
                <w:sz w:val="16"/>
                <w:szCs w:val="16"/>
              </w:rPr>
            </w:pPr>
            <w:r>
              <w:rPr>
                <w:rFonts w:ascii="Cordia New" w:hAnsi="Cordia New" w:cs="Cordia New"/>
                <w:sz w:val="16"/>
                <w:szCs w:val="16"/>
              </w:rPr>
              <w:tab/>
            </w:r>
            <w:r w:rsidR="00FB6089" w:rsidRPr="009F3774">
              <w:rPr>
                <w:rFonts w:ascii="Cordia New" w:hAnsi="Cordia New" w:cs="Cordia New"/>
                <w:sz w:val="16"/>
                <w:szCs w:val="16"/>
              </w:rPr>
              <w:t>-</w:t>
            </w:r>
          </w:p>
        </w:tc>
        <w:tc>
          <w:tcPr>
            <w:tcW w:w="1008" w:type="dxa"/>
            <w:tcBorders>
              <w:top w:val="nil"/>
              <w:left w:val="nil"/>
              <w:right w:val="nil"/>
            </w:tcBorders>
          </w:tcPr>
          <w:p w14:paraId="63E3B41C" w14:textId="796967F0" w:rsidR="008E6F9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375</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tcPr>
          <w:p w14:paraId="31818238" w14:textId="3B1ACD94" w:rsidR="008E6F99"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375</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1549" w:type="dxa"/>
            <w:tcBorders>
              <w:top w:val="nil"/>
              <w:left w:val="nil"/>
              <w:right w:val="nil"/>
            </w:tcBorders>
          </w:tcPr>
          <w:p w14:paraId="506D7556" w14:textId="7B5207F1"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THOR Compound plus applicable fixed margin</w:t>
            </w:r>
          </w:p>
        </w:tc>
        <w:tc>
          <w:tcPr>
            <w:tcW w:w="3150" w:type="dxa"/>
            <w:tcBorders>
              <w:top w:val="nil"/>
              <w:left w:val="nil"/>
              <w:right w:val="nil"/>
            </w:tcBorders>
            <w:noWrap/>
          </w:tcPr>
          <w:p w14:paraId="0F74BDC6" w14:textId="1D459CDB"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20</w:t>
            </w:r>
            <w:r w:rsidRPr="009F3774">
              <w:rPr>
                <w:rFonts w:ascii="Cordia New" w:hAnsi="Cordia New" w:cs="Cordia New"/>
                <w:sz w:val="16"/>
                <w:szCs w:val="16"/>
              </w:rPr>
              <w:t xml:space="preserve"> June</w:t>
            </w:r>
            <w:r w:rsidRPr="009F3774">
              <w:rPr>
                <w:rFonts w:ascii="Cordia New" w:hAnsi="Cordia New" w:cs="Cordia New"/>
                <w:sz w:val="16"/>
                <w:szCs w:val="16"/>
                <w:cs/>
              </w:rPr>
              <w:t xml:space="preserve"> </w:t>
            </w:r>
            <w:r w:rsidR="00FD09D1" w:rsidRPr="00FD09D1">
              <w:rPr>
                <w:rFonts w:ascii="Cordia New" w:hAnsi="Cordia New" w:cs="Cordia New"/>
                <w:sz w:val="16"/>
                <w:szCs w:val="16"/>
              </w:rPr>
              <w:t>2022</w:t>
            </w:r>
          </w:p>
          <w:p w14:paraId="123B39AA" w14:textId="0FE4AB55"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20</w:t>
            </w:r>
            <w:r w:rsidRPr="009F3774">
              <w:rPr>
                <w:rFonts w:ascii="Cordia New" w:hAnsi="Cordia New" w:cs="Cordia New"/>
                <w:sz w:val="16"/>
                <w:szCs w:val="16"/>
              </w:rPr>
              <w:t xml:space="preserve"> December </w:t>
            </w:r>
            <w:r w:rsidR="00FD09D1" w:rsidRPr="00FD09D1">
              <w:rPr>
                <w:rFonts w:ascii="Cordia New" w:hAnsi="Cordia New" w:cs="Cordia New"/>
                <w:sz w:val="16"/>
                <w:szCs w:val="16"/>
              </w:rPr>
              <w:t>2025</w:t>
            </w:r>
          </w:p>
        </w:tc>
      </w:tr>
      <w:tr w:rsidR="008E6F99" w:rsidRPr="009F3774" w14:paraId="69802D16" w14:textId="77777777" w:rsidTr="0095053C">
        <w:trPr>
          <w:trHeight w:val="20"/>
        </w:trPr>
        <w:tc>
          <w:tcPr>
            <w:tcW w:w="559" w:type="dxa"/>
            <w:tcBorders>
              <w:top w:val="nil"/>
              <w:left w:val="nil"/>
              <w:right w:val="nil"/>
            </w:tcBorders>
            <w:noWrap/>
          </w:tcPr>
          <w:p w14:paraId="339E64D0" w14:textId="66DF3EA6" w:rsidR="008E6F99" w:rsidRPr="009F3774" w:rsidRDefault="00FD09D1" w:rsidP="008E6F99">
            <w:pPr>
              <w:jc w:val="center"/>
              <w:rPr>
                <w:rFonts w:ascii="Cordia New" w:hAnsi="Cordia New" w:cs="Cordia New"/>
                <w:sz w:val="16"/>
                <w:szCs w:val="16"/>
              </w:rPr>
            </w:pPr>
            <w:r w:rsidRPr="00FD09D1">
              <w:rPr>
                <w:rFonts w:ascii="Cordia New" w:hAnsi="Cordia New" w:cs="Cordia New"/>
                <w:sz w:val="16"/>
                <w:szCs w:val="16"/>
              </w:rPr>
              <w:t>4</w:t>
            </w:r>
          </w:p>
        </w:tc>
        <w:tc>
          <w:tcPr>
            <w:tcW w:w="592" w:type="dxa"/>
            <w:tcBorders>
              <w:top w:val="nil"/>
              <w:left w:val="nil"/>
              <w:right w:val="nil"/>
            </w:tcBorders>
            <w:noWrap/>
          </w:tcPr>
          <w:p w14:paraId="5E8E5E0C" w14:textId="77777777" w:rsidR="008E6F99" w:rsidRPr="009F3774" w:rsidRDefault="008E6F99" w:rsidP="008E6F99">
            <w:pPr>
              <w:ind w:left="-85" w:right="-80"/>
              <w:jc w:val="center"/>
              <w:rPr>
                <w:rFonts w:ascii="Cordia New" w:hAnsi="Cordia New" w:cs="Cordia New"/>
                <w:sz w:val="16"/>
                <w:szCs w:val="16"/>
              </w:rPr>
            </w:pPr>
            <w:r w:rsidRPr="009F3774">
              <w:rPr>
                <w:rFonts w:ascii="Cordia New" w:hAnsi="Cordia New" w:cs="Cordia New"/>
                <w:sz w:val="16"/>
                <w:szCs w:val="16"/>
              </w:rPr>
              <w:t>Baht</w:t>
            </w:r>
          </w:p>
        </w:tc>
        <w:tc>
          <w:tcPr>
            <w:tcW w:w="1008" w:type="dxa"/>
            <w:tcBorders>
              <w:top w:val="nil"/>
              <w:left w:val="nil"/>
              <w:right w:val="nil"/>
            </w:tcBorders>
          </w:tcPr>
          <w:p w14:paraId="16BACE13" w14:textId="016AE976" w:rsidR="008E6F99" w:rsidRPr="009F3774" w:rsidRDefault="003C6D7F" w:rsidP="00FD09D1">
            <w:pPr>
              <w:tabs>
                <w:tab w:val="right" w:pos="8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4</w:t>
            </w:r>
            <w:r w:rsidRPr="009F3774">
              <w:rPr>
                <w:rFonts w:ascii="Cordia New" w:hAnsi="Cordia New" w:cs="Cordia New"/>
                <w:sz w:val="16"/>
                <w:szCs w:val="16"/>
              </w:rPr>
              <w:t>,</w:t>
            </w:r>
            <w:r w:rsidR="00FD09D1" w:rsidRPr="00FD09D1">
              <w:rPr>
                <w:rFonts w:ascii="Cordia New" w:hAnsi="Cordia New" w:cs="Cordia New"/>
                <w:sz w:val="16"/>
                <w:szCs w:val="16"/>
              </w:rPr>
              <w:t>600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noWrap/>
          </w:tcPr>
          <w:p w14:paraId="17806EF8" w14:textId="59664F7C" w:rsidR="008E6F99" w:rsidRPr="009F3774" w:rsidRDefault="003C6D7F" w:rsidP="00FD09D1">
            <w:pPr>
              <w:tabs>
                <w:tab w:val="right" w:pos="613"/>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4</w:t>
            </w:r>
            <w:r w:rsidRPr="009F3774">
              <w:rPr>
                <w:rFonts w:ascii="Cordia New" w:hAnsi="Cordia New" w:cs="Cordia New"/>
                <w:sz w:val="16"/>
                <w:szCs w:val="16"/>
              </w:rPr>
              <w:t>,</w:t>
            </w:r>
            <w:r w:rsidR="00FD09D1" w:rsidRPr="00FD09D1">
              <w:rPr>
                <w:rFonts w:ascii="Cordia New" w:hAnsi="Cordia New" w:cs="Cordia New"/>
                <w:sz w:val="16"/>
                <w:szCs w:val="16"/>
              </w:rPr>
              <w:t>600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008" w:type="dxa"/>
            <w:tcBorders>
              <w:top w:val="nil"/>
              <w:left w:val="nil"/>
              <w:right w:val="nil"/>
            </w:tcBorders>
          </w:tcPr>
          <w:p w14:paraId="352DDF2F" w14:textId="31E979E2" w:rsidR="008E6F9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4</w:t>
            </w:r>
            <w:r w:rsidR="008E6F99" w:rsidRPr="009F3774">
              <w:rPr>
                <w:rFonts w:ascii="Cordia New" w:hAnsi="Cordia New" w:cs="Cordia New"/>
                <w:sz w:val="16"/>
                <w:szCs w:val="16"/>
              </w:rPr>
              <w:t>,</w:t>
            </w:r>
            <w:r w:rsidRPr="00FD09D1">
              <w:rPr>
                <w:rFonts w:ascii="Cordia New" w:hAnsi="Cordia New" w:cs="Cordia New"/>
                <w:sz w:val="16"/>
                <w:szCs w:val="16"/>
              </w:rPr>
              <w:t>800</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tcPr>
          <w:p w14:paraId="3BD7E5AA" w14:textId="3D748831" w:rsidR="008E6F99"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4</w:t>
            </w:r>
            <w:r w:rsidR="008E6F99" w:rsidRPr="009F3774">
              <w:rPr>
                <w:rFonts w:ascii="Cordia New" w:hAnsi="Cordia New" w:cs="Cordia New"/>
                <w:sz w:val="16"/>
                <w:szCs w:val="16"/>
              </w:rPr>
              <w:t>,</w:t>
            </w:r>
            <w:r w:rsidRPr="00FD09D1">
              <w:rPr>
                <w:rFonts w:ascii="Cordia New" w:hAnsi="Cordia New" w:cs="Cordia New"/>
                <w:sz w:val="16"/>
                <w:szCs w:val="16"/>
              </w:rPr>
              <w:t>800</w:t>
            </w:r>
            <w:r w:rsidR="008E6F99" w:rsidRPr="009F3774">
              <w:rPr>
                <w:rFonts w:ascii="Cordia New" w:hAnsi="Cordia New" w:cs="Cordia New"/>
                <w:sz w:val="16"/>
                <w:szCs w:val="16"/>
              </w:rPr>
              <w:t>.</w:t>
            </w:r>
            <w:r w:rsidRPr="00FD09D1">
              <w:rPr>
                <w:rFonts w:ascii="Cordia New" w:hAnsi="Cordia New" w:cs="Cordia New"/>
                <w:sz w:val="16"/>
                <w:szCs w:val="16"/>
              </w:rPr>
              <w:t>00</w:t>
            </w:r>
          </w:p>
        </w:tc>
        <w:tc>
          <w:tcPr>
            <w:tcW w:w="1549" w:type="dxa"/>
            <w:tcBorders>
              <w:top w:val="nil"/>
              <w:left w:val="nil"/>
              <w:right w:val="nil"/>
            </w:tcBorders>
            <w:noWrap/>
          </w:tcPr>
          <w:p w14:paraId="6492918F" w14:textId="77777777"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BIBOR plus applicable fixed margin</w:t>
            </w:r>
          </w:p>
        </w:tc>
        <w:tc>
          <w:tcPr>
            <w:tcW w:w="3150" w:type="dxa"/>
            <w:tcBorders>
              <w:top w:val="nil"/>
              <w:left w:val="nil"/>
              <w:right w:val="nil"/>
            </w:tcBorders>
            <w:noWrap/>
          </w:tcPr>
          <w:p w14:paraId="31C62659" w14:textId="4E54E7F1"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25</w:t>
            </w:r>
            <w:r w:rsidRPr="009F3774">
              <w:rPr>
                <w:rFonts w:ascii="Cordia New" w:hAnsi="Cordia New" w:cs="Cordia New"/>
                <w:sz w:val="16"/>
                <w:szCs w:val="16"/>
              </w:rPr>
              <w:t xml:space="preserve"> April</w:t>
            </w:r>
            <w:r w:rsidRPr="009F3774">
              <w:rPr>
                <w:rFonts w:ascii="Cordia New" w:hAnsi="Cordia New" w:cs="Cordia New"/>
                <w:sz w:val="16"/>
                <w:szCs w:val="16"/>
                <w:cs/>
              </w:rPr>
              <w:t xml:space="preserve"> </w:t>
            </w:r>
            <w:r w:rsidR="00FD09D1" w:rsidRPr="00FD09D1">
              <w:rPr>
                <w:rFonts w:ascii="Cordia New" w:hAnsi="Cordia New" w:cs="Cordia New"/>
                <w:sz w:val="16"/>
                <w:szCs w:val="16"/>
              </w:rPr>
              <w:t>2024</w:t>
            </w:r>
          </w:p>
          <w:p w14:paraId="65E6FCE1" w14:textId="5025D6A4" w:rsidR="008E6F99" w:rsidRPr="009F3774" w:rsidRDefault="008E6F99" w:rsidP="008E6F9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2031</w:t>
            </w:r>
          </w:p>
        </w:tc>
      </w:tr>
      <w:tr w:rsidR="00EF07E8" w:rsidRPr="009F3774" w14:paraId="77D1E959" w14:textId="77777777" w:rsidTr="0095053C">
        <w:trPr>
          <w:trHeight w:val="20"/>
        </w:trPr>
        <w:tc>
          <w:tcPr>
            <w:tcW w:w="559" w:type="dxa"/>
            <w:tcBorders>
              <w:top w:val="nil"/>
              <w:left w:val="nil"/>
              <w:right w:val="nil"/>
            </w:tcBorders>
            <w:noWrap/>
          </w:tcPr>
          <w:p w14:paraId="7095B8F3" w14:textId="46B8DD27" w:rsidR="00EF07E8" w:rsidRPr="009F3774" w:rsidRDefault="00FD09D1" w:rsidP="00EF07E8">
            <w:pPr>
              <w:jc w:val="center"/>
              <w:rPr>
                <w:rFonts w:ascii="Cordia New" w:hAnsi="Cordia New" w:cs="Cordia New"/>
                <w:sz w:val="16"/>
                <w:szCs w:val="16"/>
              </w:rPr>
            </w:pPr>
            <w:r w:rsidRPr="00FD09D1">
              <w:rPr>
                <w:rFonts w:ascii="Cordia New" w:hAnsi="Cordia New" w:cs="Cordia New"/>
                <w:sz w:val="16"/>
                <w:szCs w:val="16"/>
              </w:rPr>
              <w:t>5</w:t>
            </w:r>
          </w:p>
        </w:tc>
        <w:tc>
          <w:tcPr>
            <w:tcW w:w="592" w:type="dxa"/>
            <w:tcBorders>
              <w:top w:val="nil"/>
              <w:left w:val="nil"/>
              <w:right w:val="nil"/>
            </w:tcBorders>
            <w:noWrap/>
          </w:tcPr>
          <w:p w14:paraId="3AE52A81" w14:textId="68D60F43" w:rsidR="00EF07E8" w:rsidRPr="009F3774" w:rsidRDefault="00EF07E8" w:rsidP="00EF07E8">
            <w:pPr>
              <w:ind w:left="-85" w:right="-80"/>
              <w:jc w:val="center"/>
              <w:rPr>
                <w:rFonts w:ascii="Cordia New" w:hAnsi="Cordia New" w:cs="Cordia New"/>
                <w:sz w:val="16"/>
                <w:szCs w:val="16"/>
              </w:rPr>
            </w:pPr>
            <w:r w:rsidRPr="009F3774">
              <w:rPr>
                <w:rFonts w:ascii="Cordia New" w:hAnsi="Cordia New" w:cs="Cordia New"/>
                <w:sz w:val="16"/>
                <w:szCs w:val="16"/>
              </w:rPr>
              <w:t>Baht</w:t>
            </w:r>
          </w:p>
        </w:tc>
        <w:tc>
          <w:tcPr>
            <w:tcW w:w="1008" w:type="dxa"/>
          </w:tcPr>
          <w:p w14:paraId="049C63D2" w14:textId="0181920B" w:rsidR="00EF07E8" w:rsidRPr="009F3774" w:rsidRDefault="00EF07E8" w:rsidP="00FD09D1">
            <w:pPr>
              <w:tabs>
                <w:tab w:val="right" w:pos="8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3</w:t>
            </w:r>
            <w:r w:rsidRPr="009F3774">
              <w:rPr>
                <w:rFonts w:ascii="Cordia New" w:hAnsi="Cordia New" w:cs="Cordia New"/>
                <w:sz w:val="16"/>
                <w:szCs w:val="16"/>
              </w:rPr>
              <w:t>,</w:t>
            </w:r>
            <w:r w:rsidR="00FD09D1" w:rsidRPr="00FD09D1">
              <w:rPr>
                <w:rFonts w:ascii="Cordia New" w:hAnsi="Cordia New" w:cs="Cordia New"/>
                <w:sz w:val="16"/>
                <w:szCs w:val="16"/>
              </w:rPr>
              <w:t>000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noWrap/>
          </w:tcPr>
          <w:p w14:paraId="7EAE114E" w14:textId="54E31835" w:rsidR="00EF07E8" w:rsidRPr="009F3774" w:rsidRDefault="00EF07E8" w:rsidP="00FD09D1">
            <w:pPr>
              <w:tabs>
                <w:tab w:val="right" w:pos="613"/>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3</w:t>
            </w:r>
            <w:r w:rsidRPr="009F3774">
              <w:rPr>
                <w:rFonts w:ascii="Cordia New" w:hAnsi="Cordia New" w:cs="Cordia New"/>
                <w:sz w:val="16"/>
                <w:szCs w:val="16"/>
              </w:rPr>
              <w:t>,</w:t>
            </w:r>
            <w:r w:rsidR="00FD09D1" w:rsidRPr="00FD09D1">
              <w:rPr>
                <w:rFonts w:ascii="Cordia New" w:hAnsi="Cordia New" w:cs="Cordia New"/>
                <w:sz w:val="16"/>
                <w:szCs w:val="16"/>
              </w:rPr>
              <w:t>000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008" w:type="dxa"/>
            <w:tcBorders>
              <w:top w:val="nil"/>
              <w:left w:val="nil"/>
              <w:right w:val="nil"/>
            </w:tcBorders>
          </w:tcPr>
          <w:p w14:paraId="76DAC901" w14:textId="5EAC7DB2" w:rsidR="00EF07E8"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00EF07E8" w:rsidRPr="009F3774">
              <w:rPr>
                <w:rFonts w:ascii="Cordia New" w:hAnsi="Cordia New" w:cs="Cordia New"/>
                <w:sz w:val="16"/>
                <w:szCs w:val="16"/>
              </w:rPr>
              <w:t>-</w:t>
            </w:r>
          </w:p>
        </w:tc>
        <w:tc>
          <w:tcPr>
            <w:tcW w:w="792" w:type="dxa"/>
            <w:tcBorders>
              <w:top w:val="nil"/>
              <w:left w:val="nil"/>
              <w:right w:val="nil"/>
            </w:tcBorders>
            <w:noWrap/>
          </w:tcPr>
          <w:p w14:paraId="425E2C51" w14:textId="1042C1BD" w:rsidR="00EF07E8"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00EF07E8" w:rsidRPr="009F3774">
              <w:rPr>
                <w:rFonts w:ascii="Cordia New" w:hAnsi="Cordia New" w:cs="Cordia New"/>
                <w:sz w:val="16"/>
                <w:szCs w:val="16"/>
              </w:rPr>
              <w:t>-</w:t>
            </w:r>
          </w:p>
        </w:tc>
        <w:tc>
          <w:tcPr>
            <w:tcW w:w="1549" w:type="dxa"/>
            <w:tcBorders>
              <w:top w:val="nil"/>
              <w:left w:val="nil"/>
              <w:right w:val="nil"/>
            </w:tcBorders>
            <w:noWrap/>
          </w:tcPr>
          <w:p w14:paraId="31D6EA21" w14:textId="69EB0365" w:rsidR="00EF07E8" w:rsidRPr="009F3774" w:rsidRDefault="00EF07E8" w:rsidP="00EF07E8">
            <w:pPr>
              <w:rPr>
                <w:rFonts w:ascii="Cordia New" w:hAnsi="Cordia New" w:cs="Cordia New"/>
                <w:sz w:val="16"/>
                <w:szCs w:val="16"/>
              </w:rPr>
            </w:pPr>
            <w:r w:rsidRPr="009F3774">
              <w:rPr>
                <w:rFonts w:ascii="Cordia New" w:hAnsi="Cordia New" w:cs="Cordia New"/>
                <w:sz w:val="16"/>
                <w:szCs w:val="16"/>
              </w:rPr>
              <w:t>THOR plus applicable fixed margin</w:t>
            </w:r>
          </w:p>
        </w:tc>
        <w:tc>
          <w:tcPr>
            <w:tcW w:w="3150" w:type="dxa"/>
            <w:tcBorders>
              <w:top w:val="nil"/>
              <w:left w:val="nil"/>
              <w:right w:val="nil"/>
            </w:tcBorders>
            <w:noWrap/>
          </w:tcPr>
          <w:p w14:paraId="149FD8C2" w14:textId="31F2B6E4" w:rsidR="00AA57EE" w:rsidRPr="009F3774" w:rsidRDefault="00AA57EE" w:rsidP="00AA57EE">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22</w:t>
            </w:r>
            <w:r w:rsidR="00440AE1" w:rsidRPr="009F3774">
              <w:rPr>
                <w:rFonts w:ascii="Cordia New" w:hAnsi="Cordia New" w:cs="Cordia New"/>
                <w:sz w:val="16"/>
                <w:szCs w:val="16"/>
              </w:rPr>
              <w:t xml:space="preserve"> June </w:t>
            </w:r>
            <w:r w:rsidR="00FD09D1" w:rsidRPr="00FD09D1">
              <w:rPr>
                <w:rFonts w:ascii="Cordia New" w:hAnsi="Cordia New" w:cs="Cordia New"/>
                <w:sz w:val="16"/>
                <w:szCs w:val="16"/>
              </w:rPr>
              <w:t>2028</w:t>
            </w:r>
          </w:p>
          <w:p w14:paraId="1CE0D180" w14:textId="3C8438A8" w:rsidR="00EF07E8" w:rsidRPr="009F3774" w:rsidRDefault="00AA57EE" w:rsidP="00AA57EE">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23</w:t>
            </w:r>
            <w:r w:rsidR="001E5239" w:rsidRPr="009F3774">
              <w:rPr>
                <w:rFonts w:ascii="Cordia New" w:hAnsi="Cordia New" w:cs="Cordia New"/>
                <w:sz w:val="16"/>
                <w:szCs w:val="16"/>
              </w:rPr>
              <w:t xml:space="preserve"> December</w:t>
            </w:r>
            <w:r w:rsidR="001E5239" w:rsidRPr="009F3774">
              <w:rPr>
                <w:rFonts w:ascii="Cordia New" w:hAnsi="Cordia New" w:cs="Cordia New"/>
                <w:sz w:val="16"/>
                <w:szCs w:val="16"/>
                <w:cs/>
              </w:rPr>
              <w:t xml:space="preserve"> </w:t>
            </w:r>
            <w:r w:rsidR="00FD09D1" w:rsidRPr="00FD09D1">
              <w:rPr>
                <w:rFonts w:ascii="Cordia New" w:hAnsi="Cordia New" w:cs="Cordia New"/>
                <w:sz w:val="16"/>
                <w:szCs w:val="16"/>
              </w:rPr>
              <w:t>2029</w:t>
            </w:r>
          </w:p>
        </w:tc>
      </w:tr>
      <w:tr w:rsidR="00546E9B" w:rsidRPr="009F3774" w14:paraId="57BB04A9" w14:textId="77777777" w:rsidTr="0095053C">
        <w:trPr>
          <w:trHeight w:val="20"/>
        </w:trPr>
        <w:tc>
          <w:tcPr>
            <w:tcW w:w="559" w:type="dxa"/>
            <w:tcBorders>
              <w:top w:val="nil"/>
              <w:left w:val="nil"/>
              <w:right w:val="nil"/>
            </w:tcBorders>
            <w:noWrap/>
          </w:tcPr>
          <w:p w14:paraId="06E2A318" w14:textId="6BC752E8" w:rsidR="00546E9B" w:rsidRPr="009F3774" w:rsidRDefault="00FD09D1" w:rsidP="00546E9B">
            <w:pPr>
              <w:jc w:val="center"/>
              <w:rPr>
                <w:rFonts w:ascii="Cordia New" w:hAnsi="Cordia New" w:cs="Cordia New"/>
                <w:sz w:val="16"/>
                <w:szCs w:val="16"/>
              </w:rPr>
            </w:pPr>
            <w:r w:rsidRPr="00FD09D1">
              <w:rPr>
                <w:rFonts w:ascii="Cordia New" w:hAnsi="Cordia New" w:cs="Cordia New"/>
                <w:sz w:val="16"/>
                <w:szCs w:val="16"/>
              </w:rPr>
              <w:t>6</w:t>
            </w:r>
          </w:p>
        </w:tc>
        <w:tc>
          <w:tcPr>
            <w:tcW w:w="592" w:type="dxa"/>
            <w:tcBorders>
              <w:top w:val="nil"/>
              <w:left w:val="nil"/>
              <w:right w:val="nil"/>
            </w:tcBorders>
            <w:noWrap/>
          </w:tcPr>
          <w:p w14:paraId="3F97830C" w14:textId="77777777" w:rsidR="00546E9B" w:rsidRPr="009F3774" w:rsidRDefault="00546E9B" w:rsidP="00546E9B">
            <w:pPr>
              <w:ind w:left="-85" w:right="-80"/>
              <w:jc w:val="center"/>
              <w:rPr>
                <w:rFonts w:ascii="Cordia New" w:hAnsi="Cordia New" w:cs="Cordia New"/>
                <w:sz w:val="16"/>
                <w:szCs w:val="16"/>
              </w:rPr>
            </w:pPr>
            <w:r w:rsidRPr="009F3774">
              <w:rPr>
                <w:rFonts w:ascii="Cordia New" w:hAnsi="Cordia New" w:cs="Cordia New"/>
                <w:sz w:val="16"/>
                <w:szCs w:val="16"/>
              </w:rPr>
              <w:t>CNY</w:t>
            </w:r>
          </w:p>
        </w:tc>
        <w:tc>
          <w:tcPr>
            <w:tcW w:w="1008" w:type="dxa"/>
            <w:tcBorders>
              <w:top w:val="nil"/>
              <w:left w:val="nil"/>
              <w:right w:val="nil"/>
            </w:tcBorders>
          </w:tcPr>
          <w:p w14:paraId="328B2718" w14:textId="563E6D66" w:rsidR="00546E9B" w:rsidRPr="009F3774" w:rsidRDefault="00FD09D1" w:rsidP="00FD09D1">
            <w:pPr>
              <w:tabs>
                <w:tab w:val="right" w:pos="8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48</w:t>
            </w:r>
            <w:r w:rsidR="00620873" w:rsidRPr="009F3774">
              <w:rPr>
                <w:rFonts w:ascii="Cordia New" w:hAnsi="Cordia New" w:cs="Cordia New"/>
                <w:sz w:val="16"/>
                <w:szCs w:val="16"/>
              </w:rPr>
              <w:t>.</w:t>
            </w:r>
            <w:r w:rsidRPr="00FD09D1">
              <w:rPr>
                <w:rFonts w:ascii="Cordia New" w:hAnsi="Cordia New" w:cs="Cordia New"/>
                <w:sz w:val="16"/>
                <w:szCs w:val="16"/>
              </w:rPr>
              <w:t>83</w:t>
            </w:r>
          </w:p>
        </w:tc>
        <w:tc>
          <w:tcPr>
            <w:tcW w:w="792" w:type="dxa"/>
            <w:tcBorders>
              <w:top w:val="nil"/>
              <w:left w:val="nil"/>
              <w:right w:val="nil"/>
            </w:tcBorders>
            <w:noWrap/>
          </w:tcPr>
          <w:p w14:paraId="1F67A55A" w14:textId="2096BD18" w:rsidR="00546E9B" w:rsidRPr="009F3774" w:rsidRDefault="00620873" w:rsidP="00FD09D1">
            <w:pPr>
              <w:tabs>
                <w:tab w:val="right" w:pos="613"/>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220</w:t>
            </w:r>
            <w:r w:rsidRPr="009F3774">
              <w:rPr>
                <w:rFonts w:ascii="Cordia New" w:hAnsi="Cordia New" w:cs="Cordia New"/>
                <w:sz w:val="16"/>
                <w:szCs w:val="16"/>
              </w:rPr>
              <w:t>.</w:t>
            </w:r>
            <w:r w:rsidR="00FD09D1" w:rsidRPr="00FD09D1">
              <w:rPr>
                <w:rFonts w:ascii="Cordia New" w:hAnsi="Cordia New" w:cs="Cordia New"/>
                <w:sz w:val="16"/>
                <w:szCs w:val="16"/>
              </w:rPr>
              <w:t>32</w:t>
            </w:r>
          </w:p>
        </w:tc>
        <w:tc>
          <w:tcPr>
            <w:tcW w:w="1008" w:type="dxa"/>
            <w:tcBorders>
              <w:top w:val="nil"/>
              <w:left w:val="nil"/>
              <w:right w:val="nil"/>
            </w:tcBorders>
          </w:tcPr>
          <w:p w14:paraId="663F3B2B" w14:textId="07FBAC50" w:rsidR="00546E9B"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28</w:t>
            </w:r>
            <w:r w:rsidR="00546E9B" w:rsidRPr="009F3774">
              <w:rPr>
                <w:rFonts w:ascii="Cordia New" w:hAnsi="Cordia New" w:cs="Cordia New"/>
                <w:sz w:val="16"/>
                <w:szCs w:val="16"/>
              </w:rPr>
              <w:t>.</w:t>
            </w:r>
            <w:r w:rsidRPr="00FD09D1">
              <w:rPr>
                <w:rFonts w:ascii="Cordia New" w:hAnsi="Cordia New" w:cs="Cordia New"/>
                <w:sz w:val="16"/>
                <w:szCs w:val="16"/>
              </w:rPr>
              <w:t>59</w:t>
            </w:r>
          </w:p>
        </w:tc>
        <w:tc>
          <w:tcPr>
            <w:tcW w:w="792" w:type="dxa"/>
            <w:tcBorders>
              <w:top w:val="nil"/>
              <w:left w:val="nil"/>
              <w:right w:val="nil"/>
            </w:tcBorders>
            <w:noWrap/>
          </w:tcPr>
          <w:p w14:paraId="22CDD9C8" w14:textId="63CE3943" w:rsidR="00546E9B"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133</w:t>
            </w:r>
            <w:r w:rsidR="00546E9B" w:rsidRPr="009F3774">
              <w:rPr>
                <w:rFonts w:ascii="Cordia New" w:hAnsi="Cordia New" w:cs="Cordia New"/>
                <w:sz w:val="16"/>
                <w:szCs w:val="16"/>
              </w:rPr>
              <w:t>.</w:t>
            </w:r>
            <w:r w:rsidRPr="00FD09D1">
              <w:rPr>
                <w:rFonts w:ascii="Cordia New" w:hAnsi="Cordia New" w:cs="Cordia New"/>
                <w:sz w:val="16"/>
                <w:szCs w:val="16"/>
              </w:rPr>
              <w:t>11</w:t>
            </w:r>
          </w:p>
        </w:tc>
        <w:tc>
          <w:tcPr>
            <w:tcW w:w="1549" w:type="dxa"/>
            <w:tcBorders>
              <w:top w:val="nil"/>
              <w:left w:val="nil"/>
              <w:right w:val="nil"/>
            </w:tcBorders>
            <w:noWrap/>
          </w:tcPr>
          <w:p w14:paraId="54848DF1" w14:textId="77777777" w:rsidR="00962705" w:rsidRPr="009F3774" w:rsidRDefault="00962705" w:rsidP="00962705">
            <w:pPr>
              <w:rPr>
                <w:rFonts w:ascii="Cordia New" w:hAnsi="Cordia New" w:cs="Cordia New"/>
                <w:sz w:val="16"/>
                <w:szCs w:val="16"/>
              </w:rPr>
            </w:pPr>
            <w:r w:rsidRPr="009F3774">
              <w:rPr>
                <w:rFonts w:ascii="Cordia New" w:hAnsi="Cordia New" w:cs="Cordia New"/>
                <w:sz w:val="16"/>
                <w:szCs w:val="16"/>
              </w:rPr>
              <w:t>LPR plus applicable fixed</w:t>
            </w:r>
          </w:p>
          <w:p w14:paraId="4E289C7B" w14:textId="7C463EB3" w:rsidR="00546E9B" w:rsidRPr="009F3774" w:rsidRDefault="00962705" w:rsidP="00546E9B">
            <w:pPr>
              <w:rPr>
                <w:rFonts w:ascii="Cordia New" w:hAnsi="Cordia New" w:cs="Cordia New"/>
                <w:sz w:val="16"/>
                <w:szCs w:val="16"/>
              </w:rPr>
            </w:pPr>
            <w:r w:rsidRPr="009F3774">
              <w:rPr>
                <w:rFonts w:ascii="Cordia New" w:hAnsi="Cordia New" w:cs="Cordia New"/>
                <w:sz w:val="16"/>
                <w:szCs w:val="16"/>
              </w:rPr>
              <w:t>margin</w:t>
            </w:r>
          </w:p>
        </w:tc>
        <w:tc>
          <w:tcPr>
            <w:tcW w:w="3150" w:type="dxa"/>
            <w:tcBorders>
              <w:top w:val="nil"/>
              <w:left w:val="nil"/>
              <w:right w:val="nil"/>
            </w:tcBorders>
            <w:noWrap/>
          </w:tcPr>
          <w:p w14:paraId="2E424557" w14:textId="04AF9E6C"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1</w:t>
            </w:r>
            <w:r w:rsidRPr="009F3774">
              <w:rPr>
                <w:rFonts w:ascii="Cordia New" w:hAnsi="Cordia New" w:cs="Cordia New"/>
                <w:sz w:val="16"/>
                <w:szCs w:val="16"/>
              </w:rPr>
              <w:t xml:space="preserve"> </w:t>
            </w:r>
            <w:r w:rsidR="00973446" w:rsidRPr="009F3774">
              <w:rPr>
                <w:rFonts w:ascii="Cordia New" w:hAnsi="Cordia New" w:cs="Cordia New"/>
                <w:sz w:val="16"/>
                <w:szCs w:val="16"/>
              </w:rPr>
              <w:t>June</w:t>
            </w:r>
            <w:r w:rsidRPr="009F3774">
              <w:rPr>
                <w:rFonts w:ascii="Cordia New" w:hAnsi="Cordia New" w:cs="Cordia New"/>
                <w:sz w:val="16"/>
                <w:szCs w:val="16"/>
              </w:rPr>
              <w:t xml:space="preserve"> </w:t>
            </w:r>
            <w:r w:rsidR="00FD09D1" w:rsidRPr="00FD09D1">
              <w:rPr>
                <w:rFonts w:ascii="Cordia New" w:hAnsi="Cordia New" w:cs="Cordia New"/>
                <w:sz w:val="16"/>
                <w:szCs w:val="16"/>
              </w:rPr>
              <w:t>2023</w:t>
            </w:r>
          </w:p>
          <w:p w14:paraId="0707F7D3" w14:textId="73D0F810"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2037</w:t>
            </w:r>
          </w:p>
        </w:tc>
      </w:tr>
      <w:tr w:rsidR="00546E9B" w:rsidRPr="009F3774" w14:paraId="466086D2" w14:textId="77777777" w:rsidTr="0095053C">
        <w:trPr>
          <w:trHeight w:val="20"/>
        </w:trPr>
        <w:tc>
          <w:tcPr>
            <w:tcW w:w="559" w:type="dxa"/>
            <w:tcBorders>
              <w:top w:val="nil"/>
              <w:left w:val="nil"/>
              <w:right w:val="nil"/>
            </w:tcBorders>
            <w:noWrap/>
          </w:tcPr>
          <w:p w14:paraId="7E350ED8" w14:textId="72960394" w:rsidR="00546E9B" w:rsidRPr="009F3774" w:rsidRDefault="00FD09D1" w:rsidP="00546E9B">
            <w:pPr>
              <w:jc w:val="center"/>
              <w:rPr>
                <w:rFonts w:ascii="Cordia New" w:hAnsi="Cordia New" w:cs="Cordia New"/>
                <w:sz w:val="16"/>
                <w:szCs w:val="16"/>
              </w:rPr>
            </w:pPr>
            <w:r w:rsidRPr="00FD09D1">
              <w:rPr>
                <w:rFonts w:ascii="Cordia New" w:hAnsi="Cordia New" w:cs="Cordia New"/>
                <w:sz w:val="16"/>
                <w:szCs w:val="16"/>
              </w:rPr>
              <w:t>7</w:t>
            </w:r>
          </w:p>
        </w:tc>
        <w:tc>
          <w:tcPr>
            <w:tcW w:w="592" w:type="dxa"/>
            <w:tcBorders>
              <w:top w:val="nil"/>
              <w:left w:val="nil"/>
              <w:right w:val="nil"/>
            </w:tcBorders>
            <w:noWrap/>
          </w:tcPr>
          <w:p w14:paraId="54875D98" w14:textId="77777777" w:rsidR="00546E9B" w:rsidRPr="009F3774" w:rsidRDefault="00546E9B" w:rsidP="00546E9B">
            <w:pPr>
              <w:ind w:left="-85" w:right="-80"/>
              <w:jc w:val="center"/>
              <w:rPr>
                <w:rFonts w:ascii="Cordia New" w:hAnsi="Cordia New" w:cs="Cordia New"/>
                <w:sz w:val="16"/>
                <w:szCs w:val="16"/>
              </w:rPr>
            </w:pPr>
            <w:r w:rsidRPr="009F3774">
              <w:rPr>
                <w:rFonts w:ascii="Cordia New" w:hAnsi="Cordia New" w:cs="Cordia New"/>
                <w:sz w:val="16"/>
                <w:szCs w:val="16"/>
              </w:rPr>
              <w:t>USD</w:t>
            </w:r>
          </w:p>
        </w:tc>
        <w:tc>
          <w:tcPr>
            <w:tcW w:w="1008" w:type="dxa"/>
            <w:tcBorders>
              <w:top w:val="nil"/>
              <w:left w:val="nil"/>
              <w:right w:val="nil"/>
            </w:tcBorders>
          </w:tcPr>
          <w:p w14:paraId="681E7AFD" w14:textId="0622810A" w:rsidR="00546E9B" w:rsidRPr="009F3774" w:rsidRDefault="00FD09D1" w:rsidP="00FD09D1">
            <w:pPr>
              <w:tabs>
                <w:tab w:val="right" w:pos="8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39</w:t>
            </w:r>
            <w:r w:rsidR="00546E9B"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tcPr>
          <w:p w14:paraId="746135E4" w14:textId="2572C6BC" w:rsidR="00546E9B" w:rsidRPr="009F3774" w:rsidRDefault="00546E9B" w:rsidP="00FD09D1">
            <w:pPr>
              <w:tabs>
                <w:tab w:val="right" w:pos="613"/>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231</w:t>
            </w:r>
            <w:r w:rsidRPr="009F3774">
              <w:rPr>
                <w:rFonts w:ascii="Cordia New" w:hAnsi="Cordia New" w:cs="Cordia New"/>
                <w:sz w:val="16"/>
                <w:szCs w:val="16"/>
              </w:rPr>
              <w:t>.</w:t>
            </w:r>
            <w:r w:rsidR="00FD09D1" w:rsidRPr="00FD09D1">
              <w:rPr>
                <w:rFonts w:ascii="Cordia New" w:hAnsi="Cordia New" w:cs="Cordia New"/>
                <w:sz w:val="16"/>
                <w:szCs w:val="16"/>
              </w:rPr>
              <w:t>72</w:t>
            </w:r>
          </w:p>
        </w:tc>
        <w:tc>
          <w:tcPr>
            <w:tcW w:w="1008" w:type="dxa"/>
            <w:tcBorders>
              <w:top w:val="nil"/>
              <w:left w:val="nil"/>
              <w:right w:val="nil"/>
            </w:tcBorders>
          </w:tcPr>
          <w:p w14:paraId="505D60F1" w14:textId="7BB67E1C" w:rsidR="00546E9B"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48</w:t>
            </w:r>
            <w:r w:rsidR="00546E9B"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tcPr>
          <w:p w14:paraId="295CD3CC" w14:textId="764DD931" w:rsidR="00546E9B"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w:t>
            </w:r>
            <w:r w:rsidR="00546E9B" w:rsidRPr="009F3774">
              <w:rPr>
                <w:rFonts w:ascii="Cordia New" w:hAnsi="Cordia New" w:cs="Cordia New"/>
                <w:sz w:val="16"/>
                <w:szCs w:val="16"/>
              </w:rPr>
              <w:t>,</w:t>
            </w:r>
            <w:r w:rsidRPr="00FD09D1">
              <w:rPr>
                <w:rFonts w:ascii="Cordia New" w:hAnsi="Cordia New" w:cs="Cordia New"/>
                <w:sz w:val="16"/>
                <w:szCs w:val="16"/>
              </w:rPr>
              <w:t>631</w:t>
            </w:r>
            <w:r w:rsidR="00546E9B" w:rsidRPr="009F3774">
              <w:rPr>
                <w:rFonts w:ascii="Cordia New" w:hAnsi="Cordia New" w:cs="Cordia New"/>
                <w:sz w:val="16"/>
                <w:szCs w:val="16"/>
              </w:rPr>
              <w:t>.</w:t>
            </w:r>
            <w:r w:rsidRPr="00FD09D1">
              <w:rPr>
                <w:rFonts w:ascii="Cordia New" w:hAnsi="Cordia New" w:cs="Cordia New"/>
                <w:sz w:val="16"/>
                <w:szCs w:val="16"/>
              </w:rPr>
              <w:t>42</w:t>
            </w:r>
          </w:p>
        </w:tc>
        <w:tc>
          <w:tcPr>
            <w:tcW w:w="1549" w:type="dxa"/>
            <w:tcBorders>
              <w:top w:val="nil"/>
              <w:left w:val="nil"/>
              <w:right w:val="nil"/>
            </w:tcBorders>
            <w:noWrap/>
          </w:tcPr>
          <w:p w14:paraId="6935EF35" w14:textId="14FAF6CD" w:rsidR="00546E9B" w:rsidRPr="009F3774" w:rsidRDefault="00546E9B" w:rsidP="00546E9B">
            <w:pPr>
              <w:rPr>
                <w:rFonts w:ascii="Cordia New" w:hAnsi="Cordia New" w:cs="Cordia New"/>
                <w:sz w:val="16"/>
                <w:szCs w:val="16"/>
              </w:rPr>
            </w:pPr>
            <w:r w:rsidRPr="009F3774">
              <w:rPr>
                <w:rFonts w:ascii="Cordia New" w:hAnsi="Cordia New" w:cs="Cordia New"/>
                <w:sz w:val="16"/>
                <w:szCs w:val="16"/>
              </w:rPr>
              <w:t>SOFR plus applicable fixed margin</w:t>
            </w:r>
          </w:p>
        </w:tc>
        <w:tc>
          <w:tcPr>
            <w:tcW w:w="3150" w:type="dxa"/>
            <w:tcBorders>
              <w:top w:val="nil"/>
              <w:left w:val="nil"/>
              <w:right w:val="nil"/>
            </w:tcBorders>
            <w:noWrap/>
          </w:tcPr>
          <w:p w14:paraId="15F6F1C5" w14:textId="6B937442"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3</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2022</w:t>
            </w:r>
          </w:p>
          <w:p w14:paraId="5526A3A3" w14:textId="5F03B660"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2028</w:t>
            </w:r>
          </w:p>
        </w:tc>
      </w:tr>
      <w:tr w:rsidR="00546E9B" w:rsidRPr="009F3774" w14:paraId="3D9DED4E" w14:textId="77777777" w:rsidTr="0095053C">
        <w:trPr>
          <w:trHeight w:val="20"/>
        </w:trPr>
        <w:tc>
          <w:tcPr>
            <w:tcW w:w="559" w:type="dxa"/>
            <w:tcBorders>
              <w:top w:val="nil"/>
              <w:left w:val="nil"/>
              <w:right w:val="nil"/>
            </w:tcBorders>
            <w:noWrap/>
          </w:tcPr>
          <w:p w14:paraId="58CC8DDD" w14:textId="2439623E" w:rsidR="00546E9B" w:rsidRPr="009F3774" w:rsidRDefault="00546E9B" w:rsidP="00546E9B">
            <w:pPr>
              <w:jc w:val="center"/>
              <w:rPr>
                <w:rFonts w:ascii="Cordia New" w:hAnsi="Cordia New" w:cs="Cordia New"/>
                <w:sz w:val="16"/>
                <w:szCs w:val="16"/>
              </w:rPr>
            </w:pPr>
            <w:r w:rsidRPr="009F3774">
              <w:rPr>
                <w:rFonts w:ascii="Cordia New" w:hAnsi="Cordia New" w:cs="Cordia New"/>
                <w:sz w:val="16"/>
                <w:szCs w:val="16"/>
              </w:rPr>
              <w:t xml:space="preserve"> </w:t>
            </w:r>
            <w:r w:rsidR="00FD09D1" w:rsidRPr="00FD09D1">
              <w:rPr>
                <w:rFonts w:ascii="Cordia New" w:hAnsi="Cordia New" w:cs="Cordia New"/>
                <w:sz w:val="16"/>
                <w:szCs w:val="16"/>
              </w:rPr>
              <w:t>8</w:t>
            </w:r>
          </w:p>
        </w:tc>
        <w:tc>
          <w:tcPr>
            <w:tcW w:w="592" w:type="dxa"/>
            <w:tcBorders>
              <w:top w:val="nil"/>
              <w:left w:val="nil"/>
              <w:right w:val="nil"/>
            </w:tcBorders>
            <w:noWrap/>
          </w:tcPr>
          <w:p w14:paraId="3A6B2A4E" w14:textId="3A79F813" w:rsidR="00546E9B" w:rsidRPr="009F3774" w:rsidRDefault="00546E9B" w:rsidP="00546E9B">
            <w:pPr>
              <w:ind w:left="-85" w:right="-80"/>
              <w:jc w:val="center"/>
              <w:rPr>
                <w:rFonts w:ascii="Cordia New" w:hAnsi="Cordia New" w:cs="Cordia New"/>
                <w:sz w:val="16"/>
                <w:szCs w:val="16"/>
              </w:rPr>
            </w:pPr>
            <w:r w:rsidRPr="009F3774">
              <w:rPr>
                <w:rFonts w:ascii="Cordia New" w:hAnsi="Cordia New" w:cs="Cordia New"/>
                <w:sz w:val="16"/>
                <w:szCs w:val="16"/>
              </w:rPr>
              <w:t>USD</w:t>
            </w:r>
          </w:p>
        </w:tc>
        <w:tc>
          <w:tcPr>
            <w:tcW w:w="1008" w:type="dxa"/>
            <w:tcBorders>
              <w:top w:val="nil"/>
              <w:left w:val="nil"/>
              <w:right w:val="nil"/>
            </w:tcBorders>
          </w:tcPr>
          <w:p w14:paraId="3C42D611" w14:textId="3703D17F" w:rsidR="00546E9B" w:rsidRPr="009F3774" w:rsidRDefault="00546E9B" w:rsidP="00FD09D1">
            <w:pPr>
              <w:tabs>
                <w:tab w:val="right" w:pos="8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60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noWrap/>
          </w:tcPr>
          <w:p w14:paraId="6B1B1AF2" w14:textId="46AF8244" w:rsidR="00546E9B" w:rsidRPr="009F3774" w:rsidRDefault="00FD09D1" w:rsidP="00FD09D1">
            <w:pPr>
              <w:tabs>
                <w:tab w:val="right" w:pos="613"/>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w:t>
            </w:r>
            <w:r w:rsidR="00546E9B" w:rsidRPr="009F3774">
              <w:rPr>
                <w:rFonts w:ascii="Cordia New" w:hAnsi="Cordia New" w:cs="Cordia New"/>
                <w:sz w:val="16"/>
                <w:szCs w:val="16"/>
              </w:rPr>
              <w:t>,</w:t>
            </w:r>
            <w:r w:rsidRPr="00FD09D1">
              <w:rPr>
                <w:rFonts w:ascii="Cordia New" w:hAnsi="Cordia New" w:cs="Cordia New"/>
                <w:sz w:val="16"/>
                <w:szCs w:val="16"/>
              </w:rPr>
              <w:t>894</w:t>
            </w:r>
            <w:r w:rsidR="00546E9B" w:rsidRPr="009F3774">
              <w:rPr>
                <w:rFonts w:ascii="Cordia New" w:hAnsi="Cordia New" w:cs="Cordia New"/>
                <w:sz w:val="16"/>
                <w:szCs w:val="16"/>
              </w:rPr>
              <w:t>.</w:t>
            </w:r>
            <w:r w:rsidRPr="00FD09D1">
              <w:rPr>
                <w:rFonts w:ascii="Cordia New" w:hAnsi="Cordia New" w:cs="Cordia New"/>
                <w:sz w:val="16"/>
                <w:szCs w:val="16"/>
              </w:rPr>
              <w:t>96</w:t>
            </w:r>
          </w:p>
        </w:tc>
        <w:tc>
          <w:tcPr>
            <w:tcW w:w="1008" w:type="dxa"/>
            <w:tcBorders>
              <w:top w:val="nil"/>
              <w:left w:val="nil"/>
              <w:right w:val="nil"/>
            </w:tcBorders>
          </w:tcPr>
          <w:p w14:paraId="09E5AEC7" w14:textId="0026C16B" w:rsidR="00546E9B"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60</w:t>
            </w:r>
            <w:r w:rsidR="00546E9B"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right w:val="nil"/>
            </w:tcBorders>
            <w:noWrap/>
          </w:tcPr>
          <w:p w14:paraId="4B6EBB52" w14:textId="6FD74DC0" w:rsidR="00546E9B"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2</w:t>
            </w:r>
            <w:r w:rsidR="00546E9B" w:rsidRPr="009F3774">
              <w:rPr>
                <w:rFonts w:ascii="Cordia New" w:hAnsi="Cordia New" w:cs="Cordia New"/>
                <w:sz w:val="16"/>
                <w:szCs w:val="16"/>
              </w:rPr>
              <w:t>,</w:t>
            </w:r>
            <w:r w:rsidRPr="00FD09D1">
              <w:rPr>
                <w:rFonts w:ascii="Cordia New" w:hAnsi="Cordia New" w:cs="Cordia New"/>
                <w:sz w:val="16"/>
                <w:szCs w:val="16"/>
              </w:rPr>
              <w:t>039</w:t>
            </w:r>
            <w:r w:rsidR="00546E9B" w:rsidRPr="009F3774">
              <w:rPr>
                <w:rFonts w:ascii="Cordia New" w:hAnsi="Cordia New" w:cs="Cordia New"/>
                <w:sz w:val="16"/>
                <w:szCs w:val="16"/>
              </w:rPr>
              <w:t>.</w:t>
            </w:r>
            <w:r w:rsidRPr="00FD09D1">
              <w:rPr>
                <w:rFonts w:ascii="Cordia New" w:hAnsi="Cordia New" w:cs="Cordia New"/>
                <w:sz w:val="16"/>
                <w:szCs w:val="16"/>
              </w:rPr>
              <w:t>28</w:t>
            </w:r>
          </w:p>
        </w:tc>
        <w:tc>
          <w:tcPr>
            <w:tcW w:w="1549" w:type="dxa"/>
            <w:tcBorders>
              <w:top w:val="nil"/>
              <w:left w:val="nil"/>
              <w:right w:val="nil"/>
            </w:tcBorders>
            <w:noWrap/>
          </w:tcPr>
          <w:p w14:paraId="72150703" w14:textId="12270259" w:rsidR="00546E9B" w:rsidRPr="009F3774" w:rsidRDefault="00546E9B" w:rsidP="00546E9B">
            <w:pPr>
              <w:rPr>
                <w:rFonts w:ascii="Cordia New" w:hAnsi="Cordia New" w:cs="Cordia New"/>
                <w:sz w:val="16"/>
                <w:szCs w:val="16"/>
              </w:rPr>
            </w:pPr>
            <w:r w:rsidRPr="009F3774">
              <w:rPr>
                <w:rFonts w:ascii="Cordia New" w:hAnsi="Cordia New" w:cs="Cordia New"/>
                <w:sz w:val="16"/>
                <w:szCs w:val="16"/>
              </w:rPr>
              <w:t>SOFR plus applicable fixed margin</w:t>
            </w:r>
          </w:p>
        </w:tc>
        <w:tc>
          <w:tcPr>
            <w:tcW w:w="3150" w:type="dxa"/>
            <w:tcBorders>
              <w:top w:val="nil"/>
              <w:left w:val="nil"/>
              <w:right w:val="nil"/>
            </w:tcBorders>
            <w:noWrap/>
          </w:tcPr>
          <w:p w14:paraId="2BBAF035" w14:textId="650AE31E"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Repayment at the end of contract on </w:t>
            </w:r>
            <w:r w:rsidR="00FD09D1" w:rsidRPr="00FD09D1">
              <w:rPr>
                <w:rFonts w:ascii="Cordia New" w:hAnsi="Cordia New" w:cs="Cordia New"/>
                <w:sz w:val="16"/>
                <w:szCs w:val="16"/>
              </w:rPr>
              <w:t>10</w:t>
            </w:r>
            <w:r w:rsidRPr="009F3774">
              <w:rPr>
                <w:rFonts w:ascii="Cordia New" w:hAnsi="Cordia New" w:cs="Cordia New"/>
                <w:sz w:val="16"/>
                <w:szCs w:val="16"/>
              </w:rPr>
              <w:t xml:space="preserve"> July </w:t>
            </w:r>
            <w:r w:rsidR="00FD09D1" w:rsidRPr="00FD09D1">
              <w:rPr>
                <w:rFonts w:ascii="Cordia New" w:hAnsi="Cordia New" w:cs="Cordia New"/>
                <w:sz w:val="16"/>
                <w:szCs w:val="16"/>
              </w:rPr>
              <w:t>2028</w:t>
            </w:r>
          </w:p>
        </w:tc>
      </w:tr>
      <w:tr w:rsidR="00546E9B" w:rsidRPr="009F3774" w14:paraId="46AD7F0F" w14:textId="77777777" w:rsidTr="0095053C">
        <w:trPr>
          <w:trHeight w:val="20"/>
        </w:trPr>
        <w:tc>
          <w:tcPr>
            <w:tcW w:w="559" w:type="dxa"/>
            <w:tcBorders>
              <w:top w:val="nil"/>
              <w:left w:val="nil"/>
              <w:right w:val="nil"/>
            </w:tcBorders>
            <w:noWrap/>
          </w:tcPr>
          <w:p w14:paraId="0ACCB39D" w14:textId="61A33DDB" w:rsidR="00546E9B" w:rsidRPr="009F3774" w:rsidRDefault="00FD09D1" w:rsidP="00546E9B">
            <w:pPr>
              <w:jc w:val="center"/>
              <w:rPr>
                <w:rFonts w:ascii="Cordia New" w:hAnsi="Cordia New" w:cs="Cordia New"/>
                <w:sz w:val="16"/>
                <w:szCs w:val="16"/>
              </w:rPr>
            </w:pPr>
            <w:r w:rsidRPr="00FD09D1">
              <w:rPr>
                <w:rFonts w:ascii="Cordia New" w:hAnsi="Cordia New" w:cs="Cordia New"/>
                <w:sz w:val="16"/>
                <w:szCs w:val="16"/>
              </w:rPr>
              <w:t>9</w:t>
            </w:r>
          </w:p>
        </w:tc>
        <w:tc>
          <w:tcPr>
            <w:tcW w:w="592" w:type="dxa"/>
            <w:tcBorders>
              <w:top w:val="nil"/>
              <w:left w:val="nil"/>
              <w:right w:val="nil"/>
            </w:tcBorders>
            <w:noWrap/>
          </w:tcPr>
          <w:p w14:paraId="6A133645" w14:textId="623D76EA" w:rsidR="00546E9B" w:rsidRPr="009F3774" w:rsidRDefault="00546E9B" w:rsidP="00546E9B">
            <w:pPr>
              <w:ind w:left="-85" w:right="-80"/>
              <w:jc w:val="center"/>
              <w:rPr>
                <w:rFonts w:ascii="Cordia New" w:hAnsi="Cordia New" w:cs="Cordia New"/>
                <w:sz w:val="16"/>
                <w:szCs w:val="16"/>
              </w:rPr>
            </w:pPr>
            <w:r w:rsidRPr="009F3774">
              <w:rPr>
                <w:rFonts w:ascii="Cordia New" w:hAnsi="Cordia New" w:cs="Cordia New"/>
                <w:sz w:val="16"/>
                <w:szCs w:val="16"/>
              </w:rPr>
              <w:t>USD</w:t>
            </w:r>
          </w:p>
        </w:tc>
        <w:tc>
          <w:tcPr>
            <w:tcW w:w="1008" w:type="dxa"/>
            <w:tcBorders>
              <w:top w:val="nil"/>
              <w:left w:val="nil"/>
              <w:right w:val="nil"/>
            </w:tcBorders>
          </w:tcPr>
          <w:p w14:paraId="7E15E3A8" w14:textId="1DC0A860" w:rsidR="00546E9B" w:rsidRPr="009F3774" w:rsidRDefault="00FD09D1" w:rsidP="00FD09D1">
            <w:pPr>
              <w:tabs>
                <w:tab w:val="right" w:pos="8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401</w:t>
            </w:r>
            <w:r w:rsidR="00546E9B" w:rsidRPr="009F3774">
              <w:rPr>
                <w:rFonts w:ascii="Cordia New" w:hAnsi="Cordia New" w:cs="Cordia New"/>
                <w:sz w:val="16"/>
                <w:szCs w:val="16"/>
              </w:rPr>
              <w:t>.</w:t>
            </w:r>
            <w:r w:rsidRPr="00FD09D1">
              <w:rPr>
                <w:rFonts w:ascii="Cordia New" w:hAnsi="Cordia New" w:cs="Cordia New"/>
                <w:sz w:val="16"/>
                <w:szCs w:val="16"/>
              </w:rPr>
              <w:t>88</w:t>
            </w:r>
          </w:p>
        </w:tc>
        <w:tc>
          <w:tcPr>
            <w:tcW w:w="792" w:type="dxa"/>
            <w:tcBorders>
              <w:top w:val="nil"/>
              <w:left w:val="nil"/>
              <w:bottom w:val="single" w:sz="4" w:space="0" w:color="auto"/>
              <w:right w:val="nil"/>
            </w:tcBorders>
            <w:noWrap/>
          </w:tcPr>
          <w:p w14:paraId="28CBA822" w14:textId="724BFE98" w:rsidR="00546E9B" w:rsidRPr="009F3774" w:rsidRDefault="00FD09D1" w:rsidP="00FD09D1">
            <w:pPr>
              <w:tabs>
                <w:tab w:val="right" w:pos="613"/>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12</w:t>
            </w:r>
            <w:r w:rsidR="00546E9B" w:rsidRPr="009F3774">
              <w:rPr>
                <w:rFonts w:ascii="Cordia New" w:hAnsi="Cordia New" w:cs="Cordia New"/>
                <w:sz w:val="16"/>
                <w:szCs w:val="16"/>
              </w:rPr>
              <w:t>,</w:t>
            </w:r>
            <w:r w:rsidRPr="00FD09D1">
              <w:rPr>
                <w:rFonts w:ascii="Cordia New" w:hAnsi="Cordia New" w:cs="Cordia New"/>
                <w:sz w:val="16"/>
                <w:szCs w:val="16"/>
              </w:rPr>
              <w:t>692</w:t>
            </w:r>
            <w:r w:rsidR="00546E9B" w:rsidRPr="009F3774">
              <w:rPr>
                <w:rFonts w:ascii="Cordia New" w:hAnsi="Cordia New" w:cs="Cordia New"/>
                <w:sz w:val="16"/>
                <w:szCs w:val="16"/>
              </w:rPr>
              <w:t>.</w:t>
            </w:r>
            <w:r w:rsidRPr="00FD09D1">
              <w:rPr>
                <w:rFonts w:ascii="Cordia New" w:hAnsi="Cordia New" w:cs="Cordia New"/>
                <w:sz w:val="16"/>
                <w:szCs w:val="16"/>
              </w:rPr>
              <w:t>50</w:t>
            </w:r>
          </w:p>
        </w:tc>
        <w:tc>
          <w:tcPr>
            <w:tcW w:w="1008" w:type="dxa"/>
            <w:tcBorders>
              <w:top w:val="nil"/>
              <w:left w:val="nil"/>
              <w:right w:val="nil"/>
            </w:tcBorders>
          </w:tcPr>
          <w:p w14:paraId="27FDDCD2" w14:textId="19A85202" w:rsidR="00546E9B"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426</w:t>
            </w:r>
            <w:r w:rsidR="00546E9B" w:rsidRPr="009F3774">
              <w:rPr>
                <w:rFonts w:ascii="Cordia New" w:hAnsi="Cordia New" w:cs="Cordia New"/>
                <w:sz w:val="16"/>
                <w:szCs w:val="16"/>
              </w:rPr>
              <w:t>.</w:t>
            </w:r>
            <w:r w:rsidRPr="00FD09D1">
              <w:rPr>
                <w:rFonts w:ascii="Cordia New" w:hAnsi="Cordia New" w:cs="Cordia New"/>
                <w:sz w:val="16"/>
                <w:szCs w:val="16"/>
              </w:rPr>
              <w:t>00</w:t>
            </w:r>
          </w:p>
        </w:tc>
        <w:tc>
          <w:tcPr>
            <w:tcW w:w="792" w:type="dxa"/>
            <w:tcBorders>
              <w:top w:val="nil"/>
              <w:left w:val="nil"/>
              <w:bottom w:val="single" w:sz="4" w:space="0" w:color="auto"/>
              <w:right w:val="nil"/>
            </w:tcBorders>
            <w:noWrap/>
          </w:tcPr>
          <w:p w14:paraId="510D2E2B" w14:textId="202761F2" w:rsidR="00546E9B"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14</w:t>
            </w:r>
            <w:r w:rsidR="00546E9B" w:rsidRPr="009F3774">
              <w:rPr>
                <w:rFonts w:ascii="Cordia New" w:hAnsi="Cordia New" w:cs="Cordia New"/>
                <w:sz w:val="16"/>
                <w:szCs w:val="16"/>
              </w:rPr>
              <w:t>,</w:t>
            </w:r>
            <w:r w:rsidRPr="00FD09D1">
              <w:rPr>
                <w:rFonts w:ascii="Cordia New" w:hAnsi="Cordia New" w:cs="Cordia New"/>
                <w:sz w:val="16"/>
                <w:szCs w:val="16"/>
              </w:rPr>
              <w:t>491</w:t>
            </w:r>
            <w:r w:rsidR="00546E9B" w:rsidRPr="009F3774">
              <w:rPr>
                <w:rFonts w:ascii="Cordia New" w:hAnsi="Cordia New" w:cs="Cordia New"/>
                <w:sz w:val="16"/>
                <w:szCs w:val="16"/>
              </w:rPr>
              <w:t>.</w:t>
            </w:r>
            <w:r w:rsidRPr="00FD09D1">
              <w:rPr>
                <w:rFonts w:ascii="Cordia New" w:hAnsi="Cordia New" w:cs="Cordia New"/>
                <w:sz w:val="16"/>
                <w:szCs w:val="16"/>
              </w:rPr>
              <w:t>24</w:t>
            </w:r>
          </w:p>
        </w:tc>
        <w:tc>
          <w:tcPr>
            <w:tcW w:w="1549" w:type="dxa"/>
            <w:tcBorders>
              <w:top w:val="nil"/>
              <w:left w:val="nil"/>
              <w:right w:val="nil"/>
            </w:tcBorders>
            <w:noWrap/>
          </w:tcPr>
          <w:p w14:paraId="01B10536" w14:textId="3F563AC5" w:rsidR="00546E9B" w:rsidRPr="009F3774" w:rsidRDefault="00546E9B" w:rsidP="00546E9B">
            <w:pPr>
              <w:rPr>
                <w:rFonts w:ascii="Cordia New" w:hAnsi="Cordia New" w:cs="Cordia New"/>
                <w:sz w:val="16"/>
                <w:szCs w:val="16"/>
              </w:rPr>
            </w:pPr>
            <w:r w:rsidRPr="009F3774">
              <w:rPr>
                <w:rFonts w:ascii="Cordia New" w:hAnsi="Cordia New" w:cs="Cordia New"/>
                <w:sz w:val="16"/>
                <w:szCs w:val="16"/>
              </w:rPr>
              <w:t>SOFR plus applicable fixed margin</w:t>
            </w:r>
          </w:p>
        </w:tc>
        <w:tc>
          <w:tcPr>
            <w:tcW w:w="3150" w:type="dxa"/>
            <w:tcBorders>
              <w:top w:val="nil"/>
              <w:left w:val="nil"/>
              <w:right w:val="nil"/>
            </w:tcBorders>
            <w:noWrap/>
          </w:tcPr>
          <w:p w14:paraId="79379353" w14:textId="2D268A14"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3</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30</w:t>
            </w:r>
            <w:r w:rsidRPr="009F3774">
              <w:rPr>
                <w:rFonts w:ascii="Cordia New" w:hAnsi="Cordia New" w:cs="Cordia New"/>
                <w:sz w:val="16"/>
                <w:szCs w:val="16"/>
              </w:rPr>
              <w:t xml:space="preserve"> September </w:t>
            </w:r>
            <w:r w:rsidR="00FD09D1" w:rsidRPr="00FD09D1">
              <w:rPr>
                <w:rFonts w:ascii="Cordia New" w:hAnsi="Cordia New" w:cs="Cordia New"/>
                <w:sz w:val="16"/>
                <w:szCs w:val="16"/>
              </w:rPr>
              <w:t>2023</w:t>
            </w:r>
          </w:p>
          <w:p w14:paraId="7F219712" w14:textId="6E32BE4E" w:rsidR="00546E9B" w:rsidRPr="009F3774" w:rsidRDefault="00546E9B" w:rsidP="00546E9B">
            <w:pPr>
              <w:ind w:right="-109"/>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10</w:t>
            </w:r>
            <w:r w:rsidRPr="009F3774">
              <w:rPr>
                <w:rFonts w:ascii="Cordia New" w:hAnsi="Cordia New" w:cs="Cordia New"/>
                <w:sz w:val="16"/>
                <w:szCs w:val="16"/>
              </w:rPr>
              <w:t xml:space="preserve"> July </w:t>
            </w:r>
            <w:r w:rsidR="00FD09D1" w:rsidRPr="00FD09D1">
              <w:rPr>
                <w:rFonts w:ascii="Cordia New" w:hAnsi="Cordia New" w:cs="Cordia New"/>
                <w:sz w:val="16"/>
                <w:szCs w:val="16"/>
              </w:rPr>
              <w:t>2028</w:t>
            </w:r>
          </w:p>
        </w:tc>
      </w:tr>
      <w:tr w:rsidR="00546E9B" w:rsidRPr="009F3774" w14:paraId="08451A6B" w14:textId="77777777" w:rsidTr="0095053C">
        <w:trPr>
          <w:trHeight w:val="20"/>
        </w:trPr>
        <w:tc>
          <w:tcPr>
            <w:tcW w:w="559" w:type="dxa"/>
            <w:tcBorders>
              <w:top w:val="nil"/>
              <w:left w:val="nil"/>
              <w:bottom w:val="nil"/>
              <w:right w:val="nil"/>
            </w:tcBorders>
            <w:noWrap/>
            <w:hideMark/>
          </w:tcPr>
          <w:p w14:paraId="002101A2" w14:textId="77777777" w:rsidR="00546E9B" w:rsidRPr="009F3774" w:rsidRDefault="00546E9B" w:rsidP="00546E9B">
            <w:pPr>
              <w:rPr>
                <w:rFonts w:ascii="Cordia New" w:hAnsi="Cordia New" w:cs="Cordia New"/>
                <w:sz w:val="16"/>
                <w:szCs w:val="16"/>
              </w:rPr>
            </w:pPr>
          </w:p>
        </w:tc>
        <w:tc>
          <w:tcPr>
            <w:tcW w:w="592" w:type="dxa"/>
            <w:tcBorders>
              <w:top w:val="nil"/>
              <w:left w:val="nil"/>
              <w:bottom w:val="nil"/>
              <w:right w:val="nil"/>
            </w:tcBorders>
            <w:noWrap/>
            <w:hideMark/>
          </w:tcPr>
          <w:p w14:paraId="0D484114" w14:textId="77777777" w:rsidR="00546E9B" w:rsidRPr="009F3774" w:rsidRDefault="00546E9B" w:rsidP="00546E9B">
            <w:pPr>
              <w:rPr>
                <w:rFonts w:ascii="Cordia New" w:hAnsi="Cordia New" w:cs="Cordia New"/>
                <w:sz w:val="16"/>
                <w:szCs w:val="16"/>
              </w:rPr>
            </w:pPr>
          </w:p>
        </w:tc>
        <w:tc>
          <w:tcPr>
            <w:tcW w:w="1008" w:type="dxa"/>
            <w:tcBorders>
              <w:top w:val="nil"/>
              <w:left w:val="nil"/>
              <w:bottom w:val="nil"/>
              <w:right w:val="nil"/>
            </w:tcBorders>
          </w:tcPr>
          <w:p w14:paraId="27F5499A" w14:textId="25C7EABD" w:rsidR="00546E9B" w:rsidRPr="009F3774" w:rsidRDefault="00546E9B" w:rsidP="00FD09D1">
            <w:pPr>
              <w:tabs>
                <w:tab w:val="right" w:pos="605"/>
              </w:tabs>
              <w:ind w:right="-72"/>
              <w:jc w:val="both"/>
              <w:rPr>
                <w:rFonts w:ascii="Cordia New" w:hAnsi="Cordia New" w:cs="Cordia New"/>
                <w:sz w:val="16"/>
                <w:szCs w:val="16"/>
              </w:rPr>
            </w:pPr>
          </w:p>
        </w:tc>
        <w:tc>
          <w:tcPr>
            <w:tcW w:w="792" w:type="dxa"/>
            <w:tcBorders>
              <w:top w:val="single" w:sz="4" w:space="0" w:color="auto"/>
              <w:left w:val="nil"/>
              <w:bottom w:val="single" w:sz="4" w:space="0" w:color="auto"/>
              <w:right w:val="nil"/>
            </w:tcBorders>
            <w:noWrap/>
          </w:tcPr>
          <w:p w14:paraId="081556AE" w14:textId="764A961E" w:rsidR="00546E9B" w:rsidRPr="009F3774" w:rsidRDefault="00FD09D1" w:rsidP="00FD09D1">
            <w:pPr>
              <w:tabs>
                <w:tab w:val="right" w:pos="613"/>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24</w:t>
            </w:r>
            <w:r w:rsidR="00546E9B" w:rsidRPr="009F3774">
              <w:rPr>
                <w:rFonts w:ascii="Cordia New" w:hAnsi="Cordia New" w:cs="Cordia New"/>
                <w:sz w:val="16"/>
                <w:szCs w:val="16"/>
              </w:rPr>
              <w:t>,</w:t>
            </w:r>
            <w:r w:rsidRPr="00FD09D1">
              <w:rPr>
                <w:rFonts w:ascii="Cordia New" w:hAnsi="Cordia New" w:cs="Cordia New"/>
                <w:sz w:val="16"/>
                <w:szCs w:val="16"/>
              </w:rPr>
              <w:t>689</w:t>
            </w:r>
            <w:r w:rsidR="00546E9B" w:rsidRPr="009F3774">
              <w:rPr>
                <w:rFonts w:ascii="Cordia New" w:hAnsi="Cordia New" w:cs="Cordia New"/>
                <w:sz w:val="16"/>
                <w:szCs w:val="16"/>
              </w:rPr>
              <w:t>.</w:t>
            </w:r>
            <w:r w:rsidRPr="00FD09D1">
              <w:rPr>
                <w:rFonts w:ascii="Cordia New" w:hAnsi="Cordia New" w:cs="Cordia New"/>
                <w:sz w:val="16"/>
                <w:szCs w:val="16"/>
              </w:rPr>
              <w:t>50</w:t>
            </w:r>
          </w:p>
        </w:tc>
        <w:tc>
          <w:tcPr>
            <w:tcW w:w="1008" w:type="dxa"/>
            <w:tcBorders>
              <w:left w:val="nil"/>
              <w:right w:val="nil"/>
            </w:tcBorders>
          </w:tcPr>
          <w:p w14:paraId="35AB0F37" w14:textId="40883565" w:rsidR="00546E9B" w:rsidRPr="009F3774" w:rsidRDefault="00546E9B" w:rsidP="00FD09D1">
            <w:pPr>
              <w:tabs>
                <w:tab w:val="right" w:pos="821"/>
              </w:tabs>
              <w:ind w:left="-38" w:right="-72"/>
              <w:jc w:val="both"/>
              <w:rPr>
                <w:rFonts w:ascii="Cordia New" w:hAnsi="Cordia New" w:cs="Cordia New"/>
                <w:sz w:val="16"/>
                <w:szCs w:val="16"/>
              </w:rPr>
            </w:pPr>
          </w:p>
        </w:tc>
        <w:tc>
          <w:tcPr>
            <w:tcW w:w="792" w:type="dxa"/>
            <w:tcBorders>
              <w:top w:val="single" w:sz="4" w:space="0" w:color="auto"/>
              <w:left w:val="nil"/>
              <w:bottom w:val="single" w:sz="4" w:space="0" w:color="auto"/>
              <w:right w:val="nil"/>
            </w:tcBorders>
            <w:noWrap/>
          </w:tcPr>
          <w:p w14:paraId="7E738370" w14:textId="66066F6F" w:rsidR="00546E9B"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Pr="00FD09D1">
              <w:rPr>
                <w:rFonts w:ascii="Cordia New" w:hAnsi="Cordia New" w:cs="Cordia New"/>
                <w:sz w:val="16"/>
                <w:szCs w:val="16"/>
              </w:rPr>
              <w:t>25</w:t>
            </w:r>
            <w:r w:rsidR="00546E9B" w:rsidRPr="009F3774">
              <w:rPr>
                <w:rFonts w:ascii="Cordia New" w:hAnsi="Cordia New" w:cs="Cordia New"/>
                <w:sz w:val="16"/>
                <w:szCs w:val="16"/>
              </w:rPr>
              <w:t>,</w:t>
            </w:r>
            <w:r w:rsidRPr="00FD09D1">
              <w:rPr>
                <w:rFonts w:ascii="Cordia New" w:hAnsi="Cordia New" w:cs="Cordia New"/>
                <w:sz w:val="16"/>
                <w:szCs w:val="16"/>
              </w:rPr>
              <w:t>195</w:t>
            </w:r>
            <w:r w:rsidR="00546E9B" w:rsidRPr="009F3774">
              <w:rPr>
                <w:rFonts w:ascii="Cordia New" w:hAnsi="Cordia New" w:cs="Cordia New"/>
                <w:sz w:val="16"/>
                <w:szCs w:val="16"/>
              </w:rPr>
              <w:t>.</w:t>
            </w:r>
            <w:r w:rsidRPr="00FD09D1">
              <w:rPr>
                <w:rFonts w:ascii="Cordia New" w:hAnsi="Cordia New" w:cs="Cordia New"/>
                <w:sz w:val="16"/>
                <w:szCs w:val="16"/>
              </w:rPr>
              <w:t>05</w:t>
            </w:r>
          </w:p>
        </w:tc>
        <w:tc>
          <w:tcPr>
            <w:tcW w:w="1549" w:type="dxa"/>
            <w:tcBorders>
              <w:top w:val="nil"/>
              <w:left w:val="nil"/>
              <w:bottom w:val="nil"/>
              <w:right w:val="nil"/>
            </w:tcBorders>
            <w:noWrap/>
            <w:hideMark/>
          </w:tcPr>
          <w:p w14:paraId="308648BD" w14:textId="77777777" w:rsidR="00546E9B" w:rsidRPr="009F3774" w:rsidRDefault="00546E9B" w:rsidP="00546E9B">
            <w:pPr>
              <w:rPr>
                <w:rFonts w:ascii="Cordia New" w:hAnsi="Cordia New" w:cs="Cordia New"/>
                <w:sz w:val="16"/>
                <w:szCs w:val="16"/>
              </w:rPr>
            </w:pPr>
          </w:p>
        </w:tc>
        <w:tc>
          <w:tcPr>
            <w:tcW w:w="3150" w:type="dxa"/>
            <w:tcBorders>
              <w:top w:val="nil"/>
              <w:left w:val="nil"/>
              <w:bottom w:val="nil"/>
              <w:right w:val="nil"/>
            </w:tcBorders>
            <w:noWrap/>
            <w:hideMark/>
          </w:tcPr>
          <w:p w14:paraId="2AA1479D" w14:textId="77777777" w:rsidR="00546E9B" w:rsidRPr="009F3774" w:rsidRDefault="00546E9B" w:rsidP="00546E9B">
            <w:pPr>
              <w:ind w:right="-109"/>
              <w:rPr>
                <w:rFonts w:ascii="Cordia New" w:hAnsi="Cordia New" w:cs="Cordia New"/>
                <w:sz w:val="16"/>
                <w:szCs w:val="16"/>
              </w:rPr>
            </w:pPr>
          </w:p>
        </w:tc>
      </w:tr>
    </w:tbl>
    <w:p w14:paraId="641C68AB" w14:textId="77777777" w:rsidR="00BE632E" w:rsidRPr="009F3774" w:rsidRDefault="00BE632E">
      <w:pPr>
        <w:spacing w:after="160" w:line="259" w:lineRule="auto"/>
        <w:rPr>
          <w:rFonts w:ascii="Cordia New" w:eastAsia="Cordia New" w:hAnsi="Cordia New" w:cs="Cordia New"/>
          <w:sz w:val="12"/>
          <w:szCs w:val="12"/>
          <w:cs/>
          <w:lang w:eastAsia="th-TH"/>
        </w:rPr>
      </w:pPr>
      <w:r w:rsidRPr="009F3774">
        <w:rPr>
          <w:rFonts w:ascii="Cordia New" w:eastAsia="Cordia New" w:hAnsi="Cordia New" w:cs="Cordia New"/>
          <w:sz w:val="12"/>
          <w:szCs w:val="12"/>
          <w:lang w:eastAsia="th-TH"/>
        </w:rPr>
        <w:br w:type="page"/>
      </w:r>
    </w:p>
    <w:p w14:paraId="797A2A32" w14:textId="77777777" w:rsidR="00EB0790" w:rsidRPr="009F3774" w:rsidRDefault="00EB0790" w:rsidP="00B66BB8">
      <w:pPr>
        <w:keepNext/>
        <w:jc w:val="both"/>
        <w:outlineLvl w:val="0"/>
        <w:rPr>
          <w:rFonts w:ascii="Cordia New" w:eastAsia="Cordia New" w:hAnsi="Cordia New" w:cs="Cordia New"/>
          <w:sz w:val="26"/>
          <w:szCs w:val="26"/>
          <w:lang w:eastAsia="th-TH"/>
        </w:rPr>
      </w:pPr>
    </w:p>
    <w:p w14:paraId="2391FF3A" w14:textId="4B6E650C" w:rsidR="00B66BB8" w:rsidRPr="009F3774" w:rsidRDefault="00B66BB8" w:rsidP="00B66BB8">
      <w:pPr>
        <w:jc w:val="both"/>
        <w:rPr>
          <w:rFonts w:ascii="Cordia New" w:eastAsia="MS Mincho" w:hAnsi="Cordia New" w:cs="Cordia New"/>
          <w:i/>
          <w:iCs/>
          <w:spacing w:val="-2"/>
          <w:sz w:val="26"/>
          <w:szCs w:val="26"/>
          <w:cs/>
          <w:lang w:val="en-US" w:eastAsia="en-US"/>
        </w:rPr>
      </w:pPr>
      <w:r w:rsidRPr="009F3774">
        <w:rPr>
          <w:rFonts w:ascii="Cordia New" w:eastAsia="MS Mincho" w:hAnsi="Cordia New" w:cs="Cordia New"/>
          <w:i/>
          <w:iCs/>
          <w:spacing w:val="-2"/>
          <w:sz w:val="26"/>
          <w:szCs w:val="26"/>
          <w:lang w:val="en-US" w:eastAsia="en-US"/>
        </w:rPr>
        <w:t>Separate financial statement</w:t>
      </w:r>
      <w:r w:rsidR="00496430" w:rsidRPr="009F3774">
        <w:rPr>
          <w:rFonts w:ascii="Cordia New" w:eastAsia="MS Mincho" w:hAnsi="Cordia New" w:cs="Cordia New"/>
          <w:i/>
          <w:iCs/>
          <w:spacing w:val="-2"/>
          <w:sz w:val="26"/>
          <w:szCs w:val="26"/>
          <w:lang w:val="en-US" w:eastAsia="en-US"/>
        </w:rPr>
        <w:t>s</w:t>
      </w:r>
    </w:p>
    <w:p w14:paraId="32F917BB" w14:textId="77777777" w:rsidR="00B66BB8" w:rsidRPr="009F3774" w:rsidRDefault="00B66BB8" w:rsidP="00B66BB8">
      <w:pPr>
        <w:jc w:val="thaiDistribute"/>
        <w:rPr>
          <w:rFonts w:ascii="Cordia New" w:hAnsi="Cordia New" w:cs="Cordia New"/>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9F3774" w14:paraId="5732512C" w14:textId="77777777" w:rsidTr="002663E8">
        <w:trPr>
          <w:trHeight w:val="20"/>
        </w:trPr>
        <w:tc>
          <w:tcPr>
            <w:tcW w:w="559" w:type="dxa"/>
            <w:tcBorders>
              <w:left w:val="nil"/>
              <w:right w:val="nil"/>
            </w:tcBorders>
            <w:noWrap/>
            <w:vAlign w:val="center"/>
          </w:tcPr>
          <w:p w14:paraId="19103B99" w14:textId="77777777" w:rsidR="00B66BB8" w:rsidRPr="009F3774" w:rsidRDefault="00B66BB8">
            <w:pPr>
              <w:ind w:left="-38" w:right="-61"/>
              <w:jc w:val="center"/>
              <w:rPr>
                <w:rFonts w:ascii="Cordia New" w:hAnsi="Cordia New" w:cs="Cordia New"/>
                <w:b/>
                <w:bCs/>
                <w:sz w:val="16"/>
                <w:szCs w:val="16"/>
              </w:rPr>
            </w:pPr>
          </w:p>
        </w:tc>
        <w:tc>
          <w:tcPr>
            <w:tcW w:w="592" w:type="dxa"/>
            <w:tcBorders>
              <w:left w:val="nil"/>
              <w:right w:val="nil"/>
            </w:tcBorders>
            <w:vAlign w:val="center"/>
          </w:tcPr>
          <w:p w14:paraId="1ECB2E2E" w14:textId="77777777" w:rsidR="00B66BB8" w:rsidRPr="009F3774" w:rsidRDefault="00B66BB8">
            <w:pPr>
              <w:ind w:left="-85" w:right="-80"/>
              <w:jc w:val="center"/>
              <w:rPr>
                <w:rFonts w:ascii="Cordia New" w:hAnsi="Cordia New" w:cs="Cordia New"/>
                <w:b/>
                <w:bCs/>
                <w:sz w:val="16"/>
                <w:szCs w:val="16"/>
              </w:rPr>
            </w:pPr>
          </w:p>
        </w:tc>
        <w:tc>
          <w:tcPr>
            <w:tcW w:w="1800" w:type="dxa"/>
            <w:gridSpan w:val="2"/>
            <w:tcBorders>
              <w:left w:val="nil"/>
              <w:bottom w:val="single" w:sz="4" w:space="0" w:color="auto"/>
              <w:right w:val="nil"/>
            </w:tcBorders>
            <w:vAlign w:val="center"/>
          </w:tcPr>
          <w:p w14:paraId="73B76D21" w14:textId="01FD18CB" w:rsidR="00B66BB8" w:rsidRPr="009F3774" w:rsidRDefault="00FD09D1">
            <w:pPr>
              <w:tabs>
                <w:tab w:val="decimal" w:pos="1624"/>
              </w:tabs>
              <w:ind w:left="-51" w:right="-38"/>
              <w:jc w:val="both"/>
              <w:rPr>
                <w:rFonts w:ascii="Cordia New" w:hAnsi="Cordia New" w:cs="Cordia New"/>
                <w:b/>
                <w:bCs/>
                <w:sz w:val="16"/>
                <w:szCs w:val="16"/>
              </w:rPr>
            </w:pPr>
            <w:r w:rsidRPr="00FD09D1">
              <w:rPr>
                <w:rFonts w:ascii="Cordia New" w:hAnsi="Cordia New" w:cs="Cordia New"/>
                <w:b/>
                <w:bCs/>
                <w:sz w:val="16"/>
                <w:szCs w:val="16"/>
              </w:rPr>
              <w:t>2025</w:t>
            </w:r>
          </w:p>
        </w:tc>
        <w:tc>
          <w:tcPr>
            <w:tcW w:w="1800" w:type="dxa"/>
            <w:gridSpan w:val="2"/>
            <w:tcBorders>
              <w:left w:val="nil"/>
              <w:bottom w:val="single" w:sz="4" w:space="0" w:color="auto"/>
              <w:right w:val="nil"/>
            </w:tcBorders>
            <w:vAlign w:val="center"/>
          </w:tcPr>
          <w:p w14:paraId="5EE283B2" w14:textId="0112510D" w:rsidR="00B66BB8" w:rsidRPr="009F3774" w:rsidRDefault="00FD09D1">
            <w:pPr>
              <w:tabs>
                <w:tab w:val="decimal" w:pos="1624"/>
              </w:tabs>
              <w:ind w:right="-38"/>
              <w:jc w:val="both"/>
              <w:rPr>
                <w:rFonts w:ascii="Cordia New" w:hAnsi="Cordia New" w:cs="Cordia New"/>
                <w:b/>
                <w:bCs/>
                <w:sz w:val="16"/>
                <w:szCs w:val="16"/>
              </w:rPr>
            </w:pPr>
            <w:r w:rsidRPr="00FD09D1">
              <w:rPr>
                <w:rFonts w:ascii="Cordia New" w:hAnsi="Cordia New" w:cs="Cordia New"/>
                <w:b/>
                <w:bCs/>
                <w:sz w:val="16"/>
                <w:szCs w:val="16"/>
              </w:rPr>
              <w:t>2024</w:t>
            </w:r>
          </w:p>
        </w:tc>
        <w:tc>
          <w:tcPr>
            <w:tcW w:w="1549" w:type="dxa"/>
            <w:tcBorders>
              <w:left w:val="nil"/>
              <w:right w:val="nil"/>
            </w:tcBorders>
            <w:vAlign w:val="center"/>
          </w:tcPr>
          <w:p w14:paraId="32E3357B" w14:textId="77777777" w:rsidR="00B66BB8" w:rsidRPr="009F3774" w:rsidRDefault="00B66BB8">
            <w:pPr>
              <w:jc w:val="right"/>
              <w:rPr>
                <w:rFonts w:ascii="Cordia New" w:hAnsi="Cordia New" w:cs="Cordia New"/>
                <w:b/>
                <w:bCs/>
                <w:sz w:val="16"/>
                <w:szCs w:val="16"/>
              </w:rPr>
            </w:pPr>
          </w:p>
        </w:tc>
        <w:tc>
          <w:tcPr>
            <w:tcW w:w="3150" w:type="dxa"/>
            <w:tcBorders>
              <w:left w:val="nil"/>
              <w:right w:val="nil"/>
            </w:tcBorders>
            <w:noWrap/>
            <w:vAlign w:val="center"/>
          </w:tcPr>
          <w:p w14:paraId="51878626" w14:textId="77777777" w:rsidR="00B66BB8" w:rsidRPr="009F3774" w:rsidRDefault="00B66BB8">
            <w:pPr>
              <w:ind w:right="-101"/>
              <w:jc w:val="center"/>
              <w:rPr>
                <w:rFonts w:ascii="Cordia New" w:hAnsi="Cordia New" w:cs="Cordia New"/>
                <w:b/>
                <w:bCs/>
                <w:sz w:val="16"/>
                <w:szCs w:val="16"/>
              </w:rPr>
            </w:pPr>
          </w:p>
        </w:tc>
      </w:tr>
      <w:tr w:rsidR="00B66BB8" w:rsidRPr="009F3774" w14:paraId="6AE854D2" w14:textId="77777777" w:rsidTr="0095053C">
        <w:trPr>
          <w:trHeight w:val="20"/>
        </w:trPr>
        <w:tc>
          <w:tcPr>
            <w:tcW w:w="559" w:type="dxa"/>
            <w:tcBorders>
              <w:top w:val="nil"/>
              <w:left w:val="nil"/>
              <w:bottom w:val="single" w:sz="4" w:space="0" w:color="auto"/>
              <w:right w:val="nil"/>
            </w:tcBorders>
            <w:noWrap/>
            <w:vAlign w:val="bottom"/>
          </w:tcPr>
          <w:p w14:paraId="4060D801" w14:textId="77777777" w:rsidR="00B66BB8" w:rsidRPr="009F3774" w:rsidRDefault="00B66BB8">
            <w:pPr>
              <w:ind w:left="-38" w:right="-61"/>
              <w:jc w:val="center"/>
              <w:rPr>
                <w:rFonts w:ascii="Cordia New" w:hAnsi="Cordia New" w:cs="Cordia New"/>
                <w:b/>
                <w:bCs/>
                <w:sz w:val="16"/>
                <w:szCs w:val="16"/>
              </w:rPr>
            </w:pPr>
            <w:r w:rsidRPr="009F3774">
              <w:rPr>
                <w:rFonts w:ascii="Cordia New" w:hAnsi="Cordia New" w:cs="Cordia New"/>
                <w:b/>
                <w:bCs/>
                <w:sz w:val="16"/>
                <w:szCs w:val="16"/>
              </w:rPr>
              <w:t>No.</w:t>
            </w:r>
          </w:p>
        </w:tc>
        <w:tc>
          <w:tcPr>
            <w:tcW w:w="592" w:type="dxa"/>
            <w:tcBorders>
              <w:top w:val="nil"/>
              <w:left w:val="nil"/>
              <w:bottom w:val="single" w:sz="4" w:space="0" w:color="auto"/>
              <w:right w:val="nil"/>
            </w:tcBorders>
            <w:vAlign w:val="bottom"/>
          </w:tcPr>
          <w:p w14:paraId="5E4B8217" w14:textId="77777777" w:rsidR="00B66BB8" w:rsidRPr="009F3774" w:rsidRDefault="00B66BB8">
            <w:pPr>
              <w:ind w:left="-85" w:right="-80"/>
              <w:jc w:val="center"/>
              <w:rPr>
                <w:rFonts w:ascii="Cordia New" w:hAnsi="Cordia New" w:cs="Cordia New"/>
                <w:b/>
                <w:bCs/>
                <w:sz w:val="16"/>
                <w:szCs w:val="16"/>
                <w:cs/>
              </w:rPr>
            </w:pPr>
            <w:r w:rsidRPr="009F3774">
              <w:rPr>
                <w:rFonts w:ascii="Cordia New" w:hAnsi="Cordia New" w:cs="Cordia New"/>
                <w:b/>
                <w:bCs/>
                <w:sz w:val="16"/>
                <w:szCs w:val="16"/>
              </w:rPr>
              <w:t>Currency</w:t>
            </w:r>
          </w:p>
        </w:tc>
        <w:tc>
          <w:tcPr>
            <w:tcW w:w="1008" w:type="dxa"/>
            <w:tcBorders>
              <w:top w:val="single" w:sz="4" w:space="0" w:color="auto"/>
              <w:left w:val="nil"/>
              <w:bottom w:val="single" w:sz="4" w:space="0" w:color="auto"/>
              <w:right w:val="nil"/>
            </w:tcBorders>
            <w:vAlign w:val="bottom"/>
          </w:tcPr>
          <w:p w14:paraId="11CAA37F" w14:textId="77777777" w:rsidR="00B66BB8" w:rsidRPr="009F3774" w:rsidRDefault="00B66BB8">
            <w:pPr>
              <w:tabs>
                <w:tab w:val="decimal" w:pos="814"/>
              </w:tabs>
              <w:ind w:left="-38" w:right="-53"/>
              <w:jc w:val="both"/>
              <w:rPr>
                <w:rFonts w:ascii="Cordia New" w:hAnsi="Cordia New" w:cs="Cordia New"/>
                <w:b/>
                <w:bCs/>
                <w:sz w:val="16"/>
                <w:szCs w:val="16"/>
              </w:rPr>
            </w:pPr>
            <w:r w:rsidRPr="009F3774">
              <w:rPr>
                <w:rFonts w:ascii="Cordia New" w:hAnsi="Cordia New" w:cs="Cordia New"/>
                <w:b/>
                <w:bCs/>
                <w:sz w:val="16"/>
                <w:szCs w:val="16"/>
              </w:rPr>
              <w:t>Original currency</w:t>
            </w:r>
          </w:p>
          <w:p w14:paraId="25EEEB45" w14:textId="77777777" w:rsidR="00B66BB8" w:rsidRPr="009F3774" w:rsidRDefault="00B66BB8">
            <w:pPr>
              <w:tabs>
                <w:tab w:val="decimal" w:pos="814"/>
              </w:tabs>
              <w:ind w:left="-38" w:right="-53"/>
              <w:jc w:val="both"/>
              <w:rPr>
                <w:rFonts w:ascii="Cordia New" w:hAnsi="Cordia New" w:cs="Cordia New"/>
                <w:b/>
                <w:bCs/>
                <w:sz w:val="16"/>
                <w:szCs w:val="16"/>
                <w:cs/>
              </w:rPr>
            </w:pPr>
            <w:r w:rsidRPr="009F3774">
              <w:rPr>
                <w:rFonts w:ascii="Cordia New" w:hAnsi="Cordia New" w:cs="Cordia New"/>
                <w:b/>
                <w:bCs/>
                <w:sz w:val="16"/>
                <w:szCs w:val="16"/>
              </w:rPr>
              <w:t xml:space="preserve"> (Million)</w:t>
            </w:r>
          </w:p>
        </w:tc>
        <w:tc>
          <w:tcPr>
            <w:tcW w:w="792" w:type="dxa"/>
            <w:tcBorders>
              <w:top w:val="single" w:sz="4" w:space="0" w:color="auto"/>
              <w:left w:val="nil"/>
              <w:bottom w:val="single" w:sz="4" w:space="0" w:color="auto"/>
              <w:right w:val="nil"/>
            </w:tcBorders>
            <w:vAlign w:val="bottom"/>
          </w:tcPr>
          <w:p w14:paraId="59C48F61" w14:textId="77777777" w:rsidR="00B66BB8" w:rsidRPr="009F3774" w:rsidRDefault="00B66BB8">
            <w:pPr>
              <w:tabs>
                <w:tab w:val="decimal" w:pos="611"/>
              </w:tabs>
              <w:ind w:left="-51" w:right="-38"/>
              <w:jc w:val="both"/>
              <w:rPr>
                <w:rFonts w:ascii="Cordia New" w:hAnsi="Cordia New" w:cs="Cordia New"/>
                <w:b/>
                <w:bCs/>
                <w:sz w:val="16"/>
                <w:szCs w:val="16"/>
                <w:cs/>
              </w:rPr>
            </w:pPr>
            <w:r w:rsidRPr="009F3774">
              <w:rPr>
                <w:rFonts w:ascii="Cordia New" w:hAnsi="Cordia New" w:cs="Cordia New"/>
                <w:b/>
                <w:bCs/>
                <w:sz w:val="16"/>
                <w:szCs w:val="16"/>
              </w:rPr>
              <w:t>Million Baht</w:t>
            </w:r>
          </w:p>
        </w:tc>
        <w:tc>
          <w:tcPr>
            <w:tcW w:w="1008" w:type="dxa"/>
            <w:tcBorders>
              <w:top w:val="single" w:sz="4" w:space="0" w:color="auto"/>
              <w:left w:val="nil"/>
              <w:bottom w:val="single" w:sz="4" w:space="0" w:color="auto"/>
              <w:right w:val="nil"/>
            </w:tcBorders>
            <w:vAlign w:val="bottom"/>
          </w:tcPr>
          <w:p w14:paraId="64BD69DB" w14:textId="77777777" w:rsidR="00B66BB8" w:rsidRPr="009F3774" w:rsidRDefault="00B66BB8">
            <w:pPr>
              <w:tabs>
                <w:tab w:val="decimal" w:pos="821"/>
              </w:tabs>
              <w:ind w:left="-10" w:right="-72"/>
              <w:jc w:val="both"/>
              <w:rPr>
                <w:rFonts w:ascii="Cordia New" w:hAnsi="Cordia New" w:cs="Cordia New"/>
                <w:b/>
                <w:bCs/>
                <w:sz w:val="16"/>
                <w:szCs w:val="16"/>
              </w:rPr>
            </w:pPr>
            <w:r w:rsidRPr="009F3774">
              <w:rPr>
                <w:rFonts w:ascii="Cordia New" w:hAnsi="Cordia New" w:cs="Cordia New"/>
                <w:b/>
                <w:bCs/>
                <w:sz w:val="16"/>
                <w:szCs w:val="16"/>
              </w:rPr>
              <w:t>Original currency</w:t>
            </w:r>
          </w:p>
          <w:p w14:paraId="5192ECCB" w14:textId="77777777" w:rsidR="00B66BB8" w:rsidRPr="009F3774" w:rsidRDefault="00B66BB8">
            <w:pPr>
              <w:tabs>
                <w:tab w:val="decimal" w:pos="821"/>
              </w:tabs>
              <w:ind w:left="-10" w:right="-72"/>
              <w:jc w:val="both"/>
              <w:rPr>
                <w:rFonts w:ascii="Cordia New" w:hAnsi="Cordia New" w:cs="Cordia New"/>
                <w:b/>
                <w:bCs/>
                <w:sz w:val="16"/>
                <w:szCs w:val="16"/>
                <w:cs/>
              </w:rPr>
            </w:pPr>
            <w:r w:rsidRPr="009F3774">
              <w:rPr>
                <w:rFonts w:ascii="Cordia New" w:hAnsi="Cordia New" w:cs="Cordia New"/>
                <w:b/>
                <w:bCs/>
                <w:sz w:val="16"/>
                <w:szCs w:val="16"/>
              </w:rPr>
              <w:t>(Million</w:t>
            </w:r>
            <w:r w:rsidRPr="009F3774">
              <w:rPr>
                <w:rFonts w:ascii="Cordia New" w:hAnsi="Cordia New" w:cs="Cordia New"/>
                <w:b/>
                <w:bCs/>
                <w:sz w:val="16"/>
                <w:szCs w:val="16"/>
                <w:cs/>
              </w:rPr>
              <w:t>)</w:t>
            </w:r>
          </w:p>
        </w:tc>
        <w:tc>
          <w:tcPr>
            <w:tcW w:w="792" w:type="dxa"/>
            <w:tcBorders>
              <w:top w:val="single" w:sz="4" w:space="0" w:color="auto"/>
              <w:left w:val="nil"/>
              <w:bottom w:val="single" w:sz="4" w:space="0" w:color="auto"/>
              <w:right w:val="nil"/>
            </w:tcBorders>
            <w:noWrap/>
            <w:vAlign w:val="bottom"/>
          </w:tcPr>
          <w:p w14:paraId="0C9319B7" w14:textId="77777777" w:rsidR="00B66BB8" w:rsidRPr="009F3774" w:rsidRDefault="00B66BB8">
            <w:pPr>
              <w:tabs>
                <w:tab w:val="decimal" w:pos="605"/>
              </w:tabs>
              <w:ind w:right="-72"/>
              <w:jc w:val="both"/>
              <w:rPr>
                <w:rFonts w:ascii="Cordia New" w:hAnsi="Cordia New" w:cs="Cordia New"/>
                <w:b/>
                <w:bCs/>
                <w:sz w:val="16"/>
                <w:szCs w:val="16"/>
                <w:cs/>
              </w:rPr>
            </w:pPr>
            <w:r w:rsidRPr="009F3774">
              <w:rPr>
                <w:rFonts w:ascii="Cordia New" w:hAnsi="Cordia New" w:cs="Cordia New"/>
                <w:b/>
                <w:bCs/>
                <w:sz w:val="16"/>
                <w:szCs w:val="16"/>
              </w:rPr>
              <w:t>Million Baht</w:t>
            </w:r>
          </w:p>
        </w:tc>
        <w:tc>
          <w:tcPr>
            <w:tcW w:w="1549" w:type="dxa"/>
            <w:tcBorders>
              <w:top w:val="nil"/>
              <w:left w:val="nil"/>
              <w:bottom w:val="single" w:sz="4" w:space="0" w:color="auto"/>
              <w:right w:val="nil"/>
            </w:tcBorders>
            <w:vAlign w:val="bottom"/>
          </w:tcPr>
          <w:p w14:paraId="024E3F86" w14:textId="77777777" w:rsidR="00B66BB8" w:rsidRPr="009F3774" w:rsidRDefault="00B66BB8">
            <w:pPr>
              <w:jc w:val="right"/>
              <w:rPr>
                <w:rFonts w:ascii="Cordia New" w:hAnsi="Cordia New" w:cs="Cordia New"/>
                <w:b/>
                <w:bCs/>
                <w:sz w:val="16"/>
                <w:szCs w:val="16"/>
                <w:cs/>
              </w:rPr>
            </w:pPr>
            <w:r w:rsidRPr="009F3774">
              <w:rPr>
                <w:rFonts w:ascii="Cordia New" w:hAnsi="Cordia New" w:cs="Cordia New"/>
                <w:b/>
                <w:bCs/>
                <w:sz w:val="16"/>
                <w:szCs w:val="16"/>
              </w:rPr>
              <w:t>Interest rate</w:t>
            </w:r>
          </w:p>
        </w:tc>
        <w:tc>
          <w:tcPr>
            <w:tcW w:w="3150" w:type="dxa"/>
            <w:tcBorders>
              <w:top w:val="nil"/>
              <w:left w:val="nil"/>
              <w:bottom w:val="single" w:sz="4" w:space="0" w:color="auto"/>
              <w:right w:val="nil"/>
            </w:tcBorders>
            <w:noWrap/>
            <w:vAlign w:val="bottom"/>
          </w:tcPr>
          <w:p w14:paraId="0EE7BA72" w14:textId="77777777" w:rsidR="00B66BB8" w:rsidRPr="009F3774" w:rsidRDefault="00B66BB8">
            <w:pPr>
              <w:jc w:val="center"/>
              <w:rPr>
                <w:rFonts w:ascii="Cordia New" w:hAnsi="Cordia New" w:cs="Cordia New"/>
                <w:b/>
                <w:bCs/>
                <w:sz w:val="16"/>
                <w:szCs w:val="16"/>
                <w:cs/>
              </w:rPr>
            </w:pPr>
            <w:r w:rsidRPr="009F3774">
              <w:rPr>
                <w:rFonts w:ascii="Cordia New" w:hAnsi="Cordia New" w:cs="Cordia New"/>
                <w:b/>
                <w:bCs/>
                <w:sz w:val="16"/>
                <w:szCs w:val="16"/>
              </w:rPr>
              <w:t>Due of loan payment</w:t>
            </w:r>
          </w:p>
        </w:tc>
      </w:tr>
      <w:tr w:rsidR="00B66BB8" w:rsidRPr="009F3774" w14:paraId="0B9307CA" w14:textId="77777777" w:rsidTr="0095053C">
        <w:trPr>
          <w:trHeight w:val="20"/>
        </w:trPr>
        <w:tc>
          <w:tcPr>
            <w:tcW w:w="559" w:type="dxa"/>
            <w:tcBorders>
              <w:top w:val="single" w:sz="4" w:space="0" w:color="auto"/>
              <w:left w:val="nil"/>
              <w:right w:val="nil"/>
            </w:tcBorders>
            <w:noWrap/>
          </w:tcPr>
          <w:p w14:paraId="6E0AEFFA" w14:textId="77777777" w:rsidR="00B66BB8" w:rsidRPr="009F3774" w:rsidRDefault="00B66BB8">
            <w:pPr>
              <w:jc w:val="center"/>
              <w:rPr>
                <w:rFonts w:ascii="Cordia New" w:hAnsi="Cordia New" w:cs="Cordia New"/>
                <w:sz w:val="12"/>
                <w:szCs w:val="12"/>
              </w:rPr>
            </w:pPr>
          </w:p>
        </w:tc>
        <w:tc>
          <w:tcPr>
            <w:tcW w:w="592" w:type="dxa"/>
            <w:tcBorders>
              <w:top w:val="single" w:sz="4" w:space="0" w:color="auto"/>
              <w:left w:val="nil"/>
              <w:right w:val="nil"/>
            </w:tcBorders>
          </w:tcPr>
          <w:p w14:paraId="34A5350B" w14:textId="77777777" w:rsidR="00B66BB8" w:rsidRPr="009F3774" w:rsidRDefault="00B66BB8">
            <w:pPr>
              <w:ind w:left="-85" w:right="-80"/>
              <w:jc w:val="center"/>
              <w:rPr>
                <w:rFonts w:ascii="Cordia New" w:hAnsi="Cordia New" w:cs="Cordia New"/>
                <w:sz w:val="12"/>
                <w:szCs w:val="12"/>
              </w:rPr>
            </w:pPr>
          </w:p>
        </w:tc>
        <w:tc>
          <w:tcPr>
            <w:tcW w:w="1008" w:type="dxa"/>
            <w:tcBorders>
              <w:top w:val="single" w:sz="4" w:space="0" w:color="auto"/>
              <w:left w:val="nil"/>
              <w:right w:val="nil"/>
            </w:tcBorders>
          </w:tcPr>
          <w:p w14:paraId="40F0BE23" w14:textId="77777777" w:rsidR="00B66BB8" w:rsidRPr="009F3774" w:rsidRDefault="00B66BB8" w:rsidP="005B2697">
            <w:pPr>
              <w:tabs>
                <w:tab w:val="right" w:pos="821"/>
              </w:tabs>
              <w:ind w:left="-38" w:right="-72"/>
              <w:jc w:val="both"/>
              <w:rPr>
                <w:rFonts w:ascii="Cordia New" w:hAnsi="Cordia New" w:cs="Cordia New"/>
                <w:sz w:val="16"/>
                <w:szCs w:val="16"/>
              </w:rPr>
            </w:pPr>
          </w:p>
        </w:tc>
        <w:tc>
          <w:tcPr>
            <w:tcW w:w="792" w:type="dxa"/>
            <w:tcBorders>
              <w:top w:val="single" w:sz="4" w:space="0" w:color="auto"/>
              <w:left w:val="nil"/>
              <w:right w:val="nil"/>
            </w:tcBorders>
          </w:tcPr>
          <w:p w14:paraId="6EBB2811" w14:textId="77777777" w:rsidR="00B66BB8" w:rsidRPr="009F3774" w:rsidRDefault="00B66BB8" w:rsidP="005B2697">
            <w:pPr>
              <w:tabs>
                <w:tab w:val="decimal" w:pos="611"/>
              </w:tabs>
              <w:ind w:left="-51" w:right="-72"/>
              <w:jc w:val="both"/>
              <w:rPr>
                <w:rFonts w:ascii="Cordia New" w:hAnsi="Cordia New" w:cs="Cordia New"/>
                <w:sz w:val="16"/>
                <w:szCs w:val="16"/>
              </w:rPr>
            </w:pPr>
          </w:p>
        </w:tc>
        <w:tc>
          <w:tcPr>
            <w:tcW w:w="1008" w:type="dxa"/>
            <w:tcBorders>
              <w:top w:val="single" w:sz="4" w:space="0" w:color="auto"/>
              <w:left w:val="nil"/>
              <w:right w:val="nil"/>
            </w:tcBorders>
          </w:tcPr>
          <w:p w14:paraId="1CFD0ED6" w14:textId="77777777" w:rsidR="00B66BB8" w:rsidRPr="009F3774" w:rsidRDefault="00B66BB8">
            <w:pPr>
              <w:tabs>
                <w:tab w:val="decimal" w:pos="783"/>
              </w:tabs>
              <w:ind w:left="-10" w:right="-72"/>
              <w:jc w:val="both"/>
              <w:rPr>
                <w:rFonts w:ascii="Cordia New" w:hAnsi="Cordia New" w:cs="Cordia New"/>
                <w:sz w:val="12"/>
                <w:szCs w:val="12"/>
              </w:rPr>
            </w:pPr>
          </w:p>
        </w:tc>
        <w:tc>
          <w:tcPr>
            <w:tcW w:w="792" w:type="dxa"/>
            <w:tcBorders>
              <w:top w:val="single" w:sz="4" w:space="0" w:color="auto"/>
              <w:left w:val="nil"/>
              <w:right w:val="nil"/>
            </w:tcBorders>
            <w:noWrap/>
          </w:tcPr>
          <w:p w14:paraId="332EE88E" w14:textId="77777777" w:rsidR="00B66BB8" w:rsidRPr="009F3774" w:rsidRDefault="00B66BB8">
            <w:pPr>
              <w:tabs>
                <w:tab w:val="right" w:pos="605"/>
              </w:tabs>
              <w:ind w:right="-72"/>
              <w:jc w:val="both"/>
              <w:rPr>
                <w:rFonts w:ascii="Cordia New" w:hAnsi="Cordia New" w:cs="Cordia New"/>
                <w:sz w:val="12"/>
                <w:szCs w:val="12"/>
              </w:rPr>
            </w:pPr>
          </w:p>
        </w:tc>
        <w:tc>
          <w:tcPr>
            <w:tcW w:w="1549" w:type="dxa"/>
            <w:tcBorders>
              <w:top w:val="single" w:sz="4" w:space="0" w:color="auto"/>
              <w:left w:val="nil"/>
              <w:right w:val="nil"/>
            </w:tcBorders>
          </w:tcPr>
          <w:p w14:paraId="299C6DFF" w14:textId="77777777" w:rsidR="00B66BB8" w:rsidRPr="009F3774" w:rsidRDefault="00B66BB8">
            <w:pPr>
              <w:rPr>
                <w:rFonts w:ascii="Cordia New" w:hAnsi="Cordia New" w:cs="Cordia New"/>
                <w:sz w:val="12"/>
                <w:szCs w:val="12"/>
              </w:rPr>
            </w:pPr>
          </w:p>
        </w:tc>
        <w:tc>
          <w:tcPr>
            <w:tcW w:w="3150" w:type="dxa"/>
            <w:tcBorders>
              <w:top w:val="single" w:sz="4" w:space="0" w:color="auto"/>
              <w:left w:val="nil"/>
              <w:right w:val="nil"/>
            </w:tcBorders>
            <w:noWrap/>
          </w:tcPr>
          <w:p w14:paraId="7134A461" w14:textId="77777777" w:rsidR="00B66BB8" w:rsidRPr="009F3774" w:rsidRDefault="00B66BB8">
            <w:pPr>
              <w:rPr>
                <w:rFonts w:ascii="Cordia New" w:hAnsi="Cordia New" w:cs="Cordia New"/>
                <w:sz w:val="12"/>
                <w:szCs w:val="12"/>
              </w:rPr>
            </w:pPr>
          </w:p>
        </w:tc>
      </w:tr>
      <w:tr w:rsidR="0059210D" w:rsidRPr="009F3774" w14:paraId="65A1C30D" w14:textId="77777777" w:rsidTr="0095053C">
        <w:trPr>
          <w:trHeight w:val="20"/>
        </w:trPr>
        <w:tc>
          <w:tcPr>
            <w:tcW w:w="559" w:type="dxa"/>
            <w:tcBorders>
              <w:top w:val="nil"/>
              <w:left w:val="nil"/>
              <w:right w:val="nil"/>
            </w:tcBorders>
            <w:noWrap/>
          </w:tcPr>
          <w:p w14:paraId="229E8F40" w14:textId="0D98B347" w:rsidR="0059210D" w:rsidRPr="009F3774" w:rsidRDefault="00FD09D1" w:rsidP="0059210D">
            <w:pPr>
              <w:jc w:val="center"/>
              <w:rPr>
                <w:rFonts w:ascii="Cordia New" w:hAnsi="Cordia New" w:cs="Cordia New"/>
                <w:sz w:val="16"/>
                <w:szCs w:val="16"/>
              </w:rPr>
            </w:pPr>
            <w:r w:rsidRPr="00FD09D1">
              <w:rPr>
                <w:rFonts w:ascii="Cordia New" w:hAnsi="Cordia New" w:cs="Cordia New"/>
                <w:sz w:val="16"/>
                <w:szCs w:val="16"/>
              </w:rPr>
              <w:t>1</w:t>
            </w:r>
          </w:p>
        </w:tc>
        <w:tc>
          <w:tcPr>
            <w:tcW w:w="592" w:type="dxa"/>
            <w:tcBorders>
              <w:top w:val="nil"/>
              <w:left w:val="nil"/>
              <w:right w:val="nil"/>
            </w:tcBorders>
          </w:tcPr>
          <w:p w14:paraId="37EA4CF0" w14:textId="77777777" w:rsidR="0059210D" w:rsidRPr="009F3774" w:rsidRDefault="0059210D" w:rsidP="0059210D">
            <w:pPr>
              <w:ind w:left="-85" w:right="-80"/>
              <w:jc w:val="center"/>
              <w:rPr>
                <w:rFonts w:ascii="Cordia New" w:hAnsi="Cordia New" w:cs="Cordia New"/>
                <w:sz w:val="16"/>
                <w:szCs w:val="16"/>
                <w:cs/>
              </w:rPr>
            </w:pPr>
            <w:r w:rsidRPr="009F3774">
              <w:rPr>
                <w:rFonts w:ascii="Cordia New" w:hAnsi="Cordia New" w:cs="Cordia New"/>
                <w:sz w:val="16"/>
                <w:szCs w:val="16"/>
              </w:rPr>
              <w:t>Baht</w:t>
            </w:r>
          </w:p>
        </w:tc>
        <w:tc>
          <w:tcPr>
            <w:tcW w:w="1008" w:type="dxa"/>
            <w:tcBorders>
              <w:top w:val="nil"/>
              <w:left w:val="nil"/>
              <w:right w:val="nil"/>
            </w:tcBorders>
          </w:tcPr>
          <w:p w14:paraId="32965FFD" w14:textId="33872ED9" w:rsidR="0059210D" w:rsidRPr="009F3774" w:rsidRDefault="00A65071" w:rsidP="00BE632E">
            <w:pPr>
              <w:tabs>
                <w:tab w:val="right" w:pos="821"/>
              </w:tabs>
              <w:ind w:left="-38"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050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tcPr>
          <w:p w14:paraId="4DED4DB8" w14:textId="47CC1D65" w:rsidR="0059210D" w:rsidRPr="009F3774" w:rsidRDefault="00A65071" w:rsidP="00BE632E">
            <w:pPr>
              <w:tabs>
                <w:tab w:val="right" w:pos="611"/>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050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008" w:type="dxa"/>
            <w:tcBorders>
              <w:top w:val="nil"/>
              <w:left w:val="nil"/>
              <w:right w:val="nil"/>
            </w:tcBorders>
          </w:tcPr>
          <w:p w14:paraId="23CB5966" w14:textId="4D0C7ED9" w:rsidR="0059210D" w:rsidRPr="009F3774" w:rsidRDefault="00BE632E" w:rsidP="00BE632E">
            <w:pPr>
              <w:tabs>
                <w:tab w:val="right" w:pos="821"/>
              </w:tabs>
              <w:ind w:left="-38"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0059210D" w:rsidRPr="009F3774">
              <w:rPr>
                <w:rFonts w:ascii="Cordia New" w:hAnsi="Cordia New" w:cs="Cordia New"/>
                <w:sz w:val="16"/>
                <w:szCs w:val="16"/>
              </w:rPr>
              <w:t>,</w:t>
            </w:r>
            <w:r w:rsidR="00FD09D1" w:rsidRPr="00FD09D1">
              <w:rPr>
                <w:rFonts w:ascii="Cordia New" w:hAnsi="Cordia New" w:cs="Cordia New"/>
                <w:sz w:val="16"/>
                <w:szCs w:val="16"/>
              </w:rPr>
              <w:t>350</w:t>
            </w:r>
            <w:r w:rsidR="0059210D"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noWrap/>
          </w:tcPr>
          <w:p w14:paraId="4B315175" w14:textId="71B81D27" w:rsidR="0059210D" w:rsidRPr="009F3774" w:rsidRDefault="00BE632E" w:rsidP="00BE632E">
            <w:pPr>
              <w:tabs>
                <w:tab w:val="right" w:pos="6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1</w:t>
            </w:r>
            <w:r w:rsidR="0059210D" w:rsidRPr="009F3774">
              <w:rPr>
                <w:rFonts w:ascii="Cordia New" w:hAnsi="Cordia New" w:cs="Cordia New"/>
                <w:sz w:val="16"/>
                <w:szCs w:val="16"/>
              </w:rPr>
              <w:t>,</w:t>
            </w:r>
            <w:r w:rsidR="00FD09D1" w:rsidRPr="00FD09D1">
              <w:rPr>
                <w:rFonts w:ascii="Cordia New" w:hAnsi="Cordia New" w:cs="Cordia New"/>
                <w:sz w:val="16"/>
                <w:szCs w:val="16"/>
              </w:rPr>
              <w:t>350</w:t>
            </w:r>
            <w:r w:rsidR="0059210D" w:rsidRPr="009F3774">
              <w:rPr>
                <w:rFonts w:ascii="Cordia New" w:hAnsi="Cordia New" w:cs="Cordia New"/>
                <w:sz w:val="16"/>
                <w:szCs w:val="16"/>
              </w:rPr>
              <w:t>.</w:t>
            </w:r>
            <w:r w:rsidR="00FD09D1" w:rsidRPr="00FD09D1">
              <w:rPr>
                <w:rFonts w:ascii="Cordia New" w:hAnsi="Cordia New" w:cs="Cordia New"/>
                <w:sz w:val="16"/>
                <w:szCs w:val="16"/>
              </w:rPr>
              <w:t>00</w:t>
            </w:r>
          </w:p>
        </w:tc>
        <w:tc>
          <w:tcPr>
            <w:tcW w:w="1549" w:type="dxa"/>
            <w:tcBorders>
              <w:top w:val="nil"/>
              <w:left w:val="nil"/>
              <w:right w:val="nil"/>
            </w:tcBorders>
          </w:tcPr>
          <w:p w14:paraId="3E0EC035" w14:textId="3B352FF5" w:rsidR="0059210D" w:rsidRPr="009F3774" w:rsidRDefault="0059210D" w:rsidP="0059210D">
            <w:pPr>
              <w:rPr>
                <w:rFonts w:ascii="Cordia New" w:hAnsi="Cordia New" w:cs="Cordia New"/>
                <w:sz w:val="16"/>
                <w:szCs w:val="16"/>
              </w:rPr>
            </w:pPr>
            <w:r w:rsidRPr="009F3774">
              <w:rPr>
                <w:rFonts w:ascii="Cordia New" w:hAnsi="Cordia New" w:cs="Cordia New"/>
                <w:sz w:val="16"/>
                <w:szCs w:val="16"/>
              </w:rPr>
              <w:t>THOR plus applicable fixed margin</w:t>
            </w:r>
          </w:p>
        </w:tc>
        <w:tc>
          <w:tcPr>
            <w:tcW w:w="3150" w:type="dxa"/>
            <w:tcBorders>
              <w:top w:val="nil"/>
              <w:left w:val="nil"/>
              <w:right w:val="nil"/>
            </w:tcBorders>
            <w:noWrap/>
          </w:tcPr>
          <w:p w14:paraId="56F08EC3" w14:textId="01F1E745" w:rsidR="0059210D" w:rsidRPr="009F3774" w:rsidRDefault="0059210D" w:rsidP="0059210D">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30</w:t>
            </w:r>
            <w:r w:rsidRPr="009F3774">
              <w:rPr>
                <w:rFonts w:ascii="Cordia New" w:hAnsi="Cordia New" w:cs="Cordia New"/>
                <w:sz w:val="16"/>
                <w:szCs w:val="16"/>
              </w:rPr>
              <w:t xml:space="preserve"> September </w:t>
            </w:r>
            <w:r w:rsidR="00FD09D1" w:rsidRPr="00FD09D1">
              <w:rPr>
                <w:rFonts w:ascii="Cordia New" w:hAnsi="Cordia New" w:cs="Cordia New"/>
                <w:sz w:val="16"/>
                <w:szCs w:val="16"/>
              </w:rPr>
              <w:t>2024</w:t>
            </w:r>
            <w:r w:rsidRPr="009F3774">
              <w:rPr>
                <w:rFonts w:ascii="Cordia New" w:hAnsi="Cordia New" w:cs="Cordia New"/>
                <w:sz w:val="16"/>
                <w:szCs w:val="16"/>
              </w:rPr>
              <w:t xml:space="preserve"> to expiry of agreement on </w:t>
            </w:r>
            <w:r w:rsidR="00FD09D1" w:rsidRPr="00FD09D1">
              <w:rPr>
                <w:rFonts w:ascii="Cordia New" w:hAnsi="Cordia New" w:cs="Cordia New"/>
                <w:sz w:val="16"/>
                <w:szCs w:val="16"/>
              </w:rPr>
              <w:t>31</w:t>
            </w:r>
            <w:r w:rsidRPr="009F3774">
              <w:rPr>
                <w:rFonts w:ascii="Cordia New" w:hAnsi="Cordia New" w:cs="Cordia New"/>
                <w:sz w:val="16"/>
                <w:szCs w:val="16"/>
              </w:rPr>
              <w:t xml:space="preserve"> March </w:t>
            </w:r>
            <w:r w:rsidR="00FD09D1" w:rsidRPr="00FD09D1">
              <w:rPr>
                <w:rFonts w:ascii="Cordia New" w:hAnsi="Cordia New" w:cs="Cordia New"/>
                <w:sz w:val="16"/>
                <w:szCs w:val="16"/>
              </w:rPr>
              <w:t>2029</w:t>
            </w:r>
          </w:p>
        </w:tc>
      </w:tr>
      <w:tr w:rsidR="00E877B9" w:rsidRPr="009F3774" w14:paraId="1F068935" w14:textId="77777777" w:rsidTr="0095053C">
        <w:trPr>
          <w:trHeight w:val="20"/>
        </w:trPr>
        <w:tc>
          <w:tcPr>
            <w:tcW w:w="559" w:type="dxa"/>
            <w:tcBorders>
              <w:top w:val="nil"/>
              <w:left w:val="nil"/>
              <w:right w:val="nil"/>
            </w:tcBorders>
            <w:noWrap/>
          </w:tcPr>
          <w:p w14:paraId="09C4BF5D" w14:textId="60E836F0" w:rsidR="00E877B9" w:rsidRPr="009F3774" w:rsidRDefault="00FD09D1" w:rsidP="00E877B9">
            <w:pPr>
              <w:jc w:val="center"/>
              <w:rPr>
                <w:rFonts w:ascii="Cordia New" w:hAnsi="Cordia New" w:cs="Cordia New"/>
                <w:sz w:val="16"/>
                <w:szCs w:val="16"/>
              </w:rPr>
            </w:pPr>
            <w:r w:rsidRPr="00FD09D1">
              <w:rPr>
                <w:rFonts w:ascii="Cordia New" w:hAnsi="Cordia New" w:cs="Cordia New"/>
                <w:sz w:val="16"/>
                <w:szCs w:val="16"/>
              </w:rPr>
              <w:t>2</w:t>
            </w:r>
          </w:p>
        </w:tc>
        <w:tc>
          <w:tcPr>
            <w:tcW w:w="592" w:type="dxa"/>
            <w:tcBorders>
              <w:top w:val="nil"/>
              <w:left w:val="nil"/>
              <w:right w:val="nil"/>
            </w:tcBorders>
          </w:tcPr>
          <w:p w14:paraId="5BEE0D01" w14:textId="77777777" w:rsidR="00E877B9" w:rsidRPr="009F3774" w:rsidRDefault="00E877B9" w:rsidP="00E877B9">
            <w:pPr>
              <w:ind w:left="-85" w:right="-80"/>
              <w:jc w:val="center"/>
              <w:rPr>
                <w:rFonts w:ascii="Cordia New" w:hAnsi="Cordia New" w:cs="Cordia New"/>
                <w:sz w:val="16"/>
                <w:szCs w:val="16"/>
                <w:cs/>
              </w:rPr>
            </w:pPr>
            <w:r w:rsidRPr="009F3774">
              <w:rPr>
                <w:rFonts w:ascii="Cordia New" w:hAnsi="Cordia New" w:cs="Cordia New"/>
                <w:sz w:val="16"/>
                <w:szCs w:val="16"/>
              </w:rPr>
              <w:t>Baht</w:t>
            </w:r>
          </w:p>
        </w:tc>
        <w:tc>
          <w:tcPr>
            <w:tcW w:w="1008" w:type="dxa"/>
            <w:tcBorders>
              <w:top w:val="nil"/>
              <w:left w:val="nil"/>
              <w:right w:val="nil"/>
            </w:tcBorders>
          </w:tcPr>
          <w:p w14:paraId="5675BE5F" w14:textId="244734C4" w:rsidR="00E877B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00E877B9" w:rsidRPr="009F3774">
              <w:rPr>
                <w:rFonts w:ascii="Cordia New" w:hAnsi="Cordia New" w:cs="Cordia New"/>
                <w:sz w:val="16"/>
                <w:szCs w:val="16"/>
              </w:rPr>
              <w:t>-</w:t>
            </w:r>
          </w:p>
        </w:tc>
        <w:tc>
          <w:tcPr>
            <w:tcW w:w="792" w:type="dxa"/>
            <w:tcBorders>
              <w:top w:val="nil"/>
              <w:left w:val="nil"/>
              <w:right w:val="nil"/>
            </w:tcBorders>
          </w:tcPr>
          <w:p w14:paraId="7E1528A3" w14:textId="0213CC35" w:rsidR="00E877B9" w:rsidRPr="009F3774" w:rsidRDefault="00FD09D1" w:rsidP="00FD09D1">
            <w:pPr>
              <w:tabs>
                <w:tab w:val="right" w:pos="611"/>
              </w:tabs>
              <w:ind w:right="-72"/>
              <w:jc w:val="both"/>
              <w:rPr>
                <w:rFonts w:ascii="Cordia New" w:hAnsi="Cordia New" w:cs="Cordia New"/>
                <w:sz w:val="16"/>
                <w:szCs w:val="16"/>
              </w:rPr>
            </w:pPr>
            <w:r>
              <w:rPr>
                <w:rFonts w:ascii="Cordia New" w:hAnsi="Cordia New" w:cs="Cordia New"/>
                <w:sz w:val="16"/>
                <w:szCs w:val="16"/>
              </w:rPr>
              <w:tab/>
            </w:r>
            <w:r w:rsidR="00E877B9" w:rsidRPr="009F3774">
              <w:rPr>
                <w:rFonts w:ascii="Cordia New" w:hAnsi="Cordia New" w:cs="Cordia New"/>
                <w:sz w:val="16"/>
                <w:szCs w:val="16"/>
              </w:rPr>
              <w:t>-</w:t>
            </w:r>
          </w:p>
        </w:tc>
        <w:tc>
          <w:tcPr>
            <w:tcW w:w="1008" w:type="dxa"/>
            <w:tcBorders>
              <w:top w:val="nil"/>
              <w:left w:val="nil"/>
              <w:right w:val="nil"/>
            </w:tcBorders>
          </w:tcPr>
          <w:p w14:paraId="0CC4E529" w14:textId="2B4AC48A" w:rsidR="00E877B9" w:rsidRPr="009F3774" w:rsidRDefault="00E877B9" w:rsidP="00E877B9">
            <w:pPr>
              <w:tabs>
                <w:tab w:val="right" w:pos="821"/>
              </w:tabs>
              <w:ind w:left="-38"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375</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noWrap/>
          </w:tcPr>
          <w:p w14:paraId="789817C1" w14:textId="5A510DF8" w:rsidR="00E877B9" w:rsidRPr="009F3774" w:rsidRDefault="00E877B9" w:rsidP="00E877B9">
            <w:pPr>
              <w:tabs>
                <w:tab w:val="right" w:pos="6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375</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549" w:type="dxa"/>
            <w:tcBorders>
              <w:top w:val="nil"/>
              <w:left w:val="nil"/>
              <w:right w:val="nil"/>
            </w:tcBorders>
          </w:tcPr>
          <w:p w14:paraId="7DD43A59" w14:textId="49736759"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THOR compound plus applicable fixed margin</w:t>
            </w:r>
          </w:p>
        </w:tc>
        <w:tc>
          <w:tcPr>
            <w:tcW w:w="3150" w:type="dxa"/>
            <w:tcBorders>
              <w:top w:val="nil"/>
              <w:left w:val="nil"/>
              <w:right w:val="nil"/>
            </w:tcBorders>
            <w:noWrap/>
          </w:tcPr>
          <w:p w14:paraId="237B31AD" w14:textId="34A370C8"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21</w:t>
            </w:r>
            <w:r w:rsidRPr="009F3774">
              <w:rPr>
                <w:rFonts w:ascii="Cordia New" w:hAnsi="Cordia New" w:cs="Cordia New"/>
                <w:sz w:val="16"/>
                <w:szCs w:val="16"/>
              </w:rPr>
              <w:t xml:space="preserve"> February </w:t>
            </w:r>
            <w:r w:rsidR="00FD09D1" w:rsidRPr="00FD09D1">
              <w:rPr>
                <w:rFonts w:ascii="Cordia New" w:hAnsi="Cordia New" w:cs="Cordia New"/>
                <w:sz w:val="16"/>
                <w:szCs w:val="16"/>
              </w:rPr>
              <w:t>2022</w:t>
            </w:r>
          </w:p>
          <w:p w14:paraId="51CF769F" w14:textId="5E92FBC7"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21</w:t>
            </w:r>
            <w:r w:rsidRPr="009F3774">
              <w:rPr>
                <w:rFonts w:ascii="Cordia New" w:hAnsi="Cordia New" w:cs="Cordia New"/>
                <w:sz w:val="16"/>
                <w:szCs w:val="16"/>
              </w:rPr>
              <w:t xml:space="preserve"> August </w:t>
            </w:r>
            <w:r w:rsidR="00FD09D1" w:rsidRPr="00FD09D1">
              <w:rPr>
                <w:rFonts w:ascii="Cordia New" w:hAnsi="Cordia New" w:cs="Cordia New"/>
                <w:sz w:val="16"/>
                <w:szCs w:val="16"/>
              </w:rPr>
              <w:t>2025</w:t>
            </w:r>
          </w:p>
        </w:tc>
      </w:tr>
      <w:tr w:rsidR="00E877B9" w:rsidRPr="009F3774" w14:paraId="42C5874E" w14:textId="77777777" w:rsidTr="0095053C">
        <w:trPr>
          <w:trHeight w:val="20"/>
        </w:trPr>
        <w:tc>
          <w:tcPr>
            <w:tcW w:w="559" w:type="dxa"/>
            <w:tcBorders>
              <w:top w:val="nil"/>
              <w:left w:val="nil"/>
              <w:right w:val="nil"/>
            </w:tcBorders>
            <w:noWrap/>
          </w:tcPr>
          <w:p w14:paraId="58CA68C1" w14:textId="77068BE2" w:rsidR="00E877B9" w:rsidRPr="009F3774" w:rsidRDefault="00FD09D1" w:rsidP="00E877B9">
            <w:pPr>
              <w:jc w:val="center"/>
              <w:rPr>
                <w:rFonts w:ascii="Cordia New" w:hAnsi="Cordia New" w:cs="Cordia New"/>
                <w:sz w:val="16"/>
                <w:szCs w:val="16"/>
              </w:rPr>
            </w:pPr>
            <w:r w:rsidRPr="00FD09D1">
              <w:rPr>
                <w:rFonts w:ascii="Cordia New" w:hAnsi="Cordia New" w:cs="Cordia New"/>
                <w:sz w:val="16"/>
                <w:szCs w:val="16"/>
              </w:rPr>
              <w:t>3</w:t>
            </w:r>
          </w:p>
        </w:tc>
        <w:tc>
          <w:tcPr>
            <w:tcW w:w="592" w:type="dxa"/>
            <w:tcBorders>
              <w:top w:val="nil"/>
              <w:left w:val="nil"/>
              <w:right w:val="nil"/>
            </w:tcBorders>
          </w:tcPr>
          <w:p w14:paraId="68219E49" w14:textId="77777777" w:rsidR="00E877B9" w:rsidRPr="009F3774" w:rsidRDefault="00E877B9" w:rsidP="00E877B9">
            <w:pPr>
              <w:ind w:left="-85" w:right="-80"/>
              <w:jc w:val="center"/>
              <w:rPr>
                <w:rFonts w:ascii="Cordia New" w:hAnsi="Cordia New" w:cs="Cordia New"/>
                <w:sz w:val="16"/>
                <w:szCs w:val="16"/>
              </w:rPr>
            </w:pPr>
            <w:r w:rsidRPr="009F3774">
              <w:rPr>
                <w:rFonts w:ascii="Cordia New" w:hAnsi="Cordia New" w:cs="Cordia New"/>
                <w:sz w:val="16"/>
                <w:szCs w:val="16"/>
              </w:rPr>
              <w:t>Baht</w:t>
            </w:r>
          </w:p>
        </w:tc>
        <w:tc>
          <w:tcPr>
            <w:tcW w:w="1008" w:type="dxa"/>
            <w:tcBorders>
              <w:top w:val="nil"/>
              <w:left w:val="nil"/>
              <w:right w:val="nil"/>
            </w:tcBorders>
          </w:tcPr>
          <w:p w14:paraId="6CC23F1E" w14:textId="5AC006A3" w:rsidR="00E877B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00E877B9" w:rsidRPr="009F3774">
              <w:rPr>
                <w:rFonts w:ascii="Cordia New" w:hAnsi="Cordia New" w:cs="Cordia New"/>
                <w:sz w:val="16"/>
                <w:szCs w:val="16"/>
              </w:rPr>
              <w:t>-</w:t>
            </w:r>
          </w:p>
        </w:tc>
        <w:tc>
          <w:tcPr>
            <w:tcW w:w="792" w:type="dxa"/>
            <w:tcBorders>
              <w:top w:val="nil"/>
              <w:left w:val="nil"/>
              <w:right w:val="nil"/>
            </w:tcBorders>
          </w:tcPr>
          <w:p w14:paraId="72FC519D" w14:textId="13CB8757" w:rsidR="00E877B9" w:rsidRPr="009F3774" w:rsidRDefault="00FD09D1" w:rsidP="00FD09D1">
            <w:pPr>
              <w:tabs>
                <w:tab w:val="right" w:pos="611"/>
              </w:tabs>
              <w:ind w:right="-72"/>
              <w:jc w:val="both"/>
              <w:rPr>
                <w:rFonts w:ascii="Cordia New" w:hAnsi="Cordia New" w:cs="Cordia New"/>
                <w:sz w:val="16"/>
                <w:szCs w:val="16"/>
              </w:rPr>
            </w:pPr>
            <w:r>
              <w:rPr>
                <w:rFonts w:ascii="Cordia New" w:hAnsi="Cordia New" w:cs="Cordia New"/>
                <w:sz w:val="16"/>
                <w:szCs w:val="16"/>
              </w:rPr>
              <w:tab/>
            </w:r>
            <w:r w:rsidR="00E877B9" w:rsidRPr="009F3774">
              <w:rPr>
                <w:rFonts w:ascii="Cordia New" w:hAnsi="Cordia New" w:cs="Cordia New"/>
                <w:sz w:val="16"/>
                <w:szCs w:val="16"/>
              </w:rPr>
              <w:t>-</w:t>
            </w:r>
          </w:p>
        </w:tc>
        <w:tc>
          <w:tcPr>
            <w:tcW w:w="1008" w:type="dxa"/>
            <w:tcBorders>
              <w:top w:val="nil"/>
              <w:left w:val="nil"/>
              <w:right w:val="nil"/>
            </w:tcBorders>
          </w:tcPr>
          <w:p w14:paraId="54D3EDA5" w14:textId="5BB9721E" w:rsidR="00E877B9" w:rsidRPr="009F3774" w:rsidRDefault="00E877B9" w:rsidP="00E877B9">
            <w:pPr>
              <w:tabs>
                <w:tab w:val="right" w:pos="821"/>
              </w:tabs>
              <w:ind w:left="-38"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375</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noWrap/>
          </w:tcPr>
          <w:p w14:paraId="6150A549" w14:textId="7F4A9E54" w:rsidR="00E877B9" w:rsidRPr="009F3774" w:rsidRDefault="00E877B9" w:rsidP="00E877B9">
            <w:pPr>
              <w:tabs>
                <w:tab w:val="right" w:pos="6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375</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549" w:type="dxa"/>
            <w:tcBorders>
              <w:top w:val="nil"/>
              <w:left w:val="nil"/>
              <w:right w:val="nil"/>
            </w:tcBorders>
          </w:tcPr>
          <w:p w14:paraId="6DE1D342" w14:textId="1A888A46"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THOR compound plus applicable fixed margin</w:t>
            </w:r>
          </w:p>
        </w:tc>
        <w:tc>
          <w:tcPr>
            <w:tcW w:w="3150" w:type="dxa"/>
            <w:tcBorders>
              <w:top w:val="nil"/>
              <w:left w:val="nil"/>
              <w:right w:val="nil"/>
            </w:tcBorders>
            <w:noWrap/>
          </w:tcPr>
          <w:p w14:paraId="20232F45" w14:textId="5EC9A2C1"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20</w:t>
            </w:r>
            <w:r w:rsidRPr="009F3774">
              <w:rPr>
                <w:rFonts w:ascii="Cordia New" w:hAnsi="Cordia New" w:cs="Cordia New"/>
                <w:sz w:val="16"/>
                <w:szCs w:val="16"/>
              </w:rPr>
              <w:t xml:space="preserve"> June</w:t>
            </w:r>
            <w:r w:rsidRPr="009F3774">
              <w:rPr>
                <w:rFonts w:ascii="Cordia New" w:hAnsi="Cordia New" w:cs="Cordia New"/>
                <w:sz w:val="16"/>
                <w:szCs w:val="16"/>
                <w:cs/>
              </w:rPr>
              <w:t xml:space="preserve"> </w:t>
            </w:r>
            <w:r w:rsidR="00FD09D1" w:rsidRPr="00FD09D1">
              <w:rPr>
                <w:rFonts w:ascii="Cordia New" w:hAnsi="Cordia New" w:cs="Cordia New"/>
                <w:sz w:val="16"/>
                <w:szCs w:val="16"/>
              </w:rPr>
              <w:t>2022</w:t>
            </w:r>
          </w:p>
          <w:p w14:paraId="0B7280D8" w14:textId="5C4B62EC"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20</w:t>
            </w:r>
            <w:r w:rsidRPr="009F3774">
              <w:rPr>
                <w:rFonts w:ascii="Cordia New" w:hAnsi="Cordia New" w:cs="Cordia New"/>
                <w:sz w:val="16"/>
                <w:szCs w:val="16"/>
              </w:rPr>
              <w:t xml:space="preserve"> December </w:t>
            </w:r>
            <w:r w:rsidR="00FD09D1" w:rsidRPr="00FD09D1">
              <w:rPr>
                <w:rFonts w:ascii="Cordia New" w:hAnsi="Cordia New" w:cs="Cordia New"/>
                <w:sz w:val="16"/>
                <w:szCs w:val="16"/>
              </w:rPr>
              <w:t>2025</w:t>
            </w:r>
          </w:p>
        </w:tc>
      </w:tr>
      <w:tr w:rsidR="00E877B9" w:rsidRPr="009F3774" w14:paraId="5038DC55" w14:textId="77777777" w:rsidTr="0095053C">
        <w:trPr>
          <w:trHeight w:val="20"/>
        </w:trPr>
        <w:tc>
          <w:tcPr>
            <w:tcW w:w="559" w:type="dxa"/>
            <w:tcBorders>
              <w:top w:val="nil"/>
              <w:left w:val="nil"/>
              <w:right w:val="nil"/>
            </w:tcBorders>
            <w:noWrap/>
          </w:tcPr>
          <w:p w14:paraId="2EE494F4" w14:textId="0C4DEF9C" w:rsidR="00E877B9" w:rsidRPr="009F3774" w:rsidRDefault="00FD09D1" w:rsidP="00E877B9">
            <w:pPr>
              <w:jc w:val="center"/>
              <w:rPr>
                <w:rFonts w:ascii="Cordia New" w:hAnsi="Cordia New" w:cs="Cordia New"/>
                <w:sz w:val="16"/>
                <w:szCs w:val="16"/>
              </w:rPr>
            </w:pPr>
            <w:r w:rsidRPr="00FD09D1">
              <w:rPr>
                <w:rFonts w:ascii="Cordia New" w:hAnsi="Cordia New" w:cs="Cordia New"/>
                <w:sz w:val="16"/>
                <w:szCs w:val="16"/>
              </w:rPr>
              <w:t>4</w:t>
            </w:r>
          </w:p>
        </w:tc>
        <w:tc>
          <w:tcPr>
            <w:tcW w:w="592" w:type="dxa"/>
            <w:tcBorders>
              <w:top w:val="nil"/>
              <w:left w:val="nil"/>
              <w:right w:val="nil"/>
            </w:tcBorders>
          </w:tcPr>
          <w:p w14:paraId="12331169" w14:textId="77777777" w:rsidR="00E877B9" w:rsidRPr="009F3774" w:rsidRDefault="00E877B9" w:rsidP="00E877B9">
            <w:pPr>
              <w:ind w:left="-85" w:right="-80"/>
              <w:jc w:val="center"/>
              <w:rPr>
                <w:rFonts w:ascii="Cordia New" w:hAnsi="Cordia New" w:cs="Cordia New"/>
                <w:sz w:val="16"/>
                <w:szCs w:val="16"/>
              </w:rPr>
            </w:pPr>
            <w:r w:rsidRPr="009F3774">
              <w:rPr>
                <w:rFonts w:ascii="Cordia New" w:hAnsi="Cordia New" w:cs="Cordia New"/>
                <w:sz w:val="16"/>
                <w:szCs w:val="16"/>
              </w:rPr>
              <w:t>Baht</w:t>
            </w:r>
          </w:p>
        </w:tc>
        <w:tc>
          <w:tcPr>
            <w:tcW w:w="1008" w:type="dxa"/>
            <w:tcBorders>
              <w:top w:val="nil"/>
              <w:left w:val="nil"/>
              <w:right w:val="nil"/>
            </w:tcBorders>
          </w:tcPr>
          <w:p w14:paraId="4C2FA889" w14:textId="536F2659" w:rsidR="00E877B9" w:rsidRPr="009F3774" w:rsidRDefault="00E877B9" w:rsidP="00E877B9">
            <w:pPr>
              <w:tabs>
                <w:tab w:val="right" w:pos="821"/>
              </w:tabs>
              <w:ind w:left="-38"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4</w:t>
            </w:r>
            <w:r w:rsidRPr="009F3774">
              <w:rPr>
                <w:rFonts w:ascii="Cordia New" w:hAnsi="Cordia New" w:cs="Cordia New"/>
                <w:sz w:val="16"/>
                <w:szCs w:val="16"/>
              </w:rPr>
              <w:t>,</w:t>
            </w:r>
            <w:r w:rsidR="00FD09D1" w:rsidRPr="00FD09D1">
              <w:rPr>
                <w:rFonts w:ascii="Cordia New" w:hAnsi="Cordia New" w:cs="Cordia New"/>
                <w:sz w:val="16"/>
                <w:szCs w:val="16"/>
              </w:rPr>
              <w:t>600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tcPr>
          <w:p w14:paraId="5B615CDF" w14:textId="412F397C" w:rsidR="00E877B9" w:rsidRPr="009F3774" w:rsidRDefault="00E877B9" w:rsidP="00E877B9">
            <w:pPr>
              <w:tabs>
                <w:tab w:val="right" w:pos="611"/>
              </w:tabs>
              <w:ind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4</w:t>
            </w:r>
            <w:r w:rsidRPr="009F3774">
              <w:rPr>
                <w:rFonts w:ascii="Cordia New" w:hAnsi="Cordia New" w:cs="Cordia New"/>
                <w:sz w:val="16"/>
                <w:szCs w:val="16"/>
              </w:rPr>
              <w:t>,</w:t>
            </w:r>
            <w:r w:rsidR="00FD09D1" w:rsidRPr="00FD09D1">
              <w:rPr>
                <w:rFonts w:ascii="Cordia New" w:hAnsi="Cordia New" w:cs="Cordia New"/>
                <w:sz w:val="16"/>
                <w:szCs w:val="16"/>
              </w:rPr>
              <w:t>600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008" w:type="dxa"/>
            <w:tcBorders>
              <w:top w:val="nil"/>
              <w:left w:val="nil"/>
              <w:right w:val="nil"/>
            </w:tcBorders>
          </w:tcPr>
          <w:p w14:paraId="4134AD54" w14:textId="12C061A7" w:rsidR="00E877B9" w:rsidRPr="009F3774" w:rsidRDefault="00E877B9" w:rsidP="00E877B9">
            <w:pPr>
              <w:tabs>
                <w:tab w:val="right" w:pos="821"/>
              </w:tabs>
              <w:ind w:left="-38"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4</w:t>
            </w:r>
            <w:r w:rsidRPr="009F3774">
              <w:rPr>
                <w:rFonts w:ascii="Cordia New" w:hAnsi="Cordia New" w:cs="Cordia New"/>
                <w:sz w:val="16"/>
                <w:szCs w:val="16"/>
              </w:rPr>
              <w:t>,</w:t>
            </w:r>
            <w:r w:rsidR="00FD09D1" w:rsidRPr="00FD09D1">
              <w:rPr>
                <w:rFonts w:ascii="Cordia New" w:hAnsi="Cordia New" w:cs="Cordia New"/>
                <w:sz w:val="16"/>
                <w:szCs w:val="16"/>
              </w:rPr>
              <w:t>800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noWrap/>
          </w:tcPr>
          <w:p w14:paraId="1CEA52F3" w14:textId="347310EE" w:rsidR="00E877B9" w:rsidRPr="009F3774" w:rsidRDefault="00E877B9" w:rsidP="00E877B9">
            <w:pPr>
              <w:tabs>
                <w:tab w:val="right" w:pos="605"/>
              </w:tabs>
              <w:ind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4</w:t>
            </w:r>
            <w:r w:rsidRPr="009F3774">
              <w:rPr>
                <w:rFonts w:ascii="Cordia New" w:hAnsi="Cordia New" w:cs="Cordia New"/>
                <w:sz w:val="16"/>
                <w:szCs w:val="16"/>
              </w:rPr>
              <w:t>,</w:t>
            </w:r>
            <w:r w:rsidR="00FD09D1" w:rsidRPr="00FD09D1">
              <w:rPr>
                <w:rFonts w:ascii="Cordia New" w:hAnsi="Cordia New" w:cs="Cordia New"/>
                <w:sz w:val="16"/>
                <w:szCs w:val="16"/>
              </w:rPr>
              <w:t>800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549" w:type="dxa"/>
            <w:tcBorders>
              <w:top w:val="nil"/>
              <w:left w:val="nil"/>
              <w:right w:val="nil"/>
            </w:tcBorders>
          </w:tcPr>
          <w:p w14:paraId="647CE92D" w14:textId="6F702115"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BIBOR plus applicable fixed margin</w:t>
            </w:r>
          </w:p>
        </w:tc>
        <w:tc>
          <w:tcPr>
            <w:tcW w:w="3150" w:type="dxa"/>
            <w:tcBorders>
              <w:top w:val="nil"/>
              <w:left w:val="nil"/>
              <w:right w:val="nil"/>
            </w:tcBorders>
            <w:noWrap/>
          </w:tcPr>
          <w:p w14:paraId="39AD5132" w14:textId="32F6C30D"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25</w:t>
            </w:r>
            <w:r w:rsidRPr="009F3774">
              <w:rPr>
                <w:rFonts w:ascii="Cordia New" w:hAnsi="Cordia New" w:cs="Cordia New"/>
                <w:sz w:val="16"/>
                <w:szCs w:val="16"/>
              </w:rPr>
              <w:t xml:space="preserve"> April</w:t>
            </w:r>
            <w:r w:rsidRPr="009F3774">
              <w:rPr>
                <w:rFonts w:ascii="Cordia New" w:hAnsi="Cordia New" w:cs="Cordia New"/>
                <w:sz w:val="16"/>
                <w:szCs w:val="16"/>
                <w:cs/>
              </w:rPr>
              <w:t xml:space="preserve"> </w:t>
            </w:r>
            <w:r w:rsidR="00FD09D1" w:rsidRPr="00FD09D1">
              <w:rPr>
                <w:rFonts w:ascii="Cordia New" w:hAnsi="Cordia New" w:cs="Cordia New"/>
                <w:sz w:val="16"/>
                <w:szCs w:val="16"/>
              </w:rPr>
              <w:t>2024</w:t>
            </w:r>
          </w:p>
          <w:p w14:paraId="270A4654" w14:textId="29E8711C"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2031</w:t>
            </w:r>
          </w:p>
        </w:tc>
      </w:tr>
      <w:tr w:rsidR="00E877B9" w:rsidRPr="009F3774" w14:paraId="2D3AFAA8" w14:textId="77777777" w:rsidTr="0095053C">
        <w:trPr>
          <w:trHeight w:val="20"/>
        </w:trPr>
        <w:tc>
          <w:tcPr>
            <w:tcW w:w="559" w:type="dxa"/>
            <w:tcBorders>
              <w:top w:val="nil"/>
              <w:left w:val="nil"/>
              <w:right w:val="nil"/>
            </w:tcBorders>
            <w:noWrap/>
          </w:tcPr>
          <w:p w14:paraId="6BF1B227" w14:textId="2B609A88" w:rsidR="00E877B9" w:rsidRPr="009F3774" w:rsidRDefault="00FD09D1" w:rsidP="00E877B9">
            <w:pPr>
              <w:jc w:val="center"/>
              <w:rPr>
                <w:rFonts w:ascii="Cordia New" w:hAnsi="Cordia New" w:cs="Cordia New"/>
                <w:sz w:val="16"/>
                <w:szCs w:val="16"/>
              </w:rPr>
            </w:pPr>
            <w:r w:rsidRPr="00FD09D1">
              <w:rPr>
                <w:rFonts w:ascii="Cordia New" w:hAnsi="Cordia New" w:cs="Cordia New"/>
                <w:sz w:val="16"/>
                <w:szCs w:val="16"/>
              </w:rPr>
              <w:t>5</w:t>
            </w:r>
          </w:p>
        </w:tc>
        <w:tc>
          <w:tcPr>
            <w:tcW w:w="592" w:type="dxa"/>
            <w:tcBorders>
              <w:top w:val="nil"/>
              <w:left w:val="nil"/>
              <w:right w:val="nil"/>
            </w:tcBorders>
          </w:tcPr>
          <w:p w14:paraId="324C7542" w14:textId="44351B0E" w:rsidR="00E877B9" w:rsidRPr="009F3774" w:rsidRDefault="00E877B9" w:rsidP="00E877B9">
            <w:pPr>
              <w:ind w:left="-85" w:right="-80"/>
              <w:jc w:val="center"/>
              <w:rPr>
                <w:rFonts w:ascii="Cordia New" w:hAnsi="Cordia New" w:cs="Cordia New"/>
                <w:sz w:val="16"/>
                <w:szCs w:val="16"/>
              </w:rPr>
            </w:pPr>
            <w:r w:rsidRPr="009F3774">
              <w:rPr>
                <w:rFonts w:ascii="Cordia New" w:hAnsi="Cordia New" w:cs="Cordia New"/>
                <w:sz w:val="16"/>
                <w:szCs w:val="16"/>
              </w:rPr>
              <w:t>Baht</w:t>
            </w:r>
          </w:p>
        </w:tc>
        <w:tc>
          <w:tcPr>
            <w:tcW w:w="1008" w:type="dxa"/>
            <w:tcBorders>
              <w:top w:val="nil"/>
              <w:left w:val="nil"/>
              <w:right w:val="nil"/>
            </w:tcBorders>
          </w:tcPr>
          <w:p w14:paraId="3A3B3ED1" w14:textId="6D3CFCF9" w:rsidR="00E877B9" w:rsidRPr="009F3774" w:rsidRDefault="00E877B9" w:rsidP="00E877B9">
            <w:pPr>
              <w:tabs>
                <w:tab w:val="right" w:pos="821"/>
              </w:tabs>
              <w:ind w:left="-38"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3</w:t>
            </w:r>
            <w:r w:rsidRPr="009F3774">
              <w:rPr>
                <w:rFonts w:ascii="Cordia New" w:hAnsi="Cordia New" w:cs="Cordia New"/>
                <w:sz w:val="16"/>
                <w:szCs w:val="16"/>
              </w:rPr>
              <w:t>,</w:t>
            </w:r>
            <w:r w:rsidR="00FD09D1" w:rsidRPr="00FD09D1">
              <w:rPr>
                <w:rFonts w:ascii="Cordia New" w:hAnsi="Cordia New" w:cs="Cordia New"/>
                <w:sz w:val="16"/>
                <w:szCs w:val="16"/>
              </w:rPr>
              <w:t>000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right w:val="nil"/>
            </w:tcBorders>
          </w:tcPr>
          <w:p w14:paraId="0DE5A99A" w14:textId="41DC60EB" w:rsidR="00E877B9" w:rsidRPr="009F3774" w:rsidRDefault="00E877B9" w:rsidP="00E877B9">
            <w:pPr>
              <w:tabs>
                <w:tab w:val="right" w:pos="611"/>
              </w:tabs>
              <w:ind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3</w:t>
            </w:r>
            <w:r w:rsidRPr="009F3774">
              <w:rPr>
                <w:rFonts w:ascii="Cordia New" w:hAnsi="Cordia New" w:cs="Cordia New"/>
                <w:sz w:val="16"/>
                <w:szCs w:val="16"/>
              </w:rPr>
              <w:t>,</w:t>
            </w:r>
            <w:r w:rsidR="00FD09D1" w:rsidRPr="00FD09D1">
              <w:rPr>
                <w:rFonts w:ascii="Cordia New" w:hAnsi="Cordia New" w:cs="Cordia New"/>
                <w:sz w:val="16"/>
                <w:szCs w:val="16"/>
              </w:rPr>
              <w:t>000</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1008" w:type="dxa"/>
            <w:tcBorders>
              <w:top w:val="nil"/>
              <w:left w:val="nil"/>
              <w:right w:val="nil"/>
            </w:tcBorders>
          </w:tcPr>
          <w:p w14:paraId="3EA82BF9" w14:textId="581FF841" w:rsidR="00E877B9" w:rsidRPr="009F3774" w:rsidRDefault="00FD09D1" w:rsidP="00FD09D1">
            <w:pPr>
              <w:tabs>
                <w:tab w:val="right" w:pos="821"/>
              </w:tabs>
              <w:ind w:left="-38" w:right="-72"/>
              <w:jc w:val="both"/>
              <w:rPr>
                <w:rFonts w:ascii="Cordia New" w:hAnsi="Cordia New" w:cs="Cordia New"/>
                <w:sz w:val="16"/>
                <w:szCs w:val="16"/>
              </w:rPr>
            </w:pPr>
            <w:r>
              <w:rPr>
                <w:rFonts w:ascii="Cordia New" w:hAnsi="Cordia New" w:cs="Cordia New"/>
                <w:sz w:val="16"/>
                <w:szCs w:val="16"/>
              </w:rPr>
              <w:tab/>
            </w:r>
            <w:r w:rsidR="00E877B9" w:rsidRPr="009F3774">
              <w:rPr>
                <w:rFonts w:ascii="Cordia New" w:hAnsi="Cordia New" w:cs="Cordia New"/>
                <w:sz w:val="16"/>
                <w:szCs w:val="16"/>
              </w:rPr>
              <w:t>-</w:t>
            </w:r>
          </w:p>
        </w:tc>
        <w:tc>
          <w:tcPr>
            <w:tcW w:w="792" w:type="dxa"/>
            <w:tcBorders>
              <w:top w:val="nil"/>
              <w:left w:val="nil"/>
              <w:right w:val="nil"/>
            </w:tcBorders>
            <w:noWrap/>
          </w:tcPr>
          <w:p w14:paraId="54ABBDAE" w14:textId="5D83CC73" w:rsidR="00E877B9" w:rsidRPr="009F3774" w:rsidRDefault="00FD09D1" w:rsidP="00FD09D1">
            <w:pPr>
              <w:tabs>
                <w:tab w:val="right" w:pos="605"/>
              </w:tabs>
              <w:ind w:right="-72"/>
              <w:jc w:val="both"/>
              <w:rPr>
                <w:rFonts w:ascii="Cordia New" w:hAnsi="Cordia New" w:cs="Cordia New"/>
                <w:sz w:val="16"/>
                <w:szCs w:val="16"/>
              </w:rPr>
            </w:pPr>
            <w:r>
              <w:rPr>
                <w:rFonts w:ascii="Cordia New" w:hAnsi="Cordia New" w:cs="Cordia New"/>
                <w:sz w:val="16"/>
                <w:szCs w:val="16"/>
              </w:rPr>
              <w:tab/>
            </w:r>
            <w:r w:rsidR="00E877B9" w:rsidRPr="009F3774">
              <w:rPr>
                <w:rFonts w:ascii="Cordia New" w:hAnsi="Cordia New" w:cs="Cordia New"/>
                <w:sz w:val="16"/>
                <w:szCs w:val="16"/>
              </w:rPr>
              <w:t>-</w:t>
            </w:r>
          </w:p>
        </w:tc>
        <w:tc>
          <w:tcPr>
            <w:tcW w:w="1549" w:type="dxa"/>
            <w:tcBorders>
              <w:top w:val="nil"/>
              <w:left w:val="nil"/>
              <w:right w:val="nil"/>
            </w:tcBorders>
          </w:tcPr>
          <w:p w14:paraId="5B98AE53" w14:textId="4D853F73"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THOR plus applicable fixed margin</w:t>
            </w:r>
          </w:p>
        </w:tc>
        <w:tc>
          <w:tcPr>
            <w:tcW w:w="3150" w:type="dxa"/>
            <w:tcBorders>
              <w:top w:val="nil"/>
              <w:left w:val="nil"/>
              <w:right w:val="nil"/>
            </w:tcBorders>
            <w:noWrap/>
          </w:tcPr>
          <w:p w14:paraId="163B6F1E" w14:textId="3D41C4A2" w:rsidR="00586933" w:rsidRPr="009F3774" w:rsidRDefault="00586933" w:rsidP="00586933">
            <w:pPr>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6</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22</w:t>
            </w:r>
            <w:r w:rsidRPr="009F3774">
              <w:rPr>
                <w:rFonts w:ascii="Cordia New" w:hAnsi="Cordia New" w:cs="Cordia New"/>
                <w:sz w:val="16"/>
                <w:szCs w:val="16"/>
              </w:rPr>
              <w:t xml:space="preserve"> June </w:t>
            </w:r>
            <w:r w:rsidR="00FD09D1" w:rsidRPr="00FD09D1">
              <w:rPr>
                <w:rFonts w:ascii="Cordia New" w:hAnsi="Cordia New" w:cs="Cordia New"/>
                <w:sz w:val="16"/>
                <w:szCs w:val="16"/>
              </w:rPr>
              <w:t>2028</w:t>
            </w:r>
          </w:p>
          <w:p w14:paraId="0B64987F" w14:textId="54421502" w:rsidR="00E877B9" w:rsidRPr="009F3774" w:rsidRDefault="00E877B9" w:rsidP="00E877B9">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23</w:t>
            </w:r>
            <w:r w:rsidRPr="009F3774">
              <w:rPr>
                <w:rFonts w:ascii="Cordia New" w:hAnsi="Cordia New" w:cs="Cordia New"/>
                <w:sz w:val="16"/>
                <w:szCs w:val="16"/>
              </w:rPr>
              <w:t xml:space="preserve"> December</w:t>
            </w:r>
            <w:r w:rsidRPr="009F3774">
              <w:rPr>
                <w:rFonts w:ascii="Cordia New" w:hAnsi="Cordia New" w:cs="Cordia New"/>
                <w:sz w:val="16"/>
                <w:szCs w:val="16"/>
                <w:cs/>
              </w:rPr>
              <w:t xml:space="preserve"> </w:t>
            </w:r>
            <w:r w:rsidR="00FD09D1" w:rsidRPr="00FD09D1">
              <w:rPr>
                <w:rFonts w:ascii="Cordia New" w:hAnsi="Cordia New" w:cs="Cordia New"/>
                <w:sz w:val="16"/>
                <w:szCs w:val="16"/>
              </w:rPr>
              <w:t>2029</w:t>
            </w:r>
          </w:p>
        </w:tc>
      </w:tr>
      <w:tr w:rsidR="00915B36" w:rsidRPr="009F3774" w14:paraId="4770320E" w14:textId="77777777" w:rsidTr="0095053C">
        <w:trPr>
          <w:trHeight w:val="20"/>
        </w:trPr>
        <w:tc>
          <w:tcPr>
            <w:tcW w:w="559" w:type="dxa"/>
            <w:tcBorders>
              <w:top w:val="nil"/>
              <w:left w:val="nil"/>
              <w:right w:val="nil"/>
            </w:tcBorders>
            <w:noWrap/>
          </w:tcPr>
          <w:p w14:paraId="30697E39" w14:textId="784344DB" w:rsidR="00915B36" w:rsidRPr="009F3774" w:rsidRDefault="00FD09D1" w:rsidP="00915B36">
            <w:pPr>
              <w:jc w:val="center"/>
              <w:rPr>
                <w:rFonts w:ascii="Cordia New" w:hAnsi="Cordia New" w:cs="Cordia New"/>
                <w:sz w:val="16"/>
                <w:szCs w:val="16"/>
              </w:rPr>
            </w:pPr>
            <w:r w:rsidRPr="00FD09D1">
              <w:rPr>
                <w:rFonts w:ascii="Cordia New" w:hAnsi="Cordia New" w:cs="Cordia New"/>
                <w:sz w:val="16"/>
                <w:szCs w:val="16"/>
              </w:rPr>
              <w:t>6</w:t>
            </w:r>
          </w:p>
        </w:tc>
        <w:tc>
          <w:tcPr>
            <w:tcW w:w="592" w:type="dxa"/>
            <w:tcBorders>
              <w:top w:val="nil"/>
              <w:left w:val="nil"/>
              <w:right w:val="nil"/>
            </w:tcBorders>
          </w:tcPr>
          <w:p w14:paraId="5A1C2646" w14:textId="77777777" w:rsidR="00915B36" w:rsidRPr="009F3774" w:rsidRDefault="00915B36" w:rsidP="00915B36">
            <w:pPr>
              <w:ind w:left="-85" w:right="-80"/>
              <w:jc w:val="center"/>
              <w:rPr>
                <w:rFonts w:ascii="Cordia New" w:hAnsi="Cordia New" w:cs="Cordia New"/>
                <w:sz w:val="16"/>
                <w:szCs w:val="16"/>
              </w:rPr>
            </w:pPr>
            <w:r w:rsidRPr="009F3774">
              <w:rPr>
                <w:rFonts w:ascii="Cordia New" w:hAnsi="Cordia New" w:cs="Cordia New"/>
                <w:sz w:val="16"/>
                <w:szCs w:val="16"/>
              </w:rPr>
              <w:t>USD</w:t>
            </w:r>
          </w:p>
        </w:tc>
        <w:tc>
          <w:tcPr>
            <w:tcW w:w="1008" w:type="dxa"/>
            <w:tcBorders>
              <w:top w:val="nil"/>
              <w:left w:val="nil"/>
              <w:right w:val="nil"/>
            </w:tcBorders>
          </w:tcPr>
          <w:p w14:paraId="04F535E8" w14:textId="7F6991EA" w:rsidR="00915B36" w:rsidRPr="009F3774" w:rsidRDefault="00915B36" w:rsidP="00915B36">
            <w:pPr>
              <w:tabs>
                <w:tab w:val="right" w:pos="821"/>
              </w:tabs>
              <w:ind w:left="-38"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39</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bottom w:val="single" w:sz="4" w:space="0" w:color="auto"/>
              <w:right w:val="nil"/>
            </w:tcBorders>
          </w:tcPr>
          <w:p w14:paraId="4E21BD07" w14:textId="47A9F425" w:rsidR="00915B36" w:rsidRPr="009F3774" w:rsidRDefault="00A1481B" w:rsidP="00915B36">
            <w:pPr>
              <w:tabs>
                <w:tab w:val="right" w:pos="611"/>
              </w:tabs>
              <w:ind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231</w:t>
            </w:r>
            <w:r w:rsidRPr="009F3774">
              <w:rPr>
                <w:rFonts w:ascii="Cordia New" w:hAnsi="Cordia New" w:cs="Cordia New"/>
                <w:sz w:val="16"/>
                <w:szCs w:val="16"/>
              </w:rPr>
              <w:t>.</w:t>
            </w:r>
            <w:r w:rsidR="00FD09D1" w:rsidRPr="00FD09D1">
              <w:rPr>
                <w:rFonts w:ascii="Cordia New" w:hAnsi="Cordia New" w:cs="Cordia New"/>
                <w:sz w:val="16"/>
                <w:szCs w:val="16"/>
              </w:rPr>
              <w:t>72</w:t>
            </w:r>
          </w:p>
        </w:tc>
        <w:tc>
          <w:tcPr>
            <w:tcW w:w="1008" w:type="dxa"/>
            <w:tcBorders>
              <w:top w:val="nil"/>
              <w:left w:val="nil"/>
              <w:right w:val="nil"/>
            </w:tcBorders>
          </w:tcPr>
          <w:p w14:paraId="7F5D94C6" w14:textId="5B116F1D" w:rsidR="00915B36" w:rsidRPr="009F3774" w:rsidRDefault="00915B36" w:rsidP="00915B36">
            <w:pPr>
              <w:tabs>
                <w:tab w:val="right" w:pos="821"/>
              </w:tabs>
              <w:ind w:left="-38"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48</w:t>
            </w:r>
            <w:r w:rsidRPr="009F3774">
              <w:rPr>
                <w:rFonts w:ascii="Cordia New" w:hAnsi="Cordia New" w:cs="Cordia New"/>
                <w:sz w:val="16"/>
                <w:szCs w:val="16"/>
              </w:rPr>
              <w:t>.</w:t>
            </w:r>
            <w:r w:rsidR="00FD09D1" w:rsidRPr="00FD09D1">
              <w:rPr>
                <w:rFonts w:ascii="Cordia New" w:hAnsi="Cordia New" w:cs="Cordia New"/>
                <w:sz w:val="16"/>
                <w:szCs w:val="16"/>
              </w:rPr>
              <w:t>00</w:t>
            </w:r>
          </w:p>
        </w:tc>
        <w:tc>
          <w:tcPr>
            <w:tcW w:w="792" w:type="dxa"/>
            <w:tcBorders>
              <w:top w:val="nil"/>
              <w:left w:val="nil"/>
              <w:bottom w:val="single" w:sz="4" w:space="0" w:color="auto"/>
              <w:right w:val="nil"/>
            </w:tcBorders>
            <w:noWrap/>
          </w:tcPr>
          <w:p w14:paraId="44216AF6" w14:textId="19CDDC1B" w:rsidR="00915B36" w:rsidRPr="009F3774" w:rsidRDefault="00915B36" w:rsidP="00915B36">
            <w:pPr>
              <w:tabs>
                <w:tab w:val="right" w:pos="605"/>
              </w:tabs>
              <w:ind w:right="-72"/>
              <w:jc w:val="both"/>
              <w:rPr>
                <w:rFonts w:ascii="Cordia New" w:hAnsi="Cordia New" w:cs="Cordia New"/>
                <w:sz w:val="16"/>
                <w:szCs w:val="16"/>
                <w:cs/>
              </w:rPr>
            </w:pPr>
            <w:r w:rsidRPr="009F3774">
              <w:rPr>
                <w:rFonts w:ascii="Cordia New" w:hAnsi="Cordia New" w:cs="Cordia New"/>
                <w:sz w:val="16"/>
                <w:szCs w:val="16"/>
              </w:rPr>
              <w:tab/>
            </w:r>
            <w:r w:rsidR="00FD09D1" w:rsidRPr="00FD09D1">
              <w:rPr>
                <w:rFonts w:ascii="Cordia New" w:hAnsi="Cordia New" w:cs="Cordia New"/>
                <w:sz w:val="16"/>
                <w:szCs w:val="16"/>
              </w:rPr>
              <w:t>1</w:t>
            </w:r>
            <w:r w:rsidRPr="009F3774">
              <w:rPr>
                <w:rFonts w:ascii="Cordia New" w:hAnsi="Cordia New" w:cs="Cordia New"/>
                <w:sz w:val="16"/>
                <w:szCs w:val="16"/>
              </w:rPr>
              <w:t>,</w:t>
            </w:r>
            <w:r w:rsidR="00FD09D1" w:rsidRPr="00FD09D1">
              <w:rPr>
                <w:rFonts w:ascii="Cordia New" w:hAnsi="Cordia New" w:cs="Cordia New"/>
                <w:sz w:val="16"/>
                <w:szCs w:val="16"/>
              </w:rPr>
              <w:t>631</w:t>
            </w:r>
            <w:r w:rsidRPr="009F3774">
              <w:rPr>
                <w:rFonts w:ascii="Cordia New" w:hAnsi="Cordia New" w:cs="Cordia New"/>
                <w:sz w:val="16"/>
                <w:szCs w:val="16"/>
              </w:rPr>
              <w:t>.</w:t>
            </w:r>
            <w:r w:rsidR="00FD09D1" w:rsidRPr="00FD09D1">
              <w:rPr>
                <w:rFonts w:ascii="Cordia New" w:hAnsi="Cordia New" w:cs="Cordia New"/>
                <w:sz w:val="16"/>
                <w:szCs w:val="16"/>
              </w:rPr>
              <w:t>42</w:t>
            </w:r>
          </w:p>
        </w:tc>
        <w:tc>
          <w:tcPr>
            <w:tcW w:w="1549" w:type="dxa"/>
            <w:tcBorders>
              <w:top w:val="nil"/>
              <w:left w:val="nil"/>
              <w:right w:val="nil"/>
            </w:tcBorders>
          </w:tcPr>
          <w:p w14:paraId="51114319" w14:textId="374DCC99" w:rsidR="00915B36" w:rsidRPr="009F3774" w:rsidRDefault="00915B36" w:rsidP="00915B36">
            <w:pPr>
              <w:rPr>
                <w:rFonts w:ascii="Cordia New" w:hAnsi="Cordia New" w:cs="Cordia New"/>
                <w:sz w:val="16"/>
                <w:szCs w:val="16"/>
              </w:rPr>
            </w:pPr>
            <w:r w:rsidRPr="009F3774">
              <w:rPr>
                <w:rFonts w:ascii="Cordia New" w:hAnsi="Cordia New" w:cs="Cordia New"/>
                <w:sz w:val="16"/>
                <w:szCs w:val="16"/>
              </w:rPr>
              <w:t>SOFR plus applicable fixed margin</w:t>
            </w:r>
          </w:p>
        </w:tc>
        <w:tc>
          <w:tcPr>
            <w:tcW w:w="3150" w:type="dxa"/>
            <w:tcBorders>
              <w:top w:val="nil"/>
              <w:left w:val="nil"/>
              <w:right w:val="nil"/>
            </w:tcBorders>
            <w:noWrap/>
          </w:tcPr>
          <w:p w14:paraId="0F0C8DE4" w14:textId="74C9274B" w:rsidR="00915B36" w:rsidRPr="009F3774" w:rsidRDefault="00915B36" w:rsidP="00915B36">
            <w:pPr>
              <w:ind w:right="-109"/>
              <w:rPr>
                <w:rFonts w:ascii="Cordia New" w:hAnsi="Cordia New" w:cs="Cordia New"/>
                <w:sz w:val="16"/>
                <w:szCs w:val="16"/>
              </w:rPr>
            </w:pPr>
            <w:r w:rsidRPr="009F3774">
              <w:rPr>
                <w:rFonts w:ascii="Cordia New" w:hAnsi="Cordia New" w:cs="Cordia New"/>
                <w:sz w:val="16"/>
                <w:szCs w:val="16"/>
              </w:rPr>
              <w:t xml:space="preserve">Repayment every </w:t>
            </w:r>
            <w:r w:rsidR="00FD09D1" w:rsidRPr="00FD09D1">
              <w:rPr>
                <w:rFonts w:ascii="Cordia New" w:hAnsi="Cordia New" w:cs="Cordia New"/>
                <w:sz w:val="16"/>
                <w:szCs w:val="16"/>
              </w:rPr>
              <w:t>3</w:t>
            </w:r>
            <w:r w:rsidRPr="009F3774">
              <w:rPr>
                <w:rFonts w:ascii="Cordia New" w:hAnsi="Cordia New" w:cs="Cordia New"/>
                <w:sz w:val="16"/>
                <w:szCs w:val="16"/>
              </w:rPr>
              <w:t xml:space="preserve"> months commencing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2022</w:t>
            </w:r>
          </w:p>
          <w:p w14:paraId="1E47E6DB" w14:textId="2DC2CD0D" w:rsidR="00915B36" w:rsidRPr="009F3774" w:rsidRDefault="00915B36" w:rsidP="00915B36">
            <w:pPr>
              <w:rPr>
                <w:rFonts w:ascii="Cordia New" w:hAnsi="Cordia New" w:cs="Cordia New"/>
                <w:sz w:val="16"/>
                <w:szCs w:val="16"/>
              </w:rPr>
            </w:pPr>
            <w:r w:rsidRPr="009F3774">
              <w:rPr>
                <w:rFonts w:ascii="Cordia New" w:hAnsi="Cordia New" w:cs="Cordia New"/>
                <w:sz w:val="16"/>
                <w:szCs w:val="16"/>
              </w:rPr>
              <w:t xml:space="preserve">to expiry of agreement on </w:t>
            </w:r>
            <w:r w:rsidR="00FD09D1" w:rsidRPr="00FD09D1">
              <w:rPr>
                <w:rFonts w:ascii="Cordia New" w:hAnsi="Cordia New" w:cs="Cordia New"/>
                <w:sz w:val="16"/>
                <w:szCs w:val="16"/>
              </w:rPr>
              <w:t>27</w:t>
            </w:r>
            <w:r w:rsidRPr="009F3774">
              <w:rPr>
                <w:rFonts w:ascii="Cordia New" w:hAnsi="Cordia New" w:cs="Cordia New"/>
                <w:sz w:val="16"/>
                <w:szCs w:val="16"/>
              </w:rPr>
              <w:t xml:space="preserve"> October </w:t>
            </w:r>
            <w:r w:rsidR="00FD09D1" w:rsidRPr="00FD09D1">
              <w:rPr>
                <w:rFonts w:ascii="Cordia New" w:hAnsi="Cordia New" w:cs="Cordia New"/>
                <w:sz w:val="16"/>
                <w:szCs w:val="16"/>
              </w:rPr>
              <w:t>2028</w:t>
            </w:r>
          </w:p>
        </w:tc>
      </w:tr>
      <w:tr w:rsidR="00915B36" w:rsidRPr="009F3774" w14:paraId="668C0FE5" w14:textId="77777777" w:rsidTr="0095053C">
        <w:trPr>
          <w:trHeight w:val="20"/>
        </w:trPr>
        <w:tc>
          <w:tcPr>
            <w:tcW w:w="559" w:type="dxa"/>
            <w:tcBorders>
              <w:top w:val="nil"/>
              <w:left w:val="nil"/>
              <w:bottom w:val="nil"/>
              <w:right w:val="nil"/>
            </w:tcBorders>
            <w:noWrap/>
            <w:vAlign w:val="center"/>
          </w:tcPr>
          <w:p w14:paraId="363D1C67" w14:textId="77777777" w:rsidR="00915B36" w:rsidRPr="009F3774" w:rsidRDefault="00915B36" w:rsidP="00915B36">
            <w:pPr>
              <w:jc w:val="right"/>
              <w:rPr>
                <w:rFonts w:ascii="Cordia New" w:hAnsi="Cordia New" w:cs="Cordia New"/>
                <w:sz w:val="16"/>
                <w:szCs w:val="16"/>
              </w:rPr>
            </w:pPr>
          </w:p>
        </w:tc>
        <w:tc>
          <w:tcPr>
            <w:tcW w:w="592" w:type="dxa"/>
            <w:tcBorders>
              <w:top w:val="nil"/>
              <w:left w:val="nil"/>
              <w:bottom w:val="nil"/>
              <w:right w:val="nil"/>
            </w:tcBorders>
            <w:vAlign w:val="center"/>
          </w:tcPr>
          <w:p w14:paraId="617762AC" w14:textId="77777777" w:rsidR="00915B36" w:rsidRPr="009F3774" w:rsidRDefault="00915B36" w:rsidP="00915B36">
            <w:pPr>
              <w:jc w:val="right"/>
              <w:rPr>
                <w:rFonts w:ascii="Cordia New" w:hAnsi="Cordia New" w:cs="Cordia New"/>
                <w:sz w:val="16"/>
                <w:szCs w:val="16"/>
              </w:rPr>
            </w:pPr>
          </w:p>
        </w:tc>
        <w:tc>
          <w:tcPr>
            <w:tcW w:w="1008" w:type="dxa"/>
            <w:tcBorders>
              <w:top w:val="nil"/>
              <w:left w:val="nil"/>
              <w:bottom w:val="nil"/>
              <w:right w:val="nil"/>
            </w:tcBorders>
          </w:tcPr>
          <w:p w14:paraId="3C1156B9" w14:textId="77777777" w:rsidR="00915B36" w:rsidRPr="009F3774" w:rsidRDefault="00915B36" w:rsidP="00915B36">
            <w:pPr>
              <w:tabs>
                <w:tab w:val="right" w:pos="821"/>
              </w:tabs>
              <w:ind w:left="-38" w:right="-72"/>
              <w:jc w:val="both"/>
              <w:rPr>
                <w:rFonts w:ascii="Cordia New" w:hAnsi="Cordia New" w:cs="Cordia New"/>
                <w:sz w:val="16"/>
                <w:szCs w:val="16"/>
              </w:rPr>
            </w:pPr>
          </w:p>
        </w:tc>
        <w:tc>
          <w:tcPr>
            <w:tcW w:w="792" w:type="dxa"/>
            <w:tcBorders>
              <w:top w:val="single" w:sz="4" w:space="0" w:color="auto"/>
              <w:left w:val="nil"/>
              <w:bottom w:val="single" w:sz="4" w:space="0" w:color="auto"/>
              <w:right w:val="nil"/>
            </w:tcBorders>
          </w:tcPr>
          <w:p w14:paraId="0038C2D0" w14:textId="43FE9206" w:rsidR="00915B36" w:rsidRPr="009F3774" w:rsidRDefault="00BB08CB" w:rsidP="00915B36">
            <w:pPr>
              <w:tabs>
                <w:tab w:val="right" w:pos="611"/>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9</w:t>
            </w:r>
            <w:r w:rsidRPr="009F3774">
              <w:rPr>
                <w:rFonts w:ascii="Cordia New" w:hAnsi="Cordia New" w:cs="Cordia New"/>
                <w:sz w:val="16"/>
                <w:szCs w:val="16"/>
              </w:rPr>
              <w:t>,</w:t>
            </w:r>
            <w:r w:rsidR="00FD09D1" w:rsidRPr="00FD09D1">
              <w:rPr>
                <w:rFonts w:ascii="Cordia New" w:hAnsi="Cordia New" w:cs="Cordia New"/>
                <w:sz w:val="16"/>
                <w:szCs w:val="16"/>
              </w:rPr>
              <w:t>881</w:t>
            </w:r>
            <w:r w:rsidRPr="009F3774">
              <w:rPr>
                <w:rFonts w:ascii="Cordia New" w:hAnsi="Cordia New" w:cs="Cordia New"/>
                <w:sz w:val="16"/>
                <w:szCs w:val="16"/>
              </w:rPr>
              <w:t>.</w:t>
            </w:r>
            <w:r w:rsidR="00FD09D1" w:rsidRPr="00FD09D1">
              <w:rPr>
                <w:rFonts w:ascii="Cordia New" w:hAnsi="Cordia New" w:cs="Cordia New"/>
                <w:sz w:val="16"/>
                <w:szCs w:val="16"/>
              </w:rPr>
              <w:t>72</w:t>
            </w:r>
          </w:p>
        </w:tc>
        <w:tc>
          <w:tcPr>
            <w:tcW w:w="1008" w:type="dxa"/>
            <w:tcBorders>
              <w:top w:val="nil"/>
              <w:left w:val="nil"/>
              <w:bottom w:val="nil"/>
              <w:right w:val="nil"/>
            </w:tcBorders>
          </w:tcPr>
          <w:p w14:paraId="1C96639B" w14:textId="77777777" w:rsidR="00915B36" w:rsidRPr="009F3774" w:rsidRDefault="00915B36" w:rsidP="00915B36">
            <w:pPr>
              <w:tabs>
                <w:tab w:val="right" w:pos="821"/>
              </w:tabs>
              <w:ind w:left="-38" w:right="-72"/>
              <w:jc w:val="both"/>
              <w:rPr>
                <w:rFonts w:ascii="Cordia New" w:hAnsi="Cordia New" w:cs="Cordia New"/>
                <w:sz w:val="16"/>
                <w:szCs w:val="16"/>
              </w:rPr>
            </w:pPr>
          </w:p>
        </w:tc>
        <w:tc>
          <w:tcPr>
            <w:tcW w:w="792" w:type="dxa"/>
            <w:tcBorders>
              <w:top w:val="single" w:sz="4" w:space="0" w:color="auto"/>
              <w:left w:val="nil"/>
              <w:bottom w:val="single" w:sz="4" w:space="0" w:color="auto"/>
              <w:right w:val="nil"/>
            </w:tcBorders>
            <w:noWrap/>
          </w:tcPr>
          <w:p w14:paraId="5077F412" w14:textId="01F690D2" w:rsidR="00915B36" w:rsidRPr="009F3774" w:rsidRDefault="00915B36" w:rsidP="00915B36">
            <w:pPr>
              <w:tabs>
                <w:tab w:val="right" w:pos="605"/>
              </w:tabs>
              <w:ind w:right="-72"/>
              <w:jc w:val="both"/>
              <w:rPr>
                <w:rFonts w:ascii="Cordia New" w:hAnsi="Cordia New" w:cs="Cordia New"/>
                <w:sz w:val="16"/>
                <w:szCs w:val="16"/>
              </w:rPr>
            </w:pPr>
            <w:r w:rsidRPr="009F3774">
              <w:rPr>
                <w:rFonts w:ascii="Cordia New" w:hAnsi="Cordia New" w:cs="Cordia New"/>
                <w:sz w:val="16"/>
                <w:szCs w:val="16"/>
              </w:rPr>
              <w:tab/>
            </w:r>
            <w:r w:rsidR="00FD09D1" w:rsidRPr="00FD09D1">
              <w:rPr>
                <w:rFonts w:ascii="Cordia New" w:hAnsi="Cordia New" w:cs="Cordia New"/>
                <w:sz w:val="16"/>
                <w:szCs w:val="16"/>
              </w:rPr>
              <w:t>8</w:t>
            </w:r>
            <w:r w:rsidRPr="009F3774">
              <w:rPr>
                <w:rFonts w:ascii="Cordia New" w:hAnsi="Cordia New" w:cs="Cordia New"/>
                <w:sz w:val="16"/>
                <w:szCs w:val="16"/>
              </w:rPr>
              <w:t>,</w:t>
            </w:r>
            <w:r w:rsidR="00FD09D1" w:rsidRPr="00FD09D1">
              <w:rPr>
                <w:rFonts w:ascii="Cordia New" w:hAnsi="Cordia New" w:cs="Cordia New"/>
                <w:sz w:val="16"/>
                <w:szCs w:val="16"/>
              </w:rPr>
              <w:t>531</w:t>
            </w:r>
            <w:r w:rsidRPr="009F3774">
              <w:rPr>
                <w:rFonts w:ascii="Cordia New" w:hAnsi="Cordia New" w:cs="Cordia New"/>
                <w:sz w:val="16"/>
                <w:szCs w:val="16"/>
              </w:rPr>
              <w:t>.</w:t>
            </w:r>
            <w:r w:rsidR="00FD09D1" w:rsidRPr="00FD09D1">
              <w:rPr>
                <w:rFonts w:ascii="Cordia New" w:hAnsi="Cordia New" w:cs="Cordia New"/>
                <w:sz w:val="16"/>
                <w:szCs w:val="16"/>
              </w:rPr>
              <w:t>42</w:t>
            </w:r>
          </w:p>
        </w:tc>
        <w:tc>
          <w:tcPr>
            <w:tcW w:w="1549" w:type="dxa"/>
            <w:tcBorders>
              <w:top w:val="nil"/>
              <w:left w:val="nil"/>
              <w:bottom w:val="nil"/>
              <w:right w:val="nil"/>
            </w:tcBorders>
            <w:vAlign w:val="center"/>
          </w:tcPr>
          <w:p w14:paraId="24DB38B2" w14:textId="77777777" w:rsidR="00915B36" w:rsidRPr="009F3774" w:rsidRDefault="00915B36" w:rsidP="00915B36">
            <w:pPr>
              <w:rPr>
                <w:rFonts w:ascii="Cordia New" w:hAnsi="Cordia New" w:cs="Cordia New"/>
                <w:sz w:val="16"/>
                <w:szCs w:val="16"/>
              </w:rPr>
            </w:pPr>
          </w:p>
        </w:tc>
        <w:tc>
          <w:tcPr>
            <w:tcW w:w="3150" w:type="dxa"/>
            <w:tcBorders>
              <w:top w:val="nil"/>
              <w:left w:val="nil"/>
              <w:bottom w:val="nil"/>
              <w:right w:val="nil"/>
            </w:tcBorders>
            <w:noWrap/>
            <w:vAlign w:val="center"/>
          </w:tcPr>
          <w:p w14:paraId="091ADC8F" w14:textId="77777777" w:rsidR="00915B36" w:rsidRPr="009F3774" w:rsidRDefault="00915B36" w:rsidP="00915B36">
            <w:pPr>
              <w:ind w:right="-109"/>
              <w:rPr>
                <w:rFonts w:ascii="Cordia New" w:hAnsi="Cordia New" w:cs="Cordia New"/>
                <w:sz w:val="16"/>
                <w:szCs w:val="16"/>
              </w:rPr>
            </w:pPr>
          </w:p>
        </w:tc>
      </w:tr>
    </w:tbl>
    <w:p w14:paraId="264ABC01" w14:textId="3D1F0375" w:rsidR="00E466D2" w:rsidRPr="009F3774" w:rsidRDefault="00E466D2" w:rsidP="00B66BB8">
      <w:pPr>
        <w:jc w:val="thaiDistribute"/>
        <w:rPr>
          <w:rFonts w:ascii="Cordia New" w:hAnsi="Cordia New" w:cs="Cordia New"/>
          <w:spacing w:val="-4"/>
          <w:sz w:val="20"/>
          <w:szCs w:val="20"/>
        </w:rPr>
      </w:pPr>
    </w:p>
    <w:p w14:paraId="5E322C82" w14:textId="2511D496" w:rsidR="00F85B92" w:rsidRPr="009F3774" w:rsidRDefault="00BB0CC6" w:rsidP="00171890">
      <w:pPr>
        <w:rPr>
          <w:rFonts w:ascii="Cordia New" w:hAnsi="Cordia New" w:cs="Cordia New"/>
          <w:sz w:val="26"/>
          <w:szCs w:val="26"/>
        </w:rPr>
      </w:pPr>
      <w:r w:rsidRPr="009F3774">
        <w:rPr>
          <w:rFonts w:ascii="Cordia New" w:hAnsi="Cordia New" w:cs="Cordia New"/>
          <w:sz w:val="26"/>
          <w:szCs w:val="26"/>
        </w:rPr>
        <w:t xml:space="preserve">The effective </w:t>
      </w:r>
      <w:r w:rsidR="00716B9C" w:rsidRPr="009F3774">
        <w:rPr>
          <w:rFonts w:ascii="Cordia New" w:hAnsi="Cordia New" w:cs="Cordia New"/>
          <w:sz w:val="26"/>
          <w:szCs w:val="26"/>
        </w:rPr>
        <w:t xml:space="preserve">interest rates </w:t>
      </w:r>
      <w:r w:rsidR="007819DA" w:rsidRPr="009F3774">
        <w:rPr>
          <w:rFonts w:ascii="Cordia New" w:hAnsi="Cordia New" w:cs="Cordia New"/>
          <w:sz w:val="26"/>
          <w:szCs w:val="26"/>
        </w:rPr>
        <w:t>are</w:t>
      </w:r>
      <w:r w:rsidR="00F85B92" w:rsidRPr="009F3774">
        <w:rPr>
          <w:rFonts w:ascii="Cordia New" w:hAnsi="Cordia New" w:cs="Cordia New"/>
          <w:sz w:val="26"/>
          <w:szCs w:val="26"/>
        </w:rPr>
        <w:t xml:space="preserve"> as follows:</w:t>
      </w:r>
    </w:p>
    <w:p w14:paraId="45E252CA" w14:textId="77777777" w:rsidR="00F85B92" w:rsidRPr="009F3774" w:rsidRDefault="00F85B92" w:rsidP="00171890">
      <w:pPr>
        <w:jc w:val="thaiDistribute"/>
        <w:rPr>
          <w:rFonts w:ascii="Cordia New" w:hAnsi="Cordia New" w:cs="Cordia New"/>
          <w:spacing w:val="-4"/>
          <w:sz w:val="20"/>
          <w:szCs w:val="20"/>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9F3774" w14:paraId="17C9AE11" w14:textId="77777777" w:rsidTr="002663E8">
        <w:tc>
          <w:tcPr>
            <w:tcW w:w="3971" w:type="dxa"/>
          </w:tcPr>
          <w:p w14:paraId="168EE7E0" w14:textId="77777777" w:rsidR="00F85B92" w:rsidRPr="009F3774" w:rsidRDefault="00F85B92" w:rsidP="00171890">
            <w:pPr>
              <w:tabs>
                <w:tab w:val="left" w:pos="540"/>
                <w:tab w:val="left" w:pos="900"/>
              </w:tabs>
              <w:ind w:left="-101" w:right="-173"/>
              <w:jc w:val="both"/>
              <w:rPr>
                <w:rFonts w:ascii="Cordia New" w:hAnsi="Cordia New" w:cs="Cordia New"/>
                <w:b/>
                <w:bCs/>
                <w:sz w:val="26"/>
                <w:szCs w:val="26"/>
              </w:rPr>
            </w:pPr>
          </w:p>
        </w:tc>
        <w:tc>
          <w:tcPr>
            <w:tcW w:w="2736" w:type="dxa"/>
            <w:gridSpan w:val="2"/>
            <w:tcBorders>
              <w:bottom w:val="single" w:sz="4" w:space="0" w:color="auto"/>
            </w:tcBorders>
          </w:tcPr>
          <w:p w14:paraId="036243B6" w14:textId="77777777" w:rsidR="00F85B92" w:rsidRPr="009F3774" w:rsidRDefault="00F85B92" w:rsidP="00F85B92">
            <w:pPr>
              <w:tabs>
                <w:tab w:val="decimal" w:pos="2520"/>
              </w:tabs>
              <w:ind w:right="-72"/>
              <w:jc w:val="both"/>
              <w:rPr>
                <w:rFonts w:ascii="Cordia New" w:hAnsi="Cordia New" w:cs="Cordia New"/>
                <w:b/>
                <w:bCs/>
                <w:spacing w:val="-2"/>
                <w:sz w:val="26"/>
                <w:szCs w:val="26"/>
                <w:cs/>
              </w:rPr>
            </w:pPr>
            <w:r w:rsidRPr="009F3774">
              <w:rPr>
                <w:rFonts w:ascii="Cordia New" w:hAnsi="Cordia New" w:cs="Cordia New"/>
                <w:b/>
                <w:bCs/>
                <w:spacing w:val="-2"/>
                <w:sz w:val="26"/>
                <w:szCs w:val="26"/>
              </w:rPr>
              <w:t>Consolidated financial statements</w:t>
            </w:r>
          </w:p>
        </w:tc>
        <w:tc>
          <w:tcPr>
            <w:tcW w:w="2736" w:type="dxa"/>
            <w:gridSpan w:val="2"/>
            <w:tcBorders>
              <w:bottom w:val="single" w:sz="4" w:space="0" w:color="auto"/>
            </w:tcBorders>
          </w:tcPr>
          <w:p w14:paraId="6BCC4D98" w14:textId="77777777" w:rsidR="00F85B92" w:rsidRPr="009F3774" w:rsidRDefault="00F85B92" w:rsidP="00F85B92">
            <w:pPr>
              <w:tabs>
                <w:tab w:val="decimal" w:pos="2520"/>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57BD2594" w14:textId="77777777" w:rsidTr="0095053C">
        <w:tc>
          <w:tcPr>
            <w:tcW w:w="3971" w:type="dxa"/>
          </w:tcPr>
          <w:p w14:paraId="2F2780BE" w14:textId="77777777" w:rsidR="00F85B92" w:rsidRPr="009F3774" w:rsidRDefault="00F85B92" w:rsidP="00171890">
            <w:pPr>
              <w:tabs>
                <w:tab w:val="left" w:pos="540"/>
                <w:tab w:val="left" w:pos="900"/>
              </w:tabs>
              <w:ind w:left="-101" w:right="-173"/>
              <w:jc w:val="both"/>
              <w:rPr>
                <w:rFonts w:ascii="Cordia New" w:hAnsi="Cordia New" w:cs="Cordia New"/>
                <w:b/>
                <w:bCs/>
                <w:sz w:val="26"/>
                <w:szCs w:val="26"/>
              </w:rPr>
            </w:pPr>
          </w:p>
        </w:tc>
        <w:tc>
          <w:tcPr>
            <w:tcW w:w="1368" w:type="dxa"/>
            <w:tcBorders>
              <w:top w:val="single" w:sz="4" w:space="0" w:color="auto"/>
              <w:bottom w:val="single" w:sz="4" w:space="0" w:color="auto"/>
            </w:tcBorders>
          </w:tcPr>
          <w:p w14:paraId="1982C634" w14:textId="32AECE8D"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p w14:paraId="48FA6FD0" w14:textId="3BD288F5"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1830D6" w:rsidRPr="009F3774">
              <w:rPr>
                <w:rFonts w:ascii="Cordia New" w:hAnsi="Cordia New" w:cs="Cordia New"/>
                <w:b/>
                <w:bCs/>
                <w:sz w:val="26"/>
                <w:szCs w:val="26"/>
              </w:rPr>
              <w:t>% per annum</w:t>
            </w:r>
          </w:p>
        </w:tc>
        <w:tc>
          <w:tcPr>
            <w:tcW w:w="1368" w:type="dxa"/>
            <w:tcBorders>
              <w:top w:val="single" w:sz="4" w:space="0" w:color="auto"/>
              <w:bottom w:val="single" w:sz="4" w:space="0" w:color="auto"/>
            </w:tcBorders>
          </w:tcPr>
          <w:p w14:paraId="4AA05DDF" w14:textId="11E52E04"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p w14:paraId="053E0FA7" w14:textId="57BE1636"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1830D6" w:rsidRPr="009F3774">
              <w:rPr>
                <w:rFonts w:ascii="Cordia New" w:hAnsi="Cordia New" w:cs="Cordia New"/>
                <w:b/>
                <w:bCs/>
                <w:sz w:val="26"/>
                <w:szCs w:val="26"/>
              </w:rPr>
              <w:t>% per annum</w:t>
            </w:r>
          </w:p>
        </w:tc>
        <w:tc>
          <w:tcPr>
            <w:tcW w:w="1368" w:type="dxa"/>
            <w:tcBorders>
              <w:top w:val="single" w:sz="4" w:space="0" w:color="auto"/>
              <w:bottom w:val="single" w:sz="4" w:space="0" w:color="auto"/>
            </w:tcBorders>
          </w:tcPr>
          <w:p w14:paraId="38EB32C4" w14:textId="0B30594F"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p w14:paraId="32074C6A" w14:textId="67C5E697"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1830D6" w:rsidRPr="009F3774">
              <w:rPr>
                <w:rFonts w:ascii="Cordia New" w:hAnsi="Cordia New" w:cs="Cordia New"/>
                <w:b/>
                <w:bCs/>
                <w:sz w:val="26"/>
                <w:szCs w:val="26"/>
              </w:rPr>
              <w:t>% per annum</w:t>
            </w:r>
          </w:p>
        </w:tc>
        <w:tc>
          <w:tcPr>
            <w:tcW w:w="1368" w:type="dxa"/>
            <w:tcBorders>
              <w:top w:val="single" w:sz="4" w:space="0" w:color="auto"/>
              <w:bottom w:val="single" w:sz="4" w:space="0" w:color="auto"/>
            </w:tcBorders>
          </w:tcPr>
          <w:p w14:paraId="5D0B55B9" w14:textId="7BE082DC"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p w14:paraId="16E48488" w14:textId="6173B7A4" w:rsidR="00F85B92" w:rsidRPr="009F3774" w:rsidRDefault="00F85B92" w:rsidP="00F85B92">
            <w:pPr>
              <w:tabs>
                <w:tab w:val="right" w:pos="1152"/>
              </w:tabs>
              <w:ind w:right="-72"/>
              <w:rPr>
                <w:rFonts w:ascii="Cordia New" w:hAnsi="Cordia New" w:cs="Cordia New"/>
                <w:b/>
                <w:bCs/>
                <w:sz w:val="26"/>
                <w:szCs w:val="26"/>
              </w:rPr>
            </w:pPr>
            <w:r w:rsidRPr="009F3774">
              <w:rPr>
                <w:rFonts w:ascii="Cordia New" w:hAnsi="Cordia New" w:cs="Cordia New"/>
                <w:b/>
                <w:bCs/>
                <w:sz w:val="26"/>
                <w:szCs w:val="26"/>
              </w:rPr>
              <w:tab/>
            </w:r>
            <w:r w:rsidR="001830D6" w:rsidRPr="009F3774">
              <w:rPr>
                <w:rFonts w:ascii="Cordia New" w:hAnsi="Cordia New" w:cs="Cordia New"/>
                <w:b/>
                <w:bCs/>
                <w:sz w:val="26"/>
                <w:szCs w:val="26"/>
              </w:rPr>
              <w:t>% per annum</w:t>
            </w:r>
          </w:p>
        </w:tc>
      </w:tr>
      <w:tr w:rsidR="00F85B92" w:rsidRPr="009F3774" w14:paraId="2DF6018D" w14:textId="77777777" w:rsidTr="0095053C">
        <w:tc>
          <w:tcPr>
            <w:tcW w:w="3971" w:type="dxa"/>
          </w:tcPr>
          <w:p w14:paraId="0E57863F" w14:textId="77777777" w:rsidR="00F85B92" w:rsidRPr="009F3774" w:rsidRDefault="00F85B92" w:rsidP="009C32EA">
            <w:pPr>
              <w:tabs>
                <w:tab w:val="right" w:pos="1152"/>
              </w:tabs>
              <w:ind w:right="-72"/>
              <w:rPr>
                <w:rFonts w:ascii="Cordia New" w:hAnsi="Cordia New" w:cs="Cordia New"/>
                <w:sz w:val="12"/>
                <w:szCs w:val="12"/>
              </w:rPr>
            </w:pPr>
          </w:p>
        </w:tc>
        <w:tc>
          <w:tcPr>
            <w:tcW w:w="1368" w:type="dxa"/>
            <w:tcBorders>
              <w:top w:val="single" w:sz="4" w:space="0" w:color="auto"/>
            </w:tcBorders>
          </w:tcPr>
          <w:p w14:paraId="4EC5CC71" w14:textId="77777777" w:rsidR="00F85B92" w:rsidRPr="009F3774" w:rsidRDefault="00F85B92" w:rsidP="00F85B92">
            <w:pPr>
              <w:tabs>
                <w:tab w:val="right" w:pos="1152"/>
              </w:tabs>
              <w:ind w:right="-72"/>
              <w:rPr>
                <w:rFonts w:ascii="Cordia New" w:hAnsi="Cordia New" w:cs="Cordia New"/>
                <w:sz w:val="12"/>
                <w:szCs w:val="12"/>
              </w:rPr>
            </w:pPr>
          </w:p>
        </w:tc>
        <w:tc>
          <w:tcPr>
            <w:tcW w:w="1368" w:type="dxa"/>
            <w:tcBorders>
              <w:top w:val="single" w:sz="4" w:space="0" w:color="auto"/>
            </w:tcBorders>
          </w:tcPr>
          <w:p w14:paraId="1540F5AD" w14:textId="77777777" w:rsidR="00F85B92" w:rsidRPr="009F3774" w:rsidRDefault="00F85B92" w:rsidP="00F85B92">
            <w:pPr>
              <w:tabs>
                <w:tab w:val="right" w:pos="1152"/>
              </w:tabs>
              <w:ind w:right="-72"/>
              <w:rPr>
                <w:rFonts w:ascii="Cordia New" w:hAnsi="Cordia New" w:cs="Cordia New"/>
                <w:sz w:val="12"/>
                <w:szCs w:val="12"/>
              </w:rPr>
            </w:pPr>
          </w:p>
        </w:tc>
        <w:tc>
          <w:tcPr>
            <w:tcW w:w="1368" w:type="dxa"/>
            <w:tcBorders>
              <w:top w:val="single" w:sz="4" w:space="0" w:color="auto"/>
            </w:tcBorders>
          </w:tcPr>
          <w:p w14:paraId="781DB387" w14:textId="77777777" w:rsidR="00F85B92" w:rsidRPr="009F3774" w:rsidRDefault="00F85B92" w:rsidP="009C32EA">
            <w:pPr>
              <w:tabs>
                <w:tab w:val="right" w:pos="1152"/>
              </w:tabs>
              <w:ind w:right="-72"/>
              <w:rPr>
                <w:rFonts w:ascii="Cordia New" w:hAnsi="Cordia New" w:cs="Cordia New"/>
                <w:sz w:val="12"/>
                <w:szCs w:val="12"/>
              </w:rPr>
            </w:pPr>
          </w:p>
        </w:tc>
        <w:tc>
          <w:tcPr>
            <w:tcW w:w="1368" w:type="dxa"/>
            <w:tcBorders>
              <w:top w:val="single" w:sz="4" w:space="0" w:color="auto"/>
            </w:tcBorders>
          </w:tcPr>
          <w:p w14:paraId="267D3F66" w14:textId="77777777" w:rsidR="00F85B92" w:rsidRPr="009F3774" w:rsidRDefault="00F85B92" w:rsidP="00F85B92">
            <w:pPr>
              <w:tabs>
                <w:tab w:val="right" w:pos="1152"/>
              </w:tabs>
              <w:ind w:right="-72"/>
              <w:rPr>
                <w:rFonts w:ascii="Cordia New" w:hAnsi="Cordia New" w:cs="Cordia New"/>
                <w:sz w:val="12"/>
                <w:szCs w:val="12"/>
              </w:rPr>
            </w:pPr>
          </w:p>
        </w:tc>
      </w:tr>
      <w:tr w:rsidR="0026277B" w:rsidRPr="009F3774" w14:paraId="1375F66F" w14:textId="77777777" w:rsidTr="0095053C">
        <w:tc>
          <w:tcPr>
            <w:tcW w:w="3971" w:type="dxa"/>
          </w:tcPr>
          <w:p w14:paraId="51A63B5D" w14:textId="5C1FDC92" w:rsidR="0026277B" w:rsidRPr="009F3774" w:rsidRDefault="0090252B" w:rsidP="0026277B">
            <w:pPr>
              <w:ind w:left="-101"/>
              <w:rPr>
                <w:rFonts w:ascii="Cordia New" w:hAnsi="Cordia New" w:cs="Cordia New"/>
                <w:sz w:val="26"/>
                <w:szCs w:val="26"/>
              </w:rPr>
            </w:pPr>
            <w:r w:rsidRPr="009F3774">
              <w:rPr>
                <w:rFonts w:ascii="Cordia New" w:hAnsi="Cordia New" w:cs="Cordia New"/>
                <w:sz w:val="26"/>
                <w:szCs w:val="26"/>
              </w:rPr>
              <w:t>Loans from financial institutions</w:t>
            </w:r>
          </w:p>
        </w:tc>
        <w:tc>
          <w:tcPr>
            <w:tcW w:w="1368" w:type="dxa"/>
          </w:tcPr>
          <w:p w14:paraId="71404103" w14:textId="04F303C6" w:rsidR="0026277B" w:rsidRPr="009F3774" w:rsidRDefault="00EA1A8A" w:rsidP="0026277B">
            <w:pPr>
              <w:tabs>
                <w:tab w:val="right" w:pos="1152"/>
              </w:tabs>
              <w:ind w:right="-72"/>
              <w:jc w:val="both"/>
              <w:rPr>
                <w:rFonts w:ascii="Cordia New" w:hAnsi="Cordia New" w:cs="Cordia New"/>
                <w:sz w:val="26"/>
                <w:szCs w:val="26"/>
                <w:highlight w:val="yellow"/>
              </w:rPr>
            </w:pPr>
            <w:r w:rsidRPr="009F3774">
              <w:rPr>
                <w:rFonts w:ascii="Cordia New" w:hAnsi="Cordia New" w:cs="Cordia New"/>
                <w:sz w:val="26"/>
                <w:szCs w:val="26"/>
              </w:rPr>
              <w:tab/>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68</w:t>
            </w:r>
            <w:r w:rsidRPr="009F3774">
              <w:rPr>
                <w:rFonts w:ascii="Cordia New" w:hAnsi="Cordia New" w:cs="Cordia New"/>
                <w:sz w:val="26"/>
                <w:szCs w:val="26"/>
              </w:rPr>
              <w:t xml:space="preserve"> - </w:t>
            </w:r>
            <w:r w:rsidR="00FD09D1" w:rsidRPr="00FD09D1">
              <w:rPr>
                <w:rFonts w:ascii="Cordia New" w:hAnsi="Cordia New" w:cs="Cordia New"/>
                <w:sz w:val="26"/>
                <w:szCs w:val="26"/>
              </w:rPr>
              <w:t>8</w:t>
            </w:r>
            <w:r w:rsidRPr="009F3774">
              <w:rPr>
                <w:rFonts w:ascii="Cordia New" w:hAnsi="Cordia New" w:cs="Cordia New"/>
                <w:sz w:val="26"/>
                <w:szCs w:val="26"/>
              </w:rPr>
              <w:t>.</w:t>
            </w:r>
            <w:r w:rsidR="00FD09D1" w:rsidRPr="00FD09D1">
              <w:rPr>
                <w:rFonts w:ascii="Cordia New" w:hAnsi="Cordia New" w:cs="Cordia New"/>
                <w:sz w:val="26"/>
                <w:szCs w:val="26"/>
              </w:rPr>
              <w:t>81</w:t>
            </w:r>
          </w:p>
        </w:tc>
        <w:tc>
          <w:tcPr>
            <w:tcW w:w="1368" w:type="dxa"/>
          </w:tcPr>
          <w:p w14:paraId="490B1550" w14:textId="3BFA9634" w:rsidR="0026277B" w:rsidRPr="009F3774" w:rsidRDefault="00481AA2" w:rsidP="0026277B">
            <w:pPr>
              <w:tabs>
                <w:tab w:val="right" w:pos="1152"/>
              </w:tabs>
              <w:ind w:right="-72"/>
              <w:jc w:val="both"/>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3</w:t>
            </w:r>
            <w:r w:rsidRPr="009F3774">
              <w:rPr>
                <w:rFonts w:ascii="Cordia New" w:hAnsi="Cordia New" w:cs="Cordia New"/>
                <w:sz w:val="26"/>
                <w:szCs w:val="26"/>
              </w:rPr>
              <w:t>.</w:t>
            </w:r>
            <w:r w:rsidR="00FD09D1" w:rsidRPr="00FD09D1">
              <w:rPr>
                <w:rFonts w:ascii="Cordia New" w:hAnsi="Cordia New" w:cs="Cordia New"/>
                <w:sz w:val="26"/>
                <w:szCs w:val="26"/>
              </w:rPr>
              <w:t>10</w:t>
            </w:r>
            <w:r w:rsidRPr="009F3774">
              <w:rPr>
                <w:rFonts w:ascii="Cordia New" w:hAnsi="Cordia New" w:cs="Cordia New"/>
                <w:sz w:val="26"/>
                <w:szCs w:val="26"/>
              </w:rPr>
              <w:t xml:space="preserve"> - </w:t>
            </w:r>
            <w:r w:rsidR="00FD09D1" w:rsidRPr="00FD09D1">
              <w:rPr>
                <w:rFonts w:ascii="Cordia New" w:hAnsi="Cordia New" w:cs="Cordia New"/>
                <w:sz w:val="26"/>
                <w:szCs w:val="26"/>
              </w:rPr>
              <w:t>9</w:t>
            </w:r>
            <w:r w:rsidRPr="009F3774">
              <w:rPr>
                <w:rFonts w:ascii="Cordia New" w:hAnsi="Cordia New" w:cs="Cordia New"/>
                <w:sz w:val="26"/>
                <w:szCs w:val="26"/>
              </w:rPr>
              <w:t>.</w:t>
            </w:r>
            <w:r w:rsidR="00FD09D1" w:rsidRPr="00FD09D1">
              <w:rPr>
                <w:rFonts w:ascii="Cordia New" w:hAnsi="Cordia New" w:cs="Cordia New"/>
                <w:sz w:val="26"/>
                <w:szCs w:val="26"/>
              </w:rPr>
              <w:t>81</w:t>
            </w:r>
          </w:p>
        </w:tc>
        <w:tc>
          <w:tcPr>
            <w:tcW w:w="1368" w:type="dxa"/>
          </w:tcPr>
          <w:p w14:paraId="493D7667" w14:textId="68A617C2" w:rsidR="0026277B" w:rsidRPr="009F3774" w:rsidRDefault="00996E66" w:rsidP="00AA7AA8">
            <w:pPr>
              <w:tabs>
                <w:tab w:val="right" w:pos="1152"/>
              </w:tabs>
              <w:ind w:right="-72"/>
              <w:jc w:val="both"/>
              <w:outlineLvl w:val="0"/>
              <w:rPr>
                <w:rFonts w:ascii="Cordia New" w:hAnsi="Cordia New" w:cs="Cordia New"/>
                <w:sz w:val="26"/>
                <w:szCs w:val="26"/>
                <w:highlight w:val="yellow"/>
                <w:cs/>
              </w:rPr>
            </w:pPr>
            <w:r w:rsidRPr="009F3774">
              <w:rPr>
                <w:rFonts w:ascii="Cordia New" w:hAnsi="Cordia New" w:cs="Cordia New"/>
                <w:sz w:val="26"/>
                <w:szCs w:val="26"/>
              </w:rPr>
              <w:tab/>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68</w:t>
            </w:r>
            <w:r w:rsidRPr="009F3774">
              <w:rPr>
                <w:rFonts w:ascii="Cordia New" w:hAnsi="Cordia New" w:cs="Cordia New"/>
                <w:sz w:val="26"/>
                <w:szCs w:val="26"/>
              </w:rPr>
              <w:t xml:space="preserve"> - </w:t>
            </w:r>
            <w:r w:rsidR="00FD09D1" w:rsidRPr="00FD09D1">
              <w:rPr>
                <w:rFonts w:ascii="Cordia New" w:hAnsi="Cordia New" w:cs="Cordia New"/>
                <w:sz w:val="26"/>
                <w:szCs w:val="26"/>
              </w:rPr>
              <w:t>6</w:t>
            </w:r>
            <w:r w:rsidRPr="009F3774">
              <w:rPr>
                <w:rFonts w:ascii="Cordia New" w:hAnsi="Cordia New" w:cs="Cordia New"/>
                <w:sz w:val="26"/>
                <w:szCs w:val="26"/>
              </w:rPr>
              <w:t>.</w:t>
            </w:r>
            <w:r w:rsidR="00FD09D1" w:rsidRPr="00FD09D1">
              <w:rPr>
                <w:rFonts w:ascii="Cordia New" w:hAnsi="Cordia New" w:cs="Cordia New"/>
                <w:sz w:val="26"/>
                <w:szCs w:val="26"/>
              </w:rPr>
              <w:t>73</w:t>
            </w:r>
          </w:p>
        </w:tc>
        <w:tc>
          <w:tcPr>
            <w:tcW w:w="1368" w:type="dxa"/>
          </w:tcPr>
          <w:p w14:paraId="55F42D2D" w14:textId="3BCC6D37" w:rsidR="0026277B" w:rsidRPr="009F3774" w:rsidRDefault="00E57790" w:rsidP="0026277B">
            <w:pPr>
              <w:tabs>
                <w:tab w:val="right" w:pos="1152"/>
              </w:tabs>
              <w:ind w:right="-72"/>
              <w:jc w:val="both"/>
              <w:outlineLvl w:val="0"/>
              <w:rPr>
                <w:rFonts w:ascii="Cordia New" w:hAnsi="Cordia New" w:cs="Cordia New"/>
                <w:sz w:val="26"/>
                <w:szCs w:val="26"/>
              </w:rPr>
            </w:pPr>
            <w:r w:rsidRPr="009F3774">
              <w:rPr>
                <w:rFonts w:ascii="Cordia New" w:hAnsi="Cordia New" w:cs="Cordia New"/>
                <w:sz w:val="26"/>
                <w:szCs w:val="26"/>
              </w:rPr>
              <w:tab/>
            </w:r>
            <w:r w:rsidR="00FD09D1" w:rsidRPr="00FD09D1">
              <w:rPr>
                <w:rFonts w:ascii="Cordia New" w:hAnsi="Cordia New" w:cs="Cordia New"/>
                <w:sz w:val="26"/>
                <w:szCs w:val="26"/>
              </w:rPr>
              <w:t>3</w:t>
            </w:r>
            <w:r w:rsidRPr="009F3774">
              <w:rPr>
                <w:rFonts w:ascii="Cordia New" w:hAnsi="Cordia New" w:cs="Cordia New"/>
                <w:sz w:val="26"/>
                <w:szCs w:val="26"/>
              </w:rPr>
              <w:t>.</w:t>
            </w:r>
            <w:r w:rsidR="00FD09D1" w:rsidRPr="00FD09D1">
              <w:rPr>
                <w:rFonts w:ascii="Cordia New" w:hAnsi="Cordia New" w:cs="Cordia New"/>
                <w:sz w:val="26"/>
                <w:szCs w:val="26"/>
              </w:rPr>
              <w:t>75</w:t>
            </w:r>
            <w:r w:rsidRPr="009F3774">
              <w:rPr>
                <w:rFonts w:ascii="Cordia New" w:hAnsi="Cordia New" w:cs="Cordia New"/>
                <w:sz w:val="26"/>
                <w:szCs w:val="26"/>
              </w:rPr>
              <w:t xml:space="preserve"> - </w:t>
            </w:r>
            <w:r w:rsidR="00FD09D1" w:rsidRPr="00FD09D1">
              <w:rPr>
                <w:rFonts w:ascii="Cordia New" w:hAnsi="Cordia New" w:cs="Cordia New"/>
                <w:sz w:val="26"/>
                <w:szCs w:val="26"/>
              </w:rPr>
              <w:t>5</w:t>
            </w:r>
            <w:r w:rsidRPr="009F3774">
              <w:rPr>
                <w:rFonts w:ascii="Cordia New" w:hAnsi="Cordia New" w:cs="Cordia New"/>
                <w:sz w:val="26"/>
                <w:szCs w:val="26"/>
              </w:rPr>
              <w:t>.</w:t>
            </w:r>
            <w:r w:rsidR="00FD09D1" w:rsidRPr="00FD09D1">
              <w:rPr>
                <w:rFonts w:ascii="Cordia New" w:hAnsi="Cordia New" w:cs="Cordia New"/>
                <w:sz w:val="26"/>
                <w:szCs w:val="26"/>
              </w:rPr>
              <w:t>01</w:t>
            </w:r>
          </w:p>
        </w:tc>
      </w:tr>
    </w:tbl>
    <w:p w14:paraId="2698C7A9" w14:textId="77777777" w:rsidR="00317F5A" w:rsidRPr="009F3774" w:rsidRDefault="00317F5A" w:rsidP="00171890">
      <w:pPr>
        <w:jc w:val="thaiDistribute"/>
        <w:rPr>
          <w:rFonts w:ascii="Cordia New" w:hAnsi="Cordia New" w:cs="Cordia New"/>
          <w:spacing w:val="-4"/>
          <w:sz w:val="20"/>
          <w:szCs w:val="20"/>
        </w:rPr>
      </w:pPr>
    </w:p>
    <w:p w14:paraId="01CEC977" w14:textId="77777777" w:rsidR="00F85B92" w:rsidRPr="009F3774" w:rsidRDefault="00F85B92" w:rsidP="00171890">
      <w:pPr>
        <w:jc w:val="thaiDistribute"/>
        <w:rPr>
          <w:rFonts w:ascii="Cordia New" w:hAnsi="Cordia New" w:cs="Cordia New"/>
          <w:sz w:val="26"/>
          <w:szCs w:val="26"/>
        </w:rPr>
      </w:pPr>
      <w:r w:rsidRPr="009F3774">
        <w:rPr>
          <w:rFonts w:ascii="Cordia New" w:hAnsi="Cordia New" w:cs="Cordia New"/>
          <w:sz w:val="26"/>
          <w:szCs w:val="26"/>
        </w:rPr>
        <w:t>Interest rate risk of long-term loans from financial institutions of the Group is as follows:</w:t>
      </w:r>
    </w:p>
    <w:p w14:paraId="75138264" w14:textId="77777777" w:rsidR="00F85B92" w:rsidRPr="009F3774" w:rsidRDefault="00F85B92" w:rsidP="00171890">
      <w:pPr>
        <w:jc w:val="thaiDistribute"/>
        <w:rPr>
          <w:rFonts w:ascii="Cordia New" w:hAnsi="Cordia New" w:cs="Cordia New"/>
          <w:spacing w:val="-4"/>
          <w:sz w:val="20"/>
          <w:szCs w:val="20"/>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9F3774" w14:paraId="7200C62E" w14:textId="77777777" w:rsidTr="002663E8">
        <w:tc>
          <w:tcPr>
            <w:tcW w:w="3971" w:type="dxa"/>
          </w:tcPr>
          <w:p w14:paraId="087E1DF6" w14:textId="77777777" w:rsidR="00F85B92" w:rsidRPr="009F3774" w:rsidRDefault="00F85B92" w:rsidP="00171890">
            <w:pPr>
              <w:tabs>
                <w:tab w:val="left" w:pos="540"/>
                <w:tab w:val="left" w:pos="900"/>
              </w:tabs>
              <w:ind w:left="-101" w:right="-173"/>
              <w:jc w:val="both"/>
              <w:rPr>
                <w:rFonts w:ascii="Cordia New" w:hAnsi="Cordia New" w:cs="Cordia New"/>
                <w:b/>
                <w:bCs/>
                <w:sz w:val="26"/>
                <w:szCs w:val="26"/>
              </w:rPr>
            </w:pPr>
          </w:p>
        </w:tc>
        <w:tc>
          <w:tcPr>
            <w:tcW w:w="2736" w:type="dxa"/>
            <w:gridSpan w:val="2"/>
            <w:tcBorders>
              <w:bottom w:val="single" w:sz="4" w:space="0" w:color="auto"/>
            </w:tcBorders>
          </w:tcPr>
          <w:p w14:paraId="6950127F" w14:textId="77777777" w:rsidR="00F85B92" w:rsidRPr="009F3774" w:rsidRDefault="00F85B92" w:rsidP="00F85B92">
            <w:pPr>
              <w:tabs>
                <w:tab w:val="decimal" w:pos="2520"/>
              </w:tabs>
              <w:ind w:right="-72"/>
              <w:jc w:val="both"/>
              <w:rPr>
                <w:rFonts w:ascii="Cordia New" w:hAnsi="Cordia New" w:cs="Cordia New"/>
                <w:b/>
                <w:bCs/>
                <w:spacing w:val="-2"/>
                <w:sz w:val="26"/>
                <w:szCs w:val="26"/>
                <w:cs/>
              </w:rPr>
            </w:pPr>
            <w:r w:rsidRPr="009F3774">
              <w:rPr>
                <w:rFonts w:ascii="Cordia New" w:hAnsi="Cordia New" w:cs="Cordia New"/>
                <w:b/>
                <w:bCs/>
                <w:spacing w:val="-2"/>
                <w:sz w:val="26"/>
                <w:szCs w:val="26"/>
              </w:rPr>
              <w:t>Consolidated financial statements</w:t>
            </w:r>
          </w:p>
        </w:tc>
        <w:tc>
          <w:tcPr>
            <w:tcW w:w="2736" w:type="dxa"/>
            <w:gridSpan w:val="2"/>
            <w:tcBorders>
              <w:bottom w:val="single" w:sz="4" w:space="0" w:color="auto"/>
            </w:tcBorders>
          </w:tcPr>
          <w:p w14:paraId="3FE291D1" w14:textId="77777777" w:rsidR="00F85B92" w:rsidRPr="009F3774" w:rsidRDefault="00F85B92" w:rsidP="00F85B92">
            <w:pPr>
              <w:tabs>
                <w:tab w:val="decimal" w:pos="2520"/>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7419D14C" w14:textId="77777777" w:rsidTr="0095053C">
        <w:tc>
          <w:tcPr>
            <w:tcW w:w="3971" w:type="dxa"/>
          </w:tcPr>
          <w:p w14:paraId="22BFC8F3" w14:textId="77777777" w:rsidR="00F85B92" w:rsidRPr="009F3774" w:rsidRDefault="00F85B92" w:rsidP="00171890">
            <w:pPr>
              <w:tabs>
                <w:tab w:val="left" w:pos="540"/>
                <w:tab w:val="left" w:pos="900"/>
              </w:tabs>
              <w:ind w:left="-101" w:right="-173"/>
              <w:jc w:val="both"/>
              <w:rPr>
                <w:rFonts w:ascii="Cordia New" w:hAnsi="Cordia New" w:cs="Cordia New"/>
                <w:b/>
                <w:bCs/>
                <w:sz w:val="26"/>
                <w:szCs w:val="26"/>
              </w:rPr>
            </w:pPr>
          </w:p>
        </w:tc>
        <w:tc>
          <w:tcPr>
            <w:tcW w:w="1368" w:type="dxa"/>
            <w:tcBorders>
              <w:top w:val="single" w:sz="4" w:space="0" w:color="auto"/>
              <w:bottom w:val="single" w:sz="4" w:space="0" w:color="auto"/>
            </w:tcBorders>
          </w:tcPr>
          <w:p w14:paraId="328CDE08" w14:textId="25C70FC5" w:rsidR="00F85B92" w:rsidRPr="009F3774"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12EA4E2" w14:textId="0688955B" w:rsidR="00F85B92" w:rsidRPr="009F3774" w:rsidRDefault="00F85B92" w:rsidP="00F85B92">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top w:val="single" w:sz="4" w:space="0" w:color="auto"/>
              <w:bottom w:val="single" w:sz="4" w:space="0" w:color="auto"/>
            </w:tcBorders>
          </w:tcPr>
          <w:p w14:paraId="557852FC" w14:textId="4EBAE89C" w:rsidR="00F85B92" w:rsidRPr="009F3774"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04146212" w14:textId="3A8E1FBD" w:rsidR="00F85B92" w:rsidRPr="009F3774" w:rsidRDefault="00F85B92" w:rsidP="00F85B92">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top w:val="single" w:sz="4" w:space="0" w:color="auto"/>
              <w:bottom w:val="single" w:sz="4" w:space="0" w:color="auto"/>
            </w:tcBorders>
          </w:tcPr>
          <w:p w14:paraId="1D02FBD2" w14:textId="0F752572" w:rsidR="00F85B92" w:rsidRPr="009F3774"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1683725F" w14:textId="4AA10C7C" w:rsidR="00F85B92" w:rsidRPr="009F3774" w:rsidRDefault="00F85B92" w:rsidP="00F85B92">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top w:val="single" w:sz="4" w:space="0" w:color="auto"/>
              <w:bottom w:val="single" w:sz="4" w:space="0" w:color="auto"/>
            </w:tcBorders>
          </w:tcPr>
          <w:p w14:paraId="4BC75A23" w14:textId="3FC5180D" w:rsidR="00F85B92" w:rsidRPr="009F3774"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39D9D053" w14:textId="62D3D324" w:rsidR="00F85B92" w:rsidRPr="009F3774" w:rsidRDefault="00F85B92" w:rsidP="00F85B92">
            <w:pPr>
              <w:tabs>
                <w:tab w:val="decimal" w:pos="1152"/>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74484EDE" w14:textId="77777777" w:rsidTr="0095053C">
        <w:tc>
          <w:tcPr>
            <w:tcW w:w="3971" w:type="dxa"/>
          </w:tcPr>
          <w:p w14:paraId="1D7F45F3" w14:textId="77777777" w:rsidR="00F85B92" w:rsidRPr="009F3774" w:rsidRDefault="00F85B92" w:rsidP="00171890">
            <w:pPr>
              <w:ind w:left="-101" w:right="-173"/>
              <w:jc w:val="both"/>
              <w:rPr>
                <w:rFonts w:ascii="Cordia New" w:hAnsi="Cordia New" w:cs="Cordia New"/>
                <w:b/>
                <w:bCs/>
                <w:sz w:val="12"/>
                <w:szCs w:val="12"/>
              </w:rPr>
            </w:pPr>
          </w:p>
        </w:tc>
        <w:tc>
          <w:tcPr>
            <w:tcW w:w="1368" w:type="dxa"/>
            <w:tcBorders>
              <w:top w:val="single" w:sz="4" w:space="0" w:color="auto"/>
            </w:tcBorders>
          </w:tcPr>
          <w:p w14:paraId="36AB4023" w14:textId="77777777" w:rsidR="00F85B92" w:rsidRPr="009F3774" w:rsidRDefault="00F85B92" w:rsidP="00F85B92">
            <w:pPr>
              <w:tabs>
                <w:tab w:val="right" w:pos="1152"/>
              </w:tabs>
              <w:ind w:right="-72"/>
              <w:rPr>
                <w:rFonts w:ascii="Cordia New" w:hAnsi="Cordia New" w:cs="Cordia New"/>
                <w:sz w:val="12"/>
                <w:szCs w:val="12"/>
              </w:rPr>
            </w:pPr>
          </w:p>
        </w:tc>
        <w:tc>
          <w:tcPr>
            <w:tcW w:w="1368" w:type="dxa"/>
            <w:tcBorders>
              <w:top w:val="single" w:sz="4" w:space="0" w:color="auto"/>
            </w:tcBorders>
          </w:tcPr>
          <w:p w14:paraId="62C855C8" w14:textId="77777777" w:rsidR="00F85B92" w:rsidRPr="009F3774" w:rsidRDefault="00F85B92" w:rsidP="00F85B92">
            <w:pPr>
              <w:tabs>
                <w:tab w:val="right" w:pos="1152"/>
              </w:tabs>
              <w:ind w:right="-72"/>
              <w:rPr>
                <w:rFonts w:ascii="Cordia New" w:hAnsi="Cordia New" w:cs="Cordia New"/>
                <w:sz w:val="12"/>
                <w:szCs w:val="12"/>
              </w:rPr>
            </w:pPr>
          </w:p>
        </w:tc>
        <w:tc>
          <w:tcPr>
            <w:tcW w:w="1368" w:type="dxa"/>
            <w:tcBorders>
              <w:top w:val="single" w:sz="4" w:space="0" w:color="auto"/>
            </w:tcBorders>
          </w:tcPr>
          <w:p w14:paraId="3A8FB60B" w14:textId="77777777" w:rsidR="00F85B92" w:rsidRPr="009F3774" w:rsidRDefault="00F85B92" w:rsidP="00F85B92">
            <w:pPr>
              <w:tabs>
                <w:tab w:val="right" w:pos="1152"/>
              </w:tabs>
              <w:ind w:right="-72"/>
              <w:rPr>
                <w:rFonts w:ascii="Cordia New" w:hAnsi="Cordia New" w:cs="Cordia New"/>
                <w:sz w:val="12"/>
                <w:szCs w:val="12"/>
              </w:rPr>
            </w:pPr>
          </w:p>
        </w:tc>
        <w:tc>
          <w:tcPr>
            <w:tcW w:w="1368" w:type="dxa"/>
            <w:tcBorders>
              <w:top w:val="single" w:sz="4" w:space="0" w:color="auto"/>
            </w:tcBorders>
          </w:tcPr>
          <w:p w14:paraId="36479C6A" w14:textId="77777777" w:rsidR="00F85B92" w:rsidRPr="009F3774" w:rsidRDefault="00F85B92" w:rsidP="00F85B92">
            <w:pPr>
              <w:tabs>
                <w:tab w:val="right" w:pos="1152"/>
              </w:tabs>
              <w:ind w:right="-72"/>
              <w:rPr>
                <w:rFonts w:ascii="Cordia New" w:hAnsi="Cordia New" w:cs="Cordia New"/>
                <w:sz w:val="12"/>
                <w:szCs w:val="12"/>
              </w:rPr>
            </w:pPr>
          </w:p>
        </w:tc>
      </w:tr>
      <w:tr w:rsidR="00D068DF" w:rsidRPr="009F3774" w14:paraId="35E405B3" w14:textId="77777777">
        <w:trPr>
          <w:trHeight w:val="73"/>
        </w:trPr>
        <w:tc>
          <w:tcPr>
            <w:tcW w:w="3971" w:type="dxa"/>
          </w:tcPr>
          <w:p w14:paraId="77D5798D" w14:textId="77777777" w:rsidR="00D068DF" w:rsidRPr="009F3774" w:rsidRDefault="00D068DF" w:rsidP="00D068DF">
            <w:pPr>
              <w:ind w:left="-101" w:right="-170"/>
              <w:jc w:val="both"/>
              <w:outlineLvl w:val="0"/>
              <w:rPr>
                <w:rFonts w:ascii="Cordia New" w:hAnsi="Cordia New" w:cs="Cordia New"/>
                <w:sz w:val="26"/>
                <w:szCs w:val="26"/>
              </w:rPr>
            </w:pPr>
            <w:r w:rsidRPr="009F3774">
              <w:rPr>
                <w:rFonts w:ascii="Cordia New" w:hAnsi="Cordia New" w:cs="Cordia New"/>
                <w:sz w:val="26"/>
                <w:szCs w:val="26"/>
              </w:rPr>
              <w:t>At floating rates</w:t>
            </w:r>
          </w:p>
        </w:tc>
        <w:tc>
          <w:tcPr>
            <w:tcW w:w="1368" w:type="dxa"/>
            <w:tcBorders>
              <w:bottom w:val="single" w:sz="4" w:space="0" w:color="auto"/>
            </w:tcBorders>
          </w:tcPr>
          <w:p w14:paraId="53A519A5" w14:textId="05E58172" w:rsidR="00D068DF" w:rsidRPr="009F3774" w:rsidRDefault="00FD09D1" w:rsidP="00D068DF">
            <w:pPr>
              <w:tabs>
                <w:tab w:val="decimal" w:pos="1152"/>
              </w:tabs>
              <w:ind w:right="-72"/>
              <w:jc w:val="both"/>
              <w:outlineLvl w:val="0"/>
              <w:rPr>
                <w:rFonts w:ascii="Cordia New" w:hAnsi="Cordia New" w:cs="Cordia New"/>
                <w:sz w:val="26"/>
                <w:szCs w:val="26"/>
                <w:cs/>
              </w:rPr>
            </w:pPr>
            <w:r w:rsidRPr="00FD09D1">
              <w:rPr>
                <w:rFonts w:ascii="Cordia New" w:hAnsi="Cordia New" w:cs="Cordia New"/>
                <w:sz w:val="26"/>
                <w:szCs w:val="26"/>
              </w:rPr>
              <w:t>24</w:t>
            </w:r>
            <w:r w:rsidR="000C330A" w:rsidRPr="009F3774">
              <w:rPr>
                <w:rFonts w:ascii="Cordia New" w:hAnsi="Cordia New" w:cs="Cordia New"/>
                <w:sz w:val="26"/>
                <w:szCs w:val="26"/>
              </w:rPr>
              <w:t>,</w:t>
            </w:r>
            <w:r w:rsidRPr="00FD09D1">
              <w:rPr>
                <w:rFonts w:ascii="Cordia New" w:hAnsi="Cordia New" w:cs="Cordia New"/>
                <w:sz w:val="26"/>
                <w:szCs w:val="26"/>
              </w:rPr>
              <w:t>689</w:t>
            </w:r>
            <w:r w:rsidR="000C330A" w:rsidRPr="009F3774">
              <w:rPr>
                <w:rFonts w:ascii="Cordia New" w:hAnsi="Cordia New" w:cs="Cordia New"/>
                <w:sz w:val="26"/>
                <w:szCs w:val="26"/>
              </w:rPr>
              <w:t>,</w:t>
            </w:r>
            <w:r w:rsidRPr="00FD09D1">
              <w:rPr>
                <w:rFonts w:ascii="Cordia New" w:hAnsi="Cordia New" w:cs="Cordia New"/>
                <w:sz w:val="26"/>
                <w:szCs w:val="26"/>
              </w:rPr>
              <w:t>500</w:t>
            </w:r>
          </w:p>
        </w:tc>
        <w:tc>
          <w:tcPr>
            <w:tcW w:w="1368" w:type="dxa"/>
            <w:tcBorders>
              <w:bottom w:val="single" w:sz="4" w:space="0" w:color="auto"/>
            </w:tcBorders>
            <w:vAlign w:val="bottom"/>
          </w:tcPr>
          <w:p w14:paraId="7FD5BFDB" w14:textId="2E992A9A" w:rsidR="00D068DF" w:rsidRPr="009F3774" w:rsidRDefault="00FD09D1" w:rsidP="00D068D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25</w:t>
            </w:r>
            <w:r w:rsidR="00D068DF" w:rsidRPr="009F3774">
              <w:rPr>
                <w:rFonts w:ascii="Cordia New" w:hAnsi="Cordia New" w:cs="Cordia New"/>
                <w:sz w:val="26"/>
                <w:szCs w:val="26"/>
              </w:rPr>
              <w:t>,</w:t>
            </w:r>
            <w:r w:rsidRPr="00FD09D1">
              <w:rPr>
                <w:rFonts w:ascii="Cordia New" w:hAnsi="Cordia New" w:cs="Cordia New"/>
                <w:sz w:val="26"/>
                <w:szCs w:val="26"/>
              </w:rPr>
              <w:t>195</w:t>
            </w:r>
            <w:r w:rsidR="00D068DF" w:rsidRPr="009F3774">
              <w:rPr>
                <w:rFonts w:ascii="Cordia New" w:hAnsi="Cordia New" w:cs="Cordia New"/>
                <w:sz w:val="26"/>
                <w:szCs w:val="26"/>
              </w:rPr>
              <w:t>,</w:t>
            </w:r>
            <w:r w:rsidRPr="00FD09D1">
              <w:rPr>
                <w:rFonts w:ascii="Cordia New" w:hAnsi="Cordia New" w:cs="Cordia New"/>
                <w:sz w:val="26"/>
                <w:szCs w:val="26"/>
              </w:rPr>
              <w:t>047</w:t>
            </w:r>
          </w:p>
        </w:tc>
        <w:tc>
          <w:tcPr>
            <w:tcW w:w="1368" w:type="dxa"/>
            <w:tcBorders>
              <w:bottom w:val="single" w:sz="4" w:space="0" w:color="auto"/>
            </w:tcBorders>
            <w:vAlign w:val="bottom"/>
          </w:tcPr>
          <w:p w14:paraId="462E2A7F" w14:textId="47D31B6E" w:rsidR="00D068DF" w:rsidRPr="009F3774" w:rsidRDefault="00FD09D1" w:rsidP="00D068D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9</w:t>
            </w:r>
            <w:r w:rsidR="00396AEF" w:rsidRPr="009F3774">
              <w:rPr>
                <w:rFonts w:ascii="Cordia New" w:hAnsi="Cordia New" w:cs="Cordia New"/>
                <w:sz w:val="26"/>
                <w:szCs w:val="26"/>
              </w:rPr>
              <w:t>,</w:t>
            </w:r>
            <w:r w:rsidRPr="00FD09D1">
              <w:rPr>
                <w:rFonts w:ascii="Cordia New" w:hAnsi="Cordia New" w:cs="Cordia New"/>
                <w:sz w:val="26"/>
                <w:szCs w:val="26"/>
              </w:rPr>
              <w:t>881</w:t>
            </w:r>
            <w:r w:rsidR="00396AEF" w:rsidRPr="009F3774">
              <w:rPr>
                <w:rFonts w:ascii="Cordia New" w:hAnsi="Cordia New" w:cs="Cordia New"/>
                <w:sz w:val="26"/>
                <w:szCs w:val="26"/>
              </w:rPr>
              <w:t>,</w:t>
            </w:r>
            <w:r w:rsidRPr="00FD09D1">
              <w:rPr>
                <w:rFonts w:ascii="Cordia New" w:hAnsi="Cordia New" w:cs="Cordia New"/>
                <w:sz w:val="26"/>
                <w:szCs w:val="26"/>
              </w:rPr>
              <w:t>721</w:t>
            </w:r>
          </w:p>
        </w:tc>
        <w:tc>
          <w:tcPr>
            <w:tcW w:w="1368" w:type="dxa"/>
            <w:tcBorders>
              <w:bottom w:val="single" w:sz="4" w:space="0" w:color="auto"/>
            </w:tcBorders>
            <w:vAlign w:val="bottom"/>
          </w:tcPr>
          <w:p w14:paraId="74212060" w14:textId="35C72B22" w:rsidR="00D068DF" w:rsidRPr="009F3774" w:rsidRDefault="00FD09D1" w:rsidP="00D068D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8</w:t>
            </w:r>
            <w:r w:rsidR="00D068DF" w:rsidRPr="009F3774">
              <w:rPr>
                <w:rFonts w:ascii="Cordia New" w:hAnsi="Cordia New" w:cs="Cordia New"/>
                <w:sz w:val="26"/>
                <w:szCs w:val="26"/>
              </w:rPr>
              <w:t>,</w:t>
            </w:r>
            <w:r w:rsidRPr="00FD09D1">
              <w:rPr>
                <w:rFonts w:ascii="Cordia New" w:hAnsi="Cordia New" w:cs="Cordia New"/>
                <w:sz w:val="26"/>
                <w:szCs w:val="26"/>
              </w:rPr>
              <w:t>531</w:t>
            </w:r>
            <w:r w:rsidR="00D068DF" w:rsidRPr="009F3774">
              <w:rPr>
                <w:rFonts w:ascii="Cordia New" w:hAnsi="Cordia New" w:cs="Cordia New"/>
                <w:sz w:val="26"/>
                <w:szCs w:val="26"/>
              </w:rPr>
              <w:t>,</w:t>
            </w:r>
            <w:r w:rsidRPr="00FD09D1">
              <w:rPr>
                <w:rFonts w:ascii="Cordia New" w:hAnsi="Cordia New" w:cs="Cordia New"/>
                <w:sz w:val="26"/>
                <w:szCs w:val="26"/>
              </w:rPr>
              <w:t>419</w:t>
            </w:r>
          </w:p>
        </w:tc>
      </w:tr>
    </w:tbl>
    <w:p w14:paraId="1BA463AE" w14:textId="77777777" w:rsidR="00F85B92" w:rsidRPr="009F3774" w:rsidRDefault="00F85B92" w:rsidP="00171890">
      <w:pPr>
        <w:jc w:val="thaiDistribute"/>
        <w:rPr>
          <w:rFonts w:ascii="Cordia New" w:hAnsi="Cordia New" w:cs="Cordia New"/>
          <w:spacing w:val="-4"/>
          <w:sz w:val="20"/>
          <w:szCs w:val="20"/>
        </w:rPr>
      </w:pPr>
    </w:p>
    <w:p w14:paraId="2E4D65CA" w14:textId="3CC9C721" w:rsidR="00A44682" w:rsidRPr="009F3774" w:rsidRDefault="00207613" w:rsidP="009C32EA">
      <w:pPr>
        <w:jc w:val="thaiDistribute"/>
        <w:rPr>
          <w:rFonts w:ascii="Cordia New" w:hAnsi="Cordia New" w:cs="Cordia New"/>
          <w:spacing w:val="-4"/>
          <w:sz w:val="20"/>
          <w:szCs w:val="20"/>
        </w:rPr>
      </w:pPr>
      <w:r w:rsidRPr="009F3774">
        <w:rPr>
          <w:rFonts w:ascii="Cordia New" w:eastAsia="MS Mincho" w:hAnsi="Cordia New" w:cs="Cordia New"/>
          <w:position w:val="6"/>
          <w:sz w:val="26"/>
          <w:szCs w:val="26"/>
          <w:lang w:eastAsia="th-TH"/>
        </w:rPr>
        <w:t xml:space="preserve">The fair value of long-term </w:t>
      </w:r>
      <w:r w:rsidR="0089442E" w:rsidRPr="009F3774">
        <w:rPr>
          <w:rFonts w:ascii="Cordia New" w:eastAsia="MS Mincho" w:hAnsi="Cordia New" w:cs="Cordia New"/>
          <w:position w:val="6"/>
          <w:sz w:val="26"/>
          <w:szCs w:val="26"/>
          <w:lang w:eastAsia="th-TH"/>
        </w:rPr>
        <w:t>borrowings approximated</w:t>
      </w:r>
      <w:r w:rsidRPr="009F3774">
        <w:rPr>
          <w:rFonts w:ascii="Cordia New" w:eastAsia="MS Mincho" w:hAnsi="Cordia New" w:cs="Cordia New"/>
          <w:position w:val="6"/>
          <w:sz w:val="26"/>
          <w:szCs w:val="26"/>
          <w:lang w:eastAsia="th-TH"/>
        </w:rPr>
        <w:t xml:space="preserve"> their carrying amount</w:t>
      </w:r>
      <w:r w:rsidR="0089442E" w:rsidRPr="009F3774">
        <w:rPr>
          <w:rFonts w:ascii="Cordia New" w:eastAsia="MS Mincho" w:hAnsi="Cordia New" w:cs="Cordia New"/>
          <w:position w:val="6"/>
          <w:sz w:val="26"/>
          <w:szCs w:val="26"/>
          <w:lang w:eastAsia="th-TH"/>
        </w:rPr>
        <w:t>, as</w:t>
      </w:r>
      <w:r w:rsidRPr="009F3774">
        <w:rPr>
          <w:rFonts w:ascii="Cordia New" w:eastAsia="MS Mincho" w:hAnsi="Cordia New" w:cs="Cordia New"/>
          <w:position w:val="6"/>
          <w:sz w:val="26"/>
          <w:szCs w:val="26"/>
          <w:lang w:eastAsia="th-TH"/>
        </w:rPr>
        <w:t xml:space="preserve"> the impact of discounting is not significant. </w:t>
      </w:r>
      <w:r w:rsidR="00AA7AA8">
        <w:rPr>
          <w:rFonts w:ascii="Cordia New" w:eastAsia="MS Mincho" w:hAnsi="Cordia New" w:cs="Cordia New"/>
          <w:position w:val="6"/>
          <w:sz w:val="26"/>
          <w:szCs w:val="26"/>
          <w:lang w:eastAsia="th-TH"/>
        </w:rPr>
        <w:br/>
      </w:r>
      <w:r w:rsidRPr="009F3774">
        <w:rPr>
          <w:rFonts w:ascii="Cordia New" w:eastAsia="MS Mincho" w:hAnsi="Cordia New" w:cs="Cordia New"/>
          <w:position w:val="6"/>
          <w:sz w:val="26"/>
          <w:szCs w:val="26"/>
          <w:lang w:eastAsia="th-TH"/>
        </w:rPr>
        <w:t xml:space="preserve">The fair </w:t>
      </w:r>
      <w:r w:rsidR="0089442E" w:rsidRPr="009F3774">
        <w:rPr>
          <w:rFonts w:ascii="Cordia New" w:eastAsia="MS Mincho" w:hAnsi="Cordia New" w:cs="Cordia New"/>
          <w:position w:val="6"/>
          <w:sz w:val="26"/>
          <w:szCs w:val="26"/>
          <w:lang w:eastAsia="th-TH"/>
        </w:rPr>
        <w:t>values are</w:t>
      </w:r>
      <w:r w:rsidRPr="009F3774">
        <w:rPr>
          <w:rFonts w:ascii="Cordia New" w:eastAsia="MS Mincho" w:hAnsi="Cordia New" w:cs="Cordia New"/>
          <w:position w:val="6"/>
          <w:sz w:val="26"/>
          <w:szCs w:val="26"/>
          <w:lang w:eastAsia="th-TH"/>
        </w:rPr>
        <w:t xml:space="preserve"> based on discounted cash flows using a discount rate based </w:t>
      </w:r>
      <w:r w:rsidR="0089442E" w:rsidRPr="009F3774">
        <w:rPr>
          <w:rFonts w:ascii="Cordia New" w:eastAsia="MS Mincho" w:hAnsi="Cordia New" w:cs="Cordia New"/>
          <w:position w:val="6"/>
          <w:sz w:val="26"/>
          <w:szCs w:val="26"/>
          <w:lang w:eastAsia="th-TH"/>
        </w:rPr>
        <w:t>upon the market borrowing</w:t>
      </w:r>
      <w:r w:rsidRPr="009F3774">
        <w:rPr>
          <w:rFonts w:ascii="Cordia New" w:eastAsia="MS Mincho" w:hAnsi="Cordia New" w:cs="Cordia New"/>
          <w:position w:val="6"/>
          <w:sz w:val="26"/>
          <w:szCs w:val="26"/>
          <w:lang w:eastAsia="th-TH"/>
        </w:rPr>
        <w:t xml:space="preserve"> rate as at the reporting date and are within level </w:t>
      </w:r>
      <w:r w:rsidR="00FD09D1" w:rsidRPr="00FD09D1">
        <w:rPr>
          <w:rFonts w:ascii="Cordia New" w:eastAsia="MS Mincho" w:hAnsi="Cordia New" w:cs="Cordia New"/>
          <w:position w:val="6"/>
          <w:sz w:val="26"/>
          <w:szCs w:val="26"/>
          <w:lang w:eastAsia="th-TH"/>
        </w:rPr>
        <w:t>2</w:t>
      </w:r>
      <w:r w:rsidRPr="009F3774">
        <w:rPr>
          <w:rFonts w:ascii="Cordia New" w:eastAsia="MS Mincho" w:hAnsi="Cordia New" w:cs="Cordia New"/>
          <w:position w:val="6"/>
          <w:sz w:val="26"/>
          <w:szCs w:val="26"/>
          <w:lang w:eastAsia="th-TH"/>
        </w:rPr>
        <w:t xml:space="preserve"> of the fair value hierarchy.</w:t>
      </w:r>
      <w:r w:rsidR="00A44682" w:rsidRPr="009F3774">
        <w:rPr>
          <w:rFonts w:ascii="Cordia New" w:hAnsi="Cordia New" w:cs="Cordia New"/>
          <w:spacing w:val="-4"/>
          <w:sz w:val="20"/>
          <w:szCs w:val="20"/>
        </w:rPr>
        <w:br w:type="page"/>
      </w:r>
    </w:p>
    <w:p w14:paraId="564CB6D3" w14:textId="77777777" w:rsidR="00565235" w:rsidRPr="00AA7AA8" w:rsidRDefault="00565235" w:rsidP="00565235">
      <w:pPr>
        <w:jc w:val="thaiDistribute"/>
        <w:rPr>
          <w:rFonts w:ascii="Cordia New" w:hAnsi="Cordia New" w:cs="Cordia New"/>
          <w:sz w:val="26"/>
          <w:szCs w:val="26"/>
        </w:rPr>
      </w:pPr>
    </w:p>
    <w:p w14:paraId="1ADF55E0" w14:textId="4AEDB501" w:rsidR="00F85B92" w:rsidRPr="00AA7AA8" w:rsidRDefault="00F85B92" w:rsidP="00171890">
      <w:pPr>
        <w:pStyle w:val="BodyText"/>
        <w:tabs>
          <w:tab w:val="clear" w:pos="360"/>
          <w:tab w:val="clear" w:pos="720"/>
          <w:tab w:val="clear" w:pos="1080"/>
          <w:tab w:val="clear" w:pos="1440"/>
          <w:tab w:val="clear" w:pos="3780"/>
          <w:tab w:val="clear" w:pos="3960"/>
          <w:tab w:val="left" w:pos="900"/>
        </w:tabs>
        <w:ind w:hanging="7"/>
        <w:rPr>
          <w:rFonts w:ascii="Cordia New" w:hAnsi="Cordia New" w:cs="Cordia New"/>
          <w:position w:val="6"/>
          <w:sz w:val="26"/>
          <w:szCs w:val="26"/>
          <w:lang w:val="en-GB"/>
        </w:rPr>
      </w:pPr>
      <w:r w:rsidRPr="00AA7AA8">
        <w:rPr>
          <w:rFonts w:ascii="Cordia New" w:hAnsi="Cordia New" w:cs="Cordia New"/>
          <w:position w:val="6"/>
          <w:sz w:val="26"/>
          <w:szCs w:val="26"/>
          <w:lang w:val="en-GB"/>
        </w:rPr>
        <w:t>Maturities of long-term loans from financial institutions are as follows:</w:t>
      </w:r>
    </w:p>
    <w:p w14:paraId="04EE2328" w14:textId="77777777" w:rsidR="00F85B92" w:rsidRPr="00AA7AA8" w:rsidRDefault="00F85B92" w:rsidP="00171890">
      <w:pPr>
        <w:pStyle w:val="BodyText"/>
        <w:tabs>
          <w:tab w:val="clear" w:pos="360"/>
          <w:tab w:val="clear" w:pos="720"/>
          <w:tab w:val="clear" w:pos="1080"/>
          <w:tab w:val="clear" w:pos="1440"/>
          <w:tab w:val="clear" w:pos="3780"/>
          <w:tab w:val="clear" w:pos="3960"/>
          <w:tab w:val="left" w:pos="900"/>
        </w:tabs>
        <w:ind w:hanging="7"/>
        <w:rPr>
          <w:rFonts w:ascii="Cordia New" w:hAnsi="Cordia New" w:cs="Cordia New"/>
          <w:position w:val="6"/>
          <w:sz w:val="26"/>
          <w:szCs w:val="26"/>
          <w:lang w:val="en-GB"/>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AA7AA8" w14:paraId="219DA265" w14:textId="77777777" w:rsidTr="002663E8">
        <w:tc>
          <w:tcPr>
            <w:tcW w:w="3971" w:type="dxa"/>
          </w:tcPr>
          <w:p w14:paraId="3EC77286" w14:textId="77777777" w:rsidR="00F85B92" w:rsidRPr="00AA7AA8" w:rsidRDefault="00F85B92" w:rsidP="00171890">
            <w:pPr>
              <w:tabs>
                <w:tab w:val="left" w:pos="540"/>
                <w:tab w:val="left" w:pos="900"/>
              </w:tabs>
              <w:ind w:left="-101" w:right="-173"/>
              <w:jc w:val="both"/>
              <w:rPr>
                <w:rFonts w:ascii="Cordia New" w:hAnsi="Cordia New" w:cs="Cordia New"/>
                <w:b/>
                <w:bCs/>
                <w:sz w:val="26"/>
                <w:szCs w:val="26"/>
              </w:rPr>
            </w:pPr>
          </w:p>
        </w:tc>
        <w:tc>
          <w:tcPr>
            <w:tcW w:w="2736" w:type="dxa"/>
            <w:gridSpan w:val="2"/>
            <w:tcBorders>
              <w:bottom w:val="single" w:sz="4" w:space="0" w:color="auto"/>
            </w:tcBorders>
          </w:tcPr>
          <w:p w14:paraId="048152FA" w14:textId="77777777" w:rsidR="00F85B92" w:rsidRPr="00AA7AA8" w:rsidRDefault="00F85B92" w:rsidP="00F85B92">
            <w:pPr>
              <w:tabs>
                <w:tab w:val="decimal" w:pos="2520"/>
              </w:tabs>
              <w:ind w:right="-72"/>
              <w:jc w:val="both"/>
              <w:rPr>
                <w:rFonts w:ascii="Cordia New" w:hAnsi="Cordia New" w:cs="Cordia New"/>
                <w:b/>
                <w:bCs/>
                <w:spacing w:val="-2"/>
                <w:sz w:val="26"/>
                <w:szCs w:val="26"/>
                <w:cs/>
              </w:rPr>
            </w:pPr>
            <w:r w:rsidRPr="00AA7AA8">
              <w:rPr>
                <w:rFonts w:ascii="Cordia New" w:hAnsi="Cordia New" w:cs="Cordia New"/>
                <w:b/>
                <w:bCs/>
                <w:spacing w:val="-2"/>
                <w:sz w:val="26"/>
                <w:szCs w:val="26"/>
              </w:rPr>
              <w:t>Consolidated financial statements</w:t>
            </w:r>
          </w:p>
        </w:tc>
        <w:tc>
          <w:tcPr>
            <w:tcW w:w="2736" w:type="dxa"/>
            <w:gridSpan w:val="2"/>
            <w:tcBorders>
              <w:bottom w:val="single" w:sz="4" w:space="0" w:color="auto"/>
            </w:tcBorders>
          </w:tcPr>
          <w:p w14:paraId="7059018E" w14:textId="77777777" w:rsidR="00F85B92" w:rsidRPr="00AA7AA8" w:rsidRDefault="00F85B92" w:rsidP="00F85B92">
            <w:pPr>
              <w:tabs>
                <w:tab w:val="decimal" w:pos="2520"/>
              </w:tabs>
              <w:ind w:right="-72"/>
              <w:jc w:val="both"/>
              <w:rPr>
                <w:rFonts w:ascii="Cordia New" w:hAnsi="Cordia New" w:cs="Cordia New"/>
                <w:b/>
                <w:bCs/>
                <w:sz w:val="26"/>
                <w:szCs w:val="26"/>
              </w:rPr>
            </w:pPr>
            <w:r w:rsidRPr="00AA7AA8">
              <w:rPr>
                <w:rFonts w:ascii="Cordia New" w:hAnsi="Cordia New" w:cs="Cordia New"/>
                <w:b/>
                <w:bCs/>
                <w:sz w:val="26"/>
                <w:szCs w:val="26"/>
              </w:rPr>
              <w:t>Separate financial statements</w:t>
            </w:r>
          </w:p>
        </w:tc>
      </w:tr>
      <w:tr w:rsidR="00F85B92" w:rsidRPr="00AA7AA8" w14:paraId="45184BF8" w14:textId="77777777" w:rsidTr="0095053C">
        <w:tc>
          <w:tcPr>
            <w:tcW w:w="3971" w:type="dxa"/>
          </w:tcPr>
          <w:p w14:paraId="54E0983C" w14:textId="77777777" w:rsidR="005A353A" w:rsidRPr="00AA7AA8" w:rsidRDefault="005A353A" w:rsidP="00171890">
            <w:pPr>
              <w:tabs>
                <w:tab w:val="left" w:pos="540"/>
                <w:tab w:val="left" w:pos="900"/>
              </w:tabs>
              <w:ind w:left="-101" w:right="-173"/>
              <w:jc w:val="both"/>
              <w:rPr>
                <w:rFonts w:ascii="Cordia New" w:hAnsi="Cordia New" w:cs="Cordia New"/>
                <w:b/>
                <w:bCs/>
                <w:sz w:val="26"/>
                <w:szCs w:val="26"/>
              </w:rPr>
            </w:pPr>
          </w:p>
          <w:p w14:paraId="376BAF45" w14:textId="436C6C0C" w:rsidR="00F85B92" w:rsidRPr="00AA7AA8" w:rsidRDefault="005A353A" w:rsidP="00171890">
            <w:pPr>
              <w:tabs>
                <w:tab w:val="left" w:pos="540"/>
                <w:tab w:val="left" w:pos="900"/>
              </w:tabs>
              <w:ind w:left="-101" w:right="-173"/>
              <w:jc w:val="both"/>
              <w:rPr>
                <w:rFonts w:ascii="Cordia New" w:hAnsi="Cordia New" w:cs="Cordia New"/>
                <w:b/>
                <w:bCs/>
                <w:sz w:val="26"/>
                <w:szCs w:val="26"/>
              </w:rPr>
            </w:pPr>
            <w:r w:rsidRPr="00AA7AA8">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AA7AA8">
              <w:rPr>
                <w:rFonts w:ascii="Cordia New" w:hAnsi="Cordia New" w:cs="Cordia New"/>
                <w:b/>
                <w:bCs/>
                <w:sz w:val="26"/>
                <w:szCs w:val="26"/>
              </w:rPr>
              <w:t xml:space="preserve"> December</w:t>
            </w:r>
          </w:p>
        </w:tc>
        <w:tc>
          <w:tcPr>
            <w:tcW w:w="1368" w:type="dxa"/>
            <w:tcBorders>
              <w:top w:val="single" w:sz="4" w:space="0" w:color="auto"/>
              <w:bottom w:val="single" w:sz="4" w:space="0" w:color="auto"/>
            </w:tcBorders>
          </w:tcPr>
          <w:p w14:paraId="392FB4D8" w14:textId="070EE353" w:rsidR="00F85B92" w:rsidRPr="00AA7AA8"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7639A6F2" w14:textId="15A69257" w:rsidR="00F85B92" w:rsidRPr="00AA7AA8" w:rsidRDefault="00F85B92" w:rsidP="00F85B92">
            <w:pPr>
              <w:tabs>
                <w:tab w:val="decimal" w:pos="1152"/>
              </w:tabs>
              <w:ind w:right="-72"/>
              <w:jc w:val="both"/>
              <w:rPr>
                <w:rFonts w:ascii="Cordia New" w:hAnsi="Cordia New" w:cs="Cordia New"/>
                <w:b/>
                <w:bCs/>
                <w:sz w:val="26"/>
                <w:szCs w:val="26"/>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top w:val="single" w:sz="4" w:space="0" w:color="auto"/>
              <w:bottom w:val="single" w:sz="4" w:space="0" w:color="auto"/>
            </w:tcBorders>
          </w:tcPr>
          <w:p w14:paraId="1CC68202" w14:textId="063D2E75" w:rsidR="00F85B92" w:rsidRPr="00AA7AA8"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06765661" w14:textId="105B465F" w:rsidR="00F85B92" w:rsidRPr="00AA7AA8" w:rsidRDefault="00F85B92" w:rsidP="00F85B92">
            <w:pPr>
              <w:tabs>
                <w:tab w:val="decimal" w:pos="1152"/>
              </w:tabs>
              <w:ind w:right="-72"/>
              <w:jc w:val="both"/>
              <w:rPr>
                <w:rFonts w:ascii="Cordia New" w:hAnsi="Cordia New" w:cs="Cordia New"/>
                <w:b/>
                <w:bCs/>
                <w:sz w:val="26"/>
                <w:szCs w:val="26"/>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top w:val="single" w:sz="4" w:space="0" w:color="auto"/>
              <w:bottom w:val="single" w:sz="4" w:space="0" w:color="auto"/>
            </w:tcBorders>
          </w:tcPr>
          <w:p w14:paraId="04DC7DF1" w14:textId="1407C0EE" w:rsidR="00F85B92" w:rsidRPr="00AA7AA8"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19D82A98" w14:textId="26CB6ED3" w:rsidR="00F85B92" w:rsidRPr="00AA7AA8" w:rsidRDefault="00F85B92" w:rsidP="00F85B92">
            <w:pPr>
              <w:tabs>
                <w:tab w:val="decimal" w:pos="1152"/>
              </w:tabs>
              <w:ind w:right="-72"/>
              <w:jc w:val="both"/>
              <w:rPr>
                <w:rFonts w:ascii="Cordia New" w:hAnsi="Cordia New" w:cs="Cordia New"/>
                <w:b/>
                <w:bCs/>
                <w:sz w:val="26"/>
                <w:szCs w:val="26"/>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368" w:type="dxa"/>
            <w:tcBorders>
              <w:top w:val="single" w:sz="4" w:space="0" w:color="auto"/>
              <w:bottom w:val="single" w:sz="4" w:space="0" w:color="auto"/>
            </w:tcBorders>
          </w:tcPr>
          <w:p w14:paraId="14E6CADC" w14:textId="5675EA44" w:rsidR="00F85B92" w:rsidRPr="00AA7AA8" w:rsidRDefault="00FD09D1" w:rsidP="00F85B92">
            <w:pPr>
              <w:tabs>
                <w:tab w:val="decimal" w:pos="1152"/>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750111E4" w14:textId="2F11CF1F" w:rsidR="00F85B92" w:rsidRPr="00AA7AA8" w:rsidRDefault="00F85B92" w:rsidP="00F85B92">
            <w:pPr>
              <w:tabs>
                <w:tab w:val="decimal" w:pos="1152"/>
              </w:tabs>
              <w:ind w:right="-72"/>
              <w:jc w:val="both"/>
              <w:rPr>
                <w:rFonts w:ascii="Cordia New" w:hAnsi="Cordia New" w:cs="Cordia New"/>
                <w:b/>
                <w:bCs/>
                <w:sz w:val="26"/>
                <w:szCs w:val="26"/>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AA7AA8" w14:paraId="77A1CE0B" w14:textId="77777777" w:rsidTr="0095053C">
        <w:tc>
          <w:tcPr>
            <w:tcW w:w="3971" w:type="dxa"/>
          </w:tcPr>
          <w:p w14:paraId="5027318C" w14:textId="473D25AA" w:rsidR="00F85B92" w:rsidRPr="00AA7AA8" w:rsidRDefault="00F85B92" w:rsidP="00171890">
            <w:pPr>
              <w:ind w:left="-101" w:right="-170"/>
              <w:jc w:val="both"/>
              <w:outlineLvl w:val="0"/>
              <w:rPr>
                <w:rFonts w:ascii="Cordia New" w:hAnsi="Cordia New" w:cs="Cordia New"/>
                <w:sz w:val="26"/>
                <w:szCs w:val="26"/>
              </w:rPr>
            </w:pPr>
          </w:p>
        </w:tc>
        <w:tc>
          <w:tcPr>
            <w:tcW w:w="1368" w:type="dxa"/>
            <w:tcBorders>
              <w:top w:val="single" w:sz="4" w:space="0" w:color="auto"/>
            </w:tcBorders>
            <w:vAlign w:val="bottom"/>
          </w:tcPr>
          <w:p w14:paraId="0AA4BA81" w14:textId="77777777" w:rsidR="00F85B92" w:rsidRPr="00AA7AA8" w:rsidRDefault="00F85B92" w:rsidP="00F85B9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bottom"/>
          </w:tcPr>
          <w:p w14:paraId="6C9396E4" w14:textId="77777777" w:rsidR="00F85B92" w:rsidRPr="00AA7AA8" w:rsidRDefault="00F85B92" w:rsidP="00F85B9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tcPr>
          <w:p w14:paraId="75109339" w14:textId="77777777" w:rsidR="00F85B92" w:rsidRPr="00AA7AA8" w:rsidRDefault="00F85B92" w:rsidP="00F85B9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tcPr>
          <w:p w14:paraId="17ECEF37" w14:textId="77777777" w:rsidR="00F85B92" w:rsidRPr="00AA7AA8" w:rsidRDefault="00F85B92" w:rsidP="00F85B92">
            <w:pPr>
              <w:tabs>
                <w:tab w:val="decimal" w:pos="1152"/>
              </w:tabs>
              <w:ind w:right="-72"/>
              <w:jc w:val="both"/>
              <w:outlineLvl w:val="0"/>
              <w:rPr>
                <w:rFonts w:ascii="Cordia New" w:hAnsi="Cordia New" w:cs="Cordia New"/>
                <w:sz w:val="26"/>
                <w:szCs w:val="26"/>
              </w:rPr>
            </w:pPr>
          </w:p>
        </w:tc>
      </w:tr>
      <w:tr w:rsidR="0045236F" w:rsidRPr="00AA7AA8" w14:paraId="2EA90A2E" w14:textId="77777777">
        <w:tc>
          <w:tcPr>
            <w:tcW w:w="3971" w:type="dxa"/>
          </w:tcPr>
          <w:p w14:paraId="156A7DA0" w14:textId="5F17B7DE" w:rsidR="0045236F" w:rsidRPr="00AA7AA8" w:rsidRDefault="0045236F" w:rsidP="0045236F">
            <w:pPr>
              <w:ind w:left="-101"/>
              <w:jc w:val="both"/>
              <w:rPr>
                <w:rFonts w:ascii="Cordia New" w:hAnsi="Cordia New" w:cs="Cordia New"/>
                <w:sz w:val="26"/>
                <w:szCs w:val="26"/>
              </w:rPr>
            </w:pPr>
            <w:r w:rsidRPr="00AA7AA8">
              <w:rPr>
                <w:rFonts w:ascii="Cordia New" w:hAnsi="Cordia New" w:cs="Cordia New"/>
                <w:sz w:val="26"/>
                <w:szCs w:val="26"/>
              </w:rPr>
              <w:t xml:space="preserve">Within </w:t>
            </w:r>
            <w:r w:rsidR="00FD09D1" w:rsidRPr="00FD09D1">
              <w:rPr>
                <w:rFonts w:ascii="Cordia New" w:hAnsi="Cordia New" w:cs="Cordia New"/>
                <w:sz w:val="26"/>
                <w:szCs w:val="26"/>
              </w:rPr>
              <w:t>1</w:t>
            </w:r>
            <w:r w:rsidRPr="00AA7AA8">
              <w:rPr>
                <w:rFonts w:ascii="Cordia New" w:hAnsi="Cordia New" w:cs="Cordia New"/>
                <w:sz w:val="26"/>
                <w:szCs w:val="26"/>
              </w:rPr>
              <w:t xml:space="preserve"> year</w:t>
            </w:r>
          </w:p>
        </w:tc>
        <w:tc>
          <w:tcPr>
            <w:tcW w:w="1368" w:type="dxa"/>
          </w:tcPr>
          <w:p w14:paraId="31621FE5" w14:textId="30FACD7E"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1</w:t>
            </w:r>
            <w:r w:rsidR="0045236F" w:rsidRPr="00AA7AA8">
              <w:rPr>
                <w:rFonts w:ascii="Cordia New" w:hAnsi="Cordia New" w:cs="Cordia New"/>
                <w:sz w:val="26"/>
                <w:szCs w:val="26"/>
              </w:rPr>
              <w:t>,</w:t>
            </w:r>
            <w:r w:rsidRPr="00FD09D1">
              <w:rPr>
                <w:rFonts w:ascii="Cordia New" w:hAnsi="Cordia New" w:cs="Cordia New"/>
                <w:sz w:val="26"/>
                <w:szCs w:val="26"/>
              </w:rPr>
              <w:t>310</w:t>
            </w:r>
            <w:r w:rsidR="0045236F" w:rsidRPr="00AA7AA8">
              <w:rPr>
                <w:rFonts w:ascii="Cordia New" w:hAnsi="Cordia New" w:cs="Cordia New"/>
                <w:sz w:val="26"/>
                <w:szCs w:val="26"/>
              </w:rPr>
              <w:t>,</w:t>
            </w:r>
            <w:r w:rsidRPr="00FD09D1">
              <w:rPr>
                <w:rFonts w:ascii="Cordia New" w:hAnsi="Cordia New" w:cs="Cordia New"/>
                <w:sz w:val="26"/>
                <w:szCs w:val="26"/>
              </w:rPr>
              <w:t>380</w:t>
            </w:r>
          </w:p>
        </w:tc>
        <w:tc>
          <w:tcPr>
            <w:tcW w:w="1368" w:type="dxa"/>
          </w:tcPr>
          <w:p w14:paraId="1C6E5395" w14:textId="74C72968"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1</w:t>
            </w:r>
            <w:r w:rsidR="0045236F" w:rsidRPr="00AA7AA8">
              <w:rPr>
                <w:rFonts w:ascii="Cordia New" w:hAnsi="Cordia New" w:cs="Cordia New"/>
                <w:sz w:val="26"/>
                <w:szCs w:val="26"/>
              </w:rPr>
              <w:t>,</w:t>
            </w:r>
            <w:r w:rsidRPr="00FD09D1">
              <w:rPr>
                <w:rFonts w:ascii="Cordia New" w:hAnsi="Cordia New" w:cs="Cordia New"/>
                <w:sz w:val="26"/>
                <w:szCs w:val="26"/>
              </w:rPr>
              <w:t>898</w:t>
            </w:r>
            <w:r w:rsidR="0045236F" w:rsidRPr="00AA7AA8">
              <w:rPr>
                <w:rFonts w:ascii="Cordia New" w:hAnsi="Cordia New" w:cs="Cordia New"/>
                <w:sz w:val="26"/>
                <w:szCs w:val="26"/>
              </w:rPr>
              <w:t>,</w:t>
            </w:r>
            <w:r w:rsidRPr="00FD09D1">
              <w:rPr>
                <w:rFonts w:ascii="Cordia New" w:hAnsi="Cordia New" w:cs="Cordia New"/>
                <w:sz w:val="26"/>
                <w:szCs w:val="26"/>
              </w:rPr>
              <w:t>776</w:t>
            </w:r>
          </w:p>
        </w:tc>
        <w:tc>
          <w:tcPr>
            <w:tcW w:w="1368" w:type="dxa"/>
          </w:tcPr>
          <w:p w14:paraId="4F89483B" w14:textId="0422FE31"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984</w:t>
            </w:r>
            <w:r w:rsidR="0045236F" w:rsidRPr="00AA7AA8">
              <w:rPr>
                <w:rFonts w:ascii="Cordia New" w:hAnsi="Cordia New" w:cs="Cordia New"/>
                <w:sz w:val="26"/>
                <w:szCs w:val="26"/>
              </w:rPr>
              <w:t>,</w:t>
            </w:r>
            <w:r w:rsidRPr="00FD09D1">
              <w:rPr>
                <w:rFonts w:ascii="Cordia New" w:hAnsi="Cordia New" w:cs="Cordia New"/>
                <w:sz w:val="26"/>
                <w:szCs w:val="26"/>
              </w:rPr>
              <w:t>243</w:t>
            </w:r>
          </w:p>
        </w:tc>
        <w:tc>
          <w:tcPr>
            <w:tcW w:w="1368" w:type="dxa"/>
          </w:tcPr>
          <w:p w14:paraId="60A4D5C0" w14:textId="006B94B4"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1</w:t>
            </w:r>
            <w:r w:rsidR="0045236F" w:rsidRPr="00AA7AA8">
              <w:rPr>
                <w:rFonts w:ascii="Cordia New" w:hAnsi="Cordia New" w:cs="Cordia New"/>
                <w:sz w:val="26"/>
                <w:szCs w:val="26"/>
              </w:rPr>
              <w:t>,</w:t>
            </w:r>
            <w:r w:rsidRPr="00FD09D1">
              <w:rPr>
                <w:rFonts w:ascii="Cordia New" w:hAnsi="Cordia New" w:cs="Cordia New"/>
                <w:sz w:val="26"/>
                <w:szCs w:val="26"/>
              </w:rPr>
              <w:t>555</w:t>
            </w:r>
            <w:r w:rsidR="0045236F" w:rsidRPr="00AA7AA8">
              <w:rPr>
                <w:rFonts w:ascii="Cordia New" w:hAnsi="Cordia New" w:cs="Cordia New"/>
                <w:sz w:val="26"/>
                <w:szCs w:val="26"/>
              </w:rPr>
              <w:t>,</w:t>
            </w:r>
            <w:r w:rsidRPr="00FD09D1">
              <w:rPr>
                <w:rFonts w:ascii="Cordia New" w:hAnsi="Cordia New" w:cs="Cordia New"/>
                <w:sz w:val="26"/>
                <w:szCs w:val="26"/>
              </w:rPr>
              <w:t>891</w:t>
            </w:r>
          </w:p>
        </w:tc>
      </w:tr>
      <w:tr w:rsidR="0045236F" w:rsidRPr="00AA7AA8" w14:paraId="37A4BAA2" w14:textId="77777777">
        <w:tc>
          <w:tcPr>
            <w:tcW w:w="3971" w:type="dxa"/>
          </w:tcPr>
          <w:p w14:paraId="25F861FA" w14:textId="3F42652D" w:rsidR="0045236F" w:rsidRPr="00AA7AA8" w:rsidRDefault="0045236F" w:rsidP="0045236F">
            <w:pPr>
              <w:ind w:left="-101"/>
              <w:jc w:val="both"/>
              <w:rPr>
                <w:rFonts w:ascii="Cordia New" w:hAnsi="Cordia New" w:cs="Cordia New"/>
                <w:sz w:val="26"/>
                <w:szCs w:val="26"/>
              </w:rPr>
            </w:pPr>
            <w:r w:rsidRPr="00AA7AA8">
              <w:rPr>
                <w:rFonts w:ascii="Cordia New" w:hAnsi="Cordia New" w:cs="Cordia New"/>
                <w:sz w:val="26"/>
                <w:szCs w:val="26"/>
              </w:rPr>
              <w:t xml:space="preserve">Later than </w:t>
            </w:r>
            <w:r w:rsidR="00FD09D1" w:rsidRPr="00FD09D1">
              <w:rPr>
                <w:rFonts w:ascii="Cordia New" w:hAnsi="Cordia New" w:cs="Cordia New"/>
                <w:sz w:val="26"/>
                <w:szCs w:val="26"/>
              </w:rPr>
              <w:t>1</w:t>
            </w:r>
            <w:r w:rsidRPr="00AA7AA8">
              <w:rPr>
                <w:rFonts w:ascii="Cordia New" w:hAnsi="Cordia New" w:cs="Cordia New"/>
                <w:sz w:val="26"/>
                <w:szCs w:val="26"/>
              </w:rPr>
              <w:t xml:space="preserve"> year but not later than </w:t>
            </w:r>
            <w:r w:rsidR="00FD09D1" w:rsidRPr="00FD09D1">
              <w:rPr>
                <w:rFonts w:ascii="Cordia New" w:hAnsi="Cordia New" w:cs="Cordia New"/>
                <w:sz w:val="26"/>
                <w:szCs w:val="26"/>
              </w:rPr>
              <w:t>5</w:t>
            </w:r>
            <w:r w:rsidRPr="00AA7AA8">
              <w:rPr>
                <w:rFonts w:ascii="Cordia New" w:hAnsi="Cordia New" w:cs="Cordia New"/>
                <w:sz w:val="26"/>
                <w:szCs w:val="26"/>
              </w:rPr>
              <w:t xml:space="preserve"> years</w:t>
            </w:r>
          </w:p>
        </w:tc>
        <w:tc>
          <w:tcPr>
            <w:tcW w:w="1368" w:type="dxa"/>
          </w:tcPr>
          <w:p w14:paraId="44D37070" w14:textId="45A44A24" w:rsidR="0045236F" w:rsidRPr="00AA7AA8" w:rsidRDefault="00FD09D1" w:rsidP="0045236F">
            <w:pPr>
              <w:tabs>
                <w:tab w:val="decimal" w:pos="1152"/>
              </w:tabs>
              <w:ind w:right="-72"/>
              <w:jc w:val="both"/>
              <w:outlineLvl w:val="0"/>
              <w:rPr>
                <w:rFonts w:ascii="Cordia New" w:hAnsi="Cordia New" w:cs="Cordia New"/>
                <w:sz w:val="26"/>
                <w:szCs w:val="26"/>
                <w:cs/>
              </w:rPr>
            </w:pPr>
            <w:r w:rsidRPr="00FD09D1">
              <w:rPr>
                <w:rFonts w:ascii="Cordia New" w:hAnsi="Cordia New" w:cs="Cordia New"/>
                <w:sz w:val="26"/>
                <w:szCs w:val="26"/>
              </w:rPr>
              <w:t>22</w:t>
            </w:r>
            <w:r w:rsidR="0045236F" w:rsidRPr="00AA7AA8">
              <w:rPr>
                <w:rFonts w:ascii="Cordia New" w:hAnsi="Cordia New" w:cs="Cordia New"/>
                <w:sz w:val="26"/>
                <w:szCs w:val="26"/>
              </w:rPr>
              <w:t>,</w:t>
            </w:r>
            <w:r w:rsidRPr="00FD09D1">
              <w:rPr>
                <w:rFonts w:ascii="Cordia New" w:hAnsi="Cordia New" w:cs="Cordia New"/>
                <w:sz w:val="26"/>
                <w:szCs w:val="26"/>
              </w:rPr>
              <w:t>058</w:t>
            </w:r>
            <w:r w:rsidR="0045236F" w:rsidRPr="00AA7AA8">
              <w:rPr>
                <w:rFonts w:ascii="Cordia New" w:hAnsi="Cordia New" w:cs="Cordia New"/>
                <w:sz w:val="26"/>
                <w:szCs w:val="26"/>
              </w:rPr>
              <w:t>,</w:t>
            </w:r>
            <w:r w:rsidRPr="00FD09D1">
              <w:rPr>
                <w:rFonts w:ascii="Cordia New" w:hAnsi="Cordia New" w:cs="Cordia New"/>
                <w:sz w:val="26"/>
                <w:szCs w:val="26"/>
              </w:rPr>
              <w:t>699</w:t>
            </w:r>
          </w:p>
        </w:tc>
        <w:tc>
          <w:tcPr>
            <w:tcW w:w="1368" w:type="dxa"/>
          </w:tcPr>
          <w:p w14:paraId="7E8D5080" w14:textId="6D490DC7"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20</w:t>
            </w:r>
            <w:r w:rsidR="0045236F" w:rsidRPr="00AA7AA8">
              <w:rPr>
                <w:rFonts w:ascii="Cordia New" w:hAnsi="Cordia New" w:cs="Cordia New"/>
                <w:sz w:val="26"/>
                <w:szCs w:val="26"/>
              </w:rPr>
              <w:t>,</w:t>
            </w:r>
            <w:r w:rsidRPr="00FD09D1">
              <w:rPr>
                <w:rFonts w:ascii="Cordia New" w:hAnsi="Cordia New" w:cs="Cordia New"/>
                <w:sz w:val="26"/>
                <w:szCs w:val="26"/>
              </w:rPr>
              <w:t>801</w:t>
            </w:r>
            <w:r w:rsidR="0045236F" w:rsidRPr="00AA7AA8">
              <w:rPr>
                <w:rFonts w:ascii="Cordia New" w:hAnsi="Cordia New" w:cs="Cordia New"/>
                <w:sz w:val="26"/>
                <w:szCs w:val="26"/>
              </w:rPr>
              <w:t>,</w:t>
            </w:r>
            <w:r w:rsidRPr="00FD09D1">
              <w:rPr>
                <w:rFonts w:ascii="Cordia New" w:hAnsi="Cordia New" w:cs="Cordia New"/>
                <w:sz w:val="26"/>
                <w:szCs w:val="26"/>
              </w:rPr>
              <w:t>113</w:t>
            </w:r>
          </w:p>
        </w:tc>
        <w:tc>
          <w:tcPr>
            <w:tcW w:w="1368" w:type="dxa"/>
          </w:tcPr>
          <w:p w14:paraId="0E563A36" w14:textId="53DB7218"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7</w:t>
            </w:r>
            <w:r w:rsidR="0045236F" w:rsidRPr="00AA7AA8">
              <w:rPr>
                <w:rFonts w:ascii="Cordia New" w:hAnsi="Cordia New" w:cs="Cordia New"/>
                <w:sz w:val="26"/>
                <w:szCs w:val="26"/>
              </w:rPr>
              <w:t>,</w:t>
            </w:r>
            <w:r w:rsidRPr="00FD09D1">
              <w:rPr>
                <w:rFonts w:ascii="Cordia New" w:hAnsi="Cordia New" w:cs="Cordia New"/>
                <w:sz w:val="26"/>
                <w:szCs w:val="26"/>
              </w:rPr>
              <w:t>697</w:t>
            </w:r>
            <w:r w:rsidR="0045236F" w:rsidRPr="00AA7AA8">
              <w:rPr>
                <w:rFonts w:ascii="Cordia New" w:hAnsi="Cordia New" w:cs="Cordia New"/>
                <w:sz w:val="26"/>
                <w:szCs w:val="26"/>
              </w:rPr>
              <w:t>,</w:t>
            </w:r>
            <w:r w:rsidRPr="00FD09D1">
              <w:rPr>
                <w:rFonts w:ascii="Cordia New" w:hAnsi="Cordia New" w:cs="Cordia New"/>
                <w:sz w:val="26"/>
                <w:szCs w:val="26"/>
              </w:rPr>
              <w:t>478</w:t>
            </w:r>
          </w:p>
        </w:tc>
        <w:tc>
          <w:tcPr>
            <w:tcW w:w="1368" w:type="dxa"/>
          </w:tcPr>
          <w:p w14:paraId="1D03D8E6" w14:textId="4136A05D"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4</w:t>
            </w:r>
            <w:r w:rsidR="0045236F" w:rsidRPr="00AA7AA8">
              <w:rPr>
                <w:rFonts w:ascii="Cordia New" w:hAnsi="Cordia New" w:cs="Cordia New"/>
                <w:sz w:val="26"/>
                <w:szCs w:val="26"/>
              </w:rPr>
              <w:t>,</w:t>
            </w:r>
            <w:r w:rsidRPr="00FD09D1">
              <w:rPr>
                <w:rFonts w:ascii="Cordia New" w:hAnsi="Cordia New" w:cs="Cordia New"/>
                <w:sz w:val="26"/>
                <w:szCs w:val="26"/>
              </w:rPr>
              <w:t>575</w:t>
            </w:r>
            <w:r w:rsidR="0045236F" w:rsidRPr="00AA7AA8">
              <w:rPr>
                <w:rFonts w:ascii="Cordia New" w:hAnsi="Cordia New" w:cs="Cordia New"/>
                <w:sz w:val="26"/>
                <w:szCs w:val="26"/>
              </w:rPr>
              <w:t>,</w:t>
            </w:r>
            <w:r w:rsidRPr="00FD09D1">
              <w:rPr>
                <w:rFonts w:ascii="Cordia New" w:hAnsi="Cordia New" w:cs="Cordia New"/>
                <w:sz w:val="26"/>
                <w:szCs w:val="26"/>
              </w:rPr>
              <w:t>528</w:t>
            </w:r>
          </w:p>
        </w:tc>
      </w:tr>
      <w:tr w:rsidR="0045236F" w:rsidRPr="00AA7AA8" w14:paraId="650DE4AE" w14:textId="77777777">
        <w:tc>
          <w:tcPr>
            <w:tcW w:w="3971" w:type="dxa"/>
          </w:tcPr>
          <w:p w14:paraId="4598B2D7" w14:textId="29004830" w:rsidR="0045236F" w:rsidRPr="00AA7AA8" w:rsidRDefault="0045236F" w:rsidP="0045236F">
            <w:pPr>
              <w:ind w:left="-101"/>
              <w:jc w:val="both"/>
              <w:rPr>
                <w:rFonts w:ascii="Cordia New" w:hAnsi="Cordia New" w:cs="Cordia New"/>
                <w:sz w:val="26"/>
                <w:szCs w:val="26"/>
              </w:rPr>
            </w:pPr>
            <w:r w:rsidRPr="00AA7AA8">
              <w:rPr>
                <w:rFonts w:ascii="Cordia New" w:hAnsi="Cordia New" w:cs="Cordia New"/>
                <w:sz w:val="26"/>
                <w:szCs w:val="26"/>
              </w:rPr>
              <w:t xml:space="preserve">Later than </w:t>
            </w:r>
            <w:r w:rsidR="00FD09D1" w:rsidRPr="00FD09D1">
              <w:rPr>
                <w:rFonts w:ascii="Cordia New" w:hAnsi="Cordia New" w:cs="Cordia New"/>
                <w:sz w:val="26"/>
                <w:szCs w:val="26"/>
              </w:rPr>
              <w:t>5</w:t>
            </w:r>
            <w:r w:rsidRPr="00AA7AA8">
              <w:rPr>
                <w:rFonts w:ascii="Cordia New" w:hAnsi="Cordia New" w:cs="Cordia New"/>
                <w:sz w:val="26"/>
                <w:szCs w:val="26"/>
              </w:rPr>
              <w:t xml:space="preserve"> years</w:t>
            </w:r>
          </w:p>
        </w:tc>
        <w:tc>
          <w:tcPr>
            <w:tcW w:w="1368" w:type="dxa"/>
            <w:tcBorders>
              <w:bottom w:val="single" w:sz="4" w:space="0" w:color="auto"/>
            </w:tcBorders>
          </w:tcPr>
          <w:p w14:paraId="0E11C1B8" w14:textId="2D9D89BB" w:rsidR="0045236F" w:rsidRPr="00AA7AA8" w:rsidRDefault="00FD09D1" w:rsidP="0045236F">
            <w:pPr>
              <w:tabs>
                <w:tab w:val="decimal" w:pos="1157"/>
              </w:tabs>
              <w:ind w:right="-72"/>
              <w:jc w:val="both"/>
              <w:outlineLvl w:val="0"/>
              <w:rPr>
                <w:rFonts w:ascii="Cordia New" w:hAnsi="Cordia New" w:cs="Cordia New"/>
                <w:sz w:val="26"/>
                <w:szCs w:val="26"/>
              </w:rPr>
            </w:pPr>
            <w:r w:rsidRPr="00FD09D1">
              <w:rPr>
                <w:rFonts w:ascii="Cordia New" w:hAnsi="Cordia New" w:cs="Cordia New"/>
                <w:sz w:val="26"/>
                <w:szCs w:val="26"/>
              </w:rPr>
              <w:t>1</w:t>
            </w:r>
            <w:r w:rsidR="0045236F" w:rsidRPr="00AA7AA8">
              <w:rPr>
                <w:rFonts w:ascii="Cordia New" w:hAnsi="Cordia New" w:cs="Cordia New"/>
                <w:sz w:val="26"/>
                <w:szCs w:val="26"/>
              </w:rPr>
              <w:t>,</w:t>
            </w:r>
            <w:r w:rsidRPr="00FD09D1">
              <w:rPr>
                <w:rFonts w:ascii="Cordia New" w:hAnsi="Cordia New" w:cs="Cordia New"/>
                <w:sz w:val="26"/>
                <w:szCs w:val="26"/>
              </w:rPr>
              <w:t>320</w:t>
            </w:r>
            <w:r w:rsidR="0045236F" w:rsidRPr="00AA7AA8">
              <w:rPr>
                <w:rFonts w:ascii="Cordia New" w:hAnsi="Cordia New" w:cs="Cordia New"/>
                <w:sz w:val="26"/>
                <w:szCs w:val="26"/>
              </w:rPr>
              <w:t>,</w:t>
            </w:r>
            <w:r w:rsidRPr="00FD09D1">
              <w:rPr>
                <w:rFonts w:ascii="Cordia New" w:hAnsi="Cordia New" w:cs="Cordia New"/>
                <w:sz w:val="26"/>
                <w:szCs w:val="26"/>
              </w:rPr>
              <w:t>421</w:t>
            </w:r>
          </w:p>
        </w:tc>
        <w:tc>
          <w:tcPr>
            <w:tcW w:w="1368" w:type="dxa"/>
            <w:tcBorders>
              <w:bottom w:val="single" w:sz="4" w:space="0" w:color="auto"/>
            </w:tcBorders>
          </w:tcPr>
          <w:p w14:paraId="5A415AA0" w14:textId="4C6989FF" w:rsidR="0045236F" w:rsidRPr="00AA7AA8" w:rsidRDefault="00FD09D1" w:rsidP="0045236F">
            <w:pPr>
              <w:tabs>
                <w:tab w:val="decimal" w:pos="1157"/>
              </w:tabs>
              <w:ind w:right="-72"/>
              <w:jc w:val="both"/>
              <w:outlineLvl w:val="0"/>
              <w:rPr>
                <w:rFonts w:ascii="Cordia New" w:hAnsi="Cordia New" w:cs="Cordia New"/>
                <w:sz w:val="26"/>
                <w:szCs w:val="26"/>
              </w:rPr>
            </w:pPr>
            <w:r w:rsidRPr="00FD09D1">
              <w:rPr>
                <w:rFonts w:ascii="Cordia New" w:hAnsi="Cordia New" w:cs="Cordia New"/>
                <w:sz w:val="26"/>
                <w:szCs w:val="26"/>
              </w:rPr>
              <w:t>2</w:t>
            </w:r>
            <w:r w:rsidR="0045236F" w:rsidRPr="00AA7AA8">
              <w:rPr>
                <w:rFonts w:ascii="Cordia New" w:hAnsi="Cordia New" w:cs="Cordia New"/>
                <w:sz w:val="26"/>
                <w:szCs w:val="26"/>
              </w:rPr>
              <w:t>,</w:t>
            </w:r>
            <w:r w:rsidRPr="00FD09D1">
              <w:rPr>
                <w:rFonts w:ascii="Cordia New" w:hAnsi="Cordia New" w:cs="Cordia New"/>
                <w:sz w:val="26"/>
                <w:szCs w:val="26"/>
              </w:rPr>
              <w:t>495</w:t>
            </w:r>
            <w:r w:rsidR="0045236F" w:rsidRPr="00AA7AA8">
              <w:rPr>
                <w:rFonts w:ascii="Cordia New" w:hAnsi="Cordia New" w:cs="Cordia New"/>
                <w:sz w:val="26"/>
                <w:szCs w:val="26"/>
              </w:rPr>
              <w:t>,</w:t>
            </w:r>
            <w:r w:rsidRPr="00FD09D1">
              <w:rPr>
                <w:rFonts w:ascii="Cordia New" w:hAnsi="Cordia New" w:cs="Cordia New"/>
                <w:sz w:val="26"/>
                <w:szCs w:val="26"/>
              </w:rPr>
              <w:t>158</w:t>
            </w:r>
          </w:p>
        </w:tc>
        <w:tc>
          <w:tcPr>
            <w:tcW w:w="1368" w:type="dxa"/>
            <w:tcBorders>
              <w:bottom w:val="single" w:sz="4" w:space="0" w:color="auto"/>
            </w:tcBorders>
          </w:tcPr>
          <w:p w14:paraId="183EA177" w14:textId="64BB1119"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1</w:t>
            </w:r>
            <w:r w:rsidR="0045236F" w:rsidRPr="00AA7AA8">
              <w:rPr>
                <w:rFonts w:ascii="Cordia New" w:hAnsi="Cordia New" w:cs="Cordia New"/>
                <w:sz w:val="26"/>
                <w:szCs w:val="26"/>
              </w:rPr>
              <w:t>,</w:t>
            </w:r>
            <w:r w:rsidRPr="00FD09D1">
              <w:rPr>
                <w:rFonts w:ascii="Cordia New" w:hAnsi="Cordia New" w:cs="Cordia New"/>
                <w:sz w:val="26"/>
                <w:szCs w:val="26"/>
              </w:rPr>
              <w:t>200</w:t>
            </w:r>
            <w:r w:rsidR="0045236F" w:rsidRPr="00AA7AA8">
              <w:rPr>
                <w:rFonts w:ascii="Cordia New" w:hAnsi="Cordia New" w:cs="Cordia New"/>
                <w:sz w:val="26"/>
                <w:szCs w:val="26"/>
              </w:rPr>
              <w:t>,</w:t>
            </w:r>
            <w:r w:rsidRPr="00FD09D1">
              <w:rPr>
                <w:rFonts w:ascii="Cordia New" w:hAnsi="Cordia New" w:cs="Cordia New"/>
                <w:sz w:val="26"/>
                <w:szCs w:val="26"/>
              </w:rPr>
              <w:t>000</w:t>
            </w:r>
          </w:p>
        </w:tc>
        <w:tc>
          <w:tcPr>
            <w:tcW w:w="1368" w:type="dxa"/>
            <w:tcBorders>
              <w:bottom w:val="single" w:sz="4" w:space="0" w:color="auto"/>
            </w:tcBorders>
          </w:tcPr>
          <w:p w14:paraId="35C516F1" w14:textId="7C81B054"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2</w:t>
            </w:r>
            <w:r w:rsidR="0045236F" w:rsidRPr="00AA7AA8">
              <w:rPr>
                <w:rFonts w:ascii="Cordia New" w:hAnsi="Cordia New" w:cs="Cordia New"/>
                <w:sz w:val="26"/>
                <w:szCs w:val="26"/>
              </w:rPr>
              <w:t>,</w:t>
            </w:r>
            <w:r w:rsidRPr="00FD09D1">
              <w:rPr>
                <w:rFonts w:ascii="Cordia New" w:hAnsi="Cordia New" w:cs="Cordia New"/>
                <w:sz w:val="26"/>
                <w:szCs w:val="26"/>
              </w:rPr>
              <w:t>400</w:t>
            </w:r>
            <w:r w:rsidR="0045236F" w:rsidRPr="00AA7AA8">
              <w:rPr>
                <w:rFonts w:ascii="Cordia New" w:hAnsi="Cordia New" w:cs="Cordia New"/>
                <w:sz w:val="26"/>
                <w:szCs w:val="26"/>
              </w:rPr>
              <w:t>,</w:t>
            </w:r>
            <w:r w:rsidRPr="00FD09D1">
              <w:rPr>
                <w:rFonts w:ascii="Cordia New" w:hAnsi="Cordia New" w:cs="Cordia New"/>
                <w:sz w:val="26"/>
                <w:szCs w:val="26"/>
              </w:rPr>
              <w:t>000</w:t>
            </w:r>
          </w:p>
        </w:tc>
      </w:tr>
      <w:tr w:rsidR="0045236F" w:rsidRPr="00AA7AA8" w14:paraId="645484B6" w14:textId="77777777">
        <w:tc>
          <w:tcPr>
            <w:tcW w:w="3971" w:type="dxa"/>
          </w:tcPr>
          <w:p w14:paraId="4973D8F6" w14:textId="77777777" w:rsidR="0045236F" w:rsidRPr="00AA7AA8" w:rsidRDefault="0045236F" w:rsidP="0045236F">
            <w:pPr>
              <w:ind w:left="-101"/>
              <w:jc w:val="both"/>
              <w:rPr>
                <w:rFonts w:ascii="Cordia New" w:hAnsi="Cordia New" w:cs="Cordia New"/>
                <w:sz w:val="26"/>
                <w:szCs w:val="26"/>
              </w:rPr>
            </w:pPr>
            <w:r w:rsidRPr="00AA7AA8">
              <w:rPr>
                <w:rFonts w:ascii="Cordia New" w:hAnsi="Cordia New" w:cs="Cordia New"/>
                <w:sz w:val="26"/>
                <w:szCs w:val="26"/>
              </w:rPr>
              <w:t>Total loans</w:t>
            </w:r>
          </w:p>
        </w:tc>
        <w:tc>
          <w:tcPr>
            <w:tcW w:w="1368" w:type="dxa"/>
            <w:tcBorders>
              <w:top w:val="single" w:sz="4" w:space="0" w:color="auto"/>
              <w:bottom w:val="single" w:sz="4" w:space="0" w:color="auto"/>
            </w:tcBorders>
          </w:tcPr>
          <w:p w14:paraId="7C5722C4" w14:textId="3163B71D"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24</w:t>
            </w:r>
            <w:r w:rsidR="0045236F" w:rsidRPr="00AA7AA8">
              <w:rPr>
                <w:rFonts w:ascii="Cordia New" w:hAnsi="Cordia New" w:cs="Cordia New"/>
                <w:sz w:val="26"/>
                <w:szCs w:val="26"/>
              </w:rPr>
              <w:t>,</w:t>
            </w:r>
            <w:r w:rsidRPr="00FD09D1">
              <w:rPr>
                <w:rFonts w:ascii="Cordia New" w:hAnsi="Cordia New" w:cs="Cordia New"/>
                <w:sz w:val="26"/>
                <w:szCs w:val="26"/>
              </w:rPr>
              <w:t>689</w:t>
            </w:r>
            <w:r w:rsidR="0045236F" w:rsidRPr="00AA7AA8">
              <w:rPr>
                <w:rFonts w:ascii="Cordia New" w:hAnsi="Cordia New" w:cs="Cordia New"/>
                <w:sz w:val="26"/>
                <w:szCs w:val="26"/>
              </w:rPr>
              <w:t>,</w:t>
            </w:r>
            <w:r w:rsidRPr="00FD09D1">
              <w:rPr>
                <w:rFonts w:ascii="Cordia New" w:hAnsi="Cordia New" w:cs="Cordia New"/>
                <w:sz w:val="26"/>
                <w:szCs w:val="26"/>
              </w:rPr>
              <w:t>500</w:t>
            </w:r>
          </w:p>
        </w:tc>
        <w:tc>
          <w:tcPr>
            <w:tcW w:w="1368" w:type="dxa"/>
            <w:tcBorders>
              <w:top w:val="single" w:sz="4" w:space="0" w:color="auto"/>
              <w:bottom w:val="single" w:sz="4" w:space="0" w:color="auto"/>
            </w:tcBorders>
          </w:tcPr>
          <w:p w14:paraId="35DDAB65" w14:textId="6AD31D10"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25</w:t>
            </w:r>
            <w:r w:rsidR="0045236F" w:rsidRPr="00AA7AA8">
              <w:rPr>
                <w:rFonts w:ascii="Cordia New" w:hAnsi="Cordia New" w:cs="Cordia New"/>
                <w:sz w:val="26"/>
                <w:szCs w:val="26"/>
              </w:rPr>
              <w:t>,</w:t>
            </w:r>
            <w:r w:rsidRPr="00FD09D1">
              <w:rPr>
                <w:rFonts w:ascii="Cordia New" w:hAnsi="Cordia New" w:cs="Cordia New"/>
                <w:sz w:val="26"/>
                <w:szCs w:val="26"/>
              </w:rPr>
              <w:t>195</w:t>
            </w:r>
            <w:r w:rsidR="0045236F" w:rsidRPr="00AA7AA8">
              <w:rPr>
                <w:rFonts w:ascii="Cordia New" w:hAnsi="Cordia New" w:cs="Cordia New"/>
                <w:sz w:val="26"/>
                <w:szCs w:val="26"/>
              </w:rPr>
              <w:t>,</w:t>
            </w:r>
            <w:r w:rsidRPr="00FD09D1">
              <w:rPr>
                <w:rFonts w:ascii="Cordia New" w:hAnsi="Cordia New" w:cs="Cordia New"/>
                <w:sz w:val="26"/>
                <w:szCs w:val="26"/>
              </w:rPr>
              <w:t>047</w:t>
            </w:r>
          </w:p>
        </w:tc>
        <w:tc>
          <w:tcPr>
            <w:tcW w:w="1368" w:type="dxa"/>
            <w:tcBorders>
              <w:top w:val="single" w:sz="4" w:space="0" w:color="auto"/>
              <w:bottom w:val="single" w:sz="4" w:space="0" w:color="auto"/>
            </w:tcBorders>
          </w:tcPr>
          <w:p w14:paraId="140514A4" w14:textId="17420639"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9</w:t>
            </w:r>
            <w:r w:rsidR="0045236F" w:rsidRPr="00AA7AA8">
              <w:rPr>
                <w:rFonts w:ascii="Cordia New" w:hAnsi="Cordia New" w:cs="Cordia New"/>
                <w:sz w:val="26"/>
                <w:szCs w:val="26"/>
              </w:rPr>
              <w:t>,</w:t>
            </w:r>
            <w:r w:rsidRPr="00FD09D1">
              <w:rPr>
                <w:rFonts w:ascii="Cordia New" w:hAnsi="Cordia New" w:cs="Cordia New"/>
                <w:sz w:val="26"/>
                <w:szCs w:val="26"/>
              </w:rPr>
              <w:t>881</w:t>
            </w:r>
            <w:r w:rsidR="0045236F" w:rsidRPr="00AA7AA8">
              <w:rPr>
                <w:rFonts w:ascii="Cordia New" w:hAnsi="Cordia New" w:cs="Cordia New"/>
                <w:sz w:val="26"/>
                <w:szCs w:val="26"/>
              </w:rPr>
              <w:t>,</w:t>
            </w:r>
            <w:r w:rsidRPr="00FD09D1">
              <w:rPr>
                <w:rFonts w:ascii="Cordia New" w:hAnsi="Cordia New" w:cs="Cordia New"/>
                <w:sz w:val="26"/>
                <w:szCs w:val="26"/>
              </w:rPr>
              <w:t>721</w:t>
            </w:r>
          </w:p>
        </w:tc>
        <w:tc>
          <w:tcPr>
            <w:tcW w:w="1368" w:type="dxa"/>
            <w:tcBorders>
              <w:top w:val="single" w:sz="4" w:space="0" w:color="auto"/>
              <w:bottom w:val="single" w:sz="4" w:space="0" w:color="auto"/>
            </w:tcBorders>
          </w:tcPr>
          <w:p w14:paraId="21F58DFA" w14:textId="134A0400" w:rsidR="0045236F" w:rsidRPr="00AA7AA8" w:rsidRDefault="00FD09D1" w:rsidP="0045236F">
            <w:pPr>
              <w:tabs>
                <w:tab w:val="decimal" w:pos="1152"/>
              </w:tabs>
              <w:ind w:right="-72"/>
              <w:jc w:val="both"/>
              <w:outlineLvl w:val="0"/>
              <w:rPr>
                <w:rFonts w:ascii="Cordia New" w:hAnsi="Cordia New" w:cs="Cordia New"/>
                <w:sz w:val="26"/>
                <w:szCs w:val="26"/>
              </w:rPr>
            </w:pPr>
            <w:r w:rsidRPr="00FD09D1">
              <w:rPr>
                <w:rFonts w:ascii="Cordia New" w:hAnsi="Cordia New" w:cs="Cordia New"/>
                <w:sz w:val="26"/>
                <w:szCs w:val="26"/>
              </w:rPr>
              <w:t>8</w:t>
            </w:r>
            <w:r w:rsidR="0045236F" w:rsidRPr="00AA7AA8">
              <w:rPr>
                <w:rFonts w:ascii="Cordia New" w:hAnsi="Cordia New" w:cs="Cordia New"/>
                <w:sz w:val="26"/>
                <w:szCs w:val="26"/>
              </w:rPr>
              <w:t>,</w:t>
            </w:r>
            <w:r w:rsidRPr="00FD09D1">
              <w:rPr>
                <w:rFonts w:ascii="Cordia New" w:hAnsi="Cordia New" w:cs="Cordia New"/>
                <w:sz w:val="26"/>
                <w:szCs w:val="26"/>
              </w:rPr>
              <w:t>531</w:t>
            </w:r>
            <w:r w:rsidR="0045236F" w:rsidRPr="00AA7AA8">
              <w:rPr>
                <w:rFonts w:ascii="Cordia New" w:hAnsi="Cordia New" w:cs="Cordia New"/>
                <w:sz w:val="26"/>
                <w:szCs w:val="26"/>
              </w:rPr>
              <w:t>,</w:t>
            </w:r>
            <w:r w:rsidRPr="00FD09D1">
              <w:rPr>
                <w:rFonts w:ascii="Cordia New" w:hAnsi="Cordia New" w:cs="Cordia New"/>
                <w:sz w:val="26"/>
                <w:szCs w:val="26"/>
              </w:rPr>
              <w:t>419</w:t>
            </w:r>
          </w:p>
        </w:tc>
      </w:tr>
    </w:tbl>
    <w:p w14:paraId="0E2322F4" w14:textId="2131849F" w:rsidR="00144334" w:rsidRPr="00AA7AA8" w:rsidRDefault="00144334" w:rsidP="00AA7AA8">
      <w:pPr>
        <w:jc w:val="thaiDistribute"/>
        <w:rPr>
          <w:rFonts w:ascii="Cordia New" w:hAnsi="Cordia New" w:cs="Cordia New"/>
          <w:sz w:val="26"/>
          <w:szCs w:val="26"/>
        </w:rPr>
      </w:pPr>
    </w:p>
    <w:p w14:paraId="318B4A58" w14:textId="7ADAAB26" w:rsidR="00A31DFE" w:rsidRPr="00AA7AA8" w:rsidRDefault="00FD09D1" w:rsidP="009A5AA4">
      <w:pPr>
        <w:pStyle w:val="Heading10"/>
        <w:rPr>
          <w:rFonts w:eastAsia="MS Mincho"/>
          <w:lang w:eastAsia="th-TH"/>
        </w:rPr>
      </w:pPr>
      <w:r w:rsidRPr="00FD09D1">
        <w:rPr>
          <w:lang w:val="en-GB"/>
        </w:rPr>
        <w:t>20</w:t>
      </w:r>
      <w:r w:rsidR="00561F8F" w:rsidRPr="00AA7AA8">
        <w:tab/>
        <w:t>Debentures, net</w:t>
      </w:r>
    </w:p>
    <w:p w14:paraId="48085526" w14:textId="77777777" w:rsidR="00561F8F" w:rsidRPr="00AA7AA8" w:rsidRDefault="00561F8F" w:rsidP="00A31DFE">
      <w:pPr>
        <w:tabs>
          <w:tab w:val="right" w:pos="9270"/>
        </w:tabs>
        <w:jc w:val="both"/>
        <w:rPr>
          <w:rFonts w:ascii="Cordia New" w:eastAsia="MS Mincho" w:hAnsi="Cordia New" w:cs="Cordia New"/>
          <w:sz w:val="26"/>
          <w:szCs w:val="26"/>
          <w:lang w:eastAsia="th-TH"/>
        </w:rPr>
      </w:pPr>
    </w:p>
    <w:tbl>
      <w:tblPr>
        <w:tblW w:w="9461" w:type="dxa"/>
        <w:tblLayout w:type="fixed"/>
        <w:tblLook w:val="0000" w:firstRow="0" w:lastRow="0" w:firstColumn="0" w:lastColumn="0" w:noHBand="0" w:noVBand="0"/>
      </w:tblPr>
      <w:tblGrid>
        <w:gridCol w:w="5429"/>
        <w:gridCol w:w="2016"/>
        <w:gridCol w:w="2016"/>
      </w:tblGrid>
      <w:tr w:rsidR="00A31DFE" w:rsidRPr="00AA7AA8" w14:paraId="181CE853" w14:textId="77777777" w:rsidTr="002663E8">
        <w:tc>
          <w:tcPr>
            <w:tcW w:w="5429" w:type="dxa"/>
          </w:tcPr>
          <w:p w14:paraId="47AFE870" w14:textId="77777777" w:rsidR="00A31DFE" w:rsidRPr="00AA7AA8" w:rsidRDefault="00A31DFE">
            <w:pPr>
              <w:tabs>
                <w:tab w:val="left" w:pos="540"/>
                <w:tab w:val="left" w:pos="900"/>
              </w:tabs>
              <w:ind w:left="-101" w:right="-173"/>
              <w:rPr>
                <w:rFonts w:ascii="Cordia New" w:hAnsi="Cordia New" w:cs="Cordia New"/>
                <w:b/>
                <w:bCs/>
                <w:sz w:val="26"/>
                <w:szCs w:val="26"/>
              </w:rPr>
            </w:pPr>
          </w:p>
        </w:tc>
        <w:tc>
          <w:tcPr>
            <w:tcW w:w="4032" w:type="dxa"/>
            <w:gridSpan w:val="2"/>
            <w:tcBorders>
              <w:bottom w:val="single" w:sz="4" w:space="0" w:color="auto"/>
            </w:tcBorders>
          </w:tcPr>
          <w:p w14:paraId="4274DBB1" w14:textId="565F3C5F" w:rsidR="00A31DFE" w:rsidRPr="00AA7AA8" w:rsidRDefault="00A31DFE" w:rsidP="00C34DC8">
            <w:pPr>
              <w:tabs>
                <w:tab w:val="decimal" w:pos="3816"/>
              </w:tabs>
              <w:ind w:left="-75" w:right="-72"/>
              <w:jc w:val="both"/>
              <w:rPr>
                <w:rFonts w:ascii="Cordia New" w:hAnsi="Cordia New" w:cs="Cordia New"/>
                <w:b/>
                <w:bCs/>
                <w:sz w:val="26"/>
                <w:szCs w:val="26"/>
                <w:cs/>
              </w:rPr>
            </w:pPr>
            <w:r w:rsidRPr="00AA7AA8">
              <w:rPr>
                <w:rFonts w:ascii="Cordia New" w:hAnsi="Cordia New" w:cs="Cordia New"/>
                <w:b/>
                <w:bCs/>
                <w:sz w:val="26"/>
                <w:szCs w:val="26"/>
              </w:rPr>
              <w:t xml:space="preserve">Consolidated and separate financial </w:t>
            </w:r>
            <w:r w:rsidR="006B6FFC">
              <w:rPr>
                <w:rFonts w:ascii="Cordia New" w:hAnsi="Cordia New" w:cs="Cordia New"/>
                <w:b/>
                <w:bCs/>
                <w:sz w:val="26"/>
                <w:szCs w:val="26"/>
              </w:rPr>
              <w:t>st</w:t>
            </w:r>
            <w:r w:rsidR="002205E3">
              <w:rPr>
                <w:rFonts w:ascii="Cordia New" w:hAnsi="Cordia New" w:cs="Cordia New"/>
                <w:b/>
                <w:bCs/>
                <w:sz w:val="26"/>
                <w:szCs w:val="26"/>
              </w:rPr>
              <w:t>atement</w:t>
            </w:r>
          </w:p>
        </w:tc>
      </w:tr>
      <w:tr w:rsidR="00A31DFE" w:rsidRPr="00AA7AA8" w14:paraId="364754C8" w14:textId="77777777" w:rsidTr="002663E8">
        <w:tc>
          <w:tcPr>
            <w:tcW w:w="5429" w:type="dxa"/>
          </w:tcPr>
          <w:p w14:paraId="5BD4B6A4" w14:textId="77777777" w:rsidR="00A31DFE" w:rsidRPr="00AA7AA8" w:rsidRDefault="00A31DFE">
            <w:pPr>
              <w:tabs>
                <w:tab w:val="left" w:pos="540"/>
                <w:tab w:val="left" w:pos="900"/>
              </w:tabs>
              <w:ind w:left="-101" w:right="-173"/>
              <w:rPr>
                <w:rFonts w:ascii="Cordia New" w:hAnsi="Cordia New" w:cs="Cordia New"/>
                <w:b/>
                <w:bCs/>
                <w:sz w:val="26"/>
                <w:szCs w:val="26"/>
              </w:rPr>
            </w:pPr>
          </w:p>
          <w:p w14:paraId="28097585" w14:textId="72B73223" w:rsidR="00673D43" w:rsidRPr="00AA7AA8" w:rsidRDefault="00673D43">
            <w:pPr>
              <w:tabs>
                <w:tab w:val="left" w:pos="540"/>
                <w:tab w:val="left" w:pos="900"/>
              </w:tabs>
              <w:ind w:left="-101" w:right="-173"/>
              <w:rPr>
                <w:rFonts w:ascii="Cordia New" w:hAnsi="Cordia New" w:cs="Cordia New"/>
                <w:b/>
                <w:bCs/>
                <w:sz w:val="26"/>
                <w:szCs w:val="26"/>
              </w:rPr>
            </w:pPr>
            <w:r w:rsidRPr="00AA7AA8">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AA7AA8">
              <w:rPr>
                <w:rFonts w:ascii="Cordia New" w:hAnsi="Cordia New" w:cs="Cordia New"/>
                <w:b/>
                <w:bCs/>
                <w:sz w:val="26"/>
                <w:szCs w:val="26"/>
              </w:rPr>
              <w:t xml:space="preserve"> December</w:t>
            </w:r>
          </w:p>
        </w:tc>
        <w:tc>
          <w:tcPr>
            <w:tcW w:w="2016" w:type="dxa"/>
            <w:tcBorders>
              <w:top w:val="single" w:sz="4" w:space="0" w:color="auto"/>
              <w:bottom w:val="single" w:sz="4" w:space="0" w:color="auto"/>
            </w:tcBorders>
            <w:vAlign w:val="center"/>
          </w:tcPr>
          <w:p w14:paraId="0DEE4018" w14:textId="6B21A7AE" w:rsidR="00A31DFE" w:rsidRPr="00AA7AA8" w:rsidRDefault="00C34DC8" w:rsidP="00C34DC8">
            <w:pPr>
              <w:tabs>
                <w:tab w:val="right" w:pos="1806"/>
              </w:tabs>
              <w:ind w:right="-72"/>
              <w:jc w:val="both"/>
              <w:rPr>
                <w:rFonts w:ascii="Cordia New" w:hAnsi="Cordia New" w:cs="Cordia New"/>
                <w:b/>
                <w:bCs/>
                <w:sz w:val="26"/>
                <w:szCs w:val="26"/>
              </w:rPr>
            </w:pPr>
            <w:r w:rsidRPr="00AA7AA8">
              <w:rPr>
                <w:rFonts w:ascii="Cordia New" w:hAnsi="Cordia New" w:cs="Cordia New"/>
                <w:b/>
                <w:bCs/>
                <w:sz w:val="26"/>
                <w:szCs w:val="26"/>
              </w:rPr>
              <w:tab/>
            </w:r>
            <w:r w:rsidR="00FD09D1" w:rsidRPr="00FD09D1">
              <w:rPr>
                <w:rFonts w:ascii="Cordia New" w:hAnsi="Cordia New" w:cs="Cordia New"/>
                <w:b/>
                <w:bCs/>
                <w:sz w:val="26"/>
                <w:szCs w:val="26"/>
              </w:rPr>
              <w:t>2025</w:t>
            </w:r>
          </w:p>
          <w:p w14:paraId="081D84DB" w14:textId="6DA218D1" w:rsidR="00A31DFE" w:rsidRPr="00AA7AA8" w:rsidRDefault="00A31DFE" w:rsidP="00C34DC8">
            <w:pPr>
              <w:tabs>
                <w:tab w:val="decimal" w:pos="1806"/>
              </w:tabs>
              <w:ind w:right="-72"/>
              <w:jc w:val="both"/>
              <w:rPr>
                <w:rFonts w:ascii="Cordia New" w:hAnsi="Cordia New" w:cs="Cordia New"/>
                <w:b/>
                <w:bCs/>
                <w:sz w:val="26"/>
                <w:szCs w:val="26"/>
                <w:cs/>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c>
          <w:tcPr>
            <w:tcW w:w="2016" w:type="dxa"/>
            <w:tcBorders>
              <w:top w:val="single" w:sz="4" w:space="0" w:color="auto"/>
              <w:bottom w:val="single" w:sz="4" w:space="0" w:color="auto"/>
            </w:tcBorders>
            <w:vAlign w:val="center"/>
          </w:tcPr>
          <w:p w14:paraId="6F7E7882" w14:textId="3E43540A" w:rsidR="00A31DFE" w:rsidRPr="00AA7AA8" w:rsidRDefault="00C34DC8" w:rsidP="00C34DC8">
            <w:pPr>
              <w:tabs>
                <w:tab w:val="right" w:pos="1806"/>
              </w:tabs>
              <w:ind w:right="-72"/>
              <w:jc w:val="both"/>
              <w:rPr>
                <w:rFonts w:ascii="Cordia New" w:hAnsi="Cordia New" w:cs="Cordia New"/>
                <w:b/>
                <w:bCs/>
                <w:sz w:val="26"/>
                <w:szCs w:val="26"/>
              </w:rPr>
            </w:pPr>
            <w:r w:rsidRPr="00AA7AA8">
              <w:rPr>
                <w:rFonts w:ascii="Cordia New" w:hAnsi="Cordia New" w:cs="Cordia New"/>
                <w:b/>
                <w:bCs/>
                <w:sz w:val="26"/>
                <w:szCs w:val="26"/>
              </w:rPr>
              <w:tab/>
            </w:r>
            <w:r w:rsidR="00FD09D1" w:rsidRPr="00FD09D1">
              <w:rPr>
                <w:rFonts w:ascii="Cordia New" w:hAnsi="Cordia New" w:cs="Cordia New"/>
                <w:b/>
                <w:bCs/>
                <w:sz w:val="26"/>
                <w:szCs w:val="26"/>
              </w:rPr>
              <w:t>2024</w:t>
            </w:r>
          </w:p>
          <w:p w14:paraId="61E200D8" w14:textId="1764B1B4" w:rsidR="00A31DFE" w:rsidRPr="00AA7AA8" w:rsidRDefault="00A31DFE" w:rsidP="00C34DC8">
            <w:pPr>
              <w:tabs>
                <w:tab w:val="decimal" w:pos="1806"/>
              </w:tabs>
              <w:ind w:right="-72"/>
              <w:jc w:val="both"/>
              <w:rPr>
                <w:rFonts w:ascii="Cordia New" w:hAnsi="Cordia New" w:cs="Cordia New"/>
                <w:b/>
                <w:bCs/>
                <w:sz w:val="26"/>
                <w:szCs w:val="26"/>
                <w:cs/>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r>
      <w:tr w:rsidR="00A31DFE" w:rsidRPr="00AA7AA8" w14:paraId="0840C06A" w14:textId="77777777" w:rsidTr="0095053C">
        <w:tc>
          <w:tcPr>
            <w:tcW w:w="5429" w:type="dxa"/>
          </w:tcPr>
          <w:p w14:paraId="698C4F3A" w14:textId="77777777" w:rsidR="00A31DFE" w:rsidRPr="00AA7AA8" w:rsidRDefault="00A31DFE">
            <w:pPr>
              <w:ind w:left="-101" w:right="-173"/>
              <w:rPr>
                <w:rFonts w:ascii="Cordia New" w:hAnsi="Cordia New" w:cs="Cordia New"/>
                <w:b/>
                <w:bCs/>
                <w:sz w:val="26"/>
                <w:szCs w:val="26"/>
              </w:rPr>
            </w:pPr>
          </w:p>
        </w:tc>
        <w:tc>
          <w:tcPr>
            <w:tcW w:w="2016" w:type="dxa"/>
            <w:tcBorders>
              <w:top w:val="single" w:sz="4" w:space="0" w:color="auto"/>
            </w:tcBorders>
          </w:tcPr>
          <w:p w14:paraId="46C8445A" w14:textId="77777777" w:rsidR="00A31DFE" w:rsidRPr="00AA7AA8" w:rsidRDefault="00A31DFE" w:rsidP="00C34DC8">
            <w:pPr>
              <w:tabs>
                <w:tab w:val="decimal" w:pos="1806"/>
              </w:tabs>
              <w:jc w:val="both"/>
              <w:rPr>
                <w:rFonts w:ascii="Cordia New" w:hAnsi="Cordia New" w:cs="Cordia New"/>
                <w:sz w:val="26"/>
                <w:szCs w:val="26"/>
              </w:rPr>
            </w:pPr>
          </w:p>
        </w:tc>
        <w:tc>
          <w:tcPr>
            <w:tcW w:w="2016" w:type="dxa"/>
            <w:tcBorders>
              <w:top w:val="single" w:sz="4" w:space="0" w:color="auto"/>
            </w:tcBorders>
          </w:tcPr>
          <w:p w14:paraId="0BF31A33" w14:textId="77777777" w:rsidR="00A31DFE" w:rsidRPr="00AA7AA8" w:rsidRDefault="00A31DFE" w:rsidP="00C34DC8">
            <w:pPr>
              <w:tabs>
                <w:tab w:val="decimal" w:pos="1806"/>
              </w:tabs>
              <w:jc w:val="both"/>
              <w:rPr>
                <w:rFonts w:ascii="Cordia New" w:hAnsi="Cordia New" w:cs="Cordia New"/>
                <w:sz w:val="26"/>
                <w:szCs w:val="26"/>
              </w:rPr>
            </w:pPr>
          </w:p>
        </w:tc>
      </w:tr>
      <w:tr w:rsidR="001A5B39" w:rsidRPr="00AA7AA8" w14:paraId="76B3F148" w14:textId="77777777" w:rsidTr="0095053C">
        <w:tc>
          <w:tcPr>
            <w:tcW w:w="5429" w:type="dxa"/>
          </w:tcPr>
          <w:p w14:paraId="37226A97" w14:textId="77777777" w:rsidR="001A5B39" w:rsidRPr="00AA7AA8" w:rsidRDefault="001A5B39" w:rsidP="001A5B39">
            <w:pPr>
              <w:ind w:left="-101" w:right="-72"/>
              <w:rPr>
                <w:rFonts w:ascii="Cordia New" w:eastAsia="MS Mincho" w:hAnsi="Cordia New" w:cs="Cordia New"/>
                <w:sz w:val="26"/>
                <w:szCs w:val="26"/>
                <w:lang w:val="en-US" w:eastAsia="th-TH"/>
              </w:rPr>
            </w:pPr>
            <w:r w:rsidRPr="00AA7AA8">
              <w:rPr>
                <w:rFonts w:ascii="Cordia New" w:hAnsi="Cordia New" w:cs="Cordia New"/>
                <w:sz w:val="26"/>
                <w:szCs w:val="26"/>
              </w:rPr>
              <w:t>Thai Baht debentures</w:t>
            </w:r>
          </w:p>
        </w:tc>
        <w:tc>
          <w:tcPr>
            <w:tcW w:w="2016" w:type="dxa"/>
          </w:tcPr>
          <w:p w14:paraId="3E5FF2A8" w14:textId="2F45E93E" w:rsidR="001A5B39" w:rsidRPr="00AA7AA8" w:rsidRDefault="00FD09D1" w:rsidP="001A5B39">
            <w:pPr>
              <w:tabs>
                <w:tab w:val="decimal" w:pos="1806"/>
              </w:tabs>
              <w:ind w:right="-72"/>
              <w:jc w:val="both"/>
              <w:rPr>
                <w:rFonts w:ascii="Cordia New" w:hAnsi="Cordia New" w:cs="Cordia New"/>
                <w:sz w:val="26"/>
                <w:szCs w:val="26"/>
              </w:rPr>
            </w:pPr>
            <w:r w:rsidRPr="00FD09D1">
              <w:rPr>
                <w:rFonts w:ascii="Cordia New" w:hAnsi="Cordia New" w:cs="Cordia New"/>
                <w:sz w:val="26"/>
                <w:szCs w:val="26"/>
              </w:rPr>
              <w:t>5</w:t>
            </w:r>
            <w:r w:rsidR="001A5B39" w:rsidRPr="00AA7AA8">
              <w:rPr>
                <w:rFonts w:ascii="Cordia New" w:hAnsi="Cordia New" w:cs="Cordia New"/>
                <w:sz w:val="26"/>
                <w:szCs w:val="26"/>
              </w:rPr>
              <w:t>,</w:t>
            </w:r>
            <w:r w:rsidRPr="00FD09D1">
              <w:rPr>
                <w:rFonts w:ascii="Cordia New" w:hAnsi="Cordia New" w:cs="Cordia New"/>
                <w:sz w:val="26"/>
                <w:szCs w:val="26"/>
              </w:rPr>
              <w:t>500</w:t>
            </w:r>
            <w:r w:rsidR="001A5B39" w:rsidRPr="00AA7AA8">
              <w:rPr>
                <w:rFonts w:ascii="Cordia New" w:hAnsi="Cordia New" w:cs="Cordia New"/>
                <w:sz w:val="26"/>
                <w:szCs w:val="26"/>
              </w:rPr>
              <w:t>,</w:t>
            </w:r>
            <w:r w:rsidRPr="00FD09D1">
              <w:rPr>
                <w:rFonts w:ascii="Cordia New" w:hAnsi="Cordia New" w:cs="Cordia New"/>
                <w:sz w:val="26"/>
                <w:szCs w:val="26"/>
              </w:rPr>
              <w:t>000</w:t>
            </w:r>
          </w:p>
        </w:tc>
        <w:tc>
          <w:tcPr>
            <w:tcW w:w="2016" w:type="dxa"/>
          </w:tcPr>
          <w:p w14:paraId="01ECDBAB" w14:textId="6C3E5CDE" w:rsidR="001A5B39" w:rsidRPr="00AA7AA8" w:rsidRDefault="00FD09D1" w:rsidP="001A5B39">
            <w:pPr>
              <w:tabs>
                <w:tab w:val="decimal" w:pos="1806"/>
              </w:tabs>
              <w:ind w:right="-72"/>
              <w:jc w:val="both"/>
              <w:rPr>
                <w:rFonts w:ascii="Cordia New" w:eastAsia="MS Mincho" w:hAnsi="Cordia New" w:cs="Cordia New"/>
                <w:sz w:val="26"/>
                <w:szCs w:val="26"/>
              </w:rPr>
            </w:pPr>
            <w:r w:rsidRPr="00FD09D1">
              <w:rPr>
                <w:rFonts w:ascii="Cordia New" w:hAnsi="Cordia New" w:cs="Cordia New"/>
                <w:sz w:val="26"/>
                <w:szCs w:val="26"/>
              </w:rPr>
              <w:t>5</w:t>
            </w:r>
            <w:r w:rsidR="001A5B39" w:rsidRPr="00AA7AA8">
              <w:rPr>
                <w:rFonts w:ascii="Cordia New" w:hAnsi="Cordia New" w:cs="Cordia New"/>
                <w:sz w:val="26"/>
                <w:szCs w:val="26"/>
              </w:rPr>
              <w:t>,</w:t>
            </w:r>
            <w:r w:rsidRPr="00FD09D1">
              <w:rPr>
                <w:rFonts w:ascii="Cordia New" w:hAnsi="Cordia New" w:cs="Cordia New"/>
                <w:sz w:val="26"/>
                <w:szCs w:val="26"/>
              </w:rPr>
              <w:t>500</w:t>
            </w:r>
            <w:r w:rsidR="001A5B39" w:rsidRPr="00AA7AA8">
              <w:rPr>
                <w:rFonts w:ascii="Cordia New" w:hAnsi="Cordia New" w:cs="Cordia New"/>
                <w:sz w:val="26"/>
                <w:szCs w:val="26"/>
              </w:rPr>
              <w:t>,</w:t>
            </w:r>
            <w:r w:rsidRPr="00FD09D1">
              <w:rPr>
                <w:rFonts w:ascii="Cordia New" w:hAnsi="Cordia New" w:cs="Cordia New"/>
                <w:sz w:val="26"/>
                <w:szCs w:val="26"/>
              </w:rPr>
              <w:t>000</w:t>
            </w:r>
          </w:p>
        </w:tc>
      </w:tr>
      <w:tr w:rsidR="001A5B39" w:rsidRPr="00AA7AA8" w14:paraId="20DB0721" w14:textId="77777777" w:rsidTr="0095053C">
        <w:tc>
          <w:tcPr>
            <w:tcW w:w="5429" w:type="dxa"/>
          </w:tcPr>
          <w:p w14:paraId="703C3FE8" w14:textId="16D45231" w:rsidR="001A5B39" w:rsidRPr="00AA7AA8" w:rsidRDefault="001A5B39" w:rsidP="001A5B39">
            <w:pPr>
              <w:ind w:left="-101" w:right="-72"/>
              <w:rPr>
                <w:rFonts w:ascii="Cordia New" w:eastAsia="MS Mincho" w:hAnsi="Cordia New" w:cs="Cordia New"/>
                <w:sz w:val="26"/>
                <w:szCs w:val="26"/>
                <w:lang w:val="en-US" w:eastAsia="th-TH"/>
              </w:rPr>
            </w:pPr>
            <w:r w:rsidRPr="00AA7AA8">
              <w:rPr>
                <w:rFonts w:ascii="Cordia New" w:eastAsia="MS Mincho" w:hAnsi="Cordia New" w:cs="Cordia New"/>
                <w:sz w:val="26"/>
                <w:szCs w:val="26"/>
                <w:u w:val="single"/>
                <w:lang w:val="en-US" w:eastAsia="th-TH"/>
              </w:rPr>
              <w:t>Less</w:t>
            </w:r>
            <w:r w:rsidRPr="00AA7AA8">
              <w:rPr>
                <w:rFonts w:ascii="Cordia New" w:eastAsia="MS Mincho" w:hAnsi="Cordia New" w:cs="Cordia New"/>
                <w:sz w:val="26"/>
                <w:szCs w:val="26"/>
                <w:lang w:val="en-US" w:eastAsia="th-TH"/>
              </w:rPr>
              <w:t xml:space="preserve"> Deferred financing service fees</w:t>
            </w:r>
          </w:p>
        </w:tc>
        <w:tc>
          <w:tcPr>
            <w:tcW w:w="2016" w:type="dxa"/>
            <w:tcBorders>
              <w:bottom w:val="single" w:sz="4" w:space="0" w:color="auto"/>
            </w:tcBorders>
          </w:tcPr>
          <w:p w14:paraId="526C95A6" w14:textId="0CBC4806" w:rsidR="001A5B39" w:rsidRPr="00AA7AA8" w:rsidRDefault="001A5B39" w:rsidP="001A5B39">
            <w:pPr>
              <w:tabs>
                <w:tab w:val="decimal" w:pos="1806"/>
              </w:tabs>
              <w:ind w:right="-72"/>
              <w:jc w:val="both"/>
              <w:rPr>
                <w:rFonts w:ascii="Cordia New" w:hAnsi="Cordia New" w:cs="Cordia New"/>
                <w:sz w:val="26"/>
                <w:szCs w:val="26"/>
              </w:rPr>
            </w:pPr>
            <w:r w:rsidRPr="00AA7AA8">
              <w:rPr>
                <w:rFonts w:ascii="Cordia New" w:hAnsi="Cordia New" w:cs="Cordia New"/>
                <w:sz w:val="26"/>
                <w:szCs w:val="26"/>
              </w:rPr>
              <w:t>(</w:t>
            </w:r>
            <w:r w:rsidR="00FD09D1" w:rsidRPr="00FD09D1">
              <w:rPr>
                <w:rFonts w:ascii="Cordia New" w:hAnsi="Cordia New" w:cs="Cordia New"/>
                <w:sz w:val="26"/>
                <w:szCs w:val="26"/>
              </w:rPr>
              <w:t>4</w:t>
            </w:r>
            <w:r w:rsidRPr="00AA7AA8">
              <w:rPr>
                <w:rFonts w:ascii="Cordia New" w:hAnsi="Cordia New" w:cs="Cordia New"/>
                <w:sz w:val="26"/>
                <w:szCs w:val="26"/>
              </w:rPr>
              <w:t>,</w:t>
            </w:r>
            <w:r w:rsidR="00FD09D1" w:rsidRPr="00FD09D1">
              <w:rPr>
                <w:rFonts w:ascii="Cordia New" w:hAnsi="Cordia New" w:cs="Cordia New"/>
                <w:sz w:val="26"/>
                <w:szCs w:val="26"/>
              </w:rPr>
              <w:t>528</w:t>
            </w:r>
            <w:r w:rsidRPr="00AA7AA8">
              <w:rPr>
                <w:rFonts w:ascii="Cordia New" w:hAnsi="Cordia New" w:cs="Cordia New"/>
                <w:sz w:val="26"/>
                <w:szCs w:val="26"/>
              </w:rPr>
              <w:t>)</w:t>
            </w:r>
          </w:p>
        </w:tc>
        <w:tc>
          <w:tcPr>
            <w:tcW w:w="2016" w:type="dxa"/>
            <w:tcBorders>
              <w:bottom w:val="single" w:sz="4" w:space="0" w:color="auto"/>
            </w:tcBorders>
          </w:tcPr>
          <w:p w14:paraId="2AB5F093" w14:textId="5D32B06E" w:rsidR="001A5B39" w:rsidRPr="00AA7AA8" w:rsidRDefault="001A5B39" w:rsidP="001A5B39">
            <w:pPr>
              <w:tabs>
                <w:tab w:val="decimal" w:pos="1806"/>
              </w:tabs>
              <w:ind w:right="-72"/>
              <w:jc w:val="both"/>
              <w:rPr>
                <w:rFonts w:ascii="Cordia New" w:eastAsia="MS Mincho" w:hAnsi="Cordia New" w:cs="Cordia New"/>
                <w:sz w:val="26"/>
                <w:szCs w:val="26"/>
              </w:rPr>
            </w:pPr>
            <w:r w:rsidRPr="00AA7AA8">
              <w:rPr>
                <w:rFonts w:ascii="Cordia New" w:hAnsi="Cordia New" w:cs="Cordia New"/>
                <w:sz w:val="26"/>
                <w:szCs w:val="26"/>
              </w:rPr>
              <w:t>(</w:t>
            </w:r>
            <w:r w:rsidR="00FD09D1" w:rsidRPr="00FD09D1">
              <w:rPr>
                <w:rFonts w:ascii="Cordia New" w:hAnsi="Cordia New" w:cs="Cordia New"/>
                <w:sz w:val="26"/>
                <w:szCs w:val="26"/>
              </w:rPr>
              <w:t>5</w:t>
            </w:r>
            <w:r w:rsidRPr="00AA7AA8">
              <w:rPr>
                <w:rFonts w:ascii="Cordia New" w:hAnsi="Cordia New" w:cs="Cordia New"/>
                <w:sz w:val="26"/>
                <w:szCs w:val="26"/>
              </w:rPr>
              <w:t>,</w:t>
            </w:r>
            <w:r w:rsidR="00FD09D1" w:rsidRPr="00FD09D1">
              <w:rPr>
                <w:rFonts w:ascii="Cordia New" w:hAnsi="Cordia New" w:cs="Cordia New"/>
                <w:sz w:val="26"/>
                <w:szCs w:val="26"/>
              </w:rPr>
              <w:t>705</w:t>
            </w:r>
            <w:r w:rsidRPr="00AA7AA8">
              <w:rPr>
                <w:rFonts w:ascii="Cordia New" w:hAnsi="Cordia New" w:cs="Cordia New"/>
                <w:sz w:val="26"/>
                <w:szCs w:val="26"/>
              </w:rPr>
              <w:t>)</w:t>
            </w:r>
          </w:p>
        </w:tc>
      </w:tr>
      <w:tr w:rsidR="001A5B39" w:rsidRPr="00AA7AA8" w14:paraId="2F0BC180" w14:textId="77777777" w:rsidTr="003602FE">
        <w:tc>
          <w:tcPr>
            <w:tcW w:w="5429" w:type="dxa"/>
          </w:tcPr>
          <w:p w14:paraId="0DAD3AA8" w14:textId="6C86FD9C" w:rsidR="001A5B39" w:rsidRPr="00AA7AA8" w:rsidRDefault="001A5B39" w:rsidP="001A5B39">
            <w:pPr>
              <w:ind w:left="-101" w:right="-72"/>
              <w:rPr>
                <w:rFonts w:ascii="Cordia New" w:eastAsia="MS Mincho" w:hAnsi="Cordia New" w:cs="Cordia New"/>
                <w:spacing w:val="-2"/>
                <w:sz w:val="26"/>
                <w:szCs w:val="26"/>
                <w:lang w:val="en-US" w:eastAsia="th-TH"/>
              </w:rPr>
            </w:pPr>
          </w:p>
        </w:tc>
        <w:tc>
          <w:tcPr>
            <w:tcW w:w="2016" w:type="dxa"/>
            <w:tcBorders>
              <w:top w:val="single" w:sz="4" w:space="0" w:color="auto"/>
            </w:tcBorders>
          </w:tcPr>
          <w:p w14:paraId="49B00550" w14:textId="194ACEE1" w:rsidR="001A5B39" w:rsidRPr="00AA7AA8" w:rsidRDefault="00FD09D1" w:rsidP="001A5B39">
            <w:pPr>
              <w:tabs>
                <w:tab w:val="decimal" w:pos="1806"/>
              </w:tabs>
              <w:ind w:right="-72"/>
              <w:jc w:val="both"/>
              <w:rPr>
                <w:rFonts w:ascii="Cordia New" w:hAnsi="Cordia New" w:cs="Cordia New"/>
                <w:sz w:val="26"/>
                <w:szCs w:val="26"/>
              </w:rPr>
            </w:pPr>
            <w:r w:rsidRPr="00FD09D1">
              <w:rPr>
                <w:rFonts w:ascii="Cordia New" w:hAnsi="Cordia New" w:cs="Cordia New"/>
                <w:sz w:val="26"/>
                <w:szCs w:val="26"/>
              </w:rPr>
              <w:t>5</w:t>
            </w:r>
            <w:r w:rsidR="001A5B39" w:rsidRPr="00AA7AA8">
              <w:rPr>
                <w:rFonts w:ascii="Cordia New" w:hAnsi="Cordia New" w:cs="Cordia New"/>
                <w:sz w:val="26"/>
                <w:szCs w:val="26"/>
              </w:rPr>
              <w:t>,</w:t>
            </w:r>
            <w:r w:rsidRPr="00FD09D1">
              <w:rPr>
                <w:rFonts w:ascii="Cordia New" w:hAnsi="Cordia New" w:cs="Cordia New"/>
                <w:sz w:val="26"/>
                <w:szCs w:val="26"/>
              </w:rPr>
              <w:t>495</w:t>
            </w:r>
            <w:r w:rsidR="001A5B39" w:rsidRPr="00AA7AA8">
              <w:rPr>
                <w:rFonts w:ascii="Cordia New" w:hAnsi="Cordia New" w:cs="Cordia New"/>
                <w:sz w:val="26"/>
                <w:szCs w:val="26"/>
              </w:rPr>
              <w:t>,</w:t>
            </w:r>
            <w:r w:rsidRPr="00FD09D1">
              <w:rPr>
                <w:rFonts w:ascii="Cordia New" w:hAnsi="Cordia New" w:cs="Cordia New"/>
                <w:sz w:val="26"/>
                <w:szCs w:val="26"/>
              </w:rPr>
              <w:t>472</w:t>
            </w:r>
          </w:p>
        </w:tc>
        <w:tc>
          <w:tcPr>
            <w:tcW w:w="2016" w:type="dxa"/>
            <w:tcBorders>
              <w:top w:val="single" w:sz="4" w:space="0" w:color="auto"/>
            </w:tcBorders>
          </w:tcPr>
          <w:p w14:paraId="00C8B671" w14:textId="28A0C9F4" w:rsidR="001A5B39" w:rsidRPr="00AA7AA8" w:rsidRDefault="00FD09D1" w:rsidP="001A5B39">
            <w:pPr>
              <w:tabs>
                <w:tab w:val="decimal" w:pos="1806"/>
              </w:tabs>
              <w:ind w:right="-72"/>
              <w:jc w:val="both"/>
              <w:rPr>
                <w:rFonts w:ascii="Cordia New" w:eastAsia="MS Mincho" w:hAnsi="Cordia New" w:cs="Cordia New"/>
                <w:sz w:val="26"/>
                <w:szCs w:val="26"/>
              </w:rPr>
            </w:pPr>
            <w:r w:rsidRPr="00FD09D1">
              <w:rPr>
                <w:rFonts w:ascii="Cordia New" w:hAnsi="Cordia New" w:cs="Cordia New"/>
                <w:sz w:val="26"/>
                <w:szCs w:val="26"/>
              </w:rPr>
              <w:t>5</w:t>
            </w:r>
            <w:r w:rsidR="001A5B39" w:rsidRPr="00AA7AA8">
              <w:rPr>
                <w:rFonts w:ascii="Cordia New" w:hAnsi="Cordia New" w:cs="Cordia New"/>
                <w:sz w:val="26"/>
                <w:szCs w:val="26"/>
              </w:rPr>
              <w:t>,</w:t>
            </w:r>
            <w:r w:rsidRPr="00FD09D1">
              <w:rPr>
                <w:rFonts w:ascii="Cordia New" w:hAnsi="Cordia New" w:cs="Cordia New"/>
                <w:sz w:val="26"/>
                <w:szCs w:val="26"/>
              </w:rPr>
              <w:t>494</w:t>
            </w:r>
            <w:r w:rsidR="001A5B39" w:rsidRPr="00AA7AA8">
              <w:rPr>
                <w:rFonts w:ascii="Cordia New" w:hAnsi="Cordia New" w:cs="Cordia New"/>
                <w:sz w:val="26"/>
                <w:szCs w:val="26"/>
              </w:rPr>
              <w:t>,</w:t>
            </w:r>
            <w:r w:rsidRPr="00FD09D1">
              <w:rPr>
                <w:rFonts w:ascii="Cordia New" w:hAnsi="Cordia New" w:cs="Cordia New"/>
                <w:sz w:val="26"/>
                <w:szCs w:val="26"/>
              </w:rPr>
              <w:t>295</w:t>
            </w:r>
          </w:p>
        </w:tc>
      </w:tr>
      <w:tr w:rsidR="001A5B39" w:rsidRPr="00AA7AA8" w14:paraId="0753E91D" w14:textId="77777777" w:rsidTr="003602FE">
        <w:tc>
          <w:tcPr>
            <w:tcW w:w="5429" w:type="dxa"/>
          </w:tcPr>
          <w:p w14:paraId="76F3681D" w14:textId="04815CED" w:rsidR="001A5B39" w:rsidRPr="00AA7AA8" w:rsidRDefault="001A5B39" w:rsidP="001A5B39">
            <w:pPr>
              <w:ind w:left="-101" w:right="-72"/>
              <w:rPr>
                <w:rFonts w:ascii="Cordia New" w:hAnsi="Cordia New" w:cs="Cordia New"/>
                <w:sz w:val="26"/>
                <w:szCs w:val="26"/>
              </w:rPr>
            </w:pPr>
            <w:r w:rsidRPr="00AA7AA8">
              <w:rPr>
                <w:rFonts w:ascii="Cordia New" w:hAnsi="Cordia New" w:cs="Cordia New"/>
                <w:sz w:val="26"/>
                <w:szCs w:val="26"/>
                <w:u w:val="single"/>
              </w:rPr>
              <w:t>Less</w:t>
            </w:r>
            <w:r w:rsidRPr="00AA7AA8">
              <w:rPr>
                <w:rFonts w:ascii="Cordia New" w:hAnsi="Cordia New" w:cs="Cordia New"/>
                <w:sz w:val="26"/>
                <w:szCs w:val="26"/>
              </w:rPr>
              <w:t xml:space="preserve"> Current portion of debentures, net</w:t>
            </w:r>
          </w:p>
        </w:tc>
        <w:tc>
          <w:tcPr>
            <w:tcW w:w="2016" w:type="dxa"/>
            <w:tcBorders>
              <w:bottom w:val="single" w:sz="4" w:space="0" w:color="auto"/>
            </w:tcBorders>
          </w:tcPr>
          <w:p w14:paraId="72EE0E4D" w14:textId="6899A08A" w:rsidR="001A5B39" w:rsidRPr="00AA7AA8" w:rsidRDefault="00FD09D1" w:rsidP="001A5B39">
            <w:pPr>
              <w:tabs>
                <w:tab w:val="decimal" w:pos="1806"/>
              </w:tabs>
              <w:ind w:right="-72"/>
              <w:jc w:val="both"/>
              <w:rPr>
                <w:rFonts w:ascii="Cordia New" w:hAnsi="Cordia New" w:cs="Cordia New"/>
                <w:sz w:val="26"/>
                <w:szCs w:val="26"/>
              </w:rPr>
            </w:pPr>
            <w:r w:rsidRPr="00FD09D1">
              <w:rPr>
                <w:rFonts w:ascii="Cordia New" w:hAnsi="Cordia New" w:cs="Cordia New"/>
                <w:sz w:val="26"/>
                <w:szCs w:val="26"/>
              </w:rPr>
              <w:t>1</w:t>
            </w:r>
            <w:r w:rsidR="001A5B39" w:rsidRPr="00AA7AA8">
              <w:rPr>
                <w:rFonts w:ascii="Cordia New" w:hAnsi="Cordia New" w:cs="Cordia New"/>
                <w:sz w:val="26"/>
                <w:szCs w:val="26"/>
              </w:rPr>
              <w:t>,</w:t>
            </w:r>
            <w:r w:rsidRPr="00FD09D1">
              <w:rPr>
                <w:rFonts w:ascii="Cordia New" w:hAnsi="Cordia New" w:cs="Cordia New"/>
                <w:sz w:val="26"/>
                <w:szCs w:val="26"/>
              </w:rPr>
              <w:t>499</w:t>
            </w:r>
            <w:r w:rsidR="001A5B39" w:rsidRPr="00AA7AA8">
              <w:rPr>
                <w:rFonts w:ascii="Cordia New" w:hAnsi="Cordia New" w:cs="Cordia New"/>
                <w:sz w:val="26"/>
                <w:szCs w:val="26"/>
              </w:rPr>
              <w:t>,</w:t>
            </w:r>
            <w:r w:rsidRPr="00FD09D1">
              <w:rPr>
                <w:rFonts w:ascii="Cordia New" w:hAnsi="Cordia New" w:cs="Cordia New"/>
                <w:sz w:val="26"/>
                <w:szCs w:val="26"/>
              </w:rPr>
              <w:t>731</w:t>
            </w:r>
          </w:p>
        </w:tc>
        <w:tc>
          <w:tcPr>
            <w:tcW w:w="2016" w:type="dxa"/>
            <w:tcBorders>
              <w:bottom w:val="single" w:sz="4" w:space="0" w:color="auto"/>
            </w:tcBorders>
          </w:tcPr>
          <w:p w14:paraId="31A7A439" w14:textId="11BC3892" w:rsidR="001A5B39" w:rsidRPr="00AA7AA8" w:rsidRDefault="001A5B39" w:rsidP="001A5B39">
            <w:pPr>
              <w:tabs>
                <w:tab w:val="decimal" w:pos="1806"/>
              </w:tabs>
              <w:ind w:right="-72"/>
              <w:jc w:val="both"/>
              <w:rPr>
                <w:rFonts w:ascii="Cordia New" w:hAnsi="Cordia New" w:cs="Cordia New"/>
                <w:sz w:val="26"/>
                <w:szCs w:val="26"/>
              </w:rPr>
            </w:pPr>
            <w:r w:rsidRPr="00AA7AA8">
              <w:rPr>
                <w:rFonts w:ascii="Cordia New" w:hAnsi="Cordia New" w:cs="Cordia New"/>
                <w:sz w:val="26"/>
                <w:szCs w:val="26"/>
              </w:rPr>
              <w:t>-</w:t>
            </w:r>
          </w:p>
        </w:tc>
      </w:tr>
      <w:tr w:rsidR="001A5B39" w:rsidRPr="00AA7AA8" w14:paraId="28E99EBC" w14:textId="77777777" w:rsidTr="0095053C">
        <w:tc>
          <w:tcPr>
            <w:tcW w:w="5429" w:type="dxa"/>
          </w:tcPr>
          <w:p w14:paraId="06F53EFC" w14:textId="4BCF589B" w:rsidR="001A5B39" w:rsidRPr="00AA7AA8" w:rsidRDefault="001A5B39" w:rsidP="001A5B39">
            <w:pPr>
              <w:ind w:left="-101" w:right="-72"/>
              <w:rPr>
                <w:rFonts w:ascii="Cordia New" w:hAnsi="Cordia New" w:cs="Cordia New"/>
                <w:sz w:val="26"/>
                <w:szCs w:val="26"/>
              </w:rPr>
            </w:pPr>
            <w:r w:rsidRPr="00AA7AA8">
              <w:rPr>
                <w:rFonts w:ascii="Cordia New" w:hAnsi="Cordia New" w:cs="Cordia New"/>
                <w:sz w:val="26"/>
                <w:szCs w:val="26"/>
              </w:rPr>
              <w:t>Debentures, net</w:t>
            </w:r>
          </w:p>
        </w:tc>
        <w:tc>
          <w:tcPr>
            <w:tcW w:w="2016" w:type="dxa"/>
            <w:tcBorders>
              <w:top w:val="single" w:sz="4" w:space="0" w:color="auto"/>
              <w:bottom w:val="single" w:sz="4" w:space="0" w:color="auto"/>
            </w:tcBorders>
          </w:tcPr>
          <w:p w14:paraId="097E07E4" w14:textId="496DD6E0" w:rsidR="001A5B39" w:rsidRPr="00AA7AA8" w:rsidRDefault="00FD09D1" w:rsidP="001A5B39">
            <w:pPr>
              <w:tabs>
                <w:tab w:val="decimal" w:pos="1806"/>
              </w:tabs>
              <w:ind w:right="-72"/>
              <w:jc w:val="both"/>
              <w:rPr>
                <w:rFonts w:ascii="Cordia New" w:hAnsi="Cordia New" w:cs="Cordia New"/>
                <w:sz w:val="26"/>
                <w:szCs w:val="26"/>
              </w:rPr>
            </w:pPr>
            <w:r w:rsidRPr="00FD09D1">
              <w:rPr>
                <w:rFonts w:ascii="Cordia New" w:hAnsi="Cordia New" w:cs="Cordia New"/>
                <w:sz w:val="26"/>
                <w:szCs w:val="26"/>
              </w:rPr>
              <w:t>3</w:t>
            </w:r>
            <w:r w:rsidR="001A5B39" w:rsidRPr="00AA7AA8">
              <w:rPr>
                <w:rFonts w:ascii="Cordia New" w:hAnsi="Cordia New" w:cs="Cordia New"/>
                <w:sz w:val="26"/>
                <w:szCs w:val="26"/>
              </w:rPr>
              <w:t>,</w:t>
            </w:r>
            <w:r w:rsidRPr="00FD09D1">
              <w:rPr>
                <w:rFonts w:ascii="Cordia New" w:hAnsi="Cordia New" w:cs="Cordia New"/>
                <w:sz w:val="26"/>
                <w:szCs w:val="26"/>
              </w:rPr>
              <w:t>995</w:t>
            </w:r>
            <w:r w:rsidR="001A5B39" w:rsidRPr="00AA7AA8">
              <w:rPr>
                <w:rFonts w:ascii="Cordia New" w:hAnsi="Cordia New" w:cs="Cordia New"/>
                <w:sz w:val="26"/>
                <w:szCs w:val="26"/>
              </w:rPr>
              <w:t>,</w:t>
            </w:r>
            <w:r w:rsidRPr="00FD09D1">
              <w:rPr>
                <w:rFonts w:ascii="Cordia New" w:hAnsi="Cordia New" w:cs="Cordia New"/>
                <w:sz w:val="26"/>
                <w:szCs w:val="26"/>
              </w:rPr>
              <w:t>741</w:t>
            </w:r>
          </w:p>
        </w:tc>
        <w:tc>
          <w:tcPr>
            <w:tcW w:w="2016" w:type="dxa"/>
            <w:tcBorders>
              <w:top w:val="single" w:sz="4" w:space="0" w:color="auto"/>
              <w:bottom w:val="single" w:sz="4" w:space="0" w:color="auto"/>
            </w:tcBorders>
          </w:tcPr>
          <w:p w14:paraId="43016E19" w14:textId="3AB4B64D" w:rsidR="001A5B39" w:rsidRPr="00AA7AA8" w:rsidRDefault="00FD09D1" w:rsidP="001A5B39">
            <w:pPr>
              <w:tabs>
                <w:tab w:val="decimal" w:pos="1806"/>
              </w:tabs>
              <w:ind w:right="-72"/>
              <w:jc w:val="both"/>
              <w:rPr>
                <w:rFonts w:ascii="Cordia New" w:hAnsi="Cordia New" w:cs="Cordia New"/>
                <w:sz w:val="26"/>
                <w:szCs w:val="26"/>
              </w:rPr>
            </w:pPr>
            <w:r w:rsidRPr="00FD09D1">
              <w:rPr>
                <w:rFonts w:ascii="Cordia New" w:hAnsi="Cordia New" w:cs="Cordia New"/>
                <w:sz w:val="26"/>
                <w:szCs w:val="26"/>
              </w:rPr>
              <w:t>5</w:t>
            </w:r>
            <w:r w:rsidR="001A5B39" w:rsidRPr="00AA7AA8">
              <w:rPr>
                <w:rFonts w:ascii="Cordia New" w:hAnsi="Cordia New" w:cs="Cordia New"/>
                <w:sz w:val="26"/>
                <w:szCs w:val="26"/>
              </w:rPr>
              <w:t>,</w:t>
            </w:r>
            <w:r w:rsidRPr="00FD09D1">
              <w:rPr>
                <w:rFonts w:ascii="Cordia New" w:hAnsi="Cordia New" w:cs="Cordia New"/>
                <w:sz w:val="26"/>
                <w:szCs w:val="26"/>
              </w:rPr>
              <w:t>494</w:t>
            </w:r>
            <w:r w:rsidR="001A5B39" w:rsidRPr="00AA7AA8">
              <w:rPr>
                <w:rFonts w:ascii="Cordia New" w:hAnsi="Cordia New" w:cs="Cordia New"/>
                <w:sz w:val="26"/>
                <w:szCs w:val="26"/>
              </w:rPr>
              <w:t>,</w:t>
            </w:r>
            <w:r w:rsidRPr="00FD09D1">
              <w:rPr>
                <w:rFonts w:ascii="Cordia New" w:hAnsi="Cordia New" w:cs="Cordia New"/>
                <w:sz w:val="26"/>
                <w:szCs w:val="26"/>
              </w:rPr>
              <w:t>295</w:t>
            </w:r>
          </w:p>
        </w:tc>
      </w:tr>
    </w:tbl>
    <w:p w14:paraId="7BB55FD5" w14:textId="77777777" w:rsidR="00A31DFE" w:rsidRPr="00AA7AA8" w:rsidRDefault="00A31DFE" w:rsidP="00A31DFE">
      <w:pPr>
        <w:jc w:val="thaiDistribute"/>
        <w:rPr>
          <w:rFonts w:ascii="Cordia New" w:hAnsi="Cordia New" w:cs="Cordia New"/>
          <w:sz w:val="26"/>
          <w:szCs w:val="26"/>
        </w:rPr>
      </w:pPr>
    </w:p>
    <w:p w14:paraId="547ECDF3" w14:textId="5754C412" w:rsidR="00A31DFE" w:rsidRPr="00AA7AA8" w:rsidRDefault="00A31DFE" w:rsidP="00A31DFE">
      <w:pPr>
        <w:ind w:left="142" w:hanging="142"/>
        <w:jc w:val="thaiDistribute"/>
        <w:rPr>
          <w:rFonts w:ascii="Cordia New" w:hAnsi="Cordia New" w:cs="Cordia New"/>
          <w:sz w:val="26"/>
          <w:szCs w:val="26"/>
        </w:rPr>
      </w:pPr>
      <w:r w:rsidRPr="00AA7AA8">
        <w:rPr>
          <w:rFonts w:ascii="Cordia New" w:hAnsi="Cordia New" w:cs="Cordia New"/>
          <w:sz w:val="26"/>
          <w:szCs w:val="26"/>
        </w:rPr>
        <w:t xml:space="preserve">Movements of debentures for the year ended </w:t>
      </w:r>
      <w:r w:rsidR="00FD09D1" w:rsidRPr="00FD09D1">
        <w:rPr>
          <w:rFonts w:ascii="Cordia New" w:hAnsi="Cordia New" w:cs="Cordia New"/>
          <w:sz w:val="26"/>
          <w:szCs w:val="26"/>
        </w:rPr>
        <w:t>31</w:t>
      </w:r>
      <w:r w:rsidRPr="00AA7AA8">
        <w:rPr>
          <w:rFonts w:ascii="Cordia New" w:hAnsi="Cordia New" w:cs="Cordia New"/>
          <w:sz w:val="26"/>
          <w:szCs w:val="26"/>
        </w:rPr>
        <w:t xml:space="preserve"> December are as follows:</w:t>
      </w:r>
    </w:p>
    <w:p w14:paraId="1FAFC510" w14:textId="77777777" w:rsidR="00A31DFE" w:rsidRPr="00AA7AA8" w:rsidRDefault="00A31DFE" w:rsidP="00A31DFE">
      <w:pPr>
        <w:tabs>
          <w:tab w:val="right" w:pos="9270"/>
        </w:tabs>
        <w:jc w:val="both"/>
        <w:rPr>
          <w:rFonts w:ascii="Cordia New" w:eastAsia="MS Mincho" w:hAnsi="Cordia New" w:cs="Cordia New"/>
          <w:sz w:val="26"/>
          <w:szCs w:val="26"/>
          <w:lang w:eastAsia="th-TH"/>
        </w:rPr>
      </w:pPr>
    </w:p>
    <w:tbl>
      <w:tblPr>
        <w:tblW w:w="9461" w:type="dxa"/>
        <w:tblInd w:w="-5" w:type="dxa"/>
        <w:tblLayout w:type="fixed"/>
        <w:tblLook w:val="0000" w:firstRow="0" w:lastRow="0" w:firstColumn="0" w:lastColumn="0" w:noHBand="0" w:noVBand="0"/>
      </w:tblPr>
      <w:tblGrid>
        <w:gridCol w:w="5429"/>
        <w:gridCol w:w="2016"/>
        <w:gridCol w:w="2016"/>
      </w:tblGrid>
      <w:tr w:rsidR="00335D16" w:rsidRPr="00AA7AA8" w14:paraId="753DF34D" w14:textId="0E973427" w:rsidTr="002663E8">
        <w:tc>
          <w:tcPr>
            <w:tcW w:w="5429" w:type="dxa"/>
            <w:vAlign w:val="bottom"/>
          </w:tcPr>
          <w:p w14:paraId="3527ABDD" w14:textId="77777777" w:rsidR="00335D16" w:rsidRPr="00AA7AA8" w:rsidRDefault="00335D16">
            <w:pPr>
              <w:tabs>
                <w:tab w:val="left" w:pos="540"/>
                <w:tab w:val="left" w:pos="900"/>
              </w:tabs>
              <w:ind w:left="-101" w:right="-173"/>
              <w:rPr>
                <w:rFonts w:ascii="Cordia New" w:hAnsi="Cordia New" w:cs="Cordia New"/>
                <w:b/>
                <w:bCs/>
                <w:sz w:val="26"/>
                <w:szCs w:val="26"/>
              </w:rPr>
            </w:pPr>
          </w:p>
        </w:tc>
        <w:tc>
          <w:tcPr>
            <w:tcW w:w="4032" w:type="dxa"/>
            <w:gridSpan w:val="2"/>
            <w:tcBorders>
              <w:bottom w:val="single" w:sz="4" w:space="0" w:color="auto"/>
            </w:tcBorders>
          </w:tcPr>
          <w:p w14:paraId="59B87C15" w14:textId="5260FA5F" w:rsidR="00335D16" w:rsidRPr="00AA7AA8" w:rsidRDefault="00335D16" w:rsidP="00C34DC8">
            <w:pPr>
              <w:tabs>
                <w:tab w:val="decimal" w:pos="3816"/>
              </w:tabs>
              <w:ind w:left="-75" w:right="-72"/>
              <w:jc w:val="both"/>
              <w:rPr>
                <w:rFonts w:ascii="Cordia New" w:hAnsi="Cordia New" w:cs="Cordia New"/>
                <w:b/>
                <w:bCs/>
                <w:sz w:val="26"/>
                <w:szCs w:val="26"/>
              </w:rPr>
            </w:pPr>
            <w:r w:rsidRPr="00AA7AA8">
              <w:rPr>
                <w:rFonts w:ascii="Cordia New" w:hAnsi="Cordia New" w:cs="Cordia New"/>
                <w:b/>
                <w:bCs/>
                <w:sz w:val="26"/>
                <w:szCs w:val="26"/>
              </w:rPr>
              <w:t xml:space="preserve">Consolidated and separate financial </w:t>
            </w:r>
            <w:r w:rsidR="002205E3">
              <w:rPr>
                <w:rFonts w:ascii="Cordia New" w:hAnsi="Cordia New" w:cs="Cordia New"/>
                <w:b/>
                <w:bCs/>
                <w:sz w:val="26"/>
                <w:szCs w:val="26"/>
              </w:rPr>
              <w:t>statement</w:t>
            </w:r>
          </w:p>
        </w:tc>
      </w:tr>
      <w:tr w:rsidR="00335D16" w:rsidRPr="00AA7AA8" w14:paraId="20348CB8" w14:textId="78D4B046" w:rsidTr="0095053C">
        <w:tc>
          <w:tcPr>
            <w:tcW w:w="5429" w:type="dxa"/>
            <w:vAlign w:val="bottom"/>
          </w:tcPr>
          <w:p w14:paraId="64ABC5DC" w14:textId="206F1F0D" w:rsidR="00335D16" w:rsidRPr="00AA7AA8" w:rsidRDefault="00673D43" w:rsidP="00335D16">
            <w:pPr>
              <w:ind w:left="-101" w:right="-173"/>
              <w:rPr>
                <w:rFonts w:ascii="Cordia New" w:hAnsi="Cordia New" w:cs="Cordia New"/>
                <w:b/>
                <w:bCs/>
                <w:sz w:val="26"/>
                <w:szCs w:val="26"/>
              </w:rPr>
            </w:pPr>
            <w:r w:rsidRPr="00AA7AA8">
              <w:rPr>
                <w:rFonts w:ascii="Cordia New" w:hAnsi="Cordia New" w:cs="Cordia New"/>
                <w:b/>
                <w:bCs/>
                <w:sz w:val="26"/>
                <w:szCs w:val="26"/>
              </w:rPr>
              <w:t xml:space="preserve">For the years ended </w:t>
            </w:r>
            <w:r w:rsidR="00FD09D1" w:rsidRPr="00FD09D1">
              <w:rPr>
                <w:rFonts w:ascii="Cordia New" w:hAnsi="Cordia New" w:cs="Cordia New"/>
                <w:b/>
                <w:bCs/>
                <w:sz w:val="26"/>
                <w:szCs w:val="26"/>
              </w:rPr>
              <w:t>31</w:t>
            </w:r>
            <w:r w:rsidRPr="00AA7AA8">
              <w:rPr>
                <w:rFonts w:ascii="Cordia New" w:hAnsi="Cordia New" w:cs="Cordia New"/>
                <w:b/>
                <w:bCs/>
                <w:sz w:val="26"/>
                <w:szCs w:val="26"/>
              </w:rPr>
              <w:t xml:space="preserve"> December</w:t>
            </w:r>
          </w:p>
        </w:tc>
        <w:tc>
          <w:tcPr>
            <w:tcW w:w="2016" w:type="dxa"/>
            <w:tcBorders>
              <w:top w:val="single" w:sz="4" w:space="0" w:color="auto"/>
              <w:bottom w:val="single" w:sz="4" w:space="0" w:color="auto"/>
            </w:tcBorders>
            <w:vAlign w:val="center"/>
          </w:tcPr>
          <w:p w14:paraId="2CD2708D" w14:textId="284882DC" w:rsidR="00335D16" w:rsidRPr="00AA7AA8" w:rsidRDefault="00335D16" w:rsidP="00C34DC8">
            <w:pPr>
              <w:tabs>
                <w:tab w:val="right" w:pos="1795"/>
              </w:tabs>
              <w:ind w:right="-72"/>
              <w:rPr>
                <w:rFonts w:ascii="Cordia New" w:hAnsi="Cordia New" w:cs="Cordia New"/>
                <w:b/>
                <w:bCs/>
                <w:sz w:val="26"/>
                <w:szCs w:val="26"/>
              </w:rPr>
            </w:pPr>
            <w:r w:rsidRPr="00AA7AA8">
              <w:rPr>
                <w:rFonts w:ascii="Cordia New" w:hAnsi="Cordia New" w:cs="Cordia New"/>
                <w:b/>
                <w:bCs/>
                <w:sz w:val="26"/>
                <w:szCs w:val="26"/>
                <w:cs/>
              </w:rPr>
              <w:tab/>
            </w:r>
            <w:r w:rsidR="00FD09D1" w:rsidRPr="00FD09D1">
              <w:rPr>
                <w:rFonts w:ascii="Cordia New" w:hAnsi="Cordia New" w:cs="Cordia New"/>
                <w:b/>
                <w:bCs/>
                <w:sz w:val="26"/>
                <w:szCs w:val="26"/>
              </w:rPr>
              <w:t>2025</w:t>
            </w:r>
            <w:r w:rsidRPr="00AA7AA8">
              <w:rPr>
                <w:rFonts w:ascii="Cordia New" w:hAnsi="Cordia New" w:cs="Cordia New"/>
                <w:b/>
                <w:bCs/>
                <w:sz w:val="26"/>
                <w:szCs w:val="26"/>
                <w:cs/>
              </w:rPr>
              <w:tab/>
            </w: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c>
          <w:tcPr>
            <w:tcW w:w="2016" w:type="dxa"/>
            <w:tcBorders>
              <w:top w:val="single" w:sz="4" w:space="0" w:color="auto"/>
              <w:bottom w:val="single" w:sz="4" w:space="0" w:color="auto"/>
            </w:tcBorders>
          </w:tcPr>
          <w:p w14:paraId="063424B5" w14:textId="0E895A7D" w:rsidR="00335D16" w:rsidRPr="00AA7AA8" w:rsidRDefault="00C34DC8" w:rsidP="00C34DC8">
            <w:pPr>
              <w:tabs>
                <w:tab w:val="right" w:pos="1795"/>
              </w:tabs>
              <w:ind w:right="-72"/>
              <w:jc w:val="both"/>
              <w:rPr>
                <w:rFonts w:ascii="Cordia New" w:hAnsi="Cordia New" w:cs="Cordia New"/>
                <w:b/>
                <w:bCs/>
                <w:sz w:val="26"/>
                <w:szCs w:val="26"/>
              </w:rPr>
            </w:pPr>
            <w:r w:rsidRPr="00AA7AA8">
              <w:rPr>
                <w:rFonts w:ascii="Cordia New" w:hAnsi="Cordia New" w:cs="Cordia New"/>
                <w:b/>
                <w:bCs/>
                <w:sz w:val="26"/>
                <w:szCs w:val="26"/>
              </w:rPr>
              <w:tab/>
            </w:r>
            <w:r w:rsidR="00FD09D1" w:rsidRPr="00FD09D1">
              <w:rPr>
                <w:rFonts w:ascii="Cordia New" w:hAnsi="Cordia New" w:cs="Cordia New"/>
                <w:b/>
                <w:bCs/>
                <w:sz w:val="26"/>
                <w:szCs w:val="26"/>
              </w:rPr>
              <w:t>2024</w:t>
            </w:r>
          </w:p>
          <w:p w14:paraId="127B537C" w14:textId="028D8913" w:rsidR="00335D16" w:rsidRPr="00AA7AA8" w:rsidRDefault="00335D16" w:rsidP="00C34DC8">
            <w:pPr>
              <w:tabs>
                <w:tab w:val="decimal" w:pos="1795"/>
              </w:tabs>
              <w:ind w:right="-72"/>
              <w:jc w:val="both"/>
              <w:rPr>
                <w:rFonts w:ascii="Cordia New" w:hAnsi="Cordia New" w:cs="Cordia New"/>
                <w:b/>
                <w:bCs/>
                <w:sz w:val="26"/>
                <w:szCs w:val="26"/>
              </w:rPr>
            </w:pPr>
            <w:r w:rsidRPr="00AA7AA8">
              <w:rPr>
                <w:rFonts w:ascii="Cordia New" w:hAnsi="Cordia New" w:cs="Cordia New"/>
                <w:b/>
                <w:bCs/>
                <w:sz w:val="26"/>
                <w:szCs w:val="26"/>
              </w:rPr>
              <w:t>Baht’</w:t>
            </w:r>
            <w:r w:rsidR="00FD09D1" w:rsidRPr="00FD09D1">
              <w:rPr>
                <w:rFonts w:ascii="Cordia New" w:hAnsi="Cordia New" w:cs="Cordia New"/>
                <w:b/>
                <w:bCs/>
                <w:sz w:val="26"/>
                <w:szCs w:val="26"/>
              </w:rPr>
              <w:t>000</w:t>
            </w:r>
          </w:p>
        </w:tc>
      </w:tr>
      <w:tr w:rsidR="00416D88" w:rsidRPr="00AA7AA8" w14:paraId="1C7E68E4" w14:textId="77777777" w:rsidTr="0095053C">
        <w:tc>
          <w:tcPr>
            <w:tcW w:w="5429" w:type="dxa"/>
            <w:vAlign w:val="bottom"/>
          </w:tcPr>
          <w:p w14:paraId="3B5521F8" w14:textId="77777777" w:rsidR="00416D88" w:rsidRPr="00AA7AA8" w:rsidRDefault="00416D88" w:rsidP="00335D16">
            <w:pPr>
              <w:ind w:left="-101"/>
              <w:rPr>
                <w:rFonts w:ascii="Cordia New" w:hAnsi="Cordia New" w:cs="Cordia New"/>
                <w:sz w:val="26"/>
                <w:szCs w:val="26"/>
              </w:rPr>
            </w:pPr>
          </w:p>
        </w:tc>
        <w:tc>
          <w:tcPr>
            <w:tcW w:w="2016" w:type="dxa"/>
            <w:tcBorders>
              <w:top w:val="single" w:sz="4" w:space="0" w:color="auto"/>
            </w:tcBorders>
            <w:vAlign w:val="center"/>
          </w:tcPr>
          <w:p w14:paraId="4C0506DA" w14:textId="77777777" w:rsidR="00416D88" w:rsidRPr="00AA7AA8" w:rsidRDefault="00416D88" w:rsidP="00C34DC8">
            <w:pPr>
              <w:tabs>
                <w:tab w:val="decimal" w:pos="1795"/>
              </w:tabs>
              <w:ind w:right="-72"/>
              <w:rPr>
                <w:rFonts w:ascii="Cordia New" w:hAnsi="Cordia New" w:cs="Cordia New"/>
                <w:sz w:val="26"/>
                <w:szCs w:val="26"/>
              </w:rPr>
            </w:pPr>
          </w:p>
        </w:tc>
        <w:tc>
          <w:tcPr>
            <w:tcW w:w="2016" w:type="dxa"/>
            <w:tcBorders>
              <w:top w:val="single" w:sz="4" w:space="0" w:color="auto"/>
            </w:tcBorders>
          </w:tcPr>
          <w:p w14:paraId="77E4B847" w14:textId="77777777" w:rsidR="00416D88" w:rsidRPr="00AA7AA8" w:rsidRDefault="00416D88" w:rsidP="00C34DC8">
            <w:pPr>
              <w:tabs>
                <w:tab w:val="decimal" w:pos="1795"/>
              </w:tabs>
              <w:ind w:right="-72"/>
              <w:rPr>
                <w:rFonts w:ascii="Cordia New" w:hAnsi="Cordia New" w:cs="Cordia New"/>
                <w:sz w:val="26"/>
                <w:szCs w:val="26"/>
              </w:rPr>
            </w:pPr>
          </w:p>
        </w:tc>
      </w:tr>
      <w:tr w:rsidR="0059210D" w:rsidRPr="00AA7AA8" w14:paraId="71B72824" w14:textId="1E17E460">
        <w:tc>
          <w:tcPr>
            <w:tcW w:w="5429" w:type="dxa"/>
            <w:vAlign w:val="bottom"/>
          </w:tcPr>
          <w:p w14:paraId="09B2AE65" w14:textId="5D63AE11" w:rsidR="0059210D" w:rsidRPr="00AA7AA8" w:rsidRDefault="0059210D" w:rsidP="0059210D">
            <w:pPr>
              <w:ind w:left="-101"/>
              <w:rPr>
                <w:rFonts w:ascii="Cordia New" w:hAnsi="Cordia New" w:cs="Cordia New"/>
                <w:sz w:val="26"/>
                <w:szCs w:val="26"/>
              </w:rPr>
            </w:pPr>
            <w:r w:rsidRPr="00AA7AA8">
              <w:rPr>
                <w:rFonts w:ascii="Cordia New" w:hAnsi="Cordia New" w:cs="Cordia New"/>
                <w:sz w:val="26"/>
                <w:szCs w:val="26"/>
              </w:rPr>
              <w:t xml:space="preserve">Opening net </w:t>
            </w:r>
            <w:r w:rsidR="002E22F3" w:rsidRPr="00AA7AA8">
              <w:rPr>
                <w:rFonts w:ascii="Cordia New" w:hAnsi="Cordia New" w:cs="Cordia New"/>
                <w:sz w:val="26"/>
                <w:szCs w:val="26"/>
              </w:rPr>
              <w:t>book amount</w:t>
            </w:r>
          </w:p>
        </w:tc>
        <w:tc>
          <w:tcPr>
            <w:tcW w:w="2016" w:type="dxa"/>
          </w:tcPr>
          <w:p w14:paraId="26D91995" w14:textId="0100A781" w:rsidR="0059210D" w:rsidRPr="00AA7AA8" w:rsidRDefault="00FD09D1" w:rsidP="00BE632E">
            <w:pPr>
              <w:tabs>
                <w:tab w:val="decimal" w:pos="1795"/>
              </w:tabs>
              <w:ind w:right="-72"/>
              <w:jc w:val="both"/>
              <w:rPr>
                <w:rFonts w:ascii="Cordia New" w:hAnsi="Cordia New" w:cs="Cordia New"/>
                <w:sz w:val="26"/>
                <w:szCs w:val="26"/>
                <w:cs/>
              </w:rPr>
            </w:pPr>
            <w:r w:rsidRPr="00FD09D1">
              <w:rPr>
                <w:rFonts w:ascii="Cordia New" w:hAnsi="Cordia New" w:cs="Cordia New"/>
                <w:sz w:val="26"/>
                <w:szCs w:val="26"/>
              </w:rPr>
              <w:t>5</w:t>
            </w:r>
            <w:r w:rsidR="00CE7EB1" w:rsidRPr="00AA7AA8">
              <w:rPr>
                <w:rFonts w:ascii="Cordia New" w:hAnsi="Cordia New" w:cs="Cordia New"/>
                <w:sz w:val="26"/>
                <w:szCs w:val="26"/>
              </w:rPr>
              <w:t>,</w:t>
            </w:r>
            <w:r w:rsidRPr="00FD09D1">
              <w:rPr>
                <w:rFonts w:ascii="Cordia New" w:hAnsi="Cordia New" w:cs="Cordia New"/>
                <w:sz w:val="26"/>
                <w:szCs w:val="26"/>
              </w:rPr>
              <w:t>494</w:t>
            </w:r>
            <w:r w:rsidR="00CE7EB1" w:rsidRPr="00AA7AA8">
              <w:rPr>
                <w:rFonts w:ascii="Cordia New" w:hAnsi="Cordia New" w:cs="Cordia New"/>
                <w:sz w:val="26"/>
                <w:szCs w:val="26"/>
              </w:rPr>
              <w:t>,</w:t>
            </w:r>
            <w:r w:rsidRPr="00FD09D1">
              <w:rPr>
                <w:rFonts w:ascii="Cordia New" w:hAnsi="Cordia New" w:cs="Cordia New"/>
                <w:sz w:val="26"/>
                <w:szCs w:val="26"/>
              </w:rPr>
              <w:t>295</w:t>
            </w:r>
          </w:p>
        </w:tc>
        <w:tc>
          <w:tcPr>
            <w:tcW w:w="2016" w:type="dxa"/>
          </w:tcPr>
          <w:p w14:paraId="15A0ECFA" w14:textId="16BA8B43" w:rsidR="0059210D" w:rsidRPr="00AA7AA8" w:rsidRDefault="00FD09D1" w:rsidP="00BE632E">
            <w:pPr>
              <w:tabs>
                <w:tab w:val="decimal" w:pos="1795"/>
              </w:tabs>
              <w:ind w:right="-72"/>
              <w:jc w:val="both"/>
              <w:rPr>
                <w:rFonts w:ascii="Cordia New" w:hAnsi="Cordia New" w:cs="Cordia New"/>
                <w:sz w:val="26"/>
                <w:szCs w:val="26"/>
              </w:rPr>
            </w:pPr>
            <w:r w:rsidRPr="00FD09D1">
              <w:rPr>
                <w:rFonts w:ascii="Cordia New" w:hAnsi="Cordia New" w:cs="Cordia New"/>
                <w:sz w:val="26"/>
                <w:szCs w:val="26"/>
              </w:rPr>
              <w:t>5</w:t>
            </w:r>
            <w:r w:rsidR="0059210D" w:rsidRPr="00AA7AA8">
              <w:rPr>
                <w:rFonts w:ascii="Cordia New" w:hAnsi="Cordia New" w:cs="Cordia New"/>
                <w:sz w:val="26"/>
                <w:szCs w:val="26"/>
              </w:rPr>
              <w:t>,</w:t>
            </w:r>
            <w:r w:rsidRPr="00FD09D1">
              <w:rPr>
                <w:rFonts w:ascii="Cordia New" w:hAnsi="Cordia New" w:cs="Cordia New"/>
                <w:sz w:val="26"/>
                <w:szCs w:val="26"/>
              </w:rPr>
              <w:t>493</w:t>
            </w:r>
            <w:r w:rsidR="0059210D" w:rsidRPr="00AA7AA8">
              <w:rPr>
                <w:rFonts w:ascii="Cordia New" w:hAnsi="Cordia New" w:cs="Cordia New"/>
                <w:sz w:val="26"/>
                <w:szCs w:val="26"/>
              </w:rPr>
              <w:t>,</w:t>
            </w:r>
            <w:r w:rsidRPr="00FD09D1">
              <w:rPr>
                <w:rFonts w:ascii="Cordia New" w:hAnsi="Cordia New" w:cs="Cordia New"/>
                <w:sz w:val="26"/>
                <w:szCs w:val="26"/>
              </w:rPr>
              <w:t>158</w:t>
            </w:r>
          </w:p>
        </w:tc>
      </w:tr>
      <w:tr w:rsidR="0059210D" w:rsidRPr="00AA7AA8" w14:paraId="47709507" w14:textId="77777777">
        <w:tc>
          <w:tcPr>
            <w:tcW w:w="5429" w:type="dxa"/>
          </w:tcPr>
          <w:p w14:paraId="2292F7DA" w14:textId="559C592E" w:rsidR="0059210D" w:rsidRPr="00AA7AA8" w:rsidRDefault="0059210D" w:rsidP="0059210D">
            <w:pPr>
              <w:ind w:left="-101"/>
              <w:rPr>
                <w:rFonts w:ascii="Cordia New" w:hAnsi="Cordia New" w:cs="Cordia New"/>
                <w:sz w:val="26"/>
                <w:szCs w:val="26"/>
              </w:rPr>
            </w:pPr>
            <w:r w:rsidRPr="00AA7AA8">
              <w:rPr>
                <w:rFonts w:ascii="Cordia New" w:hAnsi="Cordia New" w:cs="Cordia New"/>
                <w:sz w:val="26"/>
                <w:szCs w:val="26"/>
              </w:rPr>
              <w:t>Other non-cash movements:</w:t>
            </w:r>
          </w:p>
        </w:tc>
        <w:tc>
          <w:tcPr>
            <w:tcW w:w="2016" w:type="dxa"/>
          </w:tcPr>
          <w:p w14:paraId="7B3B3D55" w14:textId="77777777" w:rsidR="0059210D" w:rsidRPr="00AA7AA8" w:rsidRDefault="0059210D" w:rsidP="00BE632E">
            <w:pPr>
              <w:tabs>
                <w:tab w:val="decimal" w:pos="1795"/>
              </w:tabs>
              <w:ind w:right="-72"/>
              <w:jc w:val="both"/>
              <w:rPr>
                <w:rFonts w:ascii="Cordia New" w:hAnsi="Cordia New" w:cs="Cordia New"/>
                <w:sz w:val="26"/>
                <w:szCs w:val="26"/>
              </w:rPr>
            </w:pPr>
          </w:p>
        </w:tc>
        <w:tc>
          <w:tcPr>
            <w:tcW w:w="2016" w:type="dxa"/>
          </w:tcPr>
          <w:p w14:paraId="2AACEF99" w14:textId="77777777" w:rsidR="0059210D" w:rsidRPr="00AA7AA8" w:rsidRDefault="0059210D" w:rsidP="00BE632E">
            <w:pPr>
              <w:tabs>
                <w:tab w:val="decimal" w:pos="1795"/>
              </w:tabs>
              <w:ind w:right="-72"/>
              <w:jc w:val="both"/>
              <w:rPr>
                <w:rFonts w:ascii="Cordia New" w:hAnsi="Cordia New" w:cs="Cordia New"/>
                <w:sz w:val="26"/>
                <w:szCs w:val="26"/>
              </w:rPr>
            </w:pPr>
          </w:p>
        </w:tc>
      </w:tr>
      <w:tr w:rsidR="0059210D" w:rsidRPr="00AA7AA8" w14:paraId="44FCEE3E" w14:textId="16A3425C">
        <w:trPr>
          <w:trHeight w:val="229"/>
        </w:trPr>
        <w:tc>
          <w:tcPr>
            <w:tcW w:w="5429" w:type="dxa"/>
            <w:vAlign w:val="bottom"/>
          </w:tcPr>
          <w:p w14:paraId="7EAC3486" w14:textId="77777777" w:rsidR="0059210D" w:rsidRPr="00AA7AA8" w:rsidRDefault="0059210D" w:rsidP="0059210D">
            <w:pPr>
              <w:ind w:left="-101"/>
              <w:rPr>
                <w:rFonts w:ascii="Cordia New" w:hAnsi="Cordia New" w:cs="Cordia New"/>
                <w:sz w:val="26"/>
                <w:szCs w:val="26"/>
                <w:lang w:val="en-US"/>
              </w:rPr>
            </w:pPr>
            <w:r w:rsidRPr="00AA7AA8">
              <w:rPr>
                <w:rFonts w:ascii="Cordia New" w:hAnsi="Cordia New" w:cs="Cordia New"/>
                <w:sz w:val="26"/>
                <w:szCs w:val="26"/>
                <w:lang w:val="en-US"/>
              </w:rPr>
              <w:t xml:space="preserve">   Amortisation of deferred financing service fees</w:t>
            </w:r>
          </w:p>
        </w:tc>
        <w:tc>
          <w:tcPr>
            <w:tcW w:w="2016" w:type="dxa"/>
            <w:tcBorders>
              <w:bottom w:val="single" w:sz="4" w:space="0" w:color="auto"/>
            </w:tcBorders>
          </w:tcPr>
          <w:p w14:paraId="2F6807B8" w14:textId="7F86BF44" w:rsidR="0059210D" w:rsidRPr="00AA7AA8" w:rsidRDefault="00FD09D1" w:rsidP="00BE632E">
            <w:pPr>
              <w:tabs>
                <w:tab w:val="decimal" w:pos="1795"/>
              </w:tabs>
              <w:ind w:right="-72"/>
              <w:jc w:val="both"/>
              <w:rPr>
                <w:rFonts w:ascii="Cordia New" w:hAnsi="Cordia New" w:cs="Cordia New"/>
                <w:sz w:val="26"/>
                <w:szCs w:val="26"/>
                <w:cs/>
              </w:rPr>
            </w:pPr>
            <w:r w:rsidRPr="00FD09D1">
              <w:rPr>
                <w:rFonts w:ascii="Cordia New" w:hAnsi="Cordia New" w:cs="Cordia New"/>
                <w:sz w:val="26"/>
                <w:szCs w:val="26"/>
              </w:rPr>
              <w:t>1</w:t>
            </w:r>
            <w:r w:rsidR="00A91CA2" w:rsidRPr="00AA7AA8">
              <w:rPr>
                <w:rFonts w:ascii="Cordia New" w:hAnsi="Cordia New" w:cs="Cordia New"/>
                <w:sz w:val="26"/>
                <w:szCs w:val="26"/>
              </w:rPr>
              <w:t>,</w:t>
            </w:r>
            <w:r w:rsidRPr="00FD09D1">
              <w:rPr>
                <w:rFonts w:ascii="Cordia New" w:hAnsi="Cordia New" w:cs="Cordia New"/>
                <w:sz w:val="26"/>
                <w:szCs w:val="26"/>
              </w:rPr>
              <w:t>177</w:t>
            </w:r>
          </w:p>
        </w:tc>
        <w:tc>
          <w:tcPr>
            <w:tcW w:w="2016" w:type="dxa"/>
            <w:tcBorders>
              <w:bottom w:val="single" w:sz="4" w:space="0" w:color="auto"/>
            </w:tcBorders>
          </w:tcPr>
          <w:p w14:paraId="10357720" w14:textId="020C2BB4" w:rsidR="0059210D" w:rsidRPr="00AA7AA8" w:rsidRDefault="00FD09D1" w:rsidP="00BE632E">
            <w:pPr>
              <w:tabs>
                <w:tab w:val="decimal" w:pos="1795"/>
              </w:tabs>
              <w:ind w:right="-72"/>
              <w:jc w:val="both"/>
              <w:rPr>
                <w:rFonts w:ascii="Cordia New" w:hAnsi="Cordia New" w:cs="Cordia New"/>
                <w:sz w:val="26"/>
                <w:szCs w:val="26"/>
                <w:cs/>
              </w:rPr>
            </w:pPr>
            <w:r w:rsidRPr="00FD09D1">
              <w:rPr>
                <w:rFonts w:ascii="Cordia New" w:hAnsi="Cordia New" w:cs="Cordia New"/>
                <w:sz w:val="26"/>
                <w:szCs w:val="26"/>
              </w:rPr>
              <w:t>1</w:t>
            </w:r>
            <w:r w:rsidR="0059210D" w:rsidRPr="00AA7AA8">
              <w:rPr>
                <w:rFonts w:ascii="Cordia New" w:hAnsi="Cordia New" w:cs="Cordia New"/>
                <w:sz w:val="26"/>
                <w:szCs w:val="26"/>
              </w:rPr>
              <w:t>,</w:t>
            </w:r>
            <w:r w:rsidRPr="00FD09D1">
              <w:rPr>
                <w:rFonts w:ascii="Cordia New" w:hAnsi="Cordia New" w:cs="Cordia New"/>
                <w:sz w:val="26"/>
                <w:szCs w:val="26"/>
              </w:rPr>
              <w:t>137</w:t>
            </w:r>
          </w:p>
        </w:tc>
      </w:tr>
      <w:tr w:rsidR="0059210D" w:rsidRPr="00AA7AA8" w14:paraId="0A4C5079" w14:textId="0703F323">
        <w:tc>
          <w:tcPr>
            <w:tcW w:w="5429" w:type="dxa"/>
            <w:vAlign w:val="bottom"/>
          </w:tcPr>
          <w:p w14:paraId="364C968B" w14:textId="559A6882" w:rsidR="0059210D" w:rsidRPr="00AA7AA8" w:rsidRDefault="0059210D" w:rsidP="0059210D">
            <w:pPr>
              <w:ind w:left="-101"/>
              <w:rPr>
                <w:rFonts w:ascii="Cordia New" w:hAnsi="Cordia New" w:cs="Cordia New"/>
                <w:sz w:val="26"/>
                <w:szCs w:val="26"/>
              </w:rPr>
            </w:pPr>
            <w:r w:rsidRPr="00AA7AA8">
              <w:rPr>
                <w:rFonts w:ascii="Cordia New" w:hAnsi="Cordia New" w:cs="Cordia New"/>
                <w:sz w:val="26"/>
                <w:szCs w:val="26"/>
              </w:rPr>
              <w:t xml:space="preserve">Closing net </w:t>
            </w:r>
            <w:r w:rsidR="002E22F3" w:rsidRPr="00AA7AA8">
              <w:rPr>
                <w:rFonts w:ascii="Cordia New" w:hAnsi="Cordia New" w:cs="Cordia New"/>
                <w:sz w:val="26"/>
                <w:szCs w:val="26"/>
              </w:rPr>
              <w:t>book amount</w:t>
            </w:r>
          </w:p>
        </w:tc>
        <w:tc>
          <w:tcPr>
            <w:tcW w:w="2016" w:type="dxa"/>
            <w:tcBorders>
              <w:top w:val="single" w:sz="4" w:space="0" w:color="auto"/>
              <w:bottom w:val="single" w:sz="4" w:space="0" w:color="auto"/>
            </w:tcBorders>
          </w:tcPr>
          <w:p w14:paraId="33381A0E" w14:textId="1988B48B" w:rsidR="0059210D" w:rsidRPr="00AA7AA8" w:rsidRDefault="00FD09D1" w:rsidP="00BE632E">
            <w:pPr>
              <w:tabs>
                <w:tab w:val="decimal" w:pos="1795"/>
              </w:tabs>
              <w:ind w:right="-72"/>
              <w:jc w:val="both"/>
              <w:rPr>
                <w:rFonts w:ascii="Cordia New" w:hAnsi="Cordia New" w:cs="Cordia New"/>
                <w:sz w:val="26"/>
                <w:szCs w:val="26"/>
                <w:cs/>
              </w:rPr>
            </w:pPr>
            <w:r w:rsidRPr="00FD09D1">
              <w:rPr>
                <w:rFonts w:ascii="Cordia New" w:hAnsi="Cordia New" w:cs="Cordia New"/>
                <w:sz w:val="26"/>
                <w:szCs w:val="26"/>
              </w:rPr>
              <w:t>5</w:t>
            </w:r>
            <w:r w:rsidR="00333603" w:rsidRPr="00AA7AA8">
              <w:rPr>
                <w:rFonts w:ascii="Cordia New" w:hAnsi="Cordia New" w:cs="Cordia New"/>
                <w:sz w:val="26"/>
                <w:szCs w:val="26"/>
              </w:rPr>
              <w:t>,</w:t>
            </w:r>
            <w:r w:rsidRPr="00FD09D1">
              <w:rPr>
                <w:rFonts w:ascii="Cordia New" w:hAnsi="Cordia New" w:cs="Cordia New"/>
                <w:sz w:val="26"/>
                <w:szCs w:val="26"/>
              </w:rPr>
              <w:t>495</w:t>
            </w:r>
            <w:r w:rsidR="00333603" w:rsidRPr="00AA7AA8">
              <w:rPr>
                <w:rFonts w:ascii="Cordia New" w:hAnsi="Cordia New" w:cs="Cordia New"/>
                <w:sz w:val="26"/>
                <w:szCs w:val="26"/>
              </w:rPr>
              <w:t>,</w:t>
            </w:r>
            <w:r w:rsidRPr="00FD09D1">
              <w:rPr>
                <w:rFonts w:ascii="Cordia New" w:hAnsi="Cordia New" w:cs="Cordia New"/>
                <w:sz w:val="26"/>
                <w:szCs w:val="26"/>
              </w:rPr>
              <w:t>472</w:t>
            </w:r>
          </w:p>
        </w:tc>
        <w:tc>
          <w:tcPr>
            <w:tcW w:w="2016" w:type="dxa"/>
            <w:tcBorders>
              <w:top w:val="single" w:sz="4" w:space="0" w:color="auto"/>
              <w:bottom w:val="single" w:sz="4" w:space="0" w:color="auto"/>
            </w:tcBorders>
          </w:tcPr>
          <w:p w14:paraId="3D932EB3" w14:textId="682C1707" w:rsidR="0059210D" w:rsidRPr="00AA7AA8" w:rsidRDefault="00FD09D1" w:rsidP="00BE632E">
            <w:pPr>
              <w:tabs>
                <w:tab w:val="decimal" w:pos="1795"/>
              </w:tabs>
              <w:ind w:right="-72"/>
              <w:jc w:val="both"/>
              <w:rPr>
                <w:rFonts w:ascii="Cordia New" w:hAnsi="Cordia New" w:cs="Cordia New"/>
                <w:sz w:val="26"/>
                <w:szCs w:val="26"/>
                <w:cs/>
              </w:rPr>
            </w:pPr>
            <w:r w:rsidRPr="00FD09D1">
              <w:rPr>
                <w:rFonts w:ascii="Cordia New" w:hAnsi="Cordia New" w:cs="Cordia New"/>
                <w:sz w:val="26"/>
                <w:szCs w:val="26"/>
              </w:rPr>
              <w:t>5</w:t>
            </w:r>
            <w:r w:rsidR="0059210D" w:rsidRPr="00AA7AA8">
              <w:rPr>
                <w:rFonts w:ascii="Cordia New" w:hAnsi="Cordia New" w:cs="Cordia New"/>
                <w:sz w:val="26"/>
                <w:szCs w:val="26"/>
              </w:rPr>
              <w:t>,</w:t>
            </w:r>
            <w:r w:rsidRPr="00FD09D1">
              <w:rPr>
                <w:rFonts w:ascii="Cordia New" w:hAnsi="Cordia New" w:cs="Cordia New"/>
                <w:sz w:val="26"/>
                <w:szCs w:val="26"/>
              </w:rPr>
              <w:t>494</w:t>
            </w:r>
            <w:r w:rsidR="0059210D" w:rsidRPr="00AA7AA8">
              <w:rPr>
                <w:rFonts w:ascii="Cordia New" w:hAnsi="Cordia New" w:cs="Cordia New"/>
                <w:sz w:val="26"/>
                <w:szCs w:val="26"/>
              </w:rPr>
              <w:t>,</w:t>
            </w:r>
            <w:r w:rsidRPr="00FD09D1">
              <w:rPr>
                <w:rFonts w:ascii="Cordia New" w:hAnsi="Cordia New" w:cs="Cordia New"/>
                <w:sz w:val="26"/>
                <w:szCs w:val="26"/>
              </w:rPr>
              <w:t>295</w:t>
            </w:r>
          </w:p>
        </w:tc>
      </w:tr>
    </w:tbl>
    <w:p w14:paraId="7F79D4DF" w14:textId="77777777" w:rsidR="00A31DFE" w:rsidRPr="00AA7AA8" w:rsidRDefault="00A31DFE" w:rsidP="00A31DFE">
      <w:pPr>
        <w:pStyle w:val="BodyText3"/>
        <w:tabs>
          <w:tab w:val="clear" w:pos="360"/>
        </w:tabs>
        <w:jc w:val="thaiDistribute"/>
        <w:rPr>
          <w:rFonts w:ascii="Cordia New" w:hAnsi="Cordia New" w:cs="Cordia New"/>
          <w:sz w:val="26"/>
          <w:szCs w:val="26"/>
          <w:lang w:val="en-GB"/>
        </w:rPr>
      </w:pPr>
    </w:p>
    <w:p w14:paraId="7FE86372" w14:textId="77777777" w:rsidR="00A31DFE" w:rsidRPr="00AA7AA8" w:rsidRDefault="00A31DFE" w:rsidP="00A31DFE">
      <w:pPr>
        <w:pStyle w:val="BodyText3"/>
        <w:tabs>
          <w:tab w:val="clear" w:pos="360"/>
        </w:tabs>
        <w:jc w:val="thaiDistribute"/>
        <w:rPr>
          <w:rFonts w:ascii="Cordia New" w:hAnsi="Cordia New" w:cs="Cordia New"/>
          <w:sz w:val="26"/>
          <w:szCs w:val="26"/>
          <w:lang w:val="en-GB"/>
        </w:rPr>
      </w:pPr>
      <w:r w:rsidRPr="00AA7AA8">
        <w:rPr>
          <w:rFonts w:ascii="Cordia New" w:hAnsi="Cordia New" w:cs="Cordia New"/>
          <w:sz w:val="26"/>
          <w:szCs w:val="26"/>
          <w:lang w:val="en-GB"/>
        </w:rPr>
        <w:t xml:space="preserve">Debentures are unsecured liabilities. However, the Group is required to comply with certain procedure and conditions; </w:t>
      </w:r>
      <w:r w:rsidRPr="00AA7AA8">
        <w:rPr>
          <w:rFonts w:ascii="Cordia New" w:hAnsi="Cordia New" w:cs="Cordia New"/>
          <w:sz w:val="26"/>
          <w:szCs w:val="26"/>
          <w:cs/>
          <w:lang w:val="en-GB"/>
        </w:rPr>
        <w:br/>
      </w:r>
      <w:r w:rsidRPr="00AA7AA8">
        <w:rPr>
          <w:rFonts w:ascii="Cordia New" w:hAnsi="Cordia New" w:cs="Cordia New"/>
          <w:sz w:val="26"/>
          <w:szCs w:val="26"/>
          <w:lang w:val="en-GB"/>
        </w:rPr>
        <w:t>for example, maintaining debt to equity ratio.</w:t>
      </w:r>
    </w:p>
    <w:p w14:paraId="59784FC0" w14:textId="6A0DD45D" w:rsidR="00AA7AA8" w:rsidRDefault="00AA7AA8">
      <w:pPr>
        <w:spacing w:after="160" w:line="259" w:lineRule="auto"/>
        <w:rPr>
          <w:rFonts w:ascii="Cordia New" w:eastAsia="MS Mincho" w:hAnsi="Cordia New" w:cs="Cordia New"/>
          <w:sz w:val="26"/>
          <w:szCs w:val="26"/>
          <w:lang w:eastAsia="th-TH"/>
        </w:rPr>
      </w:pPr>
      <w:r>
        <w:rPr>
          <w:rFonts w:ascii="Cordia New" w:hAnsi="Cordia New" w:cs="Cordia New"/>
          <w:sz w:val="26"/>
          <w:szCs w:val="26"/>
        </w:rPr>
        <w:br w:type="page"/>
      </w:r>
    </w:p>
    <w:p w14:paraId="417082F2" w14:textId="77777777" w:rsidR="00B43D83" w:rsidRPr="009F3774" w:rsidRDefault="00B43D83" w:rsidP="00A31DFE">
      <w:pPr>
        <w:pStyle w:val="BodyText3"/>
        <w:tabs>
          <w:tab w:val="clear" w:pos="360"/>
        </w:tabs>
        <w:ind w:left="18"/>
        <w:jc w:val="thaiDistribute"/>
        <w:rPr>
          <w:rFonts w:ascii="Cordia New" w:hAnsi="Cordia New" w:cs="Cordia New"/>
          <w:sz w:val="26"/>
          <w:szCs w:val="26"/>
          <w:lang w:val="en-GB"/>
        </w:rPr>
      </w:pPr>
    </w:p>
    <w:p w14:paraId="494F490A" w14:textId="7B2D3900" w:rsidR="00A31DFE" w:rsidRPr="009F3774" w:rsidRDefault="00A31DFE" w:rsidP="00A31DFE">
      <w:pPr>
        <w:pStyle w:val="BodyText3"/>
        <w:tabs>
          <w:tab w:val="clear" w:pos="360"/>
        </w:tabs>
        <w:ind w:left="18"/>
        <w:jc w:val="thaiDistribute"/>
        <w:rPr>
          <w:rFonts w:ascii="Cordia New" w:hAnsi="Cordia New" w:cs="Cordia New"/>
          <w:sz w:val="26"/>
          <w:szCs w:val="26"/>
          <w:lang w:val="en-GB"/>
        </w:rPr>
      </w:pPr>
      <w:r w:rsidRPr="009F3774">
        <w:rPr>
          <w:rFonts w:ascii="Cordia New" w:hAnsi="Cordia New" w:cs="Cordia New"/>
          <w:sz w:val="26"/>
          <w:szCs w:val="26"/>
          <w:lang w:val="en-GB"/>
        </w:rPr>
        <w:t xml:space="preserve">As at </w:t>
      </w:r>
      <w:r w:rsidR="00FD09D1" w:rsidRPr="00FD09D1">
        <w:rPr>
          <w:rFonts w:ascii="Cordia New" w:hAnsi="Cordia New" w:cs="Cordia New"/>
          <w:sz w:val="26"/>
          <w:szCs w:val="26"/>
          <w:lang w:val="en-GB"/>
        </w:rPr>
        <w:t>31</w:t>
      </w:r>
      <w:r w:rsidRPr="009F3774">
        <w:rPr>
          <w:rFonts w:ascii="Cordia New" w:hAnsi="Cordia New" w:cs="Cordia New"/>
          <w:sz w:val="26"/>
          <w:szCs w:val="26"/>
          <w:lang w:val="en-GB"/>
        </w:rPr>
        <w:t xml:space="preserve"> December </w:t>
      </w:r>
      <w:r w:rsidR="00FD09D1" w:rsidRPr="00FD09D1">
        <w:rPr>
          <w:rFonts w:ascii="Cordia New" w:hAnsi="Cordia New" w:cs="Cordia New"/>
          <w:sz w:val="26"/>
          <w:szCs w:val="26"/>
          <w:lang w:val="en-GB"/>
        </w:rPr>
        <w:t>2025</w:t>
      </w:r>
      <w:r w:rsidRPr="009F3774">
        <w:rPr>
          <w:rFonts w:ascii="Cordia New" w:hAnsi="Cordia New" w:cs="Cordia New"/>
          <w:sz w:val="26"/>
          <w:szCs w:val="26"/>
          <w:lang w:val="en-GB"/>
        </w:rPr>
        <w:t xml:space="preserve">, fair value of debentures are Baht </w:t>
      </w:r>
      <w:r w:rsidR="00FD09D1" w:rsidRPr="00FD09D1">
        <w:rPr>
          <w:rFonts w:ascii="Cordia New" w:hAnsi="Cordia New" w:cs="Cordia New"/>
          <w:sz w:val="26"/>
          <w:szCs w:val="26"/>
          <w:lang w:val="en-GB"/>
        </w:rPr>
        <w:t>5</w:t>
      </w:r>
      <w:r w:rsidR="006112D8" w:rsidRPr="009F3774">
        <w:rPr>
          <w:rFonts w:ascii="Cordia New" w:hAnsi="Cordia New" w:cs="Cordia New"/>
          <w:sz w:val="26"/>
          <w:szCs w:val="26"/>
          <w:lang w:val="en-GB"/>
        </w:rPr>
        <w:t>,</w:t>
      </w:r>
      <w:r w:rsidR="00FD09D1" w:rsidRPr="00FD09D1">
        <w:rPr>
          <w:rFonts w:ascii="Cordia New" w:hAnsi="Cordia New" w:cs="Cordia New"/>
          <w:sz w:val="26"/>
          <w:szCs w:val="26"/>
          <w:lang w:val="en-GB"/>
        </w:rPr>
        <w:t>890</w:t>
      </w:r>
      <w:r w:rsidR="006112D8" w:rsidRPr="009F3774">
        <w:rPr>
          <w:rFonts w:ascii="Cordia New" w:hAnsi="Cordia New" w:cs="Cordia New"/>
          <w:sz w:val="26"/>
          <w:szCs w:val="26"/>
          <w:lang w:val="en-GB"/>
        </w:rPr>
        <w:t>.</w:t>
      </w:r>
      <w:r w:rsidR="00FD09D1" w:rsidRPr="00FD09D1">
        <w:rPr>
          <w:rFonts w:ascii="Cordia New" w:hAnsi="Cordia New" w:cs="Cordia New"/>
          <w:sz w:val="26"/>
          <w:szCs w:val="26"/>
          <w:lang w:val="en-GB"/>
        </w:rPr>
        <w:t>55</w:t>
      </w:r>
      <w:r w:rsidR="00C34A54" w:rsidRPr="009F3774">
        <w:rPr>
          <w:rFonts w:ascii="Cordia New" w:hAnsi="Cordia New" w:cs="Cordia New"/>
          <w:sz w:val="26"/>
          <w:szCs w:val="26"/>
          <w:lang w:val="en-GB"/>
        </w:rPr>
        <w:t xml:space="preserve"> million</w:t>
      </w:r>
      <w:r w:rsidR="008F06AD" w:rsidRPr="009F3774">
        <w:rPr>
          <w:rFonts w:ascii="Cordia New" w:hAnsi="Cordia New" w:cs="Cordia New"/>
          <w:sz w:val="26"/>
          <w:szCs w:val="26"/>
          <w:lang w:val="en-GB"/>
        </w:rPr>
        <w:t xml:space="preserve"> (</w:t>
      </w:r>
      <w:r w:rsidR="00FD09D1" w:rsidRPr="00FD09D1">
        <w:rPr>
          <w:rFonts w:ascii="Cordia New" w:hAnsi="Cordia New" w:cs="Cordia New"/>
          <w:sz w:val="26"/>
          <w:szCs w:val="26"/>
          <w:lang w:val="en-GB"/>
        </w:rPr>
        <w:t>31</w:t>
      </w:r>
      <w:r w:rsidR="008F06AD" w:rsidRPr="009F3774">
        <w:rPr>
          <w:rFonts w:ascii="Cordia New" w:hAnsi="Cordia New" w:cs="Cordia New"/>
          <w:sz w:val="26"/>
          <w:szCs w:val="26"/>
          <w:lang w:val="en-GB"/>
        </w:rPr>
        <w:t xml:space="preserve"> December </w:t>
      </w:r>
      <w:r w:rsidR="00FD09D1" w:rsidRPr="00FD09D1">
        <w:rPr>
          <w:rFonts w:ascii="Cordia New" w:hAnsi="Cordia New" w:cs="Cordia New"/>
          <w:sz w:val="26"/>
          <w:szCs w:val="26"/>
          <w:lang w:val="en-GB"/>
        </w:rPr>
        <w:t>2024</w:t>
      </w:r>
      <w:r w:rsidR="008F06AD" w:rsidRPr="009F3774">
        <w:rPr>
          <w:rFonts w:ascii="Cordia New" w:hAnsi="Cordia New" w:cs="Cordia New"/>
          <w:sz w:val="26"/>
          <w:szCs w:val="26"/>
          <w:lang w:val="en-GB"/>
        </w:rPr>
        <w:t xml:space="preserve">: fair value are Baht </w:t>
      </w:r>
      <w:r w:rsidR="00FD09D1" w:rsidRPr="00FD09D1">
        <w:rPr>
          <w:rFonts w:ascii="Cordia New" w:hAnsi="Cordia New" w:cs="Cordia New"/>
          <w:sz w:val="26"/>
          <w:szCs w:val="26"/>
          <w:lang w:val="en-GB"/>
        </w:rPr>
        <w:t>5</w:t>
      </w:r>
      <w:r w:rsidR="0059210D" w:rsidRPr="009F3774">
        <w:rPr>
          <w:rFonts w:ascii="Cordia New" w:hAnsi="Cordia New" w:cs="Cordia New"/>
          <w:sz w:val="26"/>
          <w:szCs w:val="26"/>
          <w:lang w:val="en-GB"/>
        </w:rPr>
        <w:t>,</w:t>
      </w:r>
      <w:r w:rsidR="00FD09D1" w:rsidRPr="00FD09D1">
        <w:rPr>
          <w:rFonts w:ascii="Cordia New" w:hAnsi="Cordia New" w:cs="Cordia New"/>
          <w:sz w:val="26"/>
          <w:szCs w:val="26"/>
          <w:lang w:val="en-GB"/>
        </w:rPr>
        <w:t>665</w:t>
      </w:r>
      <w:r w:rsidR="0059210D" w:rsidRPr="009F3774">
        <w:rPr>
          <w:rFonts w:ascii="Cordia New" w:hAnsi="Cordia New" w:cs="Cordia New"/>
          <w:sz w:val="26"/>
          <w:szCs w:val="26"/>
          <w:lang w:val="en-GB"/>
        </w:rPr>
        <w:t>.</w:t>
      </w:r>
      <w:r w:rsidR="00FD09D1" w:rsidRPr="00FD09D1">
        <w:rPr>
          <w:rFonts w:ascii="Cordia New" w:hAnsi="Cordia New" w:cs="Cordia New"/>
          <w:sz w:val="26"/>
          <w:szCs w:val="26"/>
          <w:lang w:val="en-GB"/>
        </w:rPr>
        <w:t>99</w:t>
      </w:r>
      <w:r w:rsidR="0059210D" w:rsidRPr="009F3774">
        <w:rPr>
          <w:rFonts w:ascii="Cordia New" w:hAnsi="Cordia New" w:cs="Cordia New"/>
          <w:sz w:val="26"/>
          <w:szCs w:val="26"/>
          <w:lang w:val="en-GB"/>
        </w:rPr>
        <w:t xml:space="preserve"> </w:t>
      </w:r>
      <w:r w:rsidR="008F06AD" w:rsidRPr="009F3774">
        <w:rPr>
          <w:rFonts w:ascii="Cordia New" w:hAnsi="Cordia New" w:cs="Cordia New"/>
          <w:sz w:val="26"/>
          <w:szCs w:val="26"/>
          <w:lang w:val="en-GB"/>
        </w:rPr>
        <w:t>million)</w:t>
      </w:r>
      <w:r w:rsidRPr="009F3774">
        <w:rPr>
          <w:rFonts w:ascii="Cordia New" w:hAnsi="Cordia New" w:cs="Cordia New"/>
          <w:sz w:val="26"/>
          <w:szCs w:val="26"/>
          <w:lang w:val="en-GB"/>
        </w:rPr>
        <w:t xml:space="preserve">. The valuation technique used to measure fair value of debenture is level </w:t>
      </w:r>
      <w:r w:rsidR="00FD09D1" w:rsidRPr="00FD09D1">
        <w:rPr>
          <w:rFonts w:ascii="Cordia New" w:hAnsi="Cordia New" w:cs="Cordia New"/>
          <w:sz w:val="26"/>
          <w:szCs w:val="26"/>
          <w:lang w:val="en-GB"/>
        </w:rPr>
        <w:t>2</w:t>
      </w:r>
      <w:r w:rsidRPr="009F3774">
        <w:rPr>
          <w:rFonts w:ascii="Cordia New" w:hAnsi="Cordia New" w:cs="Cordia New"/>
          <w:sz w:val="26"/>
          <w:szCs w:val="26"/>
          <w:lang w:val="en-GB"/>
        </w:rPr>
        <w:t xml:space="preserve"> which is calculated based on the market price of each debenture published in the Thai Bond Market Association.</w:t>
      </w:r>
    </w:p>
    <w:p w14:paraId="37A199D3" w14:textId="77777777" w:rsidR="001249EC" w:rsidRPr="009F3774" w:rsidRDefault="001249EC" w:rsidP="00BE632E">
      <w:pPr>
        <w:pStyle w:val="BodyText3"/>
        <w:tabs>
          <w:tab w:val="clear" w:pos="360"/>
        </w:tabs>
        <w:jc w:val="thaiDistribute"/>
        <w:rPr>
          <w:rFonts w:ascii="Cordia New" w:hAnsi="Cordia New" w:cs="Cordia New"/>
          <w:sz w:val="20"/>
          <w:szCs w:val="20"/>
          <w:lang w:val="en-GB"/>
        </w:rPr>
      </w:pPr>
    </w:p>
    <w:p w14:paraId="5EC17C27" w14:textId="309AA466" w:rsidR="00A31DFE" w:rsidRPr="009F3774" w:rsidRDefault="00E138E9" w:rsidP="00E138E9">
      <w:pPr>
        <w:tabs>
          <w:tab w:val="right" w:pos="9270"/>
        </w:tabs>
        <w:jc w:val="both"/>
        <w:rPr>
          <w:rFonts w:ascii="Cordia New" w:hAnsi="Cordia New" w:cs="Cordia New"/>
          <w:sz w:val="26"/>
          <w:szCs w:val="26"/>
        </w:rPr>
      </w:pPr>
      <w:r w:rsidRPr="009F3774">
        <w:rPr>
          <w:rFonts w:ascii="Cordia New" w:hAnsi="Cordia New" w:cs="Cordia New"/>
          <w:sz w:val="26"/>
          <w:szCs w:val="26"/>
        </w:rPr>
        <w:t>Maturities of debentures are as follows:</w:t>
      </w:r>
    </w:p>
    <w:p w14:paraId="33887E3C" w14:textId="7F7494FB" w:rsidR="00E138E9" w:rsidRPr="009F3774" w:rsidRDefault="00E138E9" w:rsidP="00E138E9">
      <w:pPr>
        <w:tabs>
          <w:tab w:val="right" w:pos="9270"/>
        </w:tabs>
        <w:jc w:val="both"/>
        <w:rPr>
          <w:rFonts w:ascii="Cordia New" w:hAnsi="Cordia New" w:cs="Cordia New"/>
          <w:sz w:val="20"/>
          <w:szCs w:val="20"/>
        </w:rPr>
      </w:pPr>
    </w:p>
    <w:tbl>
      <w:tblPr>
        <w:tblW w:w="9461" w:type="dxa"/>
        <w:tblInd w:w="-5" w:type="dxa"/>
        <w:tblLayout w:type="fixed"/>
        <w:tblLook w:val="0000" w:firstRow="0" w:lastRow="0" w:firstColumn="0" w:lastColumn="0" w:noHBand="0" w:noVBand="0"/>
      </w:tblPr>
      <w:tblGrid>
        <w:gridCol w:w="5429"/>
        <w:gridCol w:w="2016"/>
        <w:gridCol w:w="2016"/>
      </w:tblGrid>
      <w:tr w:rsidR="00C34DC8" w:rsidRPr="009F3774" w14:paraId="58807D32" w14:textId="77777777" w:rsidTr="002663E8">
        <w:tc>
          <w:tcPr>
            <w:tcW w:w="5429" w:type="dxa"/>
            <w:vAlign w:val="bottom"/>
          </w:tcPr>
          <w:p w14:paraId="35791209" w14:textId="77777777" w:rsidR="00C34DC8" w:rsidRPr="009F3774" w:rsidRDefault="00C34DC8">
            <w:pPr>
              <w:tabs>
                <w:tab w:val="left" w:pos="540"/>
                <w:tab w:val="left" w:pos="900"/>
              </w:tabs>
              <w:ind w:left="-101" w:right="-173"/>
              <w:rPr>
                <w:rFonts w:ascii="Cordia New" w:hAnsi="Cordia New" w:cs="Cordia New"/>
                <w:b/>
                <w:bCs/>
                <w:sz w:val="26"/>
                <w:szCs w:val="26"/>
              </w:rPr>
            </w:pPr>
          </w:p>
        </w:tc>
        <w:tc>
          <w:tcPr>
            <w:tcW w:w="4032" w:type="dxa"/>
            <w:gridSpan w:val="2"/>
            <w:tcBorders>
              <w:bottom w:val="single" w:sz="4" w:space="0" w:color="auto"/>
            </w:tcBorders>
          </w:tcPr>
          <w:p w14:paraId="00B5C62E" w14:textId="025E5C81" w:rsidR="00C34DC8" w:rsidRPr="009F3774" w:rsidRDefault="00C34DC8">
            <w:pPr>
              <w:tabs>
                <w:tab w:val="decimal" w:pos="3816"/>
              </w:tabs>
              <w:ind w:left="-75" w:right="-72"/>
              <w:jc w:val="both"/>
              <w:rPr>
                <w:rFonts w:ascii="Cordia New" w:hAnsi="Cordia New" w:cs="Cordia New"/>
                <w:b/>
                <w:bCs/>
                <w:sz w:val="26"/>
                <w:szCs w:val="26"/>
              </w:rPr>
            </w:pPr>
            <w:r w:rsidRPr="009F3774">
              <w:rPr>
                <w:rFonts w:ascii="Cordia New" w:hAnsi="Cordia New" w:cs="Cordia New"/>
                <w:b/>
                <w:bCs/>
                <w:sz w:val="26"/>
                <w:szCs w:val="26"/>
              </w:rPr>
              <w:t xml:space="preserve">Consolidated and separate financial </w:t>
            </w:r>
            <w:r w:rsidR="002205E3">
              <w:rPr>
                <w:rFonts w:ascii="Cordia New" w:hAnsi="Cordia New" w:cs="Cordia New"/>
                <w:b/>
                <w:bCs/>
                <w:sz w:val="26"/>
                <w:szCs w:val="26"/>
              </w:rPr>
              <w:t>statement</w:t>
            </w:r>
          </w:p>
        </w:tc>
      </w:tr>
      <w:tr w:rsidR="00C34DC8" w:rsidRPr="009F3774" w14:paraId="1C3001B2" w14:textId="77777777" w:rsidTr="0095053C">
        <w:tc>
          <w:tcPr>
            <w:tcW w:w="5429" w:type="dxa"/>
            <w:vAlign w:val="bottom"/>
          </w:tcPr>
          <w:p w14:paraId="544FC0A1" w14:textId="759759F5" w:rsidR="00C34DC8" w:rsidRPr="009F3774" w:rsidRDefault="00DF36A3">
            <w:pPr>
              <w:ind w:left="-101" w:right="-173"/>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 </w:t>
            </w:r>
          </w:p>
        </w:tc>
        <w:tc>
          <w:tcPr>
            <w:tcW w:w="2016" w:type="dxa"/>
            <w:tcBorders>
              <w:top w:val="single" w:sz="4" w:space="0" w:color="auto"/>
              <w:bottom w:val="single" w:sz="4" w:space="0" w:color="auto"/>
            </w:tcBorders>
            <w:vAlign w:val="center"/>
          </w:tcPr>
          <w:p w14:paraId="572ECA77" w14:textId="6A637964" w:rsidR="00AA7AA8" w:rsidRDefault="00C34DC8">
            <w:pPr>
              <w:tabs>
                <w:tab w:val="right" w:pos="1795"/>
              </w:tabs>
              <w:ind w:right="-72"/>
              <w:rPr>
                <w:rFonts w:ascii="Cordia New" w:hAnsi="Cordia New" w:cs="Cordia New"/>
                <w:b/>
                <w:bCs/>
                <w:sz w:val="26"/>
                <w:szCs w:val="26"/>
              </w:rPr>
            </w:pPr>
            <w:r w:rsidRPr="009F3774">
              <w:rPr>
                <w:rFonts w:ascii="Cordia New" w:hAnsi="Cordia New" w:cs="Cordia New"/>
                <w:b/>
                <w:bCs/>
                <w:sz w:val="26"/>
                <w:szCs w:val="26"/>
                <w:cs/>
              </w:rPr>
              <w:tab/>
            </w:r>
            <w:r w:rsidR="00FD09D1" w:rsidRPr="00FD09D1">
              <w:rPr>
                <w:rFonts w:ascii="Cordia New" w:hAnsi="Cordia New" w:cs="Cordia New"/>
                <w:b/>
                <w:bCs/>
                <w:sz w:val="26"/>
                <w:szCs w:val="26"/>
              </w:rPr>
              <w:t>2025</w:t>
            </w:r>
          </w:p>
          <w:p w14:paraId="129DC126" w14:textId="27F25762" w:rsidR="00C34DC8" w:rsidRPr="009F3774" w:rsidRDefault="00C34DC8">
            <w:pPr>
              <w:tabs>
                <w:tab w:val="right" w:pos="1795"/>
              </w:tabs>
              <w:ind w:right="-72"/>
              <w:rPr>
                <w:rFonts w:ascii="Cordia New" w:hAnsi="Cordia New" w:cs="Cordia New"/>
                <w:b/>
                <w:bCs/>
                <w:sz w:val="26"/>
                <w:szCs w:val="26"/>
              </w:rPr>
            </w:pPr>
            <w:r w:rsidRPr="009F3774">
              <w:rPr>
                <w:rFonts w:ascii="Cordia New" w:hAnsi="Cordia New" w:cs="Cordia New"/>
                <w:b/>
                <w:bCs/>
                <w:sz w:val="26"/>
                <w:szCs w:val="26"/>
                <w:cs/>
              </w:rPr>
              <w:tab/>
            </w: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2016" w:type="dxa"/>
            <w:tcBorders>
              <w:top w:val="single" w:sz="4" w:space="0" w:color="auto"/>
              <w:bottom w:val="single" w:sz="4" w:space="0" w:color="auto"/>
            </w:tcBorders>
          </w:tcPr>
          <w:p w14:paraId="49078E6B" w14:textId="2BEF3E6F" w:rsidR="00C34DC8" w:rsidRPr="009F3774" w:rsidRDefault="00C34DC8">
            <w:pPr>
              <w:tabs>
                <w:tab w:val="right" w:pos="1795"/>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p w14:paraId="41EF80E1" w14:textId="6B83CFD1" w:rsidR="00C34DC8" w:rsidRPr="009F3774" w:rsidRDefault="00C34DC8">
            <w:pPr>
              <w:tabs>
                <w:tab w:val="decimal" w:pos="1795"/>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C34DC8" w:rsidRPr="009F3774" w14:paraId="59F5BA2B" w14:textId="77777777" w:rsidTr="0095053C">
        <w:tc>
          <w:tcPr>
            <w:tcW w:w="5429" w:type="dxa"/>
            <w:vAlign w:val="bottom"/>
          </w:tcPr>
          <w:p w14:paraId="78BDC7DA" w14:textId="77777777" w:rsidR="00C34DC8" w:rsidRPr="009F3774" w:rsidRDefault="00C34DC8">
            <w:pPr>
              <w:ind w:left="-101"/>
              <w:rPr>
                <w:rFonts w:ascii="Cordia New" w:hAnsi="Cordia New" w:cs="Cordia New"/>
                <w:sz w:val="8"/>
                <w:szCs w:val="8"/>
              </w:rPr>
            </w:pPr>
          </w:p>
        </w:tc>
        <w:tc>
          <w:tcPr>
            <w:tcW w:w="2016" w:type="dxa"/>
            <w:tcBorders>
              <w:top w:val="single" w:sz="4" w:space="0" w:color="auto"/>
            </w:tcBorders>
            <w:vAlign w:val="center"/>
          </w:tcPr>
          <w:p w14:paraId="23A8ED42" w14:textId="77777777" w:rsidR="00C34DC8" w:rsidRPr="009F3774" w:rsidRDefault="00C34DC8">
            <w:pPr>
              <w:tabs>
                <w:tab w:val="decimal" w:pos="1795"/>
              </w:tabs>
              <w:ind w:right="-72"/>
              <w:rPr>
                <w:rFonts w:ascii="Cordia New" w:hAnsi="Cordia New" w:cs="Cordia New"/>
                <w:sz w:val="8"/>
                <w:szCs w:val="8"/>
              </w:rPr>
            </w:pPr>
          </w:p>
        </w:tc>
        <w:tc>
          <w:tcPr>
            <w:tcW w:w="2016" w:type="dxa"/>
            <w:tcBorders>
              <w:top w:val="single" w:sz="4" w:space="0" w:color="auto"/>
            </w:tcBorders>
          </w:tcPr>
          <w:p w14:paraId="22A2C895" w14:textId="77777777" w:rsidR="00C34DC8" w:rsidRPr="009F3774" w:rsidRDefault="00C34DC8">
            <w:pPr>
              <w:tabs>
                <w:tab w:val="decimal" w:pos="1795"/>
              </w:tabs>
              <w:ind w:right="-72"/>
              <w:rPr>
                <w:rFonts w:ascii="Cordia New" w:hAnsi="Cordia New" w:cs="Cordia New"/>
                <w:sz w:val="8"/>
                <w:szCs w:val="8"/>
              </w:rPr>
            </w:pPr>
          </w:p>
        </w:tc>
      </w:tr>
      <w:tr w:rsidR="00B521F3" w:rsidRPr="009F3774" w14:paraId="5B06A845" w14:textId="77777777" w:rsidTr="0095053C">
        <w:tc>
          <w:tcPr>
            <w:tcW w:w="5429" w:type="dxa"/>
          </w:tcPr>
          <w:p w14:paraId="42F3ECBF" w14:textId="0E9675B4" w:rsidR="00B521F3" w:rsidRPr="009F3774" w:rsidRDefault="00B521F3" w:rsidP="00B521F3">
            <w:pPr>
              <w:ind w:left="-101"/>
              <w:rPr>
                <w:rFonts w:ascii="Cordia New" w:hAnsi="Cordia New" w:cs="Cordia New"/>
                <w:sz w:val="26"/>
                <w:szCs w:val="26"/>
              </w:rPr>
            </w:pPr>
            <w:r w:rsidRPr="009F3774">
              <w:rPr>
                <w:rFonts w:ascii="Cordia New" w:eastAsia="MS Mincho" w:hAnsi="Cordia New" w:cs="Cordia New"/>
                <w:sz w:val="26"/>
                <w:szCs w:val="26"/>
                <w:lang w:val="en-US" w:eastAsia="th-TH"/>
              </w:rPr>
              <w:t xml:space="preserve">Within </w:t>
            </w:r>
            <w:r w:rsidR="00FD09D1" w:rsidRPr="00FD09D1">
              <w:rPr>
                <w:rFonts w:ascii="Cordia New" w:eastAsia="MS Mincho" w:hAnsi="Cordia New" w:cs="Cordia New"/>
                <w:sz w:val="26"/>
                <w:szCs w:val="26"/>
                <w:lang w:eastAsia="th-TH"/>
              </w:rPr>
              <w:t>1</w:t>
            </w:r>
            <w:r w:rsidRPr="009F3774">
              <w:rPr>
                <w:rFonts w:ascii="Cordia New" w:eastAsia="MS Mincho" w:hAnsi="Cordia New" w:cs="Cordia New"/>
                <w:sz w:val="26"/>
                <w:szCs w:val="26"/>
                <w:lang w:val="en-US" w:eastAsia="th-TH"/>
              </w:rPr>
              <w:t xml:space="preserve"> year</w:t>
            </w:r>
          </w:p>
        </w:tc>
        <w:tc>
          <w:tcPr>
            <w:tcW w:w="2016" w:type="dxa"/>
          </w:tcPr>
          <w:p w14:paraId="22CE2F29" w14:textId="56011B2E"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1</w:t>
            </w:r>
            <w:r w:rsidR="00B521F3" w:rsidRPr="009F3774">
              <w:rPr>
                <w:rFonts w:ascii="Cordia New" w:hAnsi="Cordia New" w:cs="Cordia New"/>
                <w:sz w:val="26"/>
                <w:szCs w:val="26"/>
              </w:rPr>
              <w:t>,</w:t>
            </w:r>
            <w:r w:rsidRPr="00FD09D1">
              <w:rPr>
                <w:rFonts w:ascii="Cordia New" w:hAnsi="Cordia New" w:cs="Cordia New"/>
                <w:sz w:val="26"/>
                <w:szCs w:val="26"/>
              </w:rPr>
              <w:t>500</w:t>
            </w:r>
            <w:r w:rsidR="00B521F3" w:rsidRPr="009F3774">
              <w:rPr>
                <w:rFonts w:ascii="Cordia New" w:hAnsi="Cordia New" w:cs="Cordia New"/>
                <w:sz w:val="26"/>
                <w:szCs w:val="26"/>
              </w:rPr>
              <w:t>,</w:t>
            </w:r>
            <w:r w:rsidRPr="00FD09D1">
              <w:rPr>
                <w:rFonts w:ascii="Cordia New" w:hAnsi="Cordia New" w:cs="Cordia New"/>
                <w:sz w:val="26"/>
                <w:szCs w:val="26"/>
              </w:rPr>
              <w:t>000</w:t>
            </w:r>
          </w:p>
        </w:tc>
        <w:tc>
          <w:tcPr>
            <w:tcW w:w="2016" w:type="dxa"/>
          </w:tcPr>
          <w:p w14:paraId="5AF3EE37" w14:textId="0F48B3B3" w:rsidR="00B521F3" w:rsidRPr="009F3774" w:rsidRDefault="00B521F3" w:rsidP="00B521F3">
            <w:pPr>
              <w:tabs>
                <w:tab w:val="decimal" w:pos="1795"/>
              </w:tabs>
              <w:ind w:right="-72"/>
              <w:rPr>
                <w:rFonts w:ascii="Cordia New" w:hAnsi="Cordia New" w:cs="Cordia New"/>
                <w:sz w:val="26"/>
                <w:szCs w:val="26"/>
              </w:rPr>
            </w:pPr>
            <w:r w:rsidRPr="009F3774">
              <w:rPr>
                <w:rFonts w:ascii="Cordia New" w:hAnsi="Cordia New" w:cs="Cordia New"/>
                <w:sz w:val="26"/>
                <w:szCs w:val="26"/>
              </w:rPr>
              <w:t>-</w:t>
            </w:r>
          </w:p>
        </w:tc>
      </w:tr>
      <w:tr w:rsidR="00B521F3" w:rsidRPr="009F3774" w14:paraId="0AC68E67" w14:textId="77777777" w:rsidTr="0095053C">
        <w:tc>
          <w:tcPr>
            <w:tcW w:w="5429" w:type="dxa"/>
          </w:tcPr>
          <w:p w14:paraId="29723550" w14:textId="5CC50697" w:rsidR="00B521F3" w:rsidRPr="009F3774" w:rsidRDefault="00B521F3" w:rsidP="00B521F3">
            <w:pPr>
              <w:ind w:left="-101"/>
              <w:rPr>
                <w:rFonts w:ascii="Cordia New" w:hAnsi="Cordia New" w:cs="Cordia New"/>
                <w:sz w:val="26"/>
                <w:szCs w:val="26"/>
              </w:rPr>
            </w:pPr>
            <w:r w:rsidRPr="009F3774">
              <w:rPr>
                <w:rFonts w:ascii="Cordia New" w:eastAsia="MS Mincho" w:hAnsi="Cordia New" w:cs="Cordia New"/>
                <w:sz w:val="26"/>
                <w:szCs w:val="26"/>
                <w:lang w:val="en-US" w:eastAsia="th-TH"/>
              </w:rPr>
              <w:t xml:space="preserve">Later than </w:t>
            </w:r>
            <w:r w:rsidR="00FD09D1" w:rsidRPr="00FD09D1">
              <w:rPr>
                <w:rFonts w:ascii="Cordia New" w:eastAsia="MS Mincho" w:hAnsi="Cordia New" w:cs="Cordia New"/>
                <w:sz w:val="26"/>
                <w:szCs w:val="26"/>
                <w:lang w:eastAsia="th-TH"/>
              </w:rPr>
              <w:t>1</w:t>
            </w:r>
            <w:r w:rsidRPr="009F3774">
              <w:rPr>
                <w:rFonts w:ascii="Cordia New" w:eastAsia="MS Mincho" w:hAnsi="Cordia New" w:cs="Cordia New"/>
                <w:sz w:val="26"/>
                <w:szCs w:val="26"/>
                <w:lang w:val="en-US" w:eastAsia="th-TH"/>
              </w:rPr>
              <w:t xml:space="preserve"> year but not later than </w:t>
            </w:r>
            <w:r w:rsidR="00FD09D1" w:rsidRPr="00FD09D1">
              <w:rPr>
                <w:rFonts w:ascii="Cordia New" w:eastAsia="MS Mincho" w:hAnsi="Cordia New" w:cs="Cordia New"/>
                <w:sz w:val="26"/>
                <w:szCs w:val="26"/>
                <w:lang w:eastAsia="th-TH"/>
              </w:rPr>
              <w:t>5</w:t>
            </w:r>
            <w:r w:rsidRPr="009F3774">
              <w:rPr>
                <w:rFonts w:ascii="Cordia New" w:eastAsia="MS Mincho" w:hAnsi="Cordia New" w:cs="Cordia New"/>
                <w:sz w:val="26"/>
                <w:szCs w:val="26"/>
                <w:lang w:val="en-US" w:eastAsia="th-TH"/>
              </w:rPr>
              <w:t xml:space="preserve"> years</w:t>
            </w:r>
          </w:p>
        </w:tc>
        <w:tc>
          <w:tcPr>
            <w:tcW w:w="2016" w:type="dxa"/>
          </w:tcPr>
          <w:p w14:paraId="1D73F42A" w14:textId="3CADE81E"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700</w:t>
            </w:r>
            <w:r w:rsidR="00B521F3" w:rsidRPr="009F3774">
              <w:rPr>
                <w:rFonts w:ascii="Cordia New" w:hAnsi="Cordia New" w:cs="Cordia New"/>
                <w:sz w:val="26"/>
                <w:szCs w:val="26"/>
              </w:rPr>
              <w:t>,</w:t>
            </w:r>
            <w:r w:rsidRPr="00FD09D1">
              <w:rPr>
                <w:rFonts w:ascii="Cordia New" w:hAnsi="Cordia New" w:cs="Cordia New"/>
                <w:sz w:val="26"/>
                <w:szCs w:val="26"/>
              </w:rPr>
              <w:t>000</w:t>
            </w:r>
          </w:p>
        </w:tc>
        <w:tc>
          <w:tcPr>
            <w:tcW w:w="2016" w:type="dxa"/>
          </w:tcPr>
          <w:p w14:paraId="046AA848" w14:textId="04A1FFAC"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1</w:t>
            </w:r>
            <w:r w:rsidR="00B521F3" w:rsidRPr="009F3774">
              <w:rPr>
                <w:rFonts w:ascii="Cordia New" w:hAnsi="Cordia New" w:cs="Cordia New"/>
                <w:sz w:val="26"/>
                <w:szCs w:val="26"/>
              </w:rPr>
              <w:t>,</w:t>
            </w:r>
            <w:r w:rsidRPr="00FD09D1">
              <w:rPr>
                <w:rFonts w:ascii="Cordia New" w:hAnsi="Cordia New" w:cs="Cordia New"/>
                <w:sz w:val="26"/>
                <w:szCs w:val="26"/>
              </w:rPr>
              <w:t>500</w:t>
            </w:r>
            <w:r w:rsidR="00B521F3" w:rsidRPr="009F3774">
              <w:rPr>
                <w:rFonts w:ascii="Cordia New" w:hAnsi="Cordia New" w:cs="Cordia New"/>
                <w:sz w:val="26"/>
                <w:szCs w:val="26"/>
              </w:rPr>
              <w:t>,</w:t>
            </w:r>
            <w:r w:rsidRPr="00FD09D1">
              <w:rPr>
                <w:rFonts w:ascii="Cordia New" w:hAnsi="Cordia New" w:cs="Cordia New"/>
                <w:sz w:val="26"/>
                <w:szCs w:val="26"/>
              </w:rPr>
              <w:t>000</w:t>
            </w:r>
          </w:p>
        </w:tc>
      </w:tr>
      <w:tr w:rsidR="00B521F3" w:rsidRPr="009F3774" w14:paraId="08F3C3E0" w14:textId="77777777" w:rsidTr="0095053C">
        <w:tc>
          <w:tcPr>
            <w:tcW w:w="5429" w:type="dxa"/>
          </w:tcPr>
          <w:p w14:paraId="7E51BA64" w14:textId="2AD543B5" w:rsidR="00B521F3" w:rsidRPr="009F3774" w:rsidRDefault="00B521F3" w:rsidP="00B521F3">
            <w:pPr>
              <w:ind w:left="-101"/>
              <w:rPr>
                <w:rFonts w:ascii="Cordia New" w:hAnsi="Cordia New" w:cs="Cordia New"/>
                <w:sz w:val="26"/>
                <w:szCs w:val="26"/>
                <w:lang w:val="en-US"/>
              </w:rPr>
            </w:pPr>
            <w:r w:rsidRPr="009F3774">
              <w:rPr>
                <w:rFonts w:ascii="Cordia New" w:eastAsia="MS Mincho" w:hAnsi="Cordia New" w:cs="Cordia New"/>
                <w:sz w:val="26"/>
                <w:szCs w:val="26"/>
                <w:lang w:val="en-US" w:eastAsia="th-TH"/>
              </w:rPr>
              <w:t xml:space="preserve">Later than </w:t>
            </w:r>
            <w:r w:rsidR="00FD09D1" w:rsidRPr="00FD09D1">
              <w:rPr>
                <w:rFonts w:ascii="Cordia New" w:eastAsia="MS Mincho" w:hAnsi="Cordia New" w:cs="Cordia New"/>
                <w:sz w:val="26"/>
                <w:szCs w:val="26"/>
                <w:lang w:eastAsia="th-TH"/>
              </w:rPr>
              <w:t>5</w:t>
            </w:r>
            <w:r w:rsidRPr="009F3774">
              <w:rPr>
                <w:rFonts w:ascii="Cordia New" w:eastAsia="MS Mincho" w:hAnsi="Cordia New" w:cs="Cordia New"/>
                <w:sz w:val="26"/>
                <w:szCs w:val="26"/>
                <w:lang w:val="en-US" w:eastAsia="th-TH"/>
              </w:rPr>
              <w:t xml:space="preserve"> years</w:t>
            </w:r>
          </w:p>
        </w:tc>
        <w:tc>
          <w:tcPr>
            <w:tcW w:w="2016" w:type="dxa"/>
            <w:tcBorders>
              <w:bottom w:val="single" w:sz="4" w:space="0" w:color="auto"/>
            </w:tcBorders>
          </w:tcPr>
          <w:p w14:paraId="20687847" w14:textId="52B27636"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3</w:t>
            </w:r>
            <w:r w:rsidR="00B521F3" w:rsidRPr="009F3774">
              <w:rPr>
                <w:rFonts w:ascii="Cordia New" w:hAnsi="Cordia New" w:cs="Cordia New"/>
                <w:sz w:val="26"/>
                <w:szCs w:val="26"/>
              </w:rPr>
              <w:t>,</w:t>
            </w:r>
            <w:r w:rsidRPr="00FD09D1">
              <w:rPr>
                <w:rFonts w:ascii="Cordia New" w:hAnsi="Cordia New" w:cs="Cordia New"/>
                <w:sz w:val="26"/>
                <w:szCs w:val="26"/>
              </w:rPr>
              <w:t>300</w:t>
            </w:r>
            <w:r w:rsidR="00B521F3" w:rsidRPr="009F3774">
              <w:rPr>
                <w:rFonts w:ascii="Cordia New" w:hAnsi="Cordia New" w:cs="Cordia New"/>
                <w:sz w:val="26"/>
                <w:szCs w:val="26"/>
              </w:rPr>
              <w:t>,</w:t>
            </w:r>
            <w:r w:rsidRPr="00FD09D1">
              <w:rPr>
                <w:rFonts w:ascii="Cordia New" w:hAnsi="Cordia New" w:cs="Cordia New"/>
                <w:sz w:val="26"/>
                <w:szCs w:val="26"/>
              </w:rPr>
              <w:t>000</w:t>
            </w:r>
          </w:p>
        </w:tc>
        <w:tc>
          <w:tcPr>
            <w:tcW w:w="2016" w:type="dxa"/>
            <w:tcBorders>
              <w:bottom w:val="single" w:sz="4" w:space="0" w:color="auto"/>
            </w:tcBorders>
          </w:tcPr>
          <w:p w14:paraId="62DB0FA3" w14:textId="33E098AF"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4</w:t>
            </w:r>
            <w:r w:rsidR="00B521F3" w:rsidRPr="009F3774">
              <w:rPr>
                <w:rFonts w:ascii="Cordia New" w:hAnsi="Cordia New" w:cs="Cordia New"/>
                <w:sz w:val="26"/>
                <w:szCs w:val="26"/>
              </w:rPr>
              <w:t>,</w:t>
            </w:r>
            <w:r w:rsidRPr="00FD09D1">
              <w:rPr>
                <w:rFonts w:ascii="Cordia New" w:hAnsi="Cordia New" w:cs="Cordia New"/>
                <w:sz w:val="26"/>
                <w:szCs w:val="26"/>
              </w:rPr>
              <w:t>000</w:t>
            </w:r>
            <w:r w:rsidR="00B521F3" w:rsidRPr="009F3774">
              <w:rPr>
                <w:rFonts w:ascii="Cordia New" w:hAnsi="Cordia New" w:cs="Cordia New"/>
                <w:sz w:val="26"/>
                <w:szCs w:val="26"/>
              </w:rPr>
              <w:t>,</w:t>
            </w:r>
            <w:r w:rsidRPr="00FD09D1">
              <w:rPr>
                <w:rFonts w:ascii="Cordia New" w:hAnsi="Cordia New" w:cs="Cordia New"/>
                <w:sz w:val="26"/>
                <w:szCs w:val="26"/>
              </w:rPr>
              <w:t>000</w:t>
            </w:r>
          </w:p>
        </w:tc>
      </w:tr>
      <w:tr w:rsidR="00B521F3" w:rsidRPr="009F3774" w14:paraId="37B16950" w14:textId="77777777" w:rsidTr="0095053C">
        <w:tc>
          <w:tcPr>
            <w:tcW w:w="5429" w:type="dxa"/>
          </w:tcPr>
          <w:p w14:paraId="79EF0CF2" w14:textId="2C21F59C" w:rsidR="00B521F3" w:rsidRPr="009F3774" w:rsidRDefault="00B521F3" w:rsidP="00B521F3">
            <w:pPr>
              <w:ind w:left="-101"/>
              <w:rPr>
                <w:rFonts w:ascii="Cordia New" w:eastAsia="MS Mincho" w:hAnsi="Cordia New" w:cs="Cordia New"/>
                <w:sz w:val="26"/>
                <w:szCs w:val="26"/>
                <w:lang w:val="en-US" w:eastAsia="th-TH"/>
              </w:rPr>
            </w:pPr>
            <w:r w:rsidRPr="009F3774">
              <w:rPr>
                <w:rFonts w:ascii="Cordia New" w:eastAsia="MS Mincho" w:hAnsi="Cordia New" w:cs="Cordia New"/>
                <w:spacing w:val="-2"/>
                <w:sz w:val="26"/>
                <w:szCs w:val="26"/>
                <w:lang w:val="en-US" w:eastAsia="th-TH"/>
              </w:rPr>
              <w:t>Total debentures</w:t>
            </w:r>
          </w:p>
        </w:tc>
        <w:tc>
          <w:tcPr>
            <w:tcW w:w="2016" w:type="dxa"/>
            <w:tcBorders>
              <w:top w:val="single" w:sz="4" w:space="0" w:color="auto"/>
              <w:bottom w:val="single" w:sz="4" w:space="0" w:color="auto"/>
            </w:tcBorders>
          </w:tcPr>
          <w:p w14:paraId="62D091CE" w14:textId="37FDEA04"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5</w:t>
            </w:r>
            <w:r w:rsidR="00B521F3" w:rsidRPr="009F3774">
              <w:rPr>
                <w:rFonts w:ascii="Cordia New" w:hAnsi="Cordia New" w:cs="Cordia New"/>
                <w:sz w:val="26"/>
                <w:szCs w:val="26"/>
              </w:rPr>
              <w:t>,</w:t>
            </w:r>
            <w:r w:rsidRPr="00FD09D1">
              <w:rPr>
                <w:rFonts w:ascii="Cordia New" w:hAnsi="Cordia New" w:cs="Cordia New"/>
                <w:sz w:val="26"/>
                <w:szCs w:val="26"/>
              </w:rPr>
              <w:t>500</w:t>
            </w:r>
            <w:r w:rsidR="00B521F3" w:rsidRPr="009F3774">
              <w:rPr>
                <w:rFonts w:ascii="Cordia New" w:hAnsi="Cordia New" w:cs="Cordia New"/>
                <w:sz w:val="26"/>
                <w:szCs w:val="26"/>
              </w:rPr>
              <w:t>,</w:t>
            </w:r>
            <w:r w:rsidRPr="00FD09D1">
              <w:rPr>
                <w:rFonts w:ascii="Cordia New" w:hAnsi="Cordia New" w:cs="Cordia New"/>
                <w:sz w:val="26"/>
                <w:szCs w:val="26"/>
              </w:rPr>
              <w:t>000</w:t>
            </w:r>
          </w:p>
        </w:tc>
        <w:tc>
          <w:tcPr>
            <w:tcW w:w="2016" w:type="dxa"/>
            <w:tcBorders>
              <w:top w:val="single" w:sz="4" w:space="0" w:color="auto"/>
              <w:bottom w:val="single" w:sz="4" w:space="0" w:color="auto"/>
            </w:tcBorders>
          </w:tcPr>
          <w:p w14:paraId="76766945" w14:textId="755C04F0" w:rsidR="00B521F3" w:rsidRPr="009F3774" w:rsidRDefault="00FD09D1" w:rsidP="00B521F3">
            <w:pPr>
              <w:tabs>
                <w:tab w:val="decimal" w:pos="1795"/>
              </w:tabs>
              <w:ind w:right="-72"/>
              <w:rPr>
                <w:rFonts w:ascii="Cordia New" w:hAnsi="Cordia New" w:cs="Cordia New"/>
                <w:sz w:val="26"/>
                <w:szCs w:val="26"/>
              </w:rPr>
            </w:pPr>
            <w:r w:rsidRPr="00FD09D1">
              <w:rPr>
                <w:rFonts w:ascii="Cordia New" w:hAnsi="Cordia New" w:cs="Cordia New"/>
                <w:sz w:val="26"/>
                <w:szCs w:val="26"/>
              </w:rPr>
              <w:t>5</w:t>
            </w:r>
            <w:r w:rsidR="00B521F3" w:rsidRPr="009F3774">
              <w:rPr>
                <w:rFonts w:ascii="Cordia New" w:hAnsi="Cordia New" w:cs="Cordia New"/>
                <w:sz w:val="26"/>
                <w:szCs w:val="26"/>
              </w:rPr>
              <w:t>,</w:t>
            </w:r>
            <w:r w:rsidRPr="00FD09D1">
              <w:rPr>
                <w:rFonts w:ascii="Cordia New" w:hAnsi="Cordia New" w:cs="Cordia New"/>
                <w:sz w:val="26"/>
                <w:szCs w:val="26"/>
              </w:rPr>
              <w:t>500</w:t>
            </w:r>
            <w:r w:rsidR="00B521F3" w:rsidRPr="009F3774">
              <w:rPr>
                <w:rFonts w:ascii="Cordia New" w:hAnsi="Cordia New" w:cs="Cordia New"/>
                <w:sz w:val="26"/>
                <w:szCs w:val="26"/>
              </w:rPr>
              <w:t>,</w:t>
            </w:r>
            <w:r w:rsidRPr="00FD09D1">
              <w:rPr>
                <w:rFonts w:ascii="Cordia New" w:hAnsi="Cordia New" w:cs="Cordia New"/>
                <w:sz w:val="26"/>
                <w:szCs w:val="26"/>
              </w:rPr>
              <w:t>000</w:t>
            </w:r>
          </w:p>
        </w:tc>
      </w:tr>
    </w:tbl>
    <w:p w14:paraId="37D62830" w14:textId="3C4B2721" w:rsidR="00134443" w:rsidRPr="009F3774" w:rsidRDefault="00134443" w:rsidP="00B43D83">
      <w:pPr>
        <w:tabs>
          <w:tab w:val="right" w:pos="9270"/>
        </w:tabs>
        <w:jc w:val="both"/>
        <w:rPr>
          <w:rFonts w:ascii="Cordia New" w:hAnsi="Cordia New" w:cs="Cordia New"/>
          <w:sz w:val="20"/>
          <w:szCs w:val="20"/>
        </w:rPr>
      </w:pPr>
    </w:p>
    <w:p w14:paraId="312BFFF9" w14:textId="0C111A49" w:rsidR="00F85B92" w:rsidRPr="009F3774" w:rsidRDefault="00FD09D1" w:rsidP="009A5AA4">
      <w:pPr>
        <w:pStyle w:val="Heading10"/>
      </w:pPr>
      <w:r w:rsidRPr="00FD09D1">
        <w:rPr>
          <w:lang w:val="en-GB"/>
        </w:rPr>
        <w:t>21</w:t>
      </w:r>
      <w:r w:rsidR="00561F8F" w:rsidRPr="009F3774">
        <w:tab/>
        <w:t>Legal reserve</w:t>
      </w:r>
    </w:p>
    <w:p w14:paraId="3653F5E5" w14:textId="77777777" w:rsidR="00561F8F" w:rsidRPr="009F3774" w:rsidRDefault="00561F8F" w:rsidP="00F85B92">
      <w:pPr>
        <w:tabs>
          <w:tab w:val="right" w:pos="9270"/>
        </w:tabs>
        <w:jc w:val="both"/>
        <w:rPr>
          <w:rFonts w:ascii="Cordia New" w:hAnsi="Cordia New" w:cs="Cordia New"/>
          <w:sz w:val="26"/>
          <w:szCs w:val="26"/>
        </w:rPr>
      </w:pPr>
    </w:p>
    <w:tbl>
      <w:tblPr>
        <w:tblW w:w="9450" w:type="dxa"/>
        <w:tblLayout w:type="fixed"/>
        <w:tblLook w:val="0000" w:firstRow="0" w:lastRow="0" w:firstColumn="0" w:lastColumn="0" w:noHBand="0" w:noVBand="0"/>
      </w:tblPr>
      <w:tblGrid>
        <w:gridCol w:w="7290"/>
        <w:gridCol w:w="2160"/>
      </w:tblGrid>
      <w:tr w:rsidR="00F85B92" w:rsidRPr="009F3774" w14:paraId="487E14EE" w14:textId="77777777" w:rsidTr="00EE7D92">
        <w:trPr>
          <w:trHeight w:val="252"/>
        </w:trPr>
        <w:tc>
          <w:tcPr>
            <w:tcW w:w="7290" w:type="dxa"/>
          </w:tcPr>
          <w:p w14:paraId="0007C163" w14:textId="77777777" w:rsidR="00F85B92" w:rsidRPr="009F3774" w:rsidRDefault="00F85B92" w:rsidP="00CF6243">
            <w:pPr>
              <w:ind w:left="-86" w:right="-72"/>
              <w:rPr>
                <w:rFonts w:ascii="Cordia New" w:hAnsi="Cordia New" w:cs="Cordia New"/>
                <w:b/>
                <w:bCs/>
                <w:sz w:val="26"/>
                <w:szCs w:val="26"/>
              </w:rPr>
            </w:pPr>
          </w:p>
        </w:tc>
        <w:tc>
          <w:tcPr>
            <w:tcW w:w="2160" w:type="dxa"/>
          </w:tcPr>
          <w:p w14:paraId="4492A2D8" w14:textId="77777777" w:rsidR="00F85B92" w:rsidRPr="009F3774" w:rsidRDefault="00F85B92" w:rsidP="00F85B92">
            <w:pPr>
              <w:tabs>
                <w:tab w:val="decimal" w:pos="1946"/>
              </w:tabs>
              <w:ind w:right="-72"/>
              <w:rPr>
                <w:rFonts w:ascii="Cordia New" w:hAnsi="Cordia New" w:cs="Cordia New"/>
                <w:b/>
                <w:bCs/>
                <w:spacing w:val="-4"/>
                <w:sz w:val="26"/>
                <w:szCs w:val="26"/>
              </w:rPr>
            </w:pPr>
            <w:r w:rsidRPr="009F3774">
              <w:rPr>
                <w:rFonts w:ascii="Cordia New" w:hAnsi="Cordia New" w:cs="Cordia New"/>
                <w:b/>
                <w:bCs/>
                <w:spacing w:val="-4"/>
                <w:sz w:val="26"/>
                <w:szCs w:val="26"/>
              </w:rPr>
              <w:t>Consolidated and separate</w:t>
            </w:r>
          </w:p>
        </w:tc>
      </w:tr>
      <w:tr w:rsidR="00F85B92" w:rsidRPr="009F3774" w14:paraId="638C8E57" w14:textId="77777777" w:rsidTr="00EE7D92">
        <w:trPr>
          <w:trHeight w:val="234"/>
        </w:trPr>
        <w:tc>
          <w:tcPr>
            <w:tcW w:w="7290" w:type="dxa"/>
          </w:tcPr>
          <w:p w14:paraId="27F5DB7C" w14:textId="77777777" w:rsidR="00F85B92" w:rsidRPr="009F3774" w:rsidRDefault="00F85B92" w:rsidP="00CF6243">
            <w:pPr>
              <w:ind w:left="-86" w:right="-72"/>
              <w:rPr>
                <w:rFonts w:ascii="Cordia New" w:hAnsi="Cordia New" w:cs="Cordia New"/>
                <w:b/>
                <w:bCs/>
                <w:sz w:val="26"/>
                <w:szCs w:val="26"/>
              </w:rPr>
            </w:pPr>
          </w:p>
        </w:tc>
        <w:tc>
          <w:tcPr>
            <w:tcW w:w="2160" w:type="dxa"/>
            <w:tcBorders>
              <w:bottom w:val="single" w:sz="4" w:space="0" w:color="auto"/>
            </w:tcBorders>
          </w:tcPr>
          <w:p w14:paraId="1DF1E28A" w14:textId="77777777" w:rsidR="00F85B92" w:rsidRPr="009F3774" w:rsidRDefault="00F85B92" w:rsidP="00F85B92">
            <w:pPr>
              <w:tabs>
                <w:tab w:val="decimal" w:pos="1946"/>
              </w:tabs>
              <w:ind w:right="-72"/>
              <w:rPr>
                <w:rFonts w:ascii="Cordia New" w:hAnsi="Cordia New" w:cs="Cordia New"/>
                <w:b/>
                <w:bCs/>
                <w:sz w:val="26"/>
                <w:szCs w:val="26"/>
              </w:rPr>
            </w:pPr>
            <w:r w:rsidRPr="009F3774">
              <w:rPr>
                <w:rFonts w:ascii="Cordia New" w:hAnsi="Cordia New" w:cs="Cordia New"/>
                <w:b/>
                <w:bCs/>
                <w:sz w:val="26"/>
                <w:szCs w:val="26"/>
              </w:rPr>
              <w:t>financial statements</w:t>
            </w:r>
          </w:p>
        </w:tc>
      </w:tr>
      <w:tr w:rsidR="00F85B92" w:rsidRPr="009F3774" w14:paraId="7297D856" w14:textId="77777777" w:rsidTr="00EE7D92">
        <w:trPr>
          <w:trHeight w:val="144"/>
        </w:trPr>
        <w:tc>
          <w:tcPr>
            <w:tcW w:w="7290" w:type="dxa"/>
          </w:tcPr>
          <w:p w14:paraId="223D8104" w14:textId="77777777" w:rsidR="00F85B92" w:rsidRPr="009F3774" w:rsidRDefault="00F85B92" w:rsidP="00CF6243">
            <w:pPr>
              <w:ind w:left="-86" w:right="-72"/>
              <w:rPr>
                <w:rFonts w:ascii="Cordia New" w:hAnsi="Cordia New" w:cs="Cordia New"/>
                <w:b/>
                <w:bCs/>
                <w:sz w:val="26"/>
                <w:szCs w:val="26"/>
              </w:rPr>
            </w:pPr>
          </w:p>
        </w:tc>
        <w:tc>
          <w:tcPr>
            <w:tcW w:w="2160" w:type="dxa"/>
            <w:tcBorders>
              <w:top w:val="single" w:sz="4" w:space="0" w:color="auto"/>
              <w:bottom w:val="single" w:sz="4" w:space="0" w:color="auto"/>
            </w:tcBorders>
          </w:tcPr>
          <w:p w14:paraId="2C8B2F07" w14:textId="480128A0" w:rsidR="00F85B92" w:rsidRPr="009F3774" w:rsidRDefault="00F85B92" w:rsidP="00F85B92">
            <w:pPr>
              <w:tabs>
                <w:tab w:val="decimal" w:pos="1946"/>
              </w:tabs>
              <w:ind w:right="-72"/>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434C60F7" w14:textId="77777777" w:rsidTr="0095053C">
        <w:trPr>
          <w:trHeight w:val="85"/>
        </w:trPr>
        <w:tc>
          <w:tcPr>
            <w:tcW w:w="7290" w:type="dxa"/>
          </w:tcPr>
          <w:p w14:paraId="46534F4E" w14:textId="77777777" w:rsidR="00F85B92" w:rsidRPr="009F3774" w:rsidRDefault="00F85B92" w:rsidP="00CF6243">
            <w:pPr>
              <w:ind w:left="-86" w:right="-72"/>
              <w:rPr>
                <w:rFonts w:ascii="Cordia New" w:hAnsi="Cordia New" w:cs="Cordia New"/>
                <w:sz w:val="26"/>
                <w:szCs w:val="26"/>
              </w:rPr>
            </w:pPr>
          </w:p>
        </w:tc>
        <w:tc>
          <w:tcPr>
            <w:tcW w:w="2160" w:type="dxa"/>
            <w:tcBorders>
              <w:top w:val="single" w:sz="4" w:space="0" w:color="auto"/>
            </w:tcBorders>
          </w:tcPr>
          <w:p w14:paraId="05164B1E" w14:textId="77777777" w:rsidR="00F85B92" w:rsidRPr="009F3774" w:rsidRDefault="00F85B92" w:rsidP="00F85B92">
            <w:pPr>
              <w:tabs>
                <w:tab w:val="decimal" w:pos="1946"/>
              </w:tabs>
              <w:rPr>
                <w:rFonts w:ascii="Cordia New" w:hAnsi="Cordia New" w:cs="Cordia New"/>
                <w:sz w:val="26"/>
                <w:szCs w:val="26"/>
              </w:rPr>
            </w:pPr>
          </w:p>
        </w:tc>
      </w:tr>
      <w:tr w:rsidR="0059210D" w:rsidRPr="009F3774" w14:paraId="7F15D611" w14:textId="77777777" w:rsidTr="0095053C">
        <w:tc>
          <w:tcPr>
            <w:tcW w:w="7290" w:type="dxa"/>
          </w:tcPr>
          <w:p w14:paraId="6430BDDE" w14:textId="38D55180" w:rsidR="0059210D" w:rsidRPr="009F3774" w:rsidRDefault="0059210D" w:rsidP="0059210D">
            <w:pPr>
              <w:ind w:left="-86" w:right="-72"/>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1</w:t>
            </w:r>
            <w:r w:rsidRPr="009F3774">
              <w:rPr>
                <w:rFonts w:ascii="Cordia New" w:hAnsi="Cordia New" w:cs="Cordia New"/>
                <w:sz w:val="26"/>
                <w:szCs w:val="26"/>
              </w:rPr>
              <w:t xml:space="preserve"> January </w:t>
            </w:r>
            <w:r w:rsidR="00FD09D1" w:rsidRPr="00FD09D1">
              <w:rPr>
                <w:rFonts w:ascii="Cordia New" w:hAnsi="Cordia New" w:cs="Cordia New"/>
                <w:sz w:val="26"/>
                <w:szCs w:val="26"/>
              </w:rPr>
              <w:t>2024</w:t>
            </w:r>
          </w:p>
        </w:tc>
        <w:tc>
          <w:tcPr>
            <w:tcW w:w="2160" w:type="dxa"/>
          </w:tcPr>
          <w:p w14:paraId="3CF0DB32" w14:textId="3F1A4860" w:rsidR="0059210D" w:rsidRPr="009F3774" w:rsidRDefault="00FD09D1" w:rsidP="0059210D">
            <w:pPr>
              <w:tabs>
                <w:tab w:val="decimal" w:pos="1946"/>
              </w:tabs>
              <w:ind w:right="-72"/>
              <w:rPr>
                <w:rFonts w:ascii="Cordia New" w:hAnsi="Cordia New" w:cs="Cordia New"/>
                <w:sz w:val="26"/>
                <w:szCs w:val="26"/>
              </w:rPr>
            </w:pPr>
            <w:r w:rsidRPr="00FD09D1">
              <w:rPr>
                <w:rFonts w:ascii="Cordia New" w:hAnsi="Cordia New" w:cs="Cordia New"/>
                <w:sz w:val="26"/>
                <w:szCs w:val="26"/>
              </w:rPr>
              <w:t>1</w:t>
            </w:r>
            <w:r w:rsidR="0059210D" w:rsidRPr="009F3774">
              <w:rPr>
                <w:rFonts w:ascii="Cordia New" w:hAnsi="Cordia New" w:cs="Cordia New"/>
                <w:sz w:val="26"/>
                <w:szCs w:val="26"/>
              </w:rPr>
              <w:t>,</w:t>
            </w:r>
            <w:r w:rsidRPr="00FD09D1">
              <w:rPr>
                <w:rFonts w:ascii="Cordia New" w:hAnsi="Cordia New" w:cs="Cordia New"/>
                <w:sz w:val="26"/>
                <w:szCs w:val="26"/>
              </w:rPr>
              <w:t>866</w:t>
            </w:r>
            <w:r w:rsidR="0059210D" w:rsidRPr="009F3774">
              <w:rPr>
                <w:rFonts w:ascii="Cordia New" w:hAnsi="Cordia New" w:cs="Cordia New"/>
                <w:sz w:val="26"/>
                <w:szCs w:val="26"/>
              </w:rPr>
              <w:t>,</w:t>
            </w:r>
            <w:r w:rsidRPr="00FD09D1">
              <w:rPr>
                <w:rFonts w:ascii="Cordia New" w:hAnsi="Cordia New" w:cs="Cordia New"/>
                <w:sz w:val="26"/>
                <w:szCs w:val="26"/>
              </w:rPr>
              <w:t>620</w:t>
            </w:r>
          </w:p>
        </w:tc>
      </w:tr>
      <w:tr w:rsidR="0059210D" w:rsidRPr="009F3774" w14:paraId="7687B8CB" w14:textId="77777777" w:rsidTr="0095053C">
        <w:tc>
          <w:tcPr>
            <w:tcW w:w="7290" w:type="dxa"/>
          </w:tcPr>
          <w:p w14:paraId="03C24044" w14:textId="77777777" w:rsidR="0059210D" w:rsidRPr="009F3774" w:rsidRDefault="0059210D" w:rsidP="0059210D">
            <w:pPr>
              <w:ind w:left="-86" w:right="-72"/>
              <w:rPr>
                <w:rFonts w:ascii="Cordia New" w:hAnsi="Cordia New" w:cs="Cordia New"/>
                <w:sz w:val="26"/>
                <w:szCs w:val="26"/>
              </w:rPr>
            </w:pPr>
            <w:r w:rsidRPr="009F3774">
              <w:rPr>
                <w:rFonts w:ascii="Cordia New" w:hAnsi="Cordia New" w:cs="Cordia New"/>
                <w:sz w:val="26"/>
                <w:szCs w:val="26"/>
              </w:rPr>
              <w:t>Appropriation during the year</w:t>
            </w:r>
          </w:p>
        </w:tc>
        <w:tc>
          <w:tcPr>
            <w:tcW w:w="2160" w:type="dxa"/>
            <w:tcBorders>
              <w:bottom w:val="single" w:sz="4" w:space="0" w:color="auto"/>
            </w:tcBorders>
          </w:tcPr>
          <w:p w14:paraId="4E282E5E" w14:textId="7BA9B18D" w:rsidR="0059210D" w:rsidRPr="009F3774" w:rsidRDefault="00FD09D1" w:rsidP="0059210D">
            <w:pPr>
              <w:tabs>
                <w:tab w:val="decimal" w:pos="1946"/>
              </w:tabs>
              <w:ind w:right="-72"/>
              <w:rPr>
                <w:rFonts w:ascii="Cordia New" w:hAnsi="Cordia New" w:cs="Cordia New"/>
                <w:sz w:val="26"/>
                <w:szCs w:val="26"/>
              </w:rPr>
            </w:pPr>
            <w:r w:rsidRPr="00FD09D1">
              <w:rPr>
                <w:rFonts w:ascii="Cordia New" w:hAnsi="Cordia New" w:cs="Cordia New"/>
                <w:sz w:val="26"/>
                <w:szCs w:val="26"/>
              </w:rPr>
              <w:t>498</w:t>
            </w:r>
            <w:r w:rsidR="0059210D" w:rsidRPr="009F3774">
              <w:rPr>
                <w:rFonts w:ascii="Cordia New" w:hAnsi="Cordia New" w:cs="Cordia New"/>
                <w:sz w:val="26"/>
                <w:szCs w:val="26"/>
              </w:rPr>
              <w:t>,</w:t>
            </w:r>
            <w:r w:rsidRPr="00FD09D1">
              <w:rPr>
                <w:rFonts w:ascii="Cordia New" w:hAnsi="Cordia New" w:cs="Cordia New"/>
                <w:sz w:val="26"/>
                <w:szCs w:val="26"/>
              </w:rPr>
              <w:t>000</w:t>
            </w:r>
          </w:p>
        </w:tc>
      </w:tr>
      <w:tr w:rsidR="0059210D" w:rsidRPr="009F3774" w14:paraId="025A0C18" w14:textId="77777777" w:rsidTr="0095053C">
        <w:tc>
          <w:tcPr>
            <w:tcW w:w="7290" w:type="dxa"/>
          </w:tcPr>
          <w:p w14:paraId="5CF530C1" w14:textId="007703ED" w:rsidR="0059210D" w:rsidRPr="009F3774" w:rsidRDefault="0059210D" w:rsidP="0059210D">
            <w:pPr>
              <w:ind w:left="-86" w:right="-72"/>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lang w:val="en-US"/>
              </w:rPr>
              <w:t xml:space="preserve"> December</w:t>
            </w:r>
            <w:r w:rsidRPr="009F3774">
              <w:rPr>
                <w:rFonts w:ascii="Cordia New" w:hAnsi="Cordia New" w:cs="Cordia New"/>
                <w:sz w:val="26"/>
                <w:szCs w:val="26"/>
              </w:rPr>
              <w:t xml:space="preserve"> </w:t>
            </w:r>
            <w:r w:rsidR="00FD09D1" w:rsidRPr="00FD09D1">
              <w:rPr>
                <w:rFonts w:ascii="Cordia New" w:hAnsi="Cordia New" w:cs="Cordia New"/>
                <w:sz w:val="26"/>
                <w:szCs w:val="26"/>
              </w:rPr>
              <w:t>2024</w:t>
            </w:r>
          </w:p>
        </w:tc>
        <w:tc>
          <w:tcPr>
            <w:tcW w:w="2160" w:type="dxa"/>
            <w:tcBorders>
              <w:top w:val="single" w:sz="4" w:space="0" w:color="auto"/>
              <w:bottom w:val="single" w:sz="4" w:space="0" w:color="auto"/>
            </w:tcBorders>
          </w:tcPr>
          <w:p w14:paraId="455C55F2" w14:textId="2D0FC231" w:rsidR="0059210D" w:rsidRPr="009F3774" w:rsidRDefault="00FD09D1" w:rsidP="0059210D">
            <w:pPr>
              <w:tabs>
                <w:tab w:val="decimal" w:pos="1946"/>
              </w:tabs>
              <w:ind w:right="-72"/>
              <w:rPr>
                <w:rFonts w:ascii="Cordia New" w:hAnsi="Cordia New" w:cs="Cordia New"/>
                <w:sz w:val="26"/>
                <w:szCs w:val="26"/>
              </w:rPr>
            </w:pPr>
            <w:r w:rsidRPr="00FD09D1">
              <w:rPr>
                <w:rFonts w:ascii="Cordia New" w:hAnsi="Cordia New" w:cs="Cordia New"/>
                <w:sz w:val="26"/>
                <w:szCs w:val="26"/>
              </w:rPr>
              <w:t>2</w:t>
            </w:r>
            <w:r w:rsidR="0059210D" w:rsidRPr="009F3774">
              <w:rPr>
                <w:rFonts w:ascii="Cordia New" w:hAnsi="Cordia New" w:cs="Cordia New"/>
                <w:sz w:val="26"/>
                <w:szCs w:val="26"/>
              </w:rPr>
              <w:t>,</w:t>
            </w:r>
            <w:r w:rsidRPr="00FD09D1">
              <w:rPr>
                <w:rFonts w:ascii="Cordia New" w:hAnsi="Cordia New" w:cs="Cordia New"/>
                <w:sz w:val="26"/>
                <w:szCs w:val="26"/>
              </w:rPr>
              <w:t>364</w:t>
            </w:r>
            <w:r w:rsidR="0059210D" w:rsidRPr="009F3774">
              <w:rPr>
                <w:rFonts w:ascii="Cordia New" w:hAnsi="Cordia New" w:cs="Cordia New"/>
                <w:sz w:val="26"/>
                <w:szCs w:val="26"/>
              </w:rPr>
              <w:t>,</w:t>
            </w:r>
            <w:r w:rsidRPr="00FD09D1">
              <w:rPr>
                <w:rFonts w:ascii="Cordia New" w:hAnsi="Cordia New" w:cs="Cordia New"/>
                <w:sz w:val="26"/>
                <w:szCs w:val="26"/>
              </w:rPr>
              <w:t>620</w:t>
            </w:r>
          </w:p>
        </w:tc>
      </w:tr>
      <w:tr w:rsidR="0059210D" w:rsidRPr="009F3774" w14:paraId="0118D878" w14:textId="77777777" w:rsidTr="0095053C">
        <w:tc>
          <w:tcPr>
            <w:tcW w:w="7290" w:type="dxa"/>
          </w:tcPr>
          <w:p w14:paraId="538EACC4" w14:textId="77777777" w:rsidR="0059210D" w:rsidRPr="009F3774" w:rsidRDefault="0059210D" w:rsidP="0059210D">
            <w:pPr>
              <w:ind w:left="-86" w:right="-72"/>
              <w:rPr>
                <w:rFonts w:ascii="Cordia New" w:hAnsi="Cordia New" w:cs="Cordia New"/>
                <w:sz w:val="26"/>
                <w:szCs w:val="26"/>
              </w:rPr>
            </w:pPr>
          </w:p>
        </w:tc>
        <w:tc>
          <w:tcPr>
            <w:tcW w:w="2160" w:type="dxa"/>
            <w:tcBorders>
              <w:top w:val="single" w:sz="4" w:space="0" w:color="auto"/>
            </w:tcBorders>
          </w:tcPr>
          <w:p w14:paraId="2386AFF4" w14:textId="77777777" w:rsidR="0059210D" w:rsidRPr="009F3774" w:rsidRDefault="0059210D" w:rsidP="0059210D">
            <w:pPr>
              <w:tabs>
                <w:tab w:val="decimal" w:pos="1946"/>
              </w:tabs>
              <w:ind w:right="-72"/>
              <w:rPr>
                <w:rFonts w:ascii="Cordia New" w:hAnsi="Cordia New" w:cs="Cordia New"/>
                <w:sz w:val="26"/>
                <w:szCs w:val="26"/>
              </w:rPr>
            </w:pPr>
          </w:p>
        </w:tc>
      </w:tr>
      <w:tr w:rsidR="0059210D" w:rsidRPr="009F3774" w14:paraId="34D08E57" w14:textId="77777777" w:rsidTr="0095053C">
        <w:tc>
          <w:tcPr>
            <w:tcW w:w="7290" w:type="dxa"/>
          </w:tcPr>
          <w:p w14:paraId="3135293E" w14:textId="4F69BC98" w:rsidR="0059210D" w:rsidRPr="009F3774" w:rsidRDefault="0059210D" w:rsidP="0059210D">
            <w:pPr>
              <w:ind w:left="-86" w:right="-72"/>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1</w:t>
            </w:r>
            <w:r w:rsidRPr="009F3774">
              <w:rPr>
                <w:rFonts w:ascii="Cordia New" w:hAnsi="Cordia New" w:cs="Cordia New"/>
                <w:sz w:val="26"/>
                <w:szCs w:val="26"/>
              </w:rPr>
              <w:t xml:space="preserve"> January </w:t>
            </w:r>
            <w:r w:rsidR="00FD09D1" w:rsidRPr="00FD09D1">
              <w:rPr>
                <w:rFonts w:ascii="Cordia New" w:hAnsi="Cordia New" w:cs="Cordia New"/>
                <w:sz w:val="26"/>
                <w:szCs w:val="26"/>
              </w:rPr>
              <w:t>2025</w:t>
            </w:r>
          </w:p>
        </w:tc>
        <w:tc>
          <w:tcPr>
            <w:tcW w:w="2160" w:type="dxa"/>
          </w:tcPr>
          <w:p w14:paraId="5F7C0B76" w14:textId="44AFD145" w:rsidR="0059210D" w:rsidRPr="009F3774" w:rsidRDefault="00FD09D1" w:rsidP="0059210D">
            <w:pPr>
              <w:tabs>
                <w:tab w:val="decimal" w:pos="1946"/>
              </w:tabs>
              <w:ind w:right="-72"/>
              <w:rPr>
                <w:rFonts w:ascii="Cordia New" w:hAnsi="Cordia New" w:cs="Cordia New"/>
                <w:sz w:val="26"/>
                <w:szCs w:val="26"/>
              </w:rPr>
            </w:pPr>
            <w:r w:rsidRPr="00FD09D1">
              <w:rPr>
                <w:rFonts w:ascii="Cordia New" w:hAnsi="Cordia New" w:cs="Cordia New"/>
                <w:sz w:val="26"/>
                <w:szCs w:val="26"/>
              </w:rPr>
              <w:t>2</w:t>
            </w:r>
            <w:r w:rsidR="00893091" w:rsidRPr="009F3774">
              <w:rPr>
                <w:rFonts w:ascii="Cordia New" w:hAnsi="Cordia New" w:cs="Cordia New"/>
                <w:sz w:val="26"/>
                <w:szCs w:val="26"/>
              </w:rPr>
              <w:t>,</w:t>
            </w:r>
            <w:r w:rsidRPr="00FD09D1">
              <w:rPr>
                <w:rFonts w:ascii="Cordia New" w:hAnsi="Cordia New" w:cs="Cordia New"/>
                <w:sz w:val="26"/>
                <w:szCs w:val="26"/>
              </w:rPr>
              <w:t>364</w:t>
            </w:r>
            <w:r w:rsidR="00893091" w:rsidRPr="009F3774">
              <w:rPr>
                <w:rFonts w:ascii="Cordia New" w:hAnsi="Cordia New" w:cs="Cordia New"/>
                <w:sz w:val="26"/>
                <w:szCs w:val="26"/>
              </w:rPr>
              <w:t>,</w:t>
            </w:r>
            <w:r w:rsidRPr="00FD09D1">
              <w:rPr>
                <w:rFonts w:ascii="Cordia New" w:hAnsi="Cordia New" w:cs="Cordia New"/>
                <w:sz w:val="26"/>
                <w:szCs w:val="26"/>
              </w:rPr>
              <w:t>620</w:t>
            </w:r>
          </w:p>
        </w:tc>
      </w:tr>
      <w:tr w:rsidR="00131827" w:rsidRPr="009F3774" w14:paraId="4B32CF22" w14:textId="77777777" w:rsidTr="0095053C">
        <w:tc>
          <w:tcPr>
            <w:tcW w:w="7290" w:type="dxa"/>
          </w:tcPr>
          <w:p w14:paraId="3FF160F1" w14:textId="77777777" w:rsidR="00131827" w:rsidRPr="009F3774" w:rsidRDefault="00131827" w:rsidP="00131827">
            <w:pPr>
              <w:ind w:left="-86" w:right="-72"/>
              <w:rPr>
                <w:rFonts w:ascii="Cordia New" w:hAnsi="Cordia New" w:cs="Cordia New"/>
                <w:sz w:val="26"/>
                <w:szCs w:val="26"/>
              </w:rPr>
            </w:pPr>
            <w:r w:rsidRPr="009F3774">
              <w:rPr>
                <w:rFonts w:ascii="Cordia New" w:hAnsi="Cordia New" w:cs="Cordia New"/>
                <w:sz w:val="26"/>
                <w:szCs w:val="26"/>
              </w:rPr>
              <w:t>Appropriation during the year</w:t>
            </w:r>
          </w:p>
        </w:tc>
        <w:tc>
          <w:tcPr>
            <w:tcW w:w="2160" w:type="dxa"/>
            <w:tcBorders>
              <w:bottom w:val="single" w:sz="4" w:space="0" w:color="auto"/>
            </w:tcBorders>
          </w:tcPr>
          <w:p w14:paraId="2A20E661" w14:textId="6F10461C" w:rsidR="00131827" w:rsidRPr="009F3774" w:rsidRDefault="00FD09D1" w:rsidP="00131827">
            <w:pPr>
              <w:tabs>
                <w:tab w:val="decimal" w:pos="1946"/>
              </w:tabs>
              <w:ind w:right="-72"/>
              <w:rPr>
                <w:rFonts w:ascii="Cordia New" w:hAnsi="Cordia New" w:cs="Cordia New"/>
                <w:sz w:val="26"/>
                <w:szCs w:val="26"/>
              </w:rPr>
            </w:pPr>
            <w:r w:rsidRPr="00FD09D1">
              <w:rPr>
                <w:rFonts w:ascii="Cordia New" w:hAnsi="Cordia New" w:cs="Cordia New"/>
                <w:sz w:val="26"/>
                <w:szCs w:val="26"/>
              </w:rPr>
              <w:t>120</w:t>
            </w:r>
            <w:r w:rsidR="00131827" w:rsidRPr="009F3774">
              <w:rPr>
                <w:rFonts w:ascii="Cordia New" w:hAnsi="Cordia New" w:cs="Cordia New"/>
                <w:sz w:val="26"/>
                <w:szCs w:val="26"/>
              </w:rPr>
              <w:t>,</w:t>
            </w:r>
            <w:r w:rsidRPr="00FD09D1">
              <w:rPr>
                <w:rFonts w:ascii="Cordia New" w:hAnsi="Cordia New" w:cs="Cordia New"/>
                <w:sz w:val="26"/>
                <w:szCs w:val="26"/>
              </w:rPr>
              <w:t>500</w:t>
            </w:r>
          </w:p>
        </w:tc>
      </w:tr>
      <w:tr w:rsidR="00131827" w:rsidRPr="009F3774" w14:paraId="4B58CD3B" w14:textId="77777777" w:rsidTr="0095053C">
        <w:tc>
          <w:tcPr>
            <w:tcW w:w="7290" w:type="dxa"/>
          </w:tcPr>
          <w:p w14:paraId="55CD11DF" w14:textId="6D444B2D" w:rsidR="00131827" w:rsidRPr="009F3774" w:rsidRDefault="00131827" w:rsidP="00131827">
            <w:pPr>
              <w:ind w:left="-86" w:right="-72"/>
              <w:rPr>
                <w:rFonts w:ascii="Cordia New" w:hAnsi="Cordia New" w:cs="Cordia New"/>
                <w:sz w:val="26"/>
                <w:szCs w:val="26"/>
              </w:rPr>
            </w:pPr>
            <w:r w:rsidRPr="009F3774">
              <w:rPr>
                <w:rFonts w:ascii="Cordia New" w:hAnsi="Cordia New" w:cs="Cordia New"/>
                <w:sz w:val="26"/>
                <w:szCs w:val="26"/>
              </w:rPr>
              <w:t xml:space="preserve">As at </w:t>
            </w:r>
            <w:r w:rsidR="00FD09D1" w:rsidRPr="00FD09D1">
              <w:rPr>
                <w:rFonts w:ascii="Cordia New" w:hAnsi="Cordia New" w:cs="Cordia New"/>
                <w:sz w:val="26"/>
                <w:szCs w:val="26"/>
              </w:rPr>
              <w:t>31</w:t>
            </w:r>
            <w:r w:rsidRPr="009F3774">
              <w:rPr>
                <w:rFonts w:ascii="Cordia New" w:hAnsi="Cordia New" w:cs="Cordia New"/>
                <w:sz w:val="26"/>
                <w:szCs w:val="26"/>
                <w:lang w:val="en-US"/>
              </w:rPr>
              <w:t xml:space="preserve"> December</w:t>
            </w:r>
            <w:r w:rsidRPr="009F3774">
              <w:rPr>
                <w:rFonts w:ascii="Cordia New" w:hAnsi="Cordia New" w:cs="Cordia New"/>
                <w:sz w:val="26"/>
                <w:szCs w:val="26"/>
              </w:rPr>
              <w:t xml:space="preserve"> </w:t>
            </w:r>
            <w:r w:rsidR="00FD09D1" w:rsidRPr="00FD09D1">
              <w:rPr>
                <w:rFonts w:ascii="Cordia New" w:hAnsi="Cordia New" w:cs="Cordia New"/>
                <w:sz w:val="26"/>
                <w:szCs w:val="26"/>
              </w:rPr>
              <w:t>2025</w:t>
            </w:r>
          </w:p>
        </w:tc>
        <w:tc>
          <w:tcPr>
            <w:tcW w:w="2160" w:type="dxa"/>
            <w:tcBorders>
              <w:top w:val="single" w:sz="4" w:space="0" w:color="auto"/>
              <w:bottom w:val="single" w:sz="4" w:space="0" w:color="auto"/>
            </w:tcBorders>
          </w:tcPr>
          <w:p w14:paraId="37336FE7" w14:textId="1239EEAE" w:rsidR="00131827" w:rsidRPr="009F3774" w:rsidRDefault="00FD09D1" w:rsidP="00131827">
            <w:pPr>
              <w:tabs>
                <w:tab w:val="decimal" w:pos="1946"/>
              </w:tabs>
              <w:ind w:right="-72"/>
              <w:rPr>
                <w:rFonts w:ascii="Cordia New" w:hAnsi="Cordia New" w:cs="Cordia New"/>
                <w:sz w:val="26"/>
                <w:szCs w:val="26"/>
              </w:rPr>
            </w:pPr>
            <w:r w:rsidRPr="00FD09D1">
              <w:rPr>
                <w:rFonts w:ascii="Cordia New" w:hAnsi="Cordia New" w:cs="Cordia New"/>
                <w:sz w:val="26"/>
                <w:szCs w:val="26"/>
              </w:rPr>
              <w:t>2</w:t>
            </w:r>
            <w:r w:rsidR="00131827" w:rsidRPr="009F3774">
              <w:rPr>
                <w:rFonts w:ascii="Cordia New" w:hAnsi="Cordia New" w:cs="Cordia New"/>
                <w:sz w:val="26"/>
                <w:szCs w:val="26"/>
              </w:rPr>
              <w:t>,</w:t>
            </w:r>
            <w:r w:rsidRPr="00FD09D1">
              <w:rPr>
                <w:rFonts w:ascii="Cordia New" w:hAnsi="Cordia New" w:cs="Cordia New"/>
                <w:sz w:val="26"/>
                <w:szCs w:val="26"/>
              </w:rPr>
              <w:t>485</w:t>
            </w:r>
            <w:r w:rsidR="00131827" w:rsidRPr="009F3774">
              <w:rPr>
                <w:rFonts w:ascii="Cordia New" w:hAnsi="Cordia New" w:cs="Cordia New"/>
                <w:sz w:val="26"/>
                <w:szCs w:val="26"/>
              </w:rPr>
              <w:t>,</w:t>
            </w:r>
            <w:r w:rsidRPr="00FD09D1">
              <w:rPr>
                <w:rFonts w:ascii="Cordia New" w:hAnsi="Cordia New" w:cs="Cordia New"/>
                <w:sz w:val="26"/>
                <w:szCs w:val="26"/>
              </w:rPr>
              <w:t>120</w:t>
            </w:r>
          </w:p>
        </w:tc>
      </w:tr>
    </w:tbl>
    <w:p w14:paraId="494BC690" w14:textId="77777777" w:rsidR="00B709CE" w:rsidRPr="009F3774" w:rsidRDefault="00B709CE" w:rsidP="00F85B92">
      <w:pPr>
        <w:tabs>
          <w:tab w:val="right" w:pos="9270"/>
        </w:tabs>
        <w:jc w:val="both"/>
        <w:rPr>
          <w:rFonts w:ascii="Cordia New" w:hAnsi="Cordia New" w:cs="Cordia New"/>
          <w:spacing w:val="-4"/>
          <w:sz w:val="26"/>
          <w:szCs w:val="26"/>
        </w:rPr>
      </w:pPr>
    </w:p>
    <w:p w14:paraId="540E9F96" w14:textId="2DD9A9DE" w:rsidR="00F85B92" w:rsidRPr="009F3774" w:rsidRDefault="00F85B92" w:rsidP="00F85B92">
      <w:pPr>
        <w:tabs>
          <w:tab w:val="right" w:pos="9270"/>
        </w:tabs>
        <w:jc w:val="both"/>
        <w:rPr>
          <w:rFonts w:ascii="Cordia New" w:hAnsi="Cordia New" w:cs="Cordia New"/>
          <w:sz w:val="26"/>
          <w:szCs w:val="26"/>
        </w:rPr>
      </w:pPr>
      <w:r w:rsidRPr="009F3774">
        <w:rPr>
          <w:rFonts w:ascii="Cordia New" w:hAnsi="Cordia New" w:cs="Cordia New"/>
          <w:spacing w:val="-4"/>
          <w:sz w:val="26"/>
          <w:szCs w:val="26"/>
        </w:rPr>
        <w:t xml:space="preserve">Under the Public Limited Company Act, B.E. </w:t>
      </w:r>
      <w:r w:rsidR="00FD09D1" w:rsidRPr="00FD09D1">
        <w:rPr>
          <w:rFonts w:ascii="Cordia New" w:hAnsi="Cordia New" w:cs="Cordia New"/>
          <w:spacing w:val="-4"/>
          <w:sz w:val="26"/>
          <w:szCs w:val="26"/>
        </w:rPr>
        <w:t>2535</w:t>
      </w:r>
      <w:r w:rsidRPr="009F3774">
        <w:rPr>
          <w:rFonts w:ascii="Cordia New" w:hAnsi="Cordia New" w:cs="Cordia New"/>
          <w:spacing w:val="-4"/>
          <w:sz w:val="26"/>
          <w:szCs w:val="26"/>
        </w:rPr>
        <w:t xml:space="preserve">, the Company is required to set aside statutory reserve of at least </w:t>
      </w:r>
      <w:r w:rsidR="00FD09D1" w:rsidRPr="00FD09D1">
        <w:rPr>
          <w:rFonts w:ascii="Cordia New" w:hAnsi="Cordia New" w:cs="Cordia New"/>
          <w:spacing w:val="-4"/>
          <w:sz w:val="26"/>
          <w:szCs w:val="26"/>
        </w:rPr>
        <w:t>5</w:t>
      </w:r>
      <w:r w:rsidRPr="009F3774">
        <w:rPr>
          <w:rFonts w:ascii="Cordia New" w:hAnsi="Cordia New" w:cs="Cordia New"/>
          <w:spacing w:val="-4"/>
          <w:sz w:val="26"/>
          <w:szCs w:val="26"/>
        </w:rPr>
        <w:t xml:space="preserve"> percent of its</w:t>
      </w:r>
      <w:r w:rsidRPr="009F3774">
        <w:rPr>
          <w:rFonts w:ascii="Cordia New" w:hAnsi="Cordia New" w:cs="Cordia New"/>
          <w:sz w:val="26"/>
          <w:szCs w:val="26"/>
        </w:rPr>
        <w:t xml:space="preserve"> net profit after accumulated deficit brought forward (if any) until the reserve reaches not less than </w:t>
      </w:r>
      <w:r w:rsidR="00FD09D1" w:rsidRPr="00FD09D1">
        <w:rPr>
          <w:rFonts w:ascii="Cordia New" w:hAnsi="Cordia New" w:cs="Cordia New"/>
          <w:sz w:val="26"/>
          <w:szCs w:val="26"/>
        </w:rPr>
        <w:t>10</w:t>
      </w:r>
      <w:r w:rsidRPr="009F3774">
        <w:rPr>
          <w:rFonts w:ascii="Cordia New" w:hAnsi="Cordia New" w:cs="Cordia New"/>
          <w:sz w:val="26"/>
          <w:szCs w:val="26"/>
        </w:rPr>
        <w:t xml:space="preserve"> percent of the registered capital. The legal reserve is non-distributable.</w:t>
      </w:r>
    </w:p>
    <w:p w14:paraId="05F16BB5" w14:textId="2A2903CB" w:rsidR="00803FDF" w:rsidRPr="009F3774" w:rsidRDefault="00B43D83">
      <w:pPr>
        <w:spacing w:after="160" w:line="259" w:lineRule="auto"/>
        <w:rPr>
          <w:rFonts w:ascii="Cordia New" w:hAnsi="Cordia New" w:cs="Cordia New"/>
          <w:spacing w:val="-4"/>
          <w:sz w:val="26"/>
          <w:szCs w:val="26"/>
        </w:rPr>
      </w:pPr>
      <w:r w:rsidRPr="009F3774">
        <w:rPr>
          <w:rFonts w:ascii="Cordia New" w:hAnsi="Cordia New" w:cs="Cordia New"/>
          <w:spacing w:val="-4"/>
          <w:sz w:val="26"/>
          <w:szCs w:val="26"/>
        </w:rPr>
        <w:br w:type="page"/>
      </w:r>
    </w:p>
    <w:p w14:paraId="02833E51" w14:textId="77777777" w:rsidR="00803FDF" w:rsidRPr="009F3774" w:rsidRDefault="00803FDF" w:rsidP="00171890">
      <w:pPr>
        <w:tabs>
          <w:tab w:val="right" w:pos="9270"/>
        </w:tabs>
        <w:jc w:val="both"/>
        <w:rPr>
          <w:rFonts w:ascii="Cordia New" w:hAnsi="Cordia New" w:cs="Cordia New"/>
          <w:spacing w:val="-4"/>
          <w:sz w:val="26"/>
          <w:szCs w:val="26"/>
        </w:rPr>
      </w:pPr>
    </w:p>
    <w:p w14:paraId="2C09F0D7" w14:textId="1E18CF9C" w:rsidR="00F85B92" w:rsidRPr="009F3774" w:rsidRDefault="00FD09D1" w:rsidP="009A5AA4">
      <w:pPr>
        <w:pStyle w:val="Heading10"/>
      </w:pPr>
      <w:r w:rsidRPr="00FD09D1">
        <w:rPr>
          <w:lang w:val="en-GB"/>
        </w:rPr>
        <w:t>22</w:t>
      </w:r>
      <w:r w:rsidR="00561F8F" w:rsidRPr="009F3774">
        <w:tab/>
        <w:t>Expenses by nature</w:t>
      </w:r>
    </w:p>
    <w:p w14:paraId="00C03BF1" w14:textId="77777777" w:rsidR="00561F8F" w:rsidRPr="009F3774" w:rsidRDefault="00561F8F" w:rsidP="00F85B92">
      <w:pPr>
        <w:rPr>
          <w:rFonts w:ascii="Cordia New" w:eastAsia="Cordia New" w:hAnsi="Cordia New" w:cs="Cordia New"/>
          <w:sz w:val="26"/>
          <w:szCs w:val="26"/>
          <w:lang w:val="x-none"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49F1478A" w14:textId="77777777" w:rsidTr="002663E8">
        <w:tc>
          <w:tcPr>
            <w:tcW w:w="3690" w:type="dxa"/>
          </w:tcPr>
          <w:p w14:paraId="14693CDA" w14:textId="77777777" w:rsidR="00F85B92" w:rsidRPr="009F3774" w:rsidRDefault="00F85B92" w:rsidP="00F85B92">
            <w:pPr>
              <w:tabs>
                <w:tab w:val="left" w:pos="540"/>
                <w:tab w:val="left" w:pos="900"/>
              </w:tabs>
              <w:ind w:left="-72"/>
              <w:jc w:val="both"/>
              <w:rPr>
                <w:rFonts w:ascii="Cordia New" w:hAnsi="Cordia New" w:cs="Cordia New"/>
                <w:b/>
                <w:bCs/>
                <w:sz w:val="26"/>
                <w:szCs w:val="26"/>
              </w:rPr>
            </w:pPr>
          </w:p>
        </w:tc>
        <w:tc>
          <w:tcPr>
            <w:tcW w:w="2880" w:type="dxa"/>
            <w:gridSpan w:val="2"/>
            <w:tcBorders>
              <w:bottom w:val="single" w:sz="4" w:space="0" w:color="auto"/>
            </w:tcBorders>
            <w:vAlign w:val="bottom"/>
          </w:tcPr>
          <w:p w14:paraId="24503B62" w14:textId="77777777" w:rsidR="00F85B92" w:rsidRPr="009F3774" w:rsidRDefault="00F85B92" w:rsidP="00F85B92">
            <w:pPr>
              <w:tabs>
                <w:tab w:val="right" w:pos="2672"/>
              </w:tabs>
              <w:ind w:right="-72"/>
              <w:jc w:val="both"/>
              <w:rPr>
                <w:rFonts w:ascii="Cordia New" w:hAnsi="Cordia New" w:cs="Cordia New"/>
                <w:b/>
                <w:bCs/>
                <w:spacing w:val="-2"/>
                <w:sz w:val="26"/>
                <w:szCs w:val="26"/>
              </w:rPr>
            </w:pPr>
            <w:r w:rsidRPr="009F3774">
              <w:rPr>
                <w:rFonts w:ascii="Cordia New" w:hAnsi="Cordia New" w:cs="Cordia New"/>
                <w:b/>
                <w:bCs/>
                <w:sz w:val="26"/>
                <w:szCs w:val="26"/>
              </w:rPr>
              <w:tab/>
            </w: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vAlign w:val="bottom"/>
          </w:tcPr>
          <w:p w14:paraId="3502DD51" w14:textId="77777777" w:rsidR="00F85B92" w:rsidRPr="009F3774" w:rsidRDefault="00F85B92" w:rsidP="00F85B92">
            <w:pPr>
              <w:tabs>
                <w:tab w:val="right" w:pos="2672"/>
              </w:tabs>
              <w:ind w:right="-72"/>
              <w:jc w:val="both"/>
              <w:rPr>
                <w:rFonts w:ascii="Cordia New" w:hAnsi="Cordia New" w:cs="Cordia New"/>
                <w:b/>
                <w:bCs/>
                <w:sz w:val="26"/>
                <w:szCs w:val="26"/>
              </w:rPr>
            </w:pPr>
            <w:r w:rsidRPr="009F3774">
              <w:rPr>
                <w:rFonts w:ascii="Cordia New" w:hAnsi="Cordia New" w:cs="Cordia New"/>
                <w:b/>
                <w:bCs/>
                <w:sz w:val="26"/>
                <w:szCs w:val="26"/>
              </w:rPr>
              <w:tab/>
              <w:t>Separate financial statements</w:t>
            </w:r>
          </w:p>
        </w:tc>
      </w:tr>
      <w:tr w:rsidR="00F85B92" w:rsidRPr="009F3774" w14:paraId="251491D5" w14:textId="77777777" w:rsidTr="0095053C">
        <w:tc>
          <w:tcPr>
            <w:tcW w:w="3690" w:type="dxa"/>
          </w:tcPr>
          <w:p w14:paraId="48524E2D" w14:textId="77777777" w:rsidR="00F85B92" w:rsidRPr="009F3774" w:rsidRDefault="00F85B92" w:rsidP="00F85B92">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188DF469" w14:textId="1989A068"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18E60E61" w14:textId="3E505CAC"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CC2557C" w14:textId="1C24AD1E"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5656635E" w14:textId="044994AF"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B2EE783" w14:textId="3255D8A3"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17468AD" w14:textId="45BA198B"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49E097C1" w14:textId="3E876552"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482A97F6" w14:textId="5F784CD9"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4BC19EA6" w14:textId="77777777" w:rsidTr="0095053C">
        <w:tc>
          <w:tcPr>
            <w:tcW w:w="3690" w:type="dxa"/>
          </w:tcPr>
          <w:p w14:paraId="212B6D93" w14:textId="77777777" w:rsidR="00F85B92" w:rsidRPr="009F3774" w:rsidRDefault="00F85B92" w:rsidP="00F85B92">
            <w:pPr>
              <w:ind w:left="-72"/>
              <w:jc w:val="both"/>
              <w:rPr>
                <w:rFonts w:ascii="Cordia New" w:hAnsi="Cordia New" w:cs="Cordia New"/>
                <w:b/>
                <w:bCs/>
                <w:sz w:val="26"/>
                <w:szCs w:val="26"/>
              </w:rPr>
            </w:pPr>
          </w:p>
        </w:tc>
        <w:tc>
          <w:tcPr>
            <w:tcW w:w="1440" w:type="dxa"/>
            <w:tcBorders>
              <w:top w:val="single" w:sz="4" w:space="0" w:color="auto"/>
            </w:tcBorders>
          </w:tcPr>
          <w:p w14:paraId="1A176809"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EFEEDA0"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64EECA1F"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37CCED8A" w14:textId="77777777" w:rsidR="00F85B92" w:rsidRPr="009F3774" w:rsidRDefault="00F85B92" w:rsidP="00F85B92">
            <w:pPr>
              <w:tabs>
                <w:tab w:val="decimal" w:pos="1220"/>
              </w:tabs>
              <w:ind w:right="-72"/>
              <w:jc w:val="both"/>
              <w:rPr>
                <w:rFonts w:ascii="Cordia New" w:hAnsi="Cordia New" w:cs="Cordia New"/>
                <w:sz w:val="26"/>
                <w:szCs w:val="26"/>
              </w:rPr>
            </w:pPr>
          </w:p>
        </w:tc>
      </w:tr>
      <w:tr w:rsidR="00243AF8" w:rsidRPr="009F3774" w14:paraId="0A5FCBC7" w14:textId="77777777" w:rsidTr="0095053C">
        <w:tc>
          <w:tcPr>
            <w:tcW w:w="3690" w:type="dxa"/>
          </w:tcPr>
          <w:p w14:paraId="5DF02623" w14:textId="78C0F3B0" w:rsidR="00243AF8" w:rsidRPr="009F3774" w:rsidRDefault="00243AF8" w:rsidP="00243AF8">
            <w:pPr>
              <w:ind w:left="-72"/>
              <w:jc w:val="both"/>
              <w:rPr>
                <w:rFonts w:ascii="Cordia New" w:hAnsi="Cordia New" w:cs="Cordia New"/>
                <w:sz w:val="26"/>
                <w:szCs w:val="26"/>
              </w:rPr>
            </w:pPr>
            <w:bookmarkStart w:id="35" w:name="OLE_LINK1"/>
            <w:r w:rsidRPr="009F3774">
              <w:rPr>
                <w:rFonts w:ascii="Cordia New" w:hAnsi="Cordia New" w:cs="Cordia New"/>
                <w:sz w:val="26"/>
                <w:szCs w:val="26"/>
              </w:rPr>
              <w:t>Fuel consumption</w:t>
            </w:r>
          </w:p>
        </w:tc>
        <w:tc>
          <w:tcPr>
            <w:tcW w:w="1440" w:type="dxa"/>
          </w:tcPr>
          <w:p w14:paraId="60F3F2C4" w14:textId="74AB9047"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6</w:t>
            </w:r>
            <w:r w:rsidR="00243AF8" w:rsidRPr="009F3774">
              <w:rPr>
                <w:rFonts w:ascii="Cordia New" w:hAnsi="Cordia New" w:cs="Cordia New"/>
                <w:sz w:val="26"/>
                <w:szCs w:val="26"/>
              </w:rPr>
              <w:t>,</w:t>
            </w:r>
            <w:r w:rsidRPr="00FD09D1">
              <w:rPr>
                <w:rFonts w:ascii="Cordia New" w:hAnsi="Cordia New" w:cs="Cordia New"/>
                <w:sz w:val="26"/>
                <w:szCs w:val="26"/>
              </w:rPr>
              <w:t>391</w:t>
            </w:r>
            <w:r w:rsidR="00243AF8" w:rsidRPr="009F3774">
              <w:rPr>
                <w:rFonts w:ascii="Cordia New" w:hAnsi="Cordia New" w:cs="Cordia New"/>
                <w:sz w:val="26"/>
                <w:szCs w:val="26"/>
              </w:rPr>
              <w:t>,</w:t>
            </w:r>
            <w:r w:rsidRPr="00FD09D1">
              <w:rPr>
                <w:rFonts w:ascii="Cordia New" w:hAnsi="Cordia New" w:cs="Cordia New"/>
                <w:sz w:val="26"/>
                <w:szCs w:val="26"/>
              </w:rPr>
              <w:t>613</w:t>
            </w:r>
          </w:p>
        </w:tc>
        <w:tc>
          <w:tcPr>
            <w:tcW w:w="1440" w:type="dxa"/>
          </w:tcPr>
          <w:p w14:paraId="09B5322E" w14:textId="27BA7E13"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8</w:t>
            </w:r>
            <w:r w:rsidR="00243AF8" w:rsidRPr="009F3774">
              <w:rPr>
                <w:rFonts w:ascii="Cordia New" w:hAnsi="Cordia New" w:cs="Cordia New"/>
                <w:sz w:val="26"/>
                <w:szCs w:val="26"/>
              </w:rPr>
              <w:t>,</w:t>
            </w:r>
            <w:r w:rsidRPr="00FD09D1">
              <w:rPr>
                <w:rFonts w:ascii="Cordia New" w:hAnsi="Cordia New" w:cs="Cordia New"/>
                <w:sz w:val="26"/>
                <w:szCs w:val="26"/>
              </w:rPr>
              <w:t>454</w:t>
            </w:r>
            <w:r w:rsidR="00243AF8" w:rsidRPr="009F3774">
              <w:rPr>
                <w:rFonts w:ascii="Cordia New" w:hAnsi="Cordia New" w:cs="Cordia New"/>
                <w:sz w:val="26"/>
                <w:szCs w:val="26"/>
              </w:rPr>
              <w:t>,</w:t>
            </w:r>
            <w:r w:rsidRPr="00FD09D1">
              <w:rPr>
                <w:rFonts w:ascii="Cordia New" w:hAnsi="Cordia New" w:cs="Cordia New"/>
                <w:sz w:val="26"/>
                <w:szCs w:val="26"/>
              </w:rPr>
              <w:t>392</w:t>
            </w:r>
          </w:p>
        </w:tc>
        <w:tc>
          <w:tcPr>
            <w:tcW w:w="1440" w:type="dxa"/>
          </w:tcPr>
          <w:p w14:paraId="0752D48C" w14:textId="7315AB7F"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0FB0BD6E" w14:textId="6DECC098"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43AF8" w:rsidRPr="009F3774" w14:paraId="7AAB5358" w14:textId="77777777" w:rsidTr="0095053C">
        <w:tc>
          <w:tcPr>
            <w:tcW w:w="3690" w:type="dxa"/>
          </w:tcPr>
          <w:p w14:paraId="084ACE81" w14:textId="1F2C3B93"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Cost of power purchased</w:t>
            </w:r>
          </w:p>
        </w:tc>
        <w:tc>
          <w:tcPr>
            <w:tcW w:w="1440" w:type="dxa"/>
          </w:tcPr>
          <w:p w14:paraId="38E0EADA" w14:textId="23D08452"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9</w:t>
            </w:r>
            <w:r w:rsidR="00243AF8" w:rsidRPr="009F3774">
              <w:rPr>
                <w:rFonts w:ascii="Cordia New" w:hAnsi="Cordia New" w:cs="Cordia New"/>
                <w:sz w:val="26"/>
                <w:szCs w:val="26"/>
              </w:rPr>
              <w:t>,</w:t>
            </w:r>
            <w:r w:rsidRPr="00FD09D1">
              <w:rPr>
                <w:rFonts w:ascii="Cordia New" w:hAnsi="Cordia New" w:cs="Cordia New"/>
                <w:sz w:val="26"/>
                <w:szCs w:val="26"/>
              </w:rPr>
              <w:t>344</w:t>
            </w:r>
            <w:r w:rsidR="00243AF8" w:rsidRPr="009F3774">
              <w:rPr>
                <w:rFonts w:ascii="Cordia New" w:hAnsi="Cordia New" w:cs="Cordia New"/>
                <w:sz w:val="26"/>
                <w:szCs w:val="26"/>
              </w:rPr>
              <w:t>,</w:t>
            </w:r>
            <w:r w:rsidRPr="00FD09D1">
              <w:rPr>
                <w:rFonts w:ascii="Cordia New" w:hAnsi="Cordia New" w:cs="Cordia New"/>
                <w:sz w:val="26"/>
                <w:szCs w:val="26"/>
              </w:rPr>
              <w:t>710</w:t>
            </w:r>
          </w:p>
        </w:tc>
        <w:tc>
          <w:tcPr>
            <w:tcW w:w="1440" w:type="dxa"/>
          </w:tcPr>
          <w:p w14:paraId="279E8BAF" w14:textId="0306513C"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9</w:t>
            </w:r>
            <w:r w:rsidR="00243AF8" w:rsidRPr="009F3774">
              <w:rPr>
                <w:rFonts w:ascii="Cordia New" w:hAnsi="Cordia New" w:cs="Cordia New"/>
                <w:sz w:val="26"/>
                <w:szCs w:val="26"/>
              </w:rPr>
              <w:t>,</w:t>
            </w:r>
            <w:r w:rsidRPr="00FD09D1">
              <w:rPr>
                <w:rFonts w:ascii="Cordia New" w:hAnsi="Cordia New" w:cs="Cordia New"/>
                <w:sz w:val="26"/>
                <w:szCs w:val="26"/>
              </w:rPr>
              <w:t>134</w:t>
            </w:r>
            <w:r w:rsidR="00243AF8" w:rsidRPr="009F3774">
              <w:rPr>
                <w:rFonts w:ascii="Cordia New" w:hAnsi="Cordia New" w:cs="Cordia New"/>
                <w:sz w:val="26"/>
                <w:szCs w:val="26"/>
              </w:rPr>
              <w:t>,</w:t>
            </w:r>
            <w:r w:rsidRPr="00FD09D1">
              <w:rPr>
                <w:rFonts w:ascii="Cordia New" w:hAnsi="Cordia New" w:cs="Cordia New"/>
                <w:sz w:val="26"/>
                <w:szCs w:val="26"/>
              </w:rPr>
              <w:t>934</w:t>
            </w:r>
          </w:p>
        </w:tc>
        <w:tc>
          <w:tcPr>
            <w:tcW w:w="1440" w:type="dxa"/>
          </w:tcPr>
          <w:p w14:paraId="08616DED" w14:textId="2161143C"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1CC2DD2A" w14:textId="1CA86A3F"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43AF8" w:rsidRPr="009F3774" w14:paraId="00875116" w14:textId="77777777" w:rsidTr="0095053C">
        <w:tc>
          <w:tcPr>
            <w:tcW w:w="3690" w:type="dxa"/>
          </w:tcPr>
          <w:p w14:paraId="18194838" w14:textId="77777777"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Staff costs</w:t>
            </w:r>
          </w:p>
        </w:tc>
        <w:tc>
          <w:tcPr>
            <w:tcW w:w="1440" w:type="dxa"/>
          </w:tcPr>
          <w:p w14:paraId="1CF4454B" w14:textId="6F59F803"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w:t>
            </w:r>
            <w:r w:rsidR="00243AF8" w:rsidRPr="009F3774">
              <w:rPr>
                <w:rFonts w:ascii="Cordia New" w:hAnsi="Cordia New" w:cs="Cordia New"/>
                <w:sz w:val="26"/>
                <w:szCs w:val="26"/>
              </w:rPr>
              <w:t>,</w:t>
            </w:r>
            <w:r w:rsidRPr="00FD09D1">
              <w:rPr>
                <w:rFonts w:ascii="Cordia New" w:hAnsi="Cordia New" w:cs="Cordia New"/>
                <w:sz w:val="26"/>
                <w:szCs w:val="26"/>
              </w:rPr>
              <w:t>438</w:t>
            </w:r>
            <w:r w:rsidR="00243AF8" w:rsidRPr="009F3774">
              <w:rPr>
                <w:rFonts w:ascii="Cordia New" w:hAnsi="Cordia New" w:cs="Cordia New"/>
                <w:sz w:val="26"/>
                <w:szCs w:val="26"/>
              </w:rPr>
              <w:t>,</w:t>
            </w:r>
            <w:r w:rsidRPr="00FD09D1">
              <w:rPr>
                <w:rFonts w:ascii="Cordia New" w:hAnsi="Cordia New" w:cs="Cordia New"/>
                <w:sz w:val="26"/>
                <w:szCs w:val="26"/>
              </w:rPr>
              <w:t>755</w:t>
            </w:r>
          </w:p>
        </w:tc>
        <w:tc>
          <w:tcPr>
            <w:tcW w:w="1440" w:type="dxa"/>
          </w:tcPr>
          <w:p w14:paraId="62130385" w14:textId="4E641E07"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w:t>
            </w:r>
            <w:r w:rsidR="00243AF8" w:rsidRPr="009F3774">
              <w:rPr>
                <w:rFonts w:ascii="Cordia New" w:hAnsi="Cordia New" w:cs="Cordia New"/>
                <w:sz w:val="26"/>
                <w:szCs w:val="26"/>
              </w:rPr>
              <w:t>,</w:t>
            </w:r>
            <w:r w:rsidRPr="00FD09D1">
              <w:rPr>
                <w:rFonts w:ascii="Cordia New" w:hAnsi="Cordia New" w:cs="Cordia New"/>
                <w:sz w:val="26"/>
                <w:szCs w:val="26"/>
              </w:rPr>
              <w:t>451</w:t>
            </w:r>
            <w:r w:rsidR="00243AF8" w:rsidRPr="009F3774">
              <w:rPr>
                <w:rFonts w:ascii="Cordia New" w:hAnsi="Cordia New" w:cs="Cordia New"/>
                <w:sz w:val="26"/>
                <w:szCs w:val="26"/>
              </w:rPr>
              <w:t>,</w:t>
            </w:r>
            <w:r w:rsidRPr="00FD09D1">
              <w:rPr>
                <w:rFonts w:ascii="Cordia New" w:hAnsi="Cordia New" w:cs="Cordia New"/>
                <w:sz w:val="26"/>
                <w:szCs w:val="26"/>
              </w:rPr>
              <w:t>085</w:t>
            </w:r>
          </w:p>
        </w:tc>
        <w:tc>
          <w:tcPr>
            <w:tcW w:w="1440" w:type="dxa"/>
          </w:tcPr>
          <w:p w14:paraId="0E7AE4C7" w14:textId="7AE1E623"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108</w:t>
            </w:r>
            <w:r w:rsidR="00243AF8" w:rsidRPr="009F3774">
              <w:rPr>
                <w:rFonts w:ascii="Cordia New" w:hAnsi="Cordia New" w:cs="Cordia New"/>
                <w:sz w:val="26"/>
                <w:szCs w:val="26"/>
              </w:rPr>
              <w:t>,</w:t>
            </w:r>
            <w:r w:rsidRPr="00FD09D1">
              <w:rPr>
                <w:rFonts w:ascii="Cordia New" w:hAnsi="Cordia New" w:cs="Cordia New"/>
                <w:sz w:val="26"/>
                <w:szCs w:val="26"/>
              </w:rPr>
              <w:t>959</w:t>
            </w:r>
          </w:p>
        </w:tc>
        <w:tc>
          <w:tcPr>
            <w:tcW w:w="1440" w:type="dxa"/>
          </w:tcPr>
          <w:p w14:paraId="1BA76982" w14:textId="02548594"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99</w:t>
            </w:r>
            <w:r w:rsidR="00243AF8" w:rsidRPr="009F3774">
              <w:rPr>
                <w:rFonts w:ascii="Cordia New" w:hAnsi="Cordia New" w:cs="Cordia New"/>
                <w:sz w:val="26"/>
                <w:szCs w:val="26"/>
              </w:rPr>
              <w:t>,</w:t>
            </w:r>
            <w:r w:rsidRPr="00FD09D1">
              <w:rPr>
                <w:rFonts w:ascii="Cordia New" w:hAnsi="Cordia New" w:cs="Cordia New"/>
                <w:sz w:val="26"/>
                <w:szCs w:val="26"/>
              </w:rPr>
              <w:t>665</w:t>
            </w:r>
          </w:p>
        </w:tc>
      </w:tr>
      <w:bookmarkEnd w:id="35"/>
      <w:tr w:rsidR="00243AF8" w:rsidRPr="009F3774" w14:paraId="3E561E71" w14:textId="77777777" w:rsidTr="0095053C">
        <w:tc>
          <w:tcPr>
            <w:tcW w:w="3690" w:type="dxa"/>
          </w:tcPr>
          <w:p w14:paraId="623E5696" w14:textId="77777777"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Depreciation and amortisation</w:t>
            </w:r>
          </w:p>
        </w:tc>
        <w:tc>
          <w:tcPr>
            <w:tcW w:w="1440" w:type="dxa"/>
          </w:tcPr>
          <w:p w14:paraId="0C8CAF09" w14:textId="0E924E40"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w:t>
            </w:r>
            <w:r w:rsidR="00243AF8" w:rsidRPr="009F3774">
              <w:rPr>
                <w:rFonts w:ascii="Cordia New" w:hAnsi="Cordia New" w:cs="Cordia New"/>
                <w:sz w:val="26"/>
                <w:szCs w:val="26"/>
              </w:rPr>
              <w:t>,</w:t>
            </w:r>
            <w:r w:rsidRPr="00FD09D1">
              <w:rPr>
                <w:rFonts w:ascii="Cordia New" w:hAnsi="Cordia New" w:cs="Cordia New"/>
                <w:sz w:val="26"/>
                <w:szCs w:val="26"/>
              </w:rPr>
              <w:t>691</w:t>
            </w:r>
            <w:r w:rsidR="00243AF8" w:rsidRPr="009F3774">
              <w:rPr>
                <w:rFonts w:ascii="Cordia New" w:hAnsi="Cordia New" w:cs="Cordia New"/>
                <w:sz w:val="26"/>
                <w:szCs w:val="26"/>
              </w:rPr>
              <w:t>,</w:t>
            </w:r>
            <w:r w:rsidRPr="00FD09D1">
              <w:rPr>
                <w:rFonts w:ascii="Cordia New" w:hAnsi="Cordia New" w:cs="Cordia New"/>
                <w:sz w:val="26"/>
                <w:szCs w:val="26"/>
              </w:rPr>
              <w:t>538</w:t>
            </w:r>
          </w:p>
        </w:tc>
        <w:tc>
          <w:tcPr>
            <w:tcW w:w="1440" w:type="dxa"/>
          </w:tcPr>
          <w:p w14:paraId="0C23927D" w14:textId="6B33A8E4"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w:t>
            </w:r>
            <w:r w:rsidR="00243AF8" w:rsidRPr="009F3774">
              <w:rPr>
                <w:rFonts w:ascii="Cordia New" w:hAnsi="Cordia New" w:cs="Cordia New"/>
                <w:sz w:val="26"/>
                <w:szCs w:val="26"/>
              </w:rPr>
              <w:t>,</w:t>
            </w:r>
            <w:r w:rsidRPr="00FD09D1">
              <w:rPr>
                <w:rFonts w:ascii="Cordia New" w:hAnsi="Cordia New" w:cs="Cordia New"/>
                <w:sz w:val="26"/>
                <w:szCs w:val="26"/>
              </w:rPr>
              <w:t>798</w:t>
            </w:r>
            <w:r w:rsidR="00243AF8" w:rsidRPr="009F3774">
              <w:rPr>
                <w:rFonts w:ascii="Cordia New" w:hAnsi="Cordia New" w:cs="Cordia New"/>
                <w:sz w:val="26"/>
                <w:szCs w:val="26"/>
              </w:rPr>
              <w:t>,</w:t>
            </w:r>
            <w:r w:rsidRPr="00FD09D1">
              <w:rPr>
                <w:rFonts w:ascii="Cordia New" w:hAnsi="Cordia New" w:cs="Cordia New"/>
                <w:sz w:val="26"/>
                <w:szCs w:val="26"/>
              </w:rPr>
              <w:t>264</w:t>
            </w:r>
          </w:p>
        </w:tc>
        <w:tc>
          <w:tcPr>
            <w:tcW w:w="1440" w:type="dxa"/>
          </w:tcPr>
          <w:p w14:paraId="4BB76AF3" w14:textId="0E709BBC"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w:t>
            </w:r>
            <w:r w:rsidR="00243AF8" w:rsidRPr="009F3774">
              <w:rPr>
                <w:rFonts w:ascii="Cordia New" w:hAnsi="Cordia New" w:cs="Cordia New"/>
                <w:sz w:val="26"/>
                <w:szCs w:val="26"/>
              </w:rPr>
              <w:t>,</w:t>
            </w:r>
            <w:r w:rsidRPr="00FD09D1">
              <w:rPr>
                <w:rFonts w:ascii="Cordia New" w:hAnsi="Cordia New" w:cs="Cordia New"/>
                <w:sz w:val="26"/>
                <w:szCs w:val="26"/>
              </w:rPr>
              <w:t>272</w:t>
            </w:r>
          </w:p>
        </w:tc>
        <w:tc>
          <w:tcPr>
            <w:tcW w:w="1440" w:type="dxa"/>
          </w:tcPr>
          <w:p w14:paraId="568EC631" w14:textId="359A4776"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w:t>
            </w:r>
            <w:r w:rsidR="00243AF8" w:rsidRPr="009F3774">
              <w:rPr>
                <w:rFonts w:ascii="Cordia New" w:hAnsi="Cordia New" w:cs="Cordia New"/>
                <w:sz w:val="26"/>
                <w:szCs w:val="26"/>
              </w:rPr>
              <w:t>,</w:t>
            </w:r>
            <w:r w:rsidRPr="00FD09D1">
              <w:rPr>
                <w:rFonts w:ascii="Cordia New" w:hAnsi="Cordia New" w:cs="Cordia New"/>
                <w:sz w:val="26"/>
                <w:szCs w:val="26"/>
              </w:rPr>
              <w:t>228</w:t>
            </w:r>
          </w:p>
        </w:tc>
      </w:tr>
      <w:tr w:rsidR="00243AF8" w:rsidRPr="009F3774" w14:paraId="714568DB" w14:textId="77777777" w:rsidTr="0095053C">
        <w:tc>
          <w:tcPr>
            <w:tcW w:w="3690" w:type="dxa"/>
          </w:tcPr>
          <w:p w14:paraId="6FC99329" w14:textId="77777777"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Professional fee</w:t>
            </w:r>
          </w:p>
        </w:tc>
        <w:tc>
          <w:tcPr>
            <w:tcW w:w="1440" w:type="dxa"/>
          </w:tcPr>
          <w:p w14:paraId="231F8DAC" w14:textId="1F216E93"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281</w:t>
            </w:r>
            <w:r w:rsidR="00243AF8" w:rsidRPr="009F3774">
              <w:rPr>
                <w:rFonts w:ascii="Cordia New" w:hAnsi="Cordia New" w:cs="Cordia New"/>
                <w:sz w:val="26"/>
                <w:szCs w:val="26"/>
              </w:rPr>
              <w:t>,</w:t>
            </w:r>
            <w:r w:rsidRPr="00FD09D1">
              <w:rPr>
                <w:rFonts w:ascii="Cordia New" w:hAnsi="Cordia New" w:cs="Cordia New"/>
                <w:sz w:val="26"/>
                <w:szCs w:val="26"/>
              </w:rPr>
              <w:t>779</w:t>
            </w:r>
          </w:p>
        </w:tc>
        <w:tc>
          <w:tcPr>
            <w:tcW w:w="1440" w:type="dxa"/>
          </w:tcPr>
          <w:p w14:paraId="0C8ACA0B" w14:textId="2ADC393C"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355</w:t>
            </w:r>
            <w:r w:rsidR="00243AF8" w:rsidRPr="009F3774">
              <w:rPr>
                <w:rFonts w:ascii="Cordia New" w:hAnsi="Cordia New" w:cs="Cordia New"/>
                <w:sz w:val="26"/>
                <w:szCs w:val="26"/>
              </w:rPr>
              <w:t>,</w:t>
            </w:r>
            <w:r w:rsidRPr="00FD09D1">
              <w:rPr>
                <w:rFonts w:ascii="Cordia New" w:hAnsi="Cordia New" w:cs="Cordia New"/>
                <w:sz w:val="26"/>
                <w:szCs w:val="26"/>
              </w:rPr>
              <w:t>346</w:t>
            </w:r>
          </w:p>
        </w:tc>
        <w:tc>
          <w:tcPr>
            <w:tcW w:w="1440" w:type="dxa"/>
          </w:tcPr>
          <w:p w14:paraId="4375B135" w14:textId="57AD4565"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42</w:t>
            </w:r>
            <w:r w:rsidR="00243AF8" w:rsidRPr="009F3774">
              <w:rPr>
                <w:rFonts w:ascii="Cordia New" w:hAnsi="Cordia New" w:cs="Cordia New"/>
                <w:sz w:val="26"/>
                <w:szCs w:val="26"/>
              </w:rPr>
              <w:t>,</w:t>
            </w:r>
            <w:r w:rsidRPr="00FD09D1">
              <w:rPr>
                <w:rFonts w:ascii="Cordia New" w:hAnsi="Cordia New" w:cs="Cordia New"/>
                <w:sz w:val="26"/>
                <w:szCs w:val="26"/>
              </w:rPr>
              <w:t>534</w:t>
            </w:r>
          </w:p>
        </w:tc>
        <w:tc>
          <w:tcPr>
            <w:tcW w:w="1440" w:type="dxa"/>
          </w:tcPr>
          <w:p w14:paraId="151C1459" w14:textId="393BF158"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6</w:t>
            </w:r>
            <w:r w:rsidR="00243AF8" w:rsidRPr="009F3774">
              <w:rPr>
                <w:rFonts w:ascii="Cordia New" w:hAnsi="Cordia New" w:cs="Cordia New"/>
                <w:sz w:val="26"/>
                <w:szCs w:val="26"/>
              </w:rPr>
              <w:t>,</w:t>
            </w:r>
            <w:r w:rsidRPr="00FD09D1">
              <w:rPr>
                <w:rFonts w:ascii="Cordia New" w:hAnsi="Cordia New" w:cs="Cordia New"/>
                <w:sz w:val="26"/>
                <w:szCs w:val="26"/>
              </w:rPr>
              <w:t>348</w:t>
            </w:r>
          </w:p>
        </w:tc>
      </w:tr>
      <w:tr w:rsidR="00243AF8" w:rsidRPr="009F3774" w14:paraId="1C30607D" w14:textId="77777777" w:rsidTr="0095053C">
        <w:tc>
          <w:tcPr>
            <w:tcW w:w="3690" w:type="dxa"/>
          </w:tcPr>
          <w:p w14:paraId="4F60B165" w14:textId="7B4E27DD"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Repair and maintenance expense</w:t>
            </w:r>
          </w:p>
        </w:tc>
        <w:tc>
          <w:tcPr>
            <w:tcW w:w="1440" w:type="dxa"/>
          </w:tcPr>
          <w:p w14:paraId="4B8252D2" w14:textId="51550399"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768</w:t>
            </w:r>
            <w:r w:rsidR="00243AF8" w:rsidRPr="009F3774">
              <w:rPr>
                <w:rFonts w:ascii="Cordia New" w:hAnsi="Cordia New" w:cs="Cordia New"/>
                <w:sz w:val="26"/>
                <w:szCs w:val="26"/>
              </w:rPr>
              <w:t>,</w:t>
            </w:r>
            <w:r w:rsidRPr="00FD09D1">
              <w:rPr>
                <w:rFonts w:ascii="Cordia New" w:hAnsi="Cordia New" w:cs="Cordia New"/>
                <w:sz w:val="26"/>
                <w:szCs w:val="26"/>
              </w:rPr>
              <w:t>782</w:t>
            </w:r>
          </w:p>
        </w:tc>
        <w:tc>
          <w:tcPr>
            <w:tcW w:w="1440" w:type="dxa"/>
          </w:tcPr>
          <w:p w14:paraId="61B0280A" w14:textId="217D33D7"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w:t>
            </w:r>
            <w:r w:rsidR="00243AF8" w:rsidRPr="009F3774">
              <w:rPr>
                <w:rFonts w:ascii="Cordia New" w:hAnsi="Cordia New" w:cs="Cordia New"/>
                <w:sz w:val="26"/>
                <w:szCs w:val="26"/>
              </w:rPr>
              <w:t>,</w:t>
            </w:r>
            <w:r w:rsidRPr="00FD09D1">
              <w:rPr>
                <w:rFonts w:ascii="Cordia New" w:hAnsi="Cordia New" w:cs="Cordia New"/>
                <w:sz w:val="26"/>
                <w:szCs w:val="26"/>
              </w:rPr>
              <w:t>184</w:t>
            </w:r>
            <w:r w:rsidR="00243AF8" w:rsidRPr="009F3774">
              <w:rPr>
                <w:rFonts w:ascii="Cordia New" w:hAnsi="Cordia New" w:cs="Cordia New"/>
                <w:sz w:val="26"/>
                <w:szCs w:val="26"/>
              </w:rPr>
              <w:t>,</w:t>
            </w:r>
            <w:r w:rsidRPr="00FD09D1">
              <w:rPr>
                <w:rFonts w:ascii="Cordia New" w:hAnsi="Cordia New" w:cs="Cordia New"/>
                <w:sz w:val="26"/>
                <w:szCs w:val="26"/>
              </w:rPr>
              <w:t>377</w:t>
            </w:r>
          </w:p>
        </w:tc>
        <w:tc>
          <w:tcPr>
            <w:tcW w:w="1440" w:type="dxa"/>
          </w:tcPr>
          <w:p w14:paraId="3DFCFB19" w14:textId="1BA2E6B5"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2D39C467" w14:textId="7D7192F5"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43AF8" w:rsidRPr="009F3774" w14:paraId="4FD68F8B" w14:textId="77777777" w:rsidTr="0095053C">
        <w:tc>
          <w:tcPr>
            <w:tcW w:w="3690" w:type="dxa"/>
          </w:tcPr>
          <w:p w14:paraId="58405336" w14:textId="11D69685"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Insurance expense</w:t>
            </w:r>
          </w:p>
        </w:tc>
        <w:tc>
          <w:tcPr>
            <w:tcW w:w="1440" w:type="dxa"/>
          </w:tcPr>
          <w:p w14:paraId="36C53528" w14:textId="707D9F6E"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284</w:t>
            </w:r>
            <w:r w:rsidR="00243AF8" w:rsidRPr="009F3774">
              <w:rPr>
                <w:rFonts w:ascii="Cordia New" w:hAnsi="Cordia New" w:cs="Cordia New"/>
                <w:sz w:val="26"/>
                <w:szCs w:val="26"/>
              </w:rPr>
              <w:t>,</w:t>
            </w:r>
            <w:r w:rsidRPr="00FD09D1">
              <w:rPr>
                <w:rFonts w:ascii="Cordia New" w:hAnsi="Cordia New" w:cs="Cordia New"/>
                <w:sz w:val="26"/>
                <w:szCs w:val="26"/>
              </w:rPr>
              <w:t>545</w:t>
            </w:r>
          </w:p>
        </w:tc>
        <w:tc>
          <w:tcPr>
            <w:tcW w:w="1440" w:type="dxa"/>
          </w:tcPr>
          <w:p w14:paraId="469500A5" w14:textId="17D5D87C"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300</w:t>
            </w:r>
            <w:r w:rsidR="00243AF8" w:rsidRPr="009F3774">
              <w:rPr>
                <w:rFonts w:ascii="Cordia New" w:hAnsi="Cordia New" w:cs="Cordia New"/>
                <w:sz w:val="26"/>
                <w:szCs w:val="26"/>
              </w:rPr>
              <w:t>,</w:t>
            </w:r>
            <w:r w:rsidRPr="00FD09D1">
              <w:rPr>
                <w:rFonts w:ascii="Cordia New" w:hAnsi="Cordia New" w:cs="Cordia New"/>
                <w:sz w:val="26"/>
                <w:szCs w:val="26"/>
              </w:rPr>
              <w:t>054</w:t>
            </w:r>
          </w:p>
        </w:tc>
        <w:tc>
          <w:tcPr>
            <w:tcW w:w="1440" w:type="dxa"/>
          </w:tcPr>
          <w:p w14:paraId="5D468DDC" w14:textId="53797F46"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76BD1B8B" w14:textId="23C22EBA" w:rsidR="00243AF8" w:rsidRPr="009F3774" w:rsidRDefault="00243AF8" w:rsidP="00243AF8">
            <w:pPr>
              <w:tabs>
                <w:tab w:val="decimal" w:pos="1220"/>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243AF8" w:rsidRPr="009F3774" w14:paraId="023EA098" w14:textId="77777777" w:rsidTr="0095053C">
        <w:tc>
          <w:tcPr>
            <w:tcW w:w="3690" w:type="dxa"/>
          </w:tcPr>
          <w:p w14:paraId="0ED48130" w14:textId="77777777" w:rsidR="00243AF8" w:rsidRPr="009F3774" w:rsidRDefault="00243AF8" w:rsidP="00243AF8">
            <w:pPr>
              <w:ind w:left="-72"/>
              <w:jc w:val="both"/>
              <w:rPr>
                <w:rFonts w:ascii="Cordia New" w:hAnsi="Cordia New" w:cs="Cordia New"/>
                <w:sz w:val="26"/>
                <w:szCs w:val="26"/>
              </w:rPr>
            </w:pPr>
            <w:r w:rsidRPr="009F3774">
              <w:rPr>
                <w:rFonts w:ascii="Cordia New" w:hAnsi="Cordia New" w:cs="Cordia New"/>
                <w:sz w:val="26"/>
                <w:szCs w:val="26"/>
              </w:rPr>
              <w:t>Management fee</w:t>
            </w:r>
          </w:p>
        </w:tc>
        <w:tc>
          <w:tcPr>
            <w:tcW w:w="1440" w:type="dxa"/>
          </w:tcPr>
          <w:p w14:paraId="096CCA02" w14:textId="06220C6C"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185</w:t>
            </w:r>
            <w:r w:rsidR="00243AF8" w:rsidRPr="009F3774">
              <w:rPr>
                <w:rFonts w:ascii="Cordia New" w:hAnsi="Cordia New" w:cs="Cordia New"/>
                <w:sz w:val="26"/>
                <w:szCs w:val="26"/>
              </w:rPr>
              <w:t>,</w:t>
            </w:r>
            <w:r w:rsidRPr="00FD09D1">
              <w:rPr>
                <w:rFonts w:ascii="Cordia New" w:hAnsi="Cordia New" w:cs="Cordia New"/>
                <w:sz w:val="26"/>
                <w:szCs w:val="26"/>
              </w:rPr>
              <w:t>147</w:t>
            </w:r>
          </w:p>
        </w:tc>
        <w:tc>
          <w:tcPr>
            <w:tcW w:w="1440" w:type="dxa"/>
          </w:tcPr>
          <w:p w14:paraId="2D8E71B7" w14:textId="50DD4DE6"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252</w:t>
            </w:r>
            <w:r w:rsidR="00243AF8" w:rsidRPr="009F3774">
              <w:rPr>
                <w:rFonts w:ascii="Cordia New" w:hAnsi="Cordia New" w:cs="Cordia New"/>
                <w:sz w:val="26"/>
                <w:szCs w:val="26"/>
              </w:rPr>
              <w:t>,</w:t>
            </w:r>
            <w:r w:rsidRPr="00FD09D1">
              <w:rPr>
                <w:rFonts w:ascii="Cordia New" w:hAnsi="Cordia New" w:cs="Cordia New"/>
                <w:sz w:val="26"/>
                <w:szCs w:val="26"/>
              </w:rPr>
              <w:t>944</w:t>
            </w:r>
          </w:p>
        </w:tc>
        <w:tc>
          <w:tcPr>
            <w:tcW w:w="1440" w:type="dxa"/>
          </w:tcPr>
          <w:p w14:paraId="4CAD3BCB" w14:textId="09DE2760" w:rsidR="00243AF8" w:rsidRPr="009F3774" w:rsidRDefault="00FD09D1" w:rsidP="00243AF8">
            <w:pPr>
              <w:tabs>
                <w:tab w:val="decimal" w:pos="1220"/>
              </w:tabs>
              <w:ind w:right="-72"/>
              <w:jc w:val="both"/>
              <w:outlineLvl w:val="0"/>
              <w:rPr>
                <w:rFonts w:ascii="Cordia New" w:hAnsi="Cordia New" w:cs="Cordia New"/>
                <w:sz w:val="26"/>
                <w:szCs w:val="26"/>
                <w:cs/>
              </w:rPr>
            </w:pPr>
            <w:r w:rsidRPr="00FD09D1">
              <w:rPr>
                <w:rFonts w:ascii="Cordia New" w:hAnsi="Cordia New" w:cs="Cordia New"/>
                <w:sz w:val="26"/>
                <w:szCs w:val="26"/>
              </w:rPr>
              <w:t>127</w:t>
            </w:r>
            <w:r w:rsidR="00243AF8" w:rsidRPr="009F3774">
              <w:rPr>
                <w:rFonts w:ascii="Cordia New" w:hAnsi="Cordia New" w:cs="Cordia New"/>
                <w:sz w:val="26"/>
                <w:szCs w:val="26"/>
              </w:rPr>
              <w:t>,</w:t>
            </w:r>
            <w:r w:rsidRPr="00FD09D1">
              <w:rPr>
                <w:rFonts w:ascii="Cordia New" w:hAnsi="Cordia New" w:cs="Cordia New"/>
                <w:sz w:val="26"/>
                <w:szCs w:val="26"/>
              </w:rPr>
              <w:t>767</w:t>
            </w:r>
          </w:p>
        </w:tc>
        <w:tc>
          <w:tcPr>
            <w:tcW w:w="1440" w:type="dxa"/>
          </w:tcPr>
          <w:p w14:paraId="2CDBAB12" w14:textId="28DF33FB" w:rsidR="00243AF8" w:rsidRPr="009F3774" w:rsidRDefault="00FD09D1" w:rsidP="00243AF8">
            <w:pPr>
              <w:tabs>
                <w:tab w:val="decimal" w:pos="1220"/>
              </w:tabs>
              <w:ind w:right="-72"/>
              <w:jc w:val="both"/>
              <w:outlineLvl w:val="0"/>
              <w:rPr>
                <w:rFonts w:ascii="Cordia New" w:hAnsi="Cordia New" w:cs="Cordia New"/>
                <w:sz w:val="26"/>
                <w:szCs w:val="26"/>
              </w:rPr>
            </w:pPr>
            <w:r w:rsidRPr="00FD09D1">
              <w:rPr>
                <w:rFonts w:ascii="Cordia New" w:hAnsi="Cordia New" w:cs="Cordia New"/>
                <w:sz w:val="26"/>
                <w:szCs w:val="26"/>
              </w:rPr>
              <w:t>143</w:t>
            </w:r>
            <w:r w:rsidR="00243AF8" w:rsidRPr="009F3774">
              <w:rPr>
                <w:rFonts w:ascii="Cordia New" w:hAnsi="Cordia New" w:cs="Cordia New"/>
                <w:sz w:val="26"/>
                <w:szCs w:val="26"/>
              </w:rPr>
              <w:t>,</w:t>
            </w:r>
            <w:r w:rsidRPr="00FD09D1">
              <w:rPr>
                <w:rFonts w:ascii="Cordia New" w:hAnsi="Cordia New" w:cs="Cordia New"/>
                <w:sz w:val="26"/>
                <w:szCs w:val="26"/>
              </w:rPr>
              <w:t>599</w:t>
            </w:r>
          </w:p>
        </w:tc>
      </w:tr>
    </w:tbl>
    <w:p w14:paraId="2AA40B14" w14:textId="0331D663" w:rsidR="00803FDF" w:rsidRPr="00AA7AA8" w:rsidRDefault="00803FDF" w:rsidP="00AA7AA8">
      <w:pPr>
        <w:pStyle w:val="a"/>
        <w:ind w:right="0"/>
        <w:jc w:val="both"/>
        <w:rPr>
          <w:rFonts w:cs="Cordia New"/>
          <w:sz w:val="26"/>
          <w:szCs w:val="26"/>
          <w:lang w:val="en-GB"/>
        </w:rPr>
      </w:pPr>
    </w:p>
    <w:p w14:paraId="5D6DACB9" w14:textId="1287C95A" w:rsidR="00F85B92" w:rsidRPr="009F3774" w:rsidRDefault="00FD09D1" w:rsidP="009A5AA4">
      <w:pPr>
        <w:pStyle w:val="Heading10"/>
        <w:rPr>
          <w:lang w:val="en-GB"/>
        </w:rPr>
      </w:pPr>
      <w:r w:rsidRPr="00FD09D1">
        <w:rPr>
          <w:lang w:val="en-GB"/>
        </w:rPr>
        <w:t>23</w:t>
      </w:r>
      <w:r w:rsidR="00561F8F" w:rsidRPr="009F3774">
        <w:tab/>
        <w:t>Basic earnings</w:t>
      </w:r>
      <w:r w:rsidR="00561F8F" w:rsidRPr="009F3774">
        <w:rPr>
          <w:lang w:val="en-GB"/>
        </w:rPr>
        <w:t xml:space="preserve"> </w:t>
      </w:r>
      <w:r w:rsidR="006277C5" w:rsidRPr="009F3774">
        <w:rPr>
          <w:lang w:val="en-GB"/>
        </w:rPr>
        <w:t>(losses)</w:t>
      </w:r>
      <w:r w:rsidR="00561F8F" w:rsidRPr="009F3774">
        <w:t xml:space="preserve"> per share</w:t>
      </w:r>
    </w:p>
    <w:p w14:paraId="57CBA667" w14:textId="77777777" w:rsidR="00561F8F" w:rsidRPr="009F3774" w:rsidRDefault="00561F8F" w:rsidP="00F85B92">
      <w:pPr>
        <w:pStyle w:val="a"/>
        <w:ind w:right="0"/>
        <w:jc w:val="both"/>
        <w:rPr>
          <w:rFonts w:cs="Cordia New"/>
          <w:sz w:val="26"/>
          <w:szCs w:val="26"/>
          <w:lang w:val="en-GB"/>
        </w:rPr>
      </w:pPr>
    </w:p>
    <w:p w14:paraId="53882CB7" w14:textId="258B7B6A" w:rsidR="00F85B92" w:rsidRPr="009F3774" w:rsidRDefault="00F85B92" w:rsidP="00F85B92">
      <w:pPr>
        <w:jc w:val="both"/>
        <w:rPr>
          <w:rFonts w:ascii="Cordia New" w:hAnsi="Cordia New" w:cs="Cordia New"/>
          <w:sz w:val="26"/>
          <w:szCs w:val="26"/>
        </w:rPr>
      </w:pPr>
      <w:r w:rsidRPr="009F3774">
        <w:rPr>
          <w:rFonts w:ascii="Cordia New" w:hAnsi="Cordia New" w:cs="Cordia New"/>
          <w:sz w:val="26"/>
          <w:szCs w:val="26"/>
        </w:rPr>
        <w:t xml:space="preserve">Basic earnings </w:t>
      </w:r>
      <w:r w:rsidR="006277C5" w:rsidRPr="009F3774">
        <w:rPr>
          <w:rFonts w:ascii="Cordia New" w:hAnsi="Cordia New" w:cs="Cordia New"/>
          <w:sz w:val="26"/>
          <w:szCs w:val="26"/>
        </w:rPr>
        <w:t>(losses)</w:t>
      </w:r>
      <w:r w:rsidRPr="009F3774">
        <w:rPr>
          <w:rFonts w:ascii="Cordia New" w:hAnsi="Cordia New" w:cs="Cordia New"/>
          <w:sz w:val="26"/>
          <w:szCs w:val="26"/>
        </w:rPr>
        <w:t xml:space="preserve"> per share is calculated by dividing the net profit </w:t>
      </w:r>
      <w:r w:rsidR="005D28F2" w:rsidRPr="009F3774">
        <w:rPr>
          <w:rFonts w:ascii="Cordia New" w:hAnsi="Cordia New" w:cs="Cordia New"/>
          <w:sz w:val="26"/>
          <w:szCs w:val="26"/>
        </w:rPr>
        <w:t>(loss)</w:t>
      </w:r>
      <w:r w:rsidRPr="009F3774">
        <w:rPr>
          <w:rFonts w:ascii="Cordia New" w:hAnsi="Cordia New" w:cs="Cordia New"/>
          <w:sz w:val="26"/>
          <w:szCs w:val="26"/>
        </w:rPr>
        <w:t xml:space="preserve"> attributable to shareholders of the </w:t>
      </w:r>
      <w:r w:rsidR="00B2696F" w:rsidRPr="009F3774">
        <w:rPr>
          <w:rFonts w:ascii="Cordia New" w:hAnsi="Cordia New" w:cs="Cordia New"/>
          <w:sz w:val="26"/>
          <w:szCs w:val="26"/>
        </w:rPr>
        <w:t>c</w:t>
      </w:r>
      <w:r w:rsidRPr="009F3774">
        <w:rPr>
          <w:rFonts w:ascii="Cordia New" w:hAnsi="Cordia New" w:cs="Cordia New"/>
          <w:sz w:val="26"/>
          <w:szCs w:val="26"/>
        </w:rPr>
        <w:t>ompany by the weighted average number of ordinary shares in issued and paid-up during the year.</w:t>
      </w:r>
    </w:p>
    <w:p w14:paraId="2A285DD2" w14:textId="77777777" w:rsidR="00F85B92" w:rsidRPr="009F3774" w:rsidRDefault="00F85B92" w:rsidP="00F85B92">
      <w:pPr>
        <w:jc w:val="both"/>
        <w:rPr>
          <w:rFonts w:ascii="Cordia New" w:hAnsi="Cordia New" w:cs="Cordia New"/>
          <w:sz w:val="26"/>
          <w:szCs w:val="26"/>
        </w:rPr>
      </w:pPr>
    </w:p>
    <w:p w14:paraId="69A405FF" w14:textId="189377DA" w:rsidR="00F85B92" w:rsidRPr="009F3774" w:rsidRDefault="00F85B92" w:rsidP="00F85B92">
      <w:pPr>
        <w:jc w:val="both"/>
        <w:rPr>
          <w:rFonts w:ascii="Cordia New" w:hAnsi="Cordia New" w:cs="Cordia New"/>
          <w:sz w:val="26"/>
          <w:szCs w:val="26"/>
        </w:rPr>
      </w:pPr>
      <w:r w:rsidRPr="009F3774">
        <w:rPr>
          <w:rFonts w:ascii="Cordia New" w:hAnsi="Cordia New" w:cs="Cordia New"/>
          <w:sz w:val="26"/>
          <w:szCs w:val="26"/>
        </w:rPr>
        <w:t xml:space="preserve">Basic earnings </w:t>
      </w:r>
      <w:r w:rsidR="00B2696F" w:rsidRPr="009F3774">
        <w:rPr>
          <w:rFonts w:ascii="Cordia New" w:hAnsi="Cordia New" w:cs="Cordia New"/>
          <w:sz w:val="26"/>
          <w:szCs w:val="26"/>
        </w:rPr>
        <w:t xml:space="preserve">(losses) </w:t>
      </w:r>
      <w:r w:rsidRPr="009F3774">
        <w:rPr>
          <w:rFonts w:ascii="Cordia New" w:hAnsi="Cordia New" w:cs="Cordia New"/>
          <w:sz w:val="26"/>
          <w:szCs w:val="26"/>
        </w:rPr>
        <w:t xml:space="preserve">per share for the years ended </w:t>
      </w:r>
      <w:r w:rsidR="00FD09D1" w:rsidRPr="00FD09D1">
        <w:rPr>
          <w:rFonts w:ascii="Cordia New" w:hAnsi="Cordia New" w:cs="Cordia New"/>
          <w:sz w:val="26"/>
          <w:szCs w:val="26"/>
        </w:rPr>
        <w:t>31</w:t>
      </w:r>
      <w:r w:rsidRPr="009F3774">
        <w:rPr>
          <w:rFonts w:ascii="Cordia New" w:hAnsi="Cordia New" w:cs="Cordia New"/>
          <w:sz w:val="26"/>
          <w:szCs w:val="26"/>
        </w:rPr>
        <w:t xml:space="preserve"> December are as follows:</w:t>
      </w:r>
    </w:p>
    <w:p w14:paraId="5486F721" w14:textId="77777777" w:rsidR="00F85B92" w:rsidRPr="009F3774" w:rsidRDefault="00F85B92" w:rsidP="00171890">
      <w:pPr>
        <w:tabs>
          <w:tab w:val="right" w:pos="9270"/>
        </w:tabs>
        <w:jc w:val="both"/>
        <w:rPr>
          <w:rFonts w:ascii="Cordia New" w:eastAsia="Cordia New" w:hAnsi="Cordia New" w:cs="Cordia New"/>
          <w:b/>
          <w:bCs/>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AA7AA8" w14:paraId="3EFD9AF1" w14:textId="77777777" w:rsidTr="002663E8">
        <w:trPr>
          <w:trHeight w:val="20"/>
        </w:trPr>
        <w:tc>
          <w:tcPr>
            <w:tcW w:w="3690" w:type="dxa"/>
            <w:vAlign w:val="bottom"/>
          </w:tcPr>
          <w:p w14:paraId="58C3919E" w14:textId="77777777" w:rsidR="00F85B92" w:rsidRPr="00AA7AA8" w:rsidRDefault="00F85B92" w:rsidP="008D7148">
            <w:pPr>
              <w:pStyle w:val="BodyText3"/>
              <w:tabs>
                <w:tab w:val="clear" w:pos="360"/>
                <w:tab w:val="clear" w:pos="540"/>
              </w:tabs>
              <w:ind w:left="101" w:right="-72" w:hanging="187"/>
              <w:jc w:val="left"/>
              <w:rPr>
                <w:rFonts w:ascii="Cordia New" w:eastAsia="Times New Roman" w:hAnsi="Cordia New" w:cs="Cordia New"/>
                <w:sz w:val="26"/>
                <w:szCs w:val="26"/>
                <w:lang w:val="en-GB" w:eastAsia="en-GB"/>
              </w:rPr>
            </w:pPr>
          </w:p>
        </w:tc>
        <w:tc>
          <w:tcPr>
            <w:tcW w:w="2880" w:type="dxa"/>
            <w:gridSpan w:val="2"/>
            <w:tcBorders>
              <w:bottom w:val="single" w:sz="4" w:space="0" w:color="auto"/>
            </w:tcBorders>
            <w:vAlign w:val="bottom"/>
          </w:tcPr>
          <w:p w14:paraId="61B63210" w14:textId="77777777" w:rsidR="00F85B92" w:rsidRPr="00AA7AA8" w:rsidRDefault="00F85B92" w:rsidP="00F85B92">
            <w:pPr>
              <w:tabs>
                <w:tab w:val="right" w:pos="2660"/>
              </w:tabs>
              <w:ind w:left="142" w:right="-72"/>
              <w:rPr>
                <w:rFonts w:ascii="Cordia New" w:hAnsi="Cordia New" w:cs="Cordia New"/>
                <w:b/>
                <w:bCs/>
                <w:spacing w:val="-2"/>
                <w:sz w:val="26"/>
                <w:szCs w:val="26"/>
              </w:rPr>
            </w:pPr>
            <w:r w:rsidRPr="00AA7AA8">
              <w:rPr>
                <w:rFonts w:ascii="Cordia New" w:hAnsi="Cordia New" w:cs="Cordia New"/>
                <w:b/>
                <w:bCs/>
                <w:sz w:val="26"/>
                <w:szCs w:val="26"/>
              </w:rPr>
              <w:tab/>
            </w:r>
            <w:r w:rsidRPr="00AA7AA8">
              <w:rPr>
                <w:rFonts w:ascii="Cordia New" w:hAnsi="Cordia New" w:cs="Cordia New"/>
                <w:b/>
                <w:bCs/>
                <w:spacing w:val="-2"/>
                <w:sz w:val="26"/>
                <w:szCs w:val="26"/>
              </w:rPr>
              <w:t>Consolidated financial statements</w:t>
            </w:r>
          </w:p>
        </w:tc>
        <w:tc>
          <w:tcPr>
            <w:tcW w:w="2880" w:type="dxa"/>
            <w:gridSpan w:val="2"/>
            <w:tcBorders>
              <w:bottom w:val="single" w:sz="4" w:space="0" w:color="auto"/>
            </w:tcBorders>
            <w:vAlign w:val="bottom"/>
          </w:tcPr>
          <w:p w14:paraId="25AB7D96" w14:textId="77777777" w:rsidR="00F85B92" w:rsidRPr="00AA7AA8" w:rsidRDefault="00F85B92" w:rsidP="00F85B92">
            <w:pPr>
              <w:tabs>
                <w:tab w:val="right" w:pos="2660"/>
              </w:tabs>
              <w:ind w:left="142" w:right="-72"/>
              <w:rPr>
                <w:rFonts w:ascii="Cordia New" w:hAnsi="Cordia New" w:cs="Cordia New"/>
                <w:b/>
                <w:bCs/>
                <w:sz w:val="26"/>
                <w:szCs w:val="26"/>
              </w:rPr>
            </w:pPr>
            <w:r w:rsidRPr="00AA7AA8">
              <w:rPr>
                <w:rFonts w:ascii="Cordia New" w:hAnsi="Cordia New" w:cs="Cordia New"/>
                <w:b/>
                <w:bCs/>
                <w:sz w:val="26"/>
                <w:szCs w:val="26"/>
              </w:rPr>
              <w:tab/>
              <w:t>Separate financial statements</w:t>
            </w:r>
          </w:p>
        </w:tc>
      </w:tr>
      <w:tr w:rsidR="00F85B92" w:rsidRPr="00AA7AA8" w14:paraId="67640EA6" w14:textId="77777777" w:rsidTr="0095053C">
        <w:trPr>
          <w:trHeight w:val="20"/>
        </w:trPr>
        <w:tc>
          <w:tcPr>
            <w:tcW w:w="3690" w:type="dxa"/>
            <w:vAlign w:val="bottom"/>
          </w:tcPr>
          <w:p w14:paraId="222DD2EA" w14:textId="77777777" w:rsidR="00F85B92" w:rsidRPr="00AA7AA8" w:rsidRDefault="00F85B92" w:rsidP="008D7148">
            <w:pPr>
              <w:pStyle w:val="BodyText3"/>
              <w:tabs>
                <w:tab w:val="clear" w:pos="360"/>
                <w:tab w:val="clear" w:pos="540"/>
              </w:tabs>
              <w:ind w:left="101" w:right="-72" w:hanging="187"/>
              <w:jc w:val="left"/>
              <w:rPr>
                <w:rFonts w:ascii="Cordia New" w:eastAsia="Times New Roman" w:hAnsi="Cordia New" w:cs="Cordia New"/>
                <w:sz w:val="26"/>
                <w:szCs w:val="26"/>
                <w:lang w:val="en-GB" w:eastAsia="en-GB"/>
              </w:rPr>
            </w:pPr>
          </w:p>
        </w:tc>
        <w:tc>
          <w:tcPr>
            <w:tcW w:w="1440" w:type="dxa"/>
            <w:tcBorders>
              <w:top w:val="single" w:sz="4" w:space="0" w:color="auto"/>
              <w:bottom w:val="single" w:sz="4" w:space="0" w:color="auto"/>
            </w:tcBorders>
            <w:vAlign w:val="bottom"/>
          </w:tcPr>
          <w:p w14:paraId="530119CC" w14:textId="0BC35BE2" w:rsidR="00F85B92" w:rsidRPr="00AA7AA8" w:rsidRDefault="00FD09D1" w:rsidP="00F85B92">
            <w:pPr>
              <w:tabs>
                <w:tab w:val="decimal" w:pos="1220"/>
              </w:tabs>
              <w:ind w:left="142"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bottom w:val="single" w:sz="4" w:space="0" w:color="auto"/>
            </w:tcBorders>
            <w:vAlign w:val="bottom"/>
          </w:tcPr>
          <w:p w14:paraId="6C478930" w14:textId="78F2AF2F" w:rsidR="00F85B92" w:rsidRPr="00AA7AA8" w:rsidRDefault="00FD09D1" w:rsidP="00F85B92">
            <w:pPr>
              <w:tabs>
                <w:tab w:val="decimal" w:pos="1220"/>
              </w:tabs>
              <w:ind w:left="142" w:right="-72"/>
              <w:jc w:val="both"/>
              <w:rPr>
                <w:rFonts w:ascii="Cordia New" w:hAnsi="Cordia New" w:cs="Cordia New"/>
                <w:b/>
                <w:bCs/>
                <w:sz w:val="26"/>
                <w:szCs w:val="26"/>
              </w:rPr>
            </w:pPr>
            <w:r w:rsidRPr="00FD09D1">
              <w:rPr>
                <w:rFonts w:ascii="Cordia New" w:hAnsi="Cordia New" w:cs="Cordia New"/>
                <w:b/>
                <w:bCs/>
                <w:sz w:val="26"/>
                <w:szCs w:val="26"/>
              </w:rPr>
              <w:t>2024</w:t>
            </w:r>
          </w:p>
        </w:tc>
        <w:tc>
          <w:tcPr>
            <w:tcW w:w="1440" w:type="dxa"/>
            <w:tcBorders>
              <w:top w:val="single" w:sz="4" w:space="0" w:color="auto"/>
              <w:bottom w:val="single" w:sz="4" w:space="0" w:color="auto"/>
            </w:tcBorders>
            <w:vAlign w:val="bottom"/>
          </w:tcPr>
          <w:p w14:paraId="0F66EDBA" w14:textId="4180EFCA" w:rsidR="00F85B92" w:rsidRPr="00AA7AA8" w:rsidRDefault="00FD09D1" w:rsidP="00F85B92">
            <w:pPr>
              <w:tabs>
                <w:tab w:val="decimal" w:pos="1220"/>
              </w:tabs>
              <w:ind w:left="142"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bottom w:val="single" w:sz="4" w:space="0" w:color="auto"/>
            </w:tcBorders>
            <w:vAlign w:val="bottom"/>
          </w:tcPr>
          <w:p w14:paraId="7ABAB2A3" w14:textId="1E721386" w:rsidR="00F85B92" w:rsidRPr="00AA7AA8" w:rsidRDefault="00FD09D1" w:rsidP="00F85B92">
            <w:pPr>
              <w:tabs>
                <w:tab w:val="decimal" w:pos="1220"/>
              </w:tabs>
              <w:ind w:left="142" w:right="-72"/>
              <w:jc w:val="both"/>
              <w:rPr>
                <w:rFonts w:ascii="Cordia New" w:hAnsi="Cordia New" w:cs="Cordia New"/>
                <w:b/>
                <w:bCs/>
                <w:sz w:val="26"/>
                <w:szCs w:val="26"/>
              </w:rPr>
            </w:pPr>
            <w:r w:rsidRPr="00FD09D1">
              <w:rPr>
                <w:rFonts w:ascii="Cordia New" w:hAnsi="Cordia New" w:cs="Cordia New"/>
                <w:b/>
                <w:bCs/>
                <w:sz w:val="26"/>
                <w:szCs w:val="26"/>
              </w:rPr>
              <w:t>2024</w:t>
            </w:r>
          </w:p>
        </w:tc>
      </w:tr>
      <w:tr w:rsidR="00F85B92" w:rsidRPr="00AA7AA8" w14:paraId="5687F583" w14:textId="77777777" w:rsidTr="0095053C">
        <w:trPr>
          <w:trHeight w:val="20"/>
        </w:trPr>
        <w:tc>
          <w:tcPr>
            <w:tcW w:w="3690" w:type="dxa"/>
          </w:tcPr>
          <w:p w14:paraId="0492E4D4" w14:textId="77777777" w:rsidR="00F85B92" w:rsidRPr="00AA7AA8" w:rsidRDefault="00F85B92" w:rsidP="008D7148">
            <w:pPr>
              <w:ind w:left="101" w:right="-72" w:hanging="187"/>
              <w:rPr>
                <w:rFonts w:ascii="Cordia New" w:hAnsi="Cordia New" w:cs="Cordia New"/>
                <w:sz w:val="26"/>
                <w:szCs w:val="26"/>
                <w:cs/>
              </w:rPr>
            </w:pPr>
          </w:p>
        </w:tc>
        <w:tc>
          <w:tcPr>
            <w:tcW w:w="1440" w:type="dxa"/>
            <w:tcBorders>
              <w:top w:val="single" w:sz="4" w:space="0" w:color="auto"/>
            </w:tcBorders>
          </w:tcPr>
          <w:p w14:paraId="1261496C" w14:textId="77777777" w:rsidR="00F85B92" w:rsidRPr="00AA7AA8" w:rsidRDefault="00F85B92" w:rsidP="00F85B92">
            <w:pPr>
              <w:tabs>
                <w:tab w:val="decimal" w:pos="1220"/>
              </w:tabs>
              <w:ind w:left="142" w:right="-72"/>
              <w:jc w:val="both"/>
              <w:rPr>
                <w:rFonts w:ascii="Cordia New" w:hAnsi="Cordia New" w:cs="Cordia New"/>
                <w:sz w:val="26"/>
                <w:szCs w:val="26"/>
              </w:rPr>
            </w:pPr>
          </w:p>
        </w:tc>
        <w:tc>
          <w:tcPr>
            <w:tcW w:w="1440" w:type="dxa"/>
            <w:tcBorders>
              <w:top w:val="single" w:sz="4" w:space="0" w:color="auto"/>
            </w:tcBorders>
          </w:tcPr>
          <w:p w14:paraId="394A74C0" w14:textId="77777777" w:rsidR="00F85B92" w:rsidRPr="00AA7AA8" w:rsidRDefault="00F85B92" w:rsidP="00F85B92">
            <w:pPr>
              <w:tabs>
                <w:tab w:val="decimal" w:pos="1220"/>
              </w:tabs>
              <w:ind w:left="142" w:right="-72"/>
              <w:jc w:val="both"/>
              <w:rPr>
                <w:rFonts w:ascii="Cordia New" w:hAnsi="Cordia New" w:cs="Cordia New"/>
                <w:sz w:val="26"/>
                <w:szCs w:val="26"/>
              </w:rPr>
            </w:pPr>
          </w:p>
        </w:tc>
        <w:tc>
          <w:tcPr>
            <w:tcW w:w="1440" w:type="dxa"/>
            <w:tcBorders>
              <w:top w:val="single" w:sz="4" w:space="0" w:color="auto"/>
            </w:tcBorders>
          </w:tcPr>
          <w:p w14:paraId="786DAC49" w14:textId="77777777" w:rsidR="00F85B92" w:rsidRPr="00AA7AA8" w:rsidRDefault="00F85B92" w:rsidP="00F85B92">
            <w:pPr>
              <w:tabs>
                <w:tab w:val="decimal" w:pos="1220"/>
              </w:tabs>
              <w:ind w:left="142" w:right="-72"/>
              <w:jc w:val="both"/>
              <w:rPr>
                <w:rFonts w:ascii="Cordia New" w:hAnsi="Cordia New" w:cs="Cordia New"/>
                <w:sz w:val="26"/>
                <w:szCs w:val="26"/>
              </w:rPr>
            </w:pPr>
          </w:p>
        </w:tc>
        <w:tc>
          <w:tcPr>
            <w:tcW w:w="1440" w:type="dxa"/>
            <w:tcBorders>
              <w:top w:val="single" w:sz="4" w:space="0" w:color="auto"/>
            </w:tcBorders>
          </w:tcPr>
          <w:p w14:paraId="227751C0" w14:textId="77777777" w:rsidR="00F85B92" w:rsidRPr="00AA7AA8" w:rsidRDefault="00F85B92" w:rsidP="00F85B92">
            <w:pPr>
              <w:tabs>
                <w:tab w:val="decimal" w:pos="1220"/>
              </w:tabs>
              <w:ind w:left="142" w:right="-72"/>
              <w:jc w:val="both"/>
              <w:rPr>
                <w:rFonts w:ascii="Cordia New" w:hAnsi="Cordia New" w:cs="Cordia New"/>
                <w:sz w:val="26"/>
                <w:szCs w:val="26"/>
              </w:rPr>
            </w:pPr>
          </w:p>
        </w:tc>
      </w:tr>
      <w:tr w:rsidR="0059210D" w:rsidRPr="00AA7AA8" w14:paraId="3299F255" w14:textId="77777777">
        <w:trPr>
          <w:trHeight w:val="20"/>
        </w:trPr>
        <w:tc>
          <w:tcPr>
            <w:tcW w:w="3690" w:type="dxa"/>
          </w:tcPr>
          <w:p w14:paraId="1A9FC27B" w14:textId="1FD51BB4" w:rsidR="0059210D" w:rsidRPr="00AA7AA8" w:rsidRDefault="0059210D" w:rsidP="0059210D">
            <w:pPr>
              <w:pStyle w:val="BodyText3"/>
              <w:tabs>
                <w:tab w:val="clear" w:pos="360"/>
                <w:tab w:val="clear" w:pos="540"/>
              </w:tabs>
              <w:ind w:left="101" w:right="-72" w:hanging="187"/>
              <w:jc w:val="left"/>
              <w:rPr>
                <w:rFonts w:ascii="Cordia New" w:eastAsia="Times New Roman" w:hAnsi="Cordia New" w:cs="Cordia New"/>
                <w:sz w:val="26"/>
                <w:szCs w:val="26"/>
                <w:lang w:val="en-GB" w:eastAsia="en-GB"/>
              </w:rPr>
            </w:pPr>
            <w:r w:rsidRPr="00AA7AA8">
              <w:rPr>
                <w:rFonts w:ascii="Cordia New" w:eastAsia="Times New Roman" w:hAnsi="Cordia New" w:cs="Cordia New"/>
                <w:sz w:val="26"/>
                <w:szCs w:val="26"/>
                <w:lang w:val="en-GB" w:eastAsia="en-GB"/>
              </w:rPr>
              <w:t>Net profit (losses) attributable to ordinary shareholders of the Company (Baht’</w:t>
            </w:r>
            <w:r w:rsidR="00FD09D1" w:rsidRPr="00FD09D1">
              <w:rPr>
                <w:rFonts w:ascii="Cordia New" w:eastAsia="Times New Roman" w:hAnsi="Cordia New" w:cs="Cordia New"/>
                <w:sz w:val="26"/>
                <w:szCs w:val="26"/>
                <w:lang w:val="en-GB" w:eastAsia="en-GB"/>
              </w:rPr>
              <w:t>000</w:t>
            </w:r>
            <w:r w:rsidRPr="00AA7AA8">
              <w:rPr>
                <w:rFonts w:ascii="Cordia New" w:eastAsia="Times New Roman" w:hAnsi="Cordia New" w:cs="Cordia New"/>
                <w:sz w:val="26"/>
                <w:szCs w:val="26"/>
                <w:lang w:val="en-GB" w:eastAsia="en-GB"/>
              </w:rPr>
              <w:t>)</w:t>
            </w:r>
          </w:p>
        </w:tc>
        <w:tc>
          <w:tcPr>
            <w:tcW w:w="1440" w:type="dxa"/>
            <w:vAlign w:val="center"/>
          </w:tcPr>
          <w:p w14:paraId="37B336A1" w14:textId="77777777" w:rsidR="009345A3" w:rsidRPr="00AA7AA8" w:rsidRDefault="009345A3" w:rsidP="009C32EA">
            <w:pPr>
              <w:tabs>
                <w:tab w:val="decimal" w:pos="1220"/>
              </w:tabs>
              <w:ind w:left="142" w:right="-72"/>
              <w:jc w:val="both"/>
              <w:rPr>
                <w:rFonts w:ascii="Cordia New" w:hAnsi="Cordia New" w:cs="Cordia New"/>
                <w:sz w:val="26"/>
                <w:szCs w:val="26"/>
              </w:rPr>
            </w:pPr>
          </w:p>
          <w:p w14:paraId="7DF49DA8" w14:textId="225B5CE3" w:rsidR="0059210D" w:rsidRPr="00AA7AA8" w:rsidRDefault="00FD09D1" w:rsidP="009C32EA">
            <w:pPr>
              <w:tabs>
                <w:tab w:val="decimal" w:pos="1220"/>
              </w:tabs>
              <w:ind w:left="142" w:right="-72"/>
              <w:jc w:val="both"/>
              <w:rPr>
                <w:rFonts w:ascii="Cordia New" w:hAnsi="Cordia New" w:cs="Cordia New"/>
                <w:sz w:val="26"/>
                <w:szCs w:val="26"/>
              </w:rPr>
            </w:pPr>
            <w:r w:rsidRPr="00FD09D1">
              <w:rPr>
                <w:rFonts w:ascii="Cordia New" w:hAnsi="Cordia New" w:cs="Cordia New"/>
                <w:sz w:val="26"/>
                <w:szCs w:val="26"/>
              </w:rPr>
              <w:t>3</w:t>
            </w:r>
            <w:r w:rsidR="00A92218" w:rsidRPr="00AA7AA8">
              <w:rPr>
                <w:rFonts w:ascii="Cordia New" w:hAnsi="Cordia New" w:cs="Cordia New"/>
                <w:sz w:val="26"/>
                <w:szCs w:val="26"/>
              </w:rPr>
              <w:t>,</w:t>
            </w:r>
            <w:r w:rsidRPr="00FD09D1">
              <w:rPr>
                <w:rFonts w:ascii="Cordia New" w:hAnsi="Cordia New" w:cs="Cordia New"/>
                <w:sz w:val="26"/>
                <w:szCs w:val="26"/>
              </w:rPr>
              <w:t>026</w:t>
            </w:r>
            <w:r w:rsidR="00A92218" w:rsidRPr="00AA7AA8">
              <w:rPr>
                <w:rFonts w:ascii="Cordia New" w:hAnsi="Cordia New" w:cs="Cordia New"/>
                <w:sz w:val="26"/>
                <w:szCs w:val="26"/>
              </w:rPr>
              <w:t>,</w:t>
            </w:r>
            <w:r w:rsidRPr="00FD09D1">
              <w:rPr>
                <w:rFonts w:ascii="Cordia New" w:hAnsi="Cordia New" w:cs="Cordia New"/>
                <w:sz w:val="26"/>
                <w:szCs w:val="26"/>
              </w:rPr>
              <w:t>277</w:t>
            </w:r>
          </w:p>
        </w:tc>
        <w:tc>
          <w:tcPr>
            <w:tcW w:w="1440" w:type="dxa"/>
            <w:vAlign w:val="center"/>
          </w:tcPr>
          <w:p w14:paraId="62E51F67" w14:textId="77777777" w:rsidR="0059210D" w:rsidRPr="00AA7AA8" w:rsidRDefault="0059210D" w:rsidP="00A73CF0">
            <w:pPr>
              <w:tabs>
                <w:tab w:val="decimal" w:pos="1220"/>
              </w:tabs>
              <w:ind w:left="142" w:right="-72"/>
              <w:jc w:val="both"/>
              <w:rPr>
                <w:rFonts w:ascii="Cordia New" w:hAnsi="Cordia New" w:cs="Cordia New"/>
                <w:sz w:val="26"/>
                <w:szCs w:val="26"/>
              </w:rPr>
            </w:pPr>
          </w:p>
          <w:p w14:paraId="2C511FFB" w14:textId="7B9E7ED9" w:rsidR="0059210D" w:rsidRPr="00AA7AA8" w:rsidRDefault="00FD09D1" w:rsidP="00A73CF0">
            <w:pPr>
              <w:tabs>
                <w:tab w:val="decimal" w:pos="1220"/>
              </w:tabs>
              <w:ind w:left="142" w:right="-72"/>
              <w:jc w:val="both"/>
              <w:rPr>
                <w:rFonts w:ascii="Cordia New" w:hAnsi="Cordia New" w:cs="Cordia New"/>
                <w:sz w:val="26"/>
                <w:szCs w:val="26"/>
              </w:rPr>
            </w:pPr>
            <w:r w:rsidRPr="00FD09D1">
              <w:rPr>
                <w:rFonts w:ascii="Cordia New" w:hAnsi="Cordia New" w:cs="Cordia New"/>
                <w:sz w:val="26"/>
                <w:szCs w:val="26"/>
              </w:rPr>
              <w:t>1</w:t>
            </w:r>
            <w:r w:rsidR="0059210D" w:rsidRPr="00AA7AA8">
              <w:rPr>
                <w:rFonts w:ascii="Cordia New" w:hAnsi="Cordia New" w:cs="Cordia New"/>
                <w:sz w:val="26"/>
                <w:szCs w:val="26"/>
              </w:rPr>
              <w:t>,</w:t>
            </w:r>
            <w:r w:rsidRPr="00FD09D1">
              <w:rPr>
                <w:rFonts w:ascii="Cordia New" w:hAnsi="Cordia New" w:cs="Cordia New"/>
                <w:sz w:val="26"/>
                <w:szCs w:val="26"/>
              </w:rPr>
              <w:t>746</w:t>
            </w:r>
            <w:r w:rsidR="0059210D" w:rsidRPr="00AA7AA8">
              <w:rPr>
                <w:rFonts w:ascii="Cordia New" w:hAnsi="Cordia New" w:cs="Cordia New"/>
                <w:sz w:val="26"/>
                <w:szCs w:val="26"/>
              </w:rPr>
              <w:t>,</w:t>
            </w:r>
            <w:r w:rsidRPr="00FD09D1">
              <w:rPr>
                <w:rFonts w:ascii="Cordia New" w:hAnsi="Cordia New" w:cs="Cordia New"/>
                <w:sz w:val="26"/>
                <w:szCs w:val="26"/>
              </w:rPr>
              <w:t>321</w:t>
            </w:r>
          </w:p>
        </w:tc>
        <w:tc>
          <w:tcPr>
            <w:tcW w:w="1440" w:type="dxa"/>
            <w:vAlign w:val="center"/>
          </w:tcPr>
          <w:p w14:paraId="48F2A34B" w14:textId="77777777" w:rsidR="009345A3" w:rsidRPr="00AA7AA8" w:rsidRDefault="009345A3" w:rsidP="00AA7AA8">
            <w:pPr>
              <w:tabs>
                <w:tab w:val="decimal" w:pos="1237"/>
              </w:tabs>
              <w:ind w:left="142" w:right="-72"/>
              <w:jc w:val="both"/>
              <w:outlineLvl w:val="0"/>
              <w:rPr>
                <w:rFonts w:ascii="Cordia New" w:hAnsi="Cordia New" w:cs="Cordia New"/>
                <w:sz w:val="26"/>
                <w:szCs w:val="26"/>
              </w:rPr>
            </w:pPr>
          </w:p>
          <w:p w14:paraId="3F44B407" w14:textId="1DFE60DA" w:rsidR="0059210D" w:rsidRPr="00AA7AA8" w:rsidRDefault="00FD09D1" w:rsidP="00AA7AA8">
            <w:pPr>
              <w:tabs>
                <w:tab w:val="decimal" w:pos="1237"/>
              </w:tabs>
              <w:ind w:left="142" w:right="-72"/>
              <w:jc w:val="both"/>
              <w:outlineLvl w:val="0"/>
              <w:rPr>
                <w:rFonts w:ascii="Cordia New" w:hAnsi="Cordia New" w:cs="Cordia New"/>
                <w:sz w:val="26"/>
                <w:szCs w:val="26"/>
              </w:rPr>
            </w:pPr>
            <w:r w:rsidRPr="00FD09D1">
              <w:rPr>
                <w:rFonts w:ascii="Cordia New" w:hAnsi="Cordia New" w:cs="Cordia New"/>
                <w:sz w:val="26"/>
                <w:szCs w:val="26"/>
              </w:rPr>
              <w:t>2</w:t>
            </w:r>
            <w:r w:rsidR="00D76678" w:rsidRPr="00AA7AA8">
              <w:rPr>
                <w:rFonts w:ascii="Cordia New" w:hAnsi="Cordia New" w:cs="Cordia New"/>
                <w:sz w:val="26"/>
                <w:szCs w:val="26"/>
              </w:rPr>
              <w:t>,</w:t>
            </w:r>
            <w:r w:rsidRPr="00FD09D1">
              <w:rPr>
                <w:rFonts w:ascii="Cordia New" w:hAnsi="Cordia New" w:cs="Cordia New"/>
                <w:sz w:val="26"/>
                <w:szCs w:val="26"/>
              </w:rPr>
              <w:t>399</w:t>
            </w:r>
            <w:r w:rsidR="00D76678" w:rsidRPr="00AA7AA8">
              <w:rPr>
                <w:rFonts w:ascii="Cordia New" w:hAnsi="Cordia New" w:cs="Cordia New"/>
                <w:sz w:val="26"/>
                <w:szCs w:val="26"/>
              </w:rPr>
              <w:t>,</w:t>
            </w:r>
            <w:r w:rsidRPr="00FD09D1">
              <w:rPr>
                <w:rFonts w:ascii="Cordia New" w:hAnsi="Cordia New" w:cs="Cordia New"/>
                <w:sz w:val="26"/>
                <w:szCs w:val="26"/>
              </w:rPr>
              <w:t>706</w:t>
            </w:r>
          </w:p>
        </w:tc>
        <w:tc>
          <w:tcPr>
            <w:tcW w:w="1440" w:type="dxa"/>
            <w:vAlign w:val="center"/>
          </w:tcPr>
          <w:p w14:paraId="5C767CC3" w14:textId="77777777" w:rsidR="0059210D" w:rsidRPr="00AA7AA8" w:rsidRDefault="0059210D" w:rsidP="00A73CF0">
            <w:pPr>
              <w:tabs>
                <w:tab w:val="decimal" w:pos="1220"/>
              </w:tabs>
              <w:ind w:left="142" w:right="-72"/>
              <w:jc w:val="both"/>
              <w:rPr>
                <w:rFonts w:ascii="Cordia New" w:hAnsi="Cordia New" w:cs="Cordia New"/>
                <w:sz w:val="26"/>
                <w:szCs w:val="26"/>
              </w:rPr>
            </w:pPr>
          </w:p>
          <w:p w14:paraId="49BB5433" w14:textId="34878C1C" w:rsidR="0059210D" w:rsidRPr="00AA7AA8" w:rsidRDefault="0059210D" w:rsidP="00AA7AA8">
            <w:pPr>
              <w:tabs>
                <w:tab w:val="decimal" w:pos="1220"/>
              </w:tabs>
              <w:ind w:left="142" w:right="-72"/>
              <w:jc w:val="both"/>
              <w:rPr>
                <w:rFonts w:ascii="Cordia New" w:hAnsi="Cordia New" w:cs="Cordia New"/>
                <w:sz w:val="26"/>
                <w:szCs w:val="26"/>
              </w:rPr>
            </w:pPr>
            <w:r w:rsidRPr="00AA7AA8">
              <w:rPr>
                <w:rFonts w:ascii="Cordia New" w:hAnsi="Cordia New" w:cs="Cordia New"/>
                <w:sz w:val="26"/>
                <w:szCs w:val="26"/>
              </w:rPr>
              <w:t>(</w:t>
            </w:r>
            <w:r w:rsidR="00FD09D1" w:rsidRPr="00FD09D1">
              <w:rPr>
                <w:rFonts w:ascii="Cordia New" w:hAnsi="Cordia New" w:cs="Cordia New"/>
                <w:sz w:val="26"/>
                <w:szCs w:val="26"/>
              </w:rPr>
              <w:t>125</w:t>
            </w:r>
            <w:r w:rsidRPr="00AA7AA8">
              <w:rPr>
                <w:rFonts w:ascii="Cordia New" w:hAnsi="Cordia New" w:cs="Cordia New"/>
                <w:sz w:val="26"/>
                <w:szCs w:val="26"/>
              </w:rPr>
              <w:t>,</w:t>
            </w:r>
            <w:r w:rsidR="00FD09D1" w:rsidRPr="00FD09D1">
              <w:rPr>
                <w:rFonts w:ascii="Cordia New" w:hAnsi="Cordia New" w:cs="Cordia New"/>
                <w:sz w:val="26"/>
                <w:szCs w:val="26"/>
              </w:rPr>
              <w:t>597</w:t>
            </w:r>
            <w:r w:rsidRPr="00AA7AA8">
              <w:rPr>
                <w:rFonts w:ascii="Cordia New" w:hAnsi="Cordia New" w:cs="Cordia New"/>
                <w:sz w:val="26"/>
                <w:szCs w:val="26"/>
              </w:rPr>
              <w:t>)</w:t>
            </w:r>
          </w:p>
        </w:tc>
      </w:tr>
      <w:tr w:rsidR="0059210D" w:rsidRPr="00AA7AA8" w14:paraId="7E47025E" w14:textId="77777777">
        <w:trPr>
          <w:trHeight w:val="20"/>
        </w:trPr>
        <w:tc>
          <w:tcPr>
            <w:tcW w:w="3690" w:type="dxa"/>
          </w:tcPr>
          <w:p w14:paraId="035DED2A" w14:textId="77777777" w:rsidR="0059210D" w:rsidRPr="00AA7AA8" w:rsidRDefault="0059210D" w:rsidP="0059210D">
            <w:pPr>
              <w:pStyle w:val="BodyText3"/>
              <w:tabs>
                <w:tab w:val="clear" w:pos="360"/>
                <w:tab w:val="clear" w:pos="540"/>
              </w:tabs>
              <w:ind w:left="101" w:right="-72" w:hanging="187"/>
              <w:jc w:val="left"/>
              <w:rPr>
                <w:rFonts w:ascii="Cordia New" w:eastAsia="Times New Roman" w:hAnsi="Cordia New" w:cs="Cordia New"/>
                <w:sz w:val="26"/>
                <w:szCs w:val="26"/>
                <w:lang w:val="en-GB" w:eastAsia="en-GB"/>
              </w:rPr>
            </w:pPr>
            <w:r w:rsidRPr="00AA7AA8">
              <w:rPr>
                <w:rFonts w:ascii="Cordia New" w:eastAsia="Times New Roman" w:hAnsi="Cordia New" w:cs="Cordia New"/>
                <w:sz w:val="26"/>
                <w:szCs w:val="26"/>
                <w:lang w:val="en-GB" w:eastAsia="en-GB"/>
              </w:rPr>
              <w:t xml:space="preserve">Weighted average ordinary shares </w:t>
            </w:r>
          </w:p>
          <w:p w14:paraId="56F27D7F" w14:textId="2FE720A8" w:rsidR="0059210D" w:rsidRPr="00AA7AA8" w:rsidRDefault="0059210D" w:rsidP="0059210D">
            <w:pPr>
              <w:pStyle w:val="BodyText3"/>
              <w:tabs>
                <w:tab w:val="clear" w:pos="360"/>
                <w:tab w:val="clear" w:pos="540"/>
              </w:tabs>
              <w:ind w:left="313" w:right="-72" w:hanging="187"/>
              <w:jc w:val="left"/>
              <w:rPr>
                <w:rFonts w:ascii="Cordia New" w:eastAsia="Times New Roman" w:hAnsi="Cordia New" w:cs="Cordia New"/>
                <w:sz w:val="26"/>
                <w:szCs w:val="26"/>
                <w:lang w:val="en-GB" w:eastAsia="en-GB"/>
              </w:rPr>
            </w:pPr>
            <w:r w:rsidRPr="00AA7AA8">
              <w:rPr>
                <w:rFonts w:ascii="Cordia New" w:eastAsia="Times New Roman" w:hAnsi="Cordia New" w:cs="Cordia New"/>
                <w:sz w:val="26"/>
                <w:szCs w:val="26"/>
                <w:lang w:val="en-GB" w:eastAsia="en-GB"/>
              </w:rPr>
              <w:t>(Thousand shares)</w:t>
            </w:r>
          </w:p>
        </w:tc>
        <w:tc>
          <w:tcPr>
            <w:tcW w:w="1440" w:type="dxa"/>
            <w:vAlign w:val="center"/>
          </w:tcPr>
          <w:p w14:paraId="7C2909AC" w14:textId="77777777" w:rsidR="00327A2D" w:rsidRPr="00AA7AA8" w:rsidRDefault="00327A2D" w:rsidP="009C32EA">
            <w:pPr>
              <w:tabs>
                <w:tab w:val="decimal" w:pos="1220"/>
              </w:tabs>
              <w:ind w:left="142" w:right="-72"/>
              <w:jc w:val="both"/>
              <w:rPr>
                <w:rFonts w:ascii="Cordia New" w:hAnsi="Cordia New" w:cs="Cordia New"/>
                <w:sz w:val="26"/>
                <w:szCs w:val="26"/>
              </w:rPr>
            </w:pPr>
          </w:p>
          <w:p w14:paraId="2FC54A14" w14:textId="182700C4" w:rsidR="0059210D" w:rsidRPr="00AA7AA8" w:rsidRDefault="00FD09D1" w:rsidP="009C32EA">
            <w:pPr>
              <w:tabs>
                <w:tab w:val="decimal" w:pos="1220"/>
              </w:tabs>
              <w:ind w:left="142" w:right="-72"/>
              <w:jc w:val="both"/>
              <w:rPr>
                <w:rFonts w:ascii="Cordia New" w:hAnsi="Cordia New" w:cs="Cordia New"/>
                <w:sz w:val="26"/>
                <w:szCs w:val="26"/>
              </w:rPr>
            </w:pPr>
            <w:r w:rsidRPr="00FD09D1">
              <w:rPr>
                <w:rFonts w:ascii="Cordia New" w:hAnsi="Cordia New" w:cs="Cordia New"/>
                <w:sz w:val="26"/>
                <w:szCs w:val="26"/>
              </w:rPr>
              <w:t>3</w:t>
            </w:r>
            <w:r w:rsidR="00634630" w:rsidRPr="00AA7AA8">
              <w:rPr>
                <w:rFonts w:ascii="Cordia New" w:hAnsi="Cordia New" w:cs="Cordia New"/>
                <w:sz w:val="26"/>
                <w:szCs w:val="26"/>
              </w:rPr>
              <w:t>,</w:t>
            </w:r>
            <w:r w:rsidRPr="00FD09D1">
              <w:rPr>
                <w:rFonts w:ascii="Cordia New" w:hAnsi="Cordia New" w:cs="Cordia New"/>
                <w:sz w:val="26"/>
                <w:szCs w:val="26"/>
              </w:rPr>
              <w:t>047</w:t>
            </w:r>
            <w:r w:rsidR="00634630" w:rsidRPr="00AA7AA8">
              <w:rPr>
                <w:rFonts w:ascii="Cordia New" w:hAnsi="Cordia New" w:cs="Cordia New"/>
                <w:sz w:val="26"/>
                <w:szCs w:val="26"/>
              </w:rPr>
              <w:t>,</w:t>
            </w:r>
            <w:r w:rsidRPr="00FD09D1">
              <w:rPr>
                <w:rFonts w:ascii="Cordia New" w:hAnsi="Cordia New" w:cs="Cordia New"/>
                <w:sz w:val="26"/>
                <w:szCs w:val="26"/>
              </w:rPr>
              <w:t>732</w:t>
            </w:r>
          </w:p>
        </w:tc>
        <w:tc>
          <w:tcPr>
            <w:tcW w:w="1440" w:type="dxa"/>
            <w:vAlign w:val="center"/>
          </w:tcPr>
          <w:p w14:paraId="7CDC1791" w14:textId="77777777" w:rsidR="0059210D" w:rsidRPr="00AA7AA8" w:rsidRDefault="0059210D" w:rsidP="00A73CF0">
            <w:pPr>
              <w:tabs>
                <w:tab w:val="decimal" w:pos="1220"/>
              </w:tabs>
              <w:ind w:left="142" w:right="-72"/>
              <w:jc w:val="both"/>
              <w:rPr>
                <w:rFonts w:ascii="Cordia New" w:hAnsi="Cordia New" w:cs="Cordia New"/>
                <w:sz w:val="26"/>
                <w:szCs w:val="26"/>
              </w:rPr>
            </w:pPr>
          </w:p>
          <w:p w14:paraId="3EB7AC0B" w14:textId="1D23BF46" w:rsidR="0059210D" w:rsidRPr="00AA7AA8" w:rsidRDefault="00FD09D1" w:rsidP="00A73CF0">
            <w:pPr>
              <w:tabs>
                <w:tab w:val="decimal" w:pos="1220"/>
              </w:tabs>
              <w:ind w:left="142" w:right="-72"/>
              <w:jc w:val="both"/>
              <w:rPr>
                <w:rFonts w:ascii="Cordia New" w:hAnsi="Cordia New" w:cs="Cordia New"/>
                <w:sz w:val="26"/>
                <w:szCs w:val="26"/>
              </w:rPr>
            </w:pPr>
            <w:r w:rsidRPr="00FD09D1">
              <w:rPr>
                <w:rFonts w:ascii="Cordia New" w:hAnsi="Cordia New" w:cs="Cordia New"/>
                <w:sz w:val="26"/>
                <w:szCs w:val="26"/>
              </w:rPr>
              <w:t>3</w:t>
            </w:r>
            <w:r w:rsidR="0059210D" w:rsidRPr="00AA7AA8">
              <w:rPr>
                <w:rFonts w:ascii="Cordia New" w:hAnsi="Cordia New" w:cs="Cordia New"/>
                <w:sz w:val="26"/>
                <w:szCs w:val="26"/>
              </w:rPr>
              <w:t>,</w:t>
            </w:r>
            <w:r w:rsidRPr="00FD09D1">
              <w:rPr>
                <w:rFonts w:ascii="Cordia New" w:hAnsi="Cordia New" w:cs="Cordia New"/>
                <w:sz w:val="26"/>
                <w:szCs w:val="26"/>
              </w:rPr>
              <w:t>047</w:t>
            </w:r>
            <w:r w:rsidR="0059210D" w:rsidRPr="00AA7AA8">
              <w:rPr>
                <w:rFonts w:ascii="Cordia New" w:hAnsi="Cordia New" w:cs="Cordia New"/>
                <w:sz w:val="26"/>
                <w:szCs w:val="26"/>
              </w:rPr>
              <w:t>,</w:t>
            </w:r>
            <w:r w:rsidRPr="00FD09D1">
              <w:rPr>
                <w:rFonts w:ascii="Cordia New" w:hAnsi="Cordia New" w:cs="Cordia New"/>
                <w:sz w:val="26"/>
                <w:szCs w:val="26"/>
              </w:rPr>
              <w:t>732</w:t>
            </w:r>
          </w:p>
        </w:tc>
        <w:tc>
          <w:tcPr>
            <w:tcW w:w="1440" w:type="dxa"/>
            <w:vAlign w:val="center"/>
          </w:tcPr>
          <w:p w14:paraId="375EBD9E" w14:textId="77777777" w:rsidR="00327A2D" w:rsidRPr="00AA7AA8" w:rsidRDefault="00327A2D" w:rsidP="00AA7AA8">
            <w:pPr>
              <w:tabs>
                <w:tab w:val="decimal" w:pos="1237"/>
              </w:tabs>
              <w:ind w:left="142" w:right="-72"/>
              <w:jc w:val="both"/>
              <w:outlineLvl w:val="0"/>
              <w:rPr>
                <w:rFonts w:ascii="Cordia New" w:hAnsi="Cordia New" w:cs="Cordia New"/>
                <w:sz w:val="26"/>
                <w:szCs w:val="26"/>
              </w:rPr>
            </w:pPr>
          </w:p>
          <w:p w14:paraId="2750067A" w14:textId="73171A8F" w:rsidR="0059210D" w:rsidRPr="00AA7AA8" w:rsidRDefault="00FD09D1" w:rsidP="00AA7AA8">
            <w:pPr>
              <w:tabs>
                <w:tab w:val="decimal" w:pos="1237"/>
              </w:tabs>
              <w:ind w:left="142" w:right="-72"/>
              <w:jc w:val="both"/>
              <w:outlineLvl w:val="0"/>
              <w:rPr>
                <w:rFonts w:ascii="Cordia New" w:hAnsi="Cordia New" w:cs="Cordia New"/>
                <w:sz w:val="26"/>
                <w:szCs w:val="26"/>
              </w:rPr>
            </w:pPr>
            <w:r w:rsidRPr="00FD09D1">
              <w:rPr>
                <w:rFonts w:ascii="Cordia New" w:hAnsi="Cordia New" w:cs="Cordia New"/>
                <w:sz w:val="26"/>
                <w:szCs w:val="26"/>
              </w:rPr>
              <w:t>3</w:t>
            </w:r>
            <w:r w:rsidR="00CC1FF2" w:rsidRPr="00AA7AA8">
              <w:rPr>
                <w:rFonts w:ascii="Cordia New" w:hAnsi="Cordia New" w:cs="Cordia New"/>
                <w:sz w:val="26"/>
                <w:szCs w:val="26"/>
              </w:rPr>
              <w:t>,</w:t>
            </w:r>
            <w:r w:rsidRPr="00FD09D1">
              <w:rPr>
                <w:rFonts w:ascii="Cordia New" w:hAnsi="Cordia New" w:cs="Cordia New"/>
                <w:sz w:val="26"/>
                <w:szCs w:val="26"/>
              </w:rPr>
              <w:t>047</w:t>
            </w:r>
            <w:r w:rsidR="00CC1FF2" w:rsidRPr="00AA7AA8">
              <w:rPr>
                <w:rFonts w:ascii="Cordia New" w:hAnsi="Cordia New" w:cs="Cordia New"/>
                <w:sz w:val="26"/>
                <w:szCs w:val="26"/>
              </w:rPr>
              <w:t>,</w:t>
            </w:r>
            <w:r w:rsidRPr="00FD09D1">
              <w:rPr>
                <w:rFonts w:ascii="Cordia New" w:hAnsi="Cordia New" w:cs="Cordia New"/>
                <w:sz w:val="26"/>
                <w:szCs w:val="26"/>
              </w:rPr>
              <w:t>732</w:t>
            </w:r>
          </w:p>
        </w:tc>
        <w:tc>
          <w:tcPr>
            <w:tcW w:w="1440" w:type="dxa"/>
            <w:vAlign w:val="center"/>
          </w:tcPr>
          <w:p w14:paraId="5F1514C1" w14:textId="77777777" w:rsidR="0059210D" w:rsidRPr="00AA7AA8" w:rsidRDefault="0059210D" w:rsidP="00A73CF0">
            <w:pPr>
              <w:tabs>
                <w:tab w:val="decimal" w:pos="1220"/>
              </w:tabs>
              <w:ind w:left="142" w:right="-72"/>
              <w:jc w:val="both"/>
              <w:rPr>
                <w:rFonts w:ascii="Cordia New" w:hAnsi="Cordia New" w:cs="Cordia New"/>
                <w:sz w:val="26"/>
                <w:szCs w:val="26"/>
              </w:rPr>
            </w:pPr>
          </w:p>
          <w:p w14:paraId="4415400D" w14:textId="27BC14DA" w:rsidR="0059210D" w:rsidRPr="00AA7AA8" w:rsidRDefault="00FD09D1" w:rsidP="00A73CF0">
            <w:pPr>
              <w:tabs>
                <w:tab w:val="decimal" w:pos="1220"/>
              </w:tabs>
              <w:ind w:left="142" w:right="-72"/>
              <w:jc w:val="both"/>
              <w:rPr>
                <w:rFonts w:ascii="Cordia New" w:hAnsi="Cordia New" w:cs="Cordia New"/>
                <w:sz w:val="26"/>
                <w:szCs w:val="26"/>
              </w:rPr>
            </w:pPr>
            <w:r w:rsidRPr="00FD09D1">
              <w:rPr>
                <w:rFonts w:ascii="Cordia New" w:hAnsi="Cordia New" w:cs="Cordia New"/>
                <w:sz w:val="26"/>
                <w:szCs w:val="26"/>
              </w:rPr>
              <w:t>3</w:t>
            </w:r>
            <w:r w:rsidR="0059210D" w:rsidRPr="00AA7AA8">
              <w:rPr>
                <w:rFonts w:ascii="Cordia New" w:hAnsi="Cordia New" w:cs="Cordia New"/>
                <w:sz w:val="26"/>
                <w:szCs w:val="26"/>
              </w:rPr>
              <w:t>,</w:t>
            </w:r>
            <w:r w:rsidRPr="00FD09D1">
              <w:rPr>
                <w:rFonts w:ascii="Cordia New" w:hAnsi="Cordia New" w:cs="Cordia New"/>
                <w:sz w:val="26"/>
                <w:szCs w:val="26"/>
              </w:rPr>
              <w:t>047</w:t>
            </w:r>
            <w:r w:rsidR="0059210D" w:rsidRPr="00AA7AA8">
              <w:rPr>
                <w:rFonts w:ascii="Cordia New" w:hAnsi="Cordia New" w:cs="Cordia New"/>
                <w:sz w:val="26"/>
                <w:szCs w:val="26"/>
              </w:rPr>
              <w:t>,</w:t>
            </w:r>
            <w:r w:rsidRPr="00FD09D1">
              <w:rPr>
                <w:rFonts w:ascii="Cordia New" w:hAnsi="Cordia New" w:cs="Cordia New"/>
                <w:sz w:val="26"/>
                <w:szCs w:val="26"/>
              </w:rPr>
              <w:t>732</w:t>
            </w:r>
          </w:p>
        </w:tc>
      </w:tr>
      <w:tr w:rsidR="0059210D" w:rsidRPr="00AA7AA8" w14:paraId="7A761903" w14:textId="77777777">
        <w:trPr>
          <w:trHeight w:val="20"/>
        </w:trPr>
        <w:tc>
          <w:tcPr>
            <w:tcW w:w="3690" w:type="dxa"/>
          </w:tcPr>
          <w:p w14:paraId="2B1D4D7E" w14:textId="20C9DD7A" w:rsidR="0059210D" w:rsidRPr="00AA7AA8" w:rsidRDefault="0059210D" w:rsidP="0059210D">
            <w:pPr>
              <w:pStyle w:val="BodyText3"/>
              <w:tabs>
                <w:tab w:val="clear" w:pos="360"/>
                <w:tab w:val="clear" w:pos="540"/>
              </w:tabs>
              <w:ind w:left="101" w:right="-72" w:hanging="187"/>
              <w:jc w:val="left"/>
              <w:rPr>
                <w:rFonts w:ascii="Cordia New" w:eastAsia="Times New Roman" w:hAnsi="Cordia New" w:cs="Cordia New"/>
                <w:sz w:val="26"/>
                <w:szCs w:val="26"/>
                <w:cs/>
                <w:lang w:val="en-GB" w:eastAsia="en-GB"/>
              </w:rPr>
            </w:pPr>
            <w:r w:rsidRPr="00AA7AA8">
              <w:rPr>
                <w:rFonts w:ascii="Cordia New" w:eastAsia="Times New Roman" w:hAnsi="Cordia New" w:cs="Cordia New"/>
                <w:sz w:val="26"/>
                <w:szCs w:val="26"/>
                <w:lang w:val="en-GB" w:eastAsia="en-GB"/>
              </w:rPr>
              <w:t>Basic earnings (losses) per share (Baht)</w:t>
            </w:r>
          </w:p>
        </w:tc>
        <w:tc>
          <w:tcPr>
            <w:tcW w:w="1440" w:type="dxa"/>
            <w:tcBorders>
              <w:top w:val="single" w:sz="4" w:space="0" w:color="auto"/>
              <w:bottom w:val="single" w:sz="4" w:space="0" w:color="auto"/>
            </w:tcBorders>
            <w:vAlign w:val="center"/>
          </w:tcPr>
          <w:p w14:paraId="1E3296CB" w14:textId="4B396F08" w:rsidR="0059210D" w:rsidRPr="00AA7AA8" w:rsidRDefault="009C32EA" w:rsidP="009C32EA">
            <w:pPr>
              <w:tabs>
                <w:tab w:val="right" w:pos="1220"/>
              </w:tabs>
              <w:ind w:left="142" w:right="-72"/>
              <w:jc w:val="both"/>
              <w:outlineLvl w:val="0"/>
              <w:rPr>
                <w:rFonts w:ascii="Cordia New" w:hAnsi="Cordia New" w:cs="Cordia New"/>
                <w:sz w:val="26"/>
                <w:szCs w:val="26"/>
              </w:rPr>
            </w:pPr>
            <w:r w:rsidRPr="00AA7AA8">
              <w:rPr>
                <w:rFonts w:ascii="Cordia New" w:hAnsi="Cordia New" w:cs="Cordia New"/>
                <w:sz w:val="26"/>
                <w:szCs w:val="26"/>
              </w:rPr>
              <w:tab/>
            </w:r>
            <w:r w:rsidR="00FD09D1" w:rsidRPr="00FD09D1">
              <w:rPr>
                <w:rFonts w:ascii="Cordia New" w:hAnsi="Cordia New" w:cs="Cordia New"/>
                <w:sz w:val="26"/>
                <w:szCs w:val="26"/>
              </w:rPr>
              <w:t>0</w:t>
            </w:r>
            <w:r w:rsidR="00B37C6C" w:rsidRPr="00AA7AA8">
              <w:rPr>
                <w:rFonts w:ascii="Cordia New" w:hAnsi="Cordia New" w:cs="Cordia New"/>
                <w:sz w:val="26"/>
                <w:szCs w:val="26"/>
              </w:rPr>
              <w:t>.</w:t>
            </w:r>
            <w:r w:rsidR="00FD09D1" w:rsidRPr="00FD09D1">
              <w:rPr>
                <w:rFonts w:ascii="Cordia New" w:hAnsi="Cordia New" w:cs="Cordia New"/>
                <w:sz w:val="26"/>
                <w:szCs w:val="26"/>
              </w:rPr>
              <w:t>993</w:t>
            </w:r>
          </w:p>
        </w:tc>
        <w:tc>
          <w:tcPr>
            <w:tcW w:w="1440" w:type="dxa"/>
            <w:tcBorders>
              <w:top w:val="single" w:sz="4" w:space="0" w:color="auto"/>
              <w:bottom w:val="single" w:sz="4" w:space="0" w:color="auto"/>
            </w:tcBorders>
            <w:vAlign w:val="center"/>
          </w:tcPr>
          <w:p w14:paraId="15CFB02E" w14:textId="350A5859" w:rsidR="0059210D" w:rsidRPr="00AA7AA8" w:rsidRDefault="00A73CF0" w:rsidP="009C32EA">
            <w:pPr>
              <w:tabs>
                <w:tab w:val="right" w:pos="1220"/>
              </w:tabs>
              <w:ind w:left="142" w:right="-72"/>
              <w:jc w:val="both"/>
              <w:outlineLvl w:val="0"/>
              <w:rPr>
                <w:rFonts w:ascii="Cordia New" w:hAnsi="Cordia New" w:cs="Cordia New"/>
                <w:sz w:val="26"/>
                <w:szCs w:val="26"/>
              </w:rPr>
            </w:pPr>
            <w:r w:rsidRPr="00AA7AA8">
              <w:rPr>
                <w:rFonts w:ascii="Cordia New" w:hAnsi="Cordia New" w:cs="Cordia New"/>
                <w:sz w:val="26"/>
                <w:szCs w:val="26"/>
              </w:rPr>
              <w:tab/>
            </w:r>
            <w:r w:rsidR="00FD09D1" w:rsidRPr="00FD09D1">
              <w:rPr>
                <w:rFonts w:ascii="Cordia New" w:hAnsi="Cordia New" w:cs="Cordia New"/>
                <w:sz w:val="26"/>
                <w:szCs w:val="26"/>
              </w:rPr>
              <w:t>0</w:t>
            </w:r>
            <w:r w:rsidR="0059210D" w:rsidRPr="00AA7AA8">
              <w:rPr>
                <w:rFonts w:ascii="Cordia New" w:hAnsi="Cordia New" w:cs="Cordia New"/>
                <w:sz w:val="26"/>
                <w:szCs w:val="26"/>
              </w:rPr>
              <w:t>.</w:t>
            </w:r>
            <w:r w:rsidR="00FD09D1" w:rsidRPr="00FD09D1">
              <w:rPr>
                <w:rFonts w:ascii="Cordia New" w:hAnsi="Cordia New" w:cs="Cordia New"/>
                <w:sz w:val="26"/>
                <w:szCs w:val="26"/>
              </w:rPr>
              <w:t>573</w:t>
            </w:r>
          </w:p>
        </w:tc>
        <w:tc>
          <w:tcPr>
            <w:tcW w:w="1440" w:type="dxa"/>
            <w:tcBorders>
              <w:top w:val="single" w:sz="4" w:space="0" w:color="auto"/>
              <w:bottom w:val="single" w:sz="4" w:space="0" w:color="auto"/>
            </w:tcBorders>
            <w:vAlign w:val="center"/>
          </w:tcPr>
          <w:p w14:paraId="5BA6A4A8" w14:textId="288F9DD9" w:rsidR="0059210D" w:rsidRPr="00AA7AA8" w:rsidRDefault="009C32EA" w:rsidP="009C32EA">
            <w:pPr>
              <w:tabs>
                <w:tab w:val="right" w:pos="1220"/>
              </w:tabs>
              <w:ind w:left="142" w:right="-72"/>
              <w:jc w:val="both"/>
              <w:outlineLvl w:val="0"/>
              <w:rPr>
                <w:rFonts w:ascii="Cordia New" w:hAnsi="Cordia New" w:cs="Cordia New"/>
                <w:sz w:val="26"/>
                <w:szCs w:val="26"/>
              </w:rPr>
            </w:pPr>
            <w:r w:rsidRPr="00AA7AA8">
              <w:rPr>
                <w:rFonts w:ascii="Cordia New" w:hAnsi="Cordia New" w:cs="Cordia New"/>
                <w:sz w:val="26"/>
                <w:szCs w:val="26"/>
              </w:rPr>
              <w:tab/>
            </w:r>
            <w:r w:rsidR="00FD09D1" w:rsidRPr="00FD09D1">
              <w:rPr>
                <w:rFonts w:ascii="Cordia New" w:hAnsi="Cordia New" w:cs="Cordia New"/>
                <w:sz w:val="26"/>
                <w:szCs w:val="26"/>
              </w:rPr>
              <w:t>0</w:t>
            </w:r>
            <w:r w:rsidR="00327A2D" w:rsidRPr="00AA7AA8">
              <w:rPr>
                <w:rFonts w:ascii="Cordia New" w:hAnsi="Cordia New" w:cs="Cordia New"/>
                <w:sz w:val="26"/>
                <w:szCs w:val="26"/>
              </w:rPr>
              <w:t>.</w:t>
            </w:r>
            <w:r w:rsidR="00FD09D1" w:rsidRPr="00FD09D1">
              <w:rPr>
                <w:rFonts w:ascii="Cordia New" w:hAnsi="Cordia New" w:cs="Cordia New"/>
                <w:sz w:val="26"/>
                <w:szCs w:val="26"/>
              </w:rPr>
              <w:t>787</w:t>
            </w:r>
          </w:p>
        </w:tc>
        <w:tc>
          <w:tcPr>
            <w:tcW w:w="1440" w:type="dxa"/>
            <w:tcBorders>
              <w:top w:val="single" w:sz="4" w:space="0" w:color="auto"/>
              <w:bottom w:val="single" w:sz="4" w:space="0" w:color="auto"/>
            </w:tcBorders>
            <w:vAlign w:val="center"/>
          </w:tcPr>
          <w:p w14:paraId="2307B9F8" w14:textId="25448510" w:rsidR="0059210D" w:rsidRPr="00AA7AA8" w:rsidRDefault="00A73CF0" w:rsidP="00AA7AA8">
            <w:pPr>
              <w:tabs>
                <w:tab w:val="right" w:pos="1291"/>
              </w:tabs>
              <w:ind w:left="142" w:right="-72"/>
              <w:jc w:val="both"/>
              <w:outlineLvl w:val="0"/>
              <w:rPr>
                <w:rFonts w:ascii="Cordia New" w:hAnsi="Cordia New" w:cs="Cordia New"/>
                <w:sz w:val="26"/>
                <w:szCs w:val="26"/>
              </w:rPr>
            </w:pPr>
            <w:r w:rsidRPr="00AA7AA8">
              <w:rPr>
                <w:rFonts w:ascii="Cordia New" w:hAnsi="Cordia New" w:cs="Cordia New"/>
                <w:sz w:val="26"/>
                <w:szCs w:val="26"/>
              </w:rPr>
              <w:tab/>
            </w:r>
            <w:r w:rsidR="0059210D" w:rsidRPr="00AA7AA8">
              <w:rPr>
                <w:rFonts w:ascii="Cordia New" w:hAnsi="Cordia New" w:cs="Cordia New"/>
                <w:sz w:val="26"/>
                <w:szCs w:val="26"/>
              </w:rPr>
              <w:t>(</w:t>
            </w:r>
            <w:r w:rsidR="00FD09D1" w:rsidRPr="00FD09D1">
              <w:rPr>
                <w:rFonts w:ascii="Cordia New" w:hAnsi="Cordia New" w:cs="Cordia New"/>
                <w:sz w:val="26"/>
                <w:szCs w:val="26"/>
              </w:rPr>
              <w:t>0</w:t>
            </w:r>
            <w:r w:rsidR="0059210D" w:rsidRPr="00AA7AA8">
              <w:rPr>
                <w:rFonts w:ascii="Cordia New" w:hAnsi="Cordia New" w:cs="Cordia New"/>
                <w:sz w:val="26"/>
                <w:szCs w:val="26"/>
              </w:rPr>
              <w:t>.</w:t>
            </w:r>
            <w:r w:rsidR="00FD09D1" w:rsidRPr="00FD09D1">
              <w:rPr>
                <w:rFonts w:ascii="Cordia New" w:hAnsi="Cordia New" w:cs="Cordia New"/>
                <w:sz w:val="26"/>
                <w:szCs w:val="26"/>
              </w:rPr>
              <w:t>041</w:t>
            </w:r>
            <w:r w:rsidR="0059210D" w:rsidRPr="00AA7AA8">
              <w:rPr>
                <w:rFonts w:ascii="Cordia New" w:hAnsi="Cordia New" w:cs="Cordia New"/>
                <w:sz w:val="26"/>
                <w:szCs w:val="26"/>
              </w:rPr>
              <w:t>)</w:t>
            </w:r>
          </w:p>
        </w:tc>
      </w:tr>
    </w:tbl>
    <w:p w14:paraId="1FAA7197" w14:textId="77777777" w:rsidR="00F85B92" w:rsidRPr="009F3774" w:rsidRDefault="00F85B92" w:rsidP="00F85B92">
      <w:pPr>
        <w:tabs>
          <w:tab w:val="right" w:pos="9270"/>
        </w:tabs>
        <w:jc w:val="both"/>
        <w:rPr>
          <w:rFonts w:ascii="Cordia New" w:eastAsia="MS Mincho" w:hAnsi="Cordia New" w:cs="Cordia New"/>
          <w:sz w:val="26"/>
          <w:szCs w:val="26"/>
          <w:lang w:eastAsia="th-TH"/>
        </w:rPr>
      </w:pPr>
    </w:p>
    <w:p w14:paraId="77F7BE0C" w14:textId="3C0C4277" w:rsidR="00144334" w:rsidRPr="009F3774" w:rsidRDefault="00F85B92" w:rsidP="00171890">
      <w:pPr>
        <w:tabs>
          <w:tab w:val="right" w:pos="9270"/>
        </w:tabs>
        <w:jc w:val="both"/>
        <w:rPr>
          <w:rFonts w:ascii="Cordia New" w:eastAsia="MS Mincho" w:hAnsi="Cordia New" w:cs="Cordia New"/>
          <w:sz w:val="26"/>
          <w:szCs w:val="26"/>
          <w:lang w:eastAsia="th-TH"/>
        </w:rPr>
      </w:pPr>
      <w:r w:rsidRPr="009F3774">
        <w:rPr>
          <w:rFonts w:ascii="Cordia New" w:eastAsia="MS Mincho" w:hAnsi="Cordia New" w:cs="Cordia New"/>
          <w:sz w:val="26"/>
          <w:szCs w:val="26"/>
          <w:lang w:eastAsia="th-TH"/>
        </w:rPr>
        <w:t xml:space="preserve">There are no potential dilutive ordinary shares in issue for the years ended </w:t>
      </w:r>
      <w:r w:rsidR="00FD09D1" w:rsidRPr="00FD09D1">
        <w:rPr>
          <w:rFonts w:ascii="Cordia New" w:eastAsia="MS Mincho" w:hAnsi="Cordia New" w:cs="Cordia New"/>
          <w:sz w:val="26"/>
          <w:szCs w:val="26"/>
          <w:lang w:eastAsia="th-TH"/>
        </w:rPr>
        <w:t>31</w:t>
      </w:r>
      <w:r w:rsidRPr="009F3774">
        <w:rPr>
          <w:rFonts w:ascii="Cordia New" w:eastAsia="MS Mincho" w:hAnsi="Cordia New" w:cs="Cordia New"/>
          <w:sz w:val="26"/>
          <w:szCs w:val="26"/>
          <w:lang w:eastAsia="th-TH"/>
        </w:rPr>
        <w:t xml:space="preserve"> December </w:t>
      </w:r>
      <w:r w:rsidR="00FD09D1" w:rsidRPr="00FD09D1">
        <w:rPr>
          <w:rFonts w:ascii="Cordia New" w:eastAsia="MS Mincho" w:hAnsi="Cordia New" w:cs="Cordia New"/>
          <w:sz w:val="26"/>
          <w:szCs w:val="26"/>
          <w:lang w:eastAsia="th-TH"/>
        </w:rPr>
        <w:t>2025</w:t>
      </w:r>
      <w:r w:rsidRPr="009F3774">
        <w:rPr>
          <w:rFonts w:ascii="Cordia New" w:eastAsia="MS Mincho" w:hAnsi="Cordia New" w:cs="Cordia New"/>
          <w:sz w:val="26"/>
          <w:szCs w:val="26"/>
          <w:lang w:eastAsia="th-TH"/>
        </w:rPr>
        <w:t xml:space="preserve"> and </w:t>
      </w:r>
      <w:r w:rsidR="00FD09D1" w:rsidRPr="00FD09D1">
        <w:rPr>
          <w:rFonts w:ascii="Cordia New" w:eastAsia="MS Mincho" w:hAnsi="Cordia New" w:cs="Cordia New"/>
          <w:sz w:val="26"/>
          <w:szCs w:val="26"/>
          <w:lang w:eastAsia="th-TH"/>
        </w:rPr>
        <w:t>2024</w:t>
      </w:r>
      <w:r w:rsidRPr="009F3774">
        <w:rPr>
          <w:rFonts w:ascii="Cordia New" w:eastAsia="MS Mincho" w:hAnsi="Cordia New" w:cs="Cordia New"/>
          <w:sz w:val="26"/>
          <w:szCs w:val="26"/>
          <w:lang w:eastAsia="th-TH"/>
        </w:rPr>
        <w:t>.</w:t>
      </w:r>
    </w:p>
    <w:p w14:paraId="62C1F8ED" w14:textId="676E880F" w:rsidR="00803FDF" w:rsidRPr="009F3774" w:rsidRDefault="00B43D83">
      <w:pPr>
        <w:spacing w:after="160" w:line="259" w:lineRule="auto"/>
        <w:rPr>
          <w:rFonts w:ascii="Cordia New" w:eastAsia="MS Mincho" w:hAnsi="Cordia New" w:cs="Cordia New"/>
          <w:sz w:val="26"/>
          <w:szCs w:val="26"/>
          <w:lang w:eastAsia="th-TH"/>
        </w:rPr>
      </w:pPr>
      <w:r w:rsidRPr="009F3774">
        <w:rPr>
          <w:rFonts w:ascii="Cordia New" w:eastAsia="MS Mincho" w:hAnsi="Cordia New" w:cs="Cordia New"/>
          <w:sz w:val="26"/>
          <w:szCs w:val="26"/>
          <w:lang w:eastAsia="th-TH"/>
        </w:rPr>
        <w:br w:type="page"/>
      </w:r>
    </w:p>
    <w:p w14:paraId="16669D2A" w14:textId="77777777" w:rsidR="00803FDF" w:rsidRPr="009F3774" w:rsidRDefault="00803FDF" w:rsidP="00171890">
      <w:pPr>
        <w:tabs>
          <w:tab w:val="right" w:pos="9270"/>
        </w:tabs>
        <w:jc w:val="both"/>
        <w:rPr>
          <w:rFonts w:ascii="Cordia New" w:eastAsia="MS Mincho" w:hAnsi="Cordia New" w:cs="Cordia New"/>
          <w:sz w:val="26"/>
          <w:szCs w:val="26"/>
          <w:lang w:eastAsia="th-TH"/>
        </w:rPr>
      </w:pPr>
    </w:p>
    <w:p w14:paraId="4A4669C6" w14:textId="32F89F28" w:rsidR="00862328" w:rsidRPr="009F3774" w:rsidRDefault="00FD09D1" w:rsidP="009A5AA4">
      <w:pPr>
        <w:pStyle w:val="Heading10"/>
      </w:pPr>
      <w:r w:rsidRPr="00FD09D1">
        <w:rPr>
          <w:lang w:val="en-GB"/>
        </w:rPr>
        <w:t>24</w:t>
      </w:r>
      <w:r w:rsidR="00561F8F" w:rsidRPr="009F3774">
        <w:tab/>
        <w:t>Dividend paid</w:t>
      </w:r>
    </w:p>
    <w:p w14:paraId="0AD7AEE9" w14:textId="77777777" w:rsidR="00561F8F" w:rsidRPr="009F3774" w:rsidRDefault="00561F8F" w:rsidP="00862328">
      <w:pPr>
        <w:rPr>
          <w:rFonts w:ascii="Cordia New" w:eastAsia="Cordia New" w:hAnsi="Cordia New" w:cs="Cordia New"/>
          <w:sz w:val="26"/>
          <w:szCs w:val="26"/>
          <w:lang w:eastAsia="th-TH"/>
        </w:rPr>
      </w:pPr>
    </w:p>
    <w:p w14:paraId="664B7B6E" w14:textId="755D7421" w:rsidR="003801C1" w:rsidRPr="009F3774" w:rsidRDefault="003801C1" w:rsidP="003801C1">
      <w:pPr>
        <w:jc w:val="both"/>
        <w:rPr>
          <w:rFonts w:ascii="Cordia New" w:eastAsia="MS Mincho" w:hAnsi="Cordia New" w:cs="Cordia New"/>
          <w:i/>
          <w:iCs/>
          <w:spacing w:val="-2"/>
          <w:sz w:val="26"/>
          <w:szCs w:val="26"/>
          <w:lang w:val="en-US" w:eastAsia="en-US"/>
        </w:rPr>
      </w:pPr>
      <w:r w:rsidRPr="009F3774">
        <w:rPr>
          <w:rFonts w:ascii="Cordia New" w:eastAsia="MS Mincho" w:hAnsi="Cordia New" w:cs="Cordia New"/>
          <w:i/>
          <w:iCs/>
          <w:spacing w:val="-2"/>
          <w:sz w:val="26"/>
          <w:szCs w:val="26"/>
          <w:lang w:val="en-US" w:eastAsia="en-US"/>
        </w:rPr>
        <w:t xml:space="preserve">For the year ended </w:t>
      </w:r>
      <w:r w:rsidR="00FD09D1" w:rsidRPr="00FD09D1">
        <w:rPr>
          <w:rFonts w:ascii="Cordia New" w:eastAsia="MS Mincho" w:hAnsi="Cordia New" w:cs="Cordia New"/>
          <w:i/>
          <w:iCs/>
          <w:spacing w:val="-2"/>
          <w:sz w:val="26"/>
          <w:szCs w:val="26"/>
          <w:lang w:eastAsia="en-US"/>
        </w:rPr>
        <w:t>2025</w:t>
      </w:r>
    </w:p>
    <w:p w14:paraId="78CB18BA" w14:textId="77777777" w:rsidR="003801C1" w:rsidRPr="009F3774" w:rsidRDefault="003801C1" w:rsidP="003801C1">
      <w:pPr>
        <w:jc w:val="both"/>
        <w:rPr>
          <w:rFonts w:ascii="Cordia New" w:eastAsia="MS Mincho" w:hAnsi="Cordia New" w:cs="Cordia New"/>
          <w:i/>
          <w:iCs/>
          <w:spacing w:val="-2"/>
          <w:sz w:val="26"/>
          <w:szCs w:val="26"/>
          <w:lang w:val="en-US" w:eastAsia="en-US"/>
        </w:rPr>
      </w:pPr>
    </w:p>
    <w:p w14:paraId="0A83455F" w14:textId="4D8CCEC1" w:rsidR="00CB07D9" w:rsidRPr="009F3774" w:rsidRDefault="00CB07D9" w:rsidP="00CB07D9">
      <w:pPr>
        <w:jc w:val="both"/>
        <w:rPr>
          <w:rFonts w:ascii="Cordia New" w:hAnsi="Cordia New" w:cs="Cordia New"/>
          <w:spacing w:val="-2"/>
          <w:sz w:val="26"/>
          <w:szCs w:val="26"/>
        </w:rPr>
      </w:pPr>
      <w:r w:rsidRPr="009F3774">
        <w:rPr>
          <w:rFonts w:ascii="Cordia New" w:hAnsi="Cordia New" w:cs="Cordia New"/>
          <w:spacing w:val="-2"/>
          <w:sz w:val="26"/>
          <w:szCs w:val="26"/>
        </w:rPr>
        <w:t xml:space="preserve">At the Annual General Shareholders’ meeting on </w:t>
      </w:r>
      <w:r w:rsidR="00FD09D1" w:rsidRPr="00FD09D1">
        <w:rPr>
          <w:rFonts w:ascii="Cordia New" w:hAnsi="Cordia New" w:cs="Cordia New"/>
          <w:spacing w:val="-2"/>
          <w:sz w:val="26"/>
          <w:szCs w:val="26"/>
        </w:rPr>
        <w:t>4</w:t>
      </w:r>
      <w:r w:rsidRPr="009F3774">
        <w:rPr>
          <w:rFonts w:ascii="Cordia New" w:hAnsi="Cordia New" w:cs="Cordia New"/>
          <w:spacing w:val="-2"/>
          <w:sz w:val="26"/>
          <w:szCs w:val="26"/>
        </w:rPr>
        <w:t xml:space="preserve"> April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 xml:space="preserve">, the shareholders approved a payment of final dividends of </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xml:space="preserve"> of Baht </w:t>
      </w:r>
      <w:r w:rsidR="00FD09D1" w:rsidRPr="00FD09D1">
        <w:rPr>
          <w:rFonts w:ascii="Cordia New" w:hAnsi="Cordia New" w:cs="Cordia New"/>
          <w:spacing w:val="-2"/>
          <w:sz w:val="26"/>
          <w:szCs w:val="26"/>
        </w:rPr>
        <w:t>0</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30</w:t>
      </w:r>
      <w:r w:rsidRPr="009F3774">
        <w:rPr>
          <w:rFonts w:ascii="Cordia New" w:hAnsi="Cordia New" w:cs="Cordia New"/>
          <w:spacing w:val="-2"/>
          <w:sz w:val="26"/>
          <w:szCs w:val="26"/>
        </w:rPr>
        <w:t xml:space="preserve"> per share for </w:t>
      </w:r>
      <w:r w:rsidR="00FD09D1" w:rsidRPr="00FD09D1">
        <w:rPr>
          <w:rFonts w:ascii="Cordia New" w:hAnsi="Cordia New" w:cs="Cordia New"/>
          <w:spacing w:val="-2"/>
          <w:sz w:val="26"/>
          <w:szCs w:val="26"/>
        </w:rPr>
        <w:t>3</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047</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731</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700</w:t>
      </w:r>
      <w:r w:rsidRPr="009F3774">
        <w:rPr>
          <w:rFonts w:ascii="Cordia New" w:hAnsi="Cordia New" w:cs="Cordia New"/>
          <w:spacing w:val="-2"/>
          <w:sz w:val="26"/>
          <w:szCs w:val="26"/>
        </w:rPr>
        <w:t xml:space="preserve"> shares, totalling of Baht </w:t>
      </w:r>
      <w:r w:rsidR="00FD09D1" w:rsidRPr="00FD09D1">
        <w:rPr>
          <w:rFonts w:ascii="Cordia New" w:hAnsi="Cordia New" w:cs="Cordia New"/>
          <w:spacing w:val="-2"/>
          <w:sz w:val="26"/>
          <w:szCs w:val="26"/>
        </w:rPr>
        <w:t>914</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million. The Thailand Securities Depository</w:t>
      </w:r>
      <w:r w:rsidR="00877342" w:rsidRPr="009F3774">
        <w:rPr>
          <w:rFonts w:ascii="Cordia New" w:hAnsi="Cordia New" w:cs="Cordia New"/>
          <w:spacing w:val="-2"/>
          <w:sz w:val="26"/>
          <w:szCs w:val="26"/>
        </w:rPr>
        <w:br/>
      </w:r>
      <w:r w:rsidRPr="009F3774">
        <w:rPr>
          <w:rFonts w:ascii="Cordia New" w:hAnsi="Cordia New" w:cs="Cordia New"/>
          <w:spacing w:val="-2"/>
          <w:sz w:val="26"/>
          <w:szCs w:val="26"/>
        </w:rPr>
        <w:t xml:space="preserve">Company Limited notified the Company that certain shareholders were not entitled to receive dividend totalling Baht </w:t>
      </w:r>
      <w:r w:rsidR="00FD09D1" w:rsidRPr="00FD09D1">
        <w:rPr>
          <w:rFonts w:ascii="Cordia New" w:hAnsi="Cordia New" w:cs="Cordia New"/>
          <w:spacing w:val="-2"/>
          <w:sz w:val="26"/>
          <w:szCs w:val="26"/>
        </w:rPr>
        <w:t>6</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136</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20</w:t>
      </w:r>
      <w:r w:rsidRPr="009F3774">
        <w:rPr>
          <w:rFonts w:ascii="Cordia New" w:hAnsi="Cordia New" w:cs="Cordia New"/>
          <w:spacing w:val="-2"/>
          <w:sz w:val="26"/>
          <w:szCs w:val="26"/>
        </w:rPr>
        <w:t xml:space="preserve">. The Company paid such dividend to the shareholders on </w:t>
      </w:r>
      <w:r w:rsidR="00FD09D1" w:rsidRPr="00FD09D1">
        <w:rPr>
          <w:rFonts w:ascii="Cordia New" w:hAnsi="Cordia New" w:cs="Cordia New"/>
          <w:spacing w:val="-2"/>
          <w:sz w:val="26"/>
          <w:szCs w:val="26"/>
        </w:rPr>
        <w:t>28</w:t>
      </w:r>
      <w:r w:rsidRPr="009F3774">
        <w:rPr>
          <w:rFonts w:ascii="Cordia New" w:hAnsi="Cordia New" w:cs="Cordia New"/>
          <w:spacing w:val="-2"/>
          <w:sz w:val="26"/>
          <w:szCs w:val="26"/>
        </w:rPr>
        <w:t xml:space="preserve"> April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w:t>
      </w:r>
    </w:p>
    <w:p w14:paraId="69090DB9" w14:textId="77777777" w:rsidR="00CB07D9" w:rsidRPr="009F3774" w:rsidRDefault="00CB07D9" w:rsidP="00CB07D9">
      <w:pPr>
        <w:jc w:val="both"/>
        <w:rPr>
          <w:rFonts w:ascii="Cordia New" w:hAnsi="Cordia New" w:cs="Cordia New"/>
          <w:spacing w:val="-2"/>
          <w:sz w:val="26"/>
          <w:szCs w:val="26"/>
        </w:rPr>
      </w:pPr>
    </w:p>
    <w:p w14:paraId="304C4D9B" w14:textId="2D04E432" w:rsidR="00AF5510" w:rsidRPr="009F3774" w:rsidRDefault="00CB07D9" w:rsidP="00B43D83">
      <w:pPr>
        <w:jc w:val="both"/>
        <w:rPr>
          <w:rFonts w:ascii="Cordia New" w:hAnsi="Cordia New" w:cs="Cordia New"/>
          <w:spacing w:val="-2"/>
          <w:sz w:val="26"/>
          <w:szCs w:val="26"/>
        </w:rPr>
      </w:pPr>
      <w:r w:rsidRPr="009F3774">
        <w:rPr>
          <w:rFonts w:ascii="Cordia New" w:hAnsi="Cordia New" w:cs="Cordia New"/>
          <w:spacing w:val="-2"/>
          <w:sz w:val="26"/>
          <w:szCs w:val="26"/>
        </w:rPr>
        <w:t xml:space="preserve">At the Board of Directors’ meeting on </w:t>
      </w:r>
      <w:r w:rsidR="00FD09D1" w:rsidRPr="00FD09D1">
        <w:rPr>
          <w:rFonts w:ascii="Cordia New" w:hAnsi="Cordia New" w:cs="Cordia New"/>
          <w:spacing w:val="-2"/>
          <w:sz w:val="26"/>
          <w:szCs w:val="26"/>
        </w:rPr>
        <w:t>29</w:t>
      </w:r>
      <w:r w:rsidRPr="009F3774">
        <w:rPr>
          <w:rFonts w:ascii="Cordia New" w:hAnsi="Cordia New" w:cs="Cordia New"/>
          <w:spacing w:val="-2"/>
          <w:sz w:val="26"/>
          <w:szCs w:val="26"/>
        </w:rPr>
        <w:t xml:space="preserve"> August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 xml:space="preserve">, the Board of Directors approved a payment of interim dividends of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 xml:space="preserve"> of Baht </w:t>
      </w:r>
      <w:r w:rsidR="00FD09D1" w:rsidRPr="00FD09D1">
        <w:rPr>
          <w:rFonts w:ascii="Cordia New" w:hAnsi="Cordia New" w:cs="Cordia New"/>
          <w:spacing w:val="-2"/>
          <w:sz w:val="26"/>
          <w:szCs w:val="26"/>
        </w:rPr>
        <w:t>0</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25</w:t>
      </w:r>
      <w:r w:rsidRPr="009F3774">
        <w:rPr>
          <w:rFonts w:ascii="Cordia New" w:hAnsi="Cordia New" w:cs="Cordia New"/>
          <w:spacing w:val="-2"/>
          <w:sz w:val="26"/>
          <w:szCs w:val="26"/>
        </w:rPr>
        <w:t xml:space="preserve"> per share for </w:t>
      </w:r>
      <w:r w:rsidR="00FD09D1" w:rsidRPr="00FD09D1">
        <w:rPr>
          <w:rFonts w:ascii="Cordia New" w:hAnsi="Cordia New" w:cs="Cordia New"/>
          <w:spacing w:val="-2"/>
          <w:sz w:val="26"/>
          <w:szCs w:val="26"/>
        </w:rPr>
        <w:t>3</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047</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731</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700</w:t>
      </w:r>
      <w:r w:rsidRPr="009F3774">
        <w:rPr>
          <w:rFonts w:ascii="Cordia New" w:hAnsi="Cordia New" w:cs="Cordia New"/>
          <w:spacing w:val="-2"/>
          <w:sz w:val="26"/>
          <w:szCs w:val="26"/>
        </w:rPr>
        <w:t xml:space="preserve"> shares, totalling of Baht </w:t>
      </w:r>
      <w:r w:rsidR="00FD09D1" w:rsidRPr="00FD09D1">
        <w:rPr>
          <w:rFonts w:ascii="Cordia New" w:hAnsi="Cordia New" w:cs="Cordia New"/>
          <w:spacing w:val="-2"/>
          <w:sz w:val="26"/>
          <w:szCs w:val="26"/>
        </w:rPr>
        <w:t>761</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94</w:t>
      </w:r>
      <w:r w:rsidRPr="009F3774">
        <w:rPr>
          <w:rFonts w:ascii="Cordia New" w:hAnsi="Cordia New" w:cs="Cordia New"/>
          <w:spacing w:val="-2"/>
          <w:sz w:val="26"/>
          <w:szCs w:val="26"/>
        </w:rPr>
        <w:t xml:space="preserve"> million. The Thailand Securities Depository</w:t>
      </w:r>
      <w:r w:rsidR="00877342" w:rsidRPr="009F3774">
        <w:rPr>
          <w:rFonts w:ascii="Cordia New" w:hAnsi="Cordia New" w:cs="Cordia New"/>
          <w:spacing w:val="-2"/>
          <w:sz w:val="26"/>
          <w:szCs w:val="26"/>
        </w:rPr>
        <w:br/>
      </w:r>
      <w:r w:rsidRPr="009F3774">
        <w:rPr>
          <w:rFonts w:ascii="Cordia New" w:hAnsi="Cordia New" w:cs="Cordia New"/>
          <w:spacing w:val="-2"/>
          <w:sz w:val="26"/>
          <w:szCs w:val="26"/>
        </w:rPr>
        <w:t xml:space="preserve">Company Limited notified the Company that certain shareholders were not entitled to receive dividend totalling Baht </w:t>
      </w:r>
      <w:r w:rsidR="00FD09D1" w:rsidRPr="00FD09D1">
        <w:rPr>
          <w:rFonts w:ascii="Cordia New" w:hAnsi="Cordia New" w:cs="Cordia New"/>
          <w:spacing w:val="-2"/>
          <w:sz w:val="26"/>
          <w:szCs w:val="26"/>
        </w:rPr>
        <w:t>138</w:t>
      </w:r>
      <w:r w:rsidRPr="009F3774">
        <w:rPr>
          <w:rFonts w:ascii="Cordia New" w:hAnsi="Cordia New" w:cs="Cordia New"/>
          <w:spacing w:val="-2"/>
          <w:sz w:val="26"/>
          <w:szCs w:val="26"/>
        </w:rPr>
        <w:t>.</w:t>
      </w:r>
      <w:r w:rsidR="00FD09D1" w:rsidRPr="00FD09D1">
        <w:rPr>
          <w:rFonts w:ascii="Cordia New" w:hAnsi="Cordia New" w:cs="Cordia New"/>
          <w:spacing w:val="-2"/>
          <w:sz w:val="26"/>
          <w:szCs w:val="26"/>
        </w:rPr>
        <w:t>50</w:t>
      </w:r>
      <w:r w:rsidRPr="009F3774">
        <w:rPr>
          <w:rFonts w:ascii="Cordia New" w:hAnsi="Cordia New" w:cs="Cordia New"/>
          <w:spacing w:val="-2"/>
          <w:sz w:val="26"/>
          <w:szCs w:val="26"/>
        </w:rPr>
        <w:t>.</w:t>
      </w:r>
      <w:r w:rsidR="00004DD1" w:rsidRPr="009F3774">
        <w:rPr>
          <w:rFonts w:ascii="Cordia New" w:hAnsi="Cordia New" w:cs="Cordia New"/>
          <w:spacing w:val="-2"/>
          <w:sz w:val="26"/>
          <w:szCs w:val="26"/>
        </w:rPr>
        <w:br/>
      </w:r>
      <w:r w:rsidRPr="009F3774">
        <w:rPr>
          <w:rFonts w:ascii="Cordia New" w:hAnsi="Cordia New" w:cs="Cordia New"/>
          <w:spacing w:val="-2"/>
          <w:sz w:val="26"/>
          <w:szCs w:val="26"/>
        </w:rPr>
        <w:t xml:space="preserve">The Company paid such dividend to the shareholders on </w:t>
      </w:r>
      <w:r w:rsidR="00FD09D1" w:rsidRPr="00FD09D1">
        <w:rPr>
          <w:rFonts w:ascii="Cordia New" w:hAnsi="Cordia New" w:cs="Cordia New"/>
          <w:spacing w:val="-2"/>
          <w:sz w:val="26"/>
          <w:szCs w:val="26"/>
        </w:rPr>
        <w:t>23</w:t>
      </w:r>
      <w:r w:rsidRPr="009F3774">
        <w:rPr>
          <w:rFonts w:ascii="Cordia New" w:hAnsi="Cordia New" w:cs="Cordia New"/>
          <w:spacing w:val="-2"/>
          <w:sz w:val="26"/>
          <w:szCs w:val="26"/>
        </w:rPr>
        <w:t xml:space="preserve"> September </w:t>
      </w:r>
      <w:r w:rsidR="00FD09D1" w:rsidRPr="00FD09D1">
        <w:rPr>
          <w:rFonts w:ascii="Cordia New" w:hAnsi="Cordia New" w:cs="Cordia New"/>
          <w:spacing w:val="-2"/>
          <w:sz w:val="26"/>
          <w:szCs w:val="26"/>
        </w:rPr>
        <w:t>2025</w:t>
      </w:r>
      <w:r w:rsidR="00AA7AA8">
        <w:rPr>
          <w:rFonts w:ascii="Cordia New" w:hAnsi="Cordia New" w:cs="Cordia New"/>
          <w:spacing w:val="-2"/>
          <w:sz w:val="26"/>
          <w:szCs w:val="26"/>
        </w:rPr>
        <w:t>.</w:t>
      </w:r>
    </w:p>
    <w:p w14:paraId="33D55DCC" w14:textId="77777777" w:rsidR="00CB07D9" w:rsidRPr="009F3774" w:rsidRDefault="00CB07D9" w:rsidP="00CB07D9">
      <w:pPr>
        <w:rPr>
          <w:rFonts w:ascii="Cordia New" w:eastAsia="Cordia New" w:hAnsi="Cordia New" w:cs="Cordia New"/>
          <w:sz w:val="26"/>
          <w:szCs w:val="26"/>
          <w:lang w:eastAsia="th-TH"/>
        </w:rPr>
      </w:pPr>
    </w:p>
    <w:p w14:paraId="6A97B09B" w14:textId="34D6328D" w:rsidR="000E4E98" w:rsidRPr="009F3774" w:rsidRDefault="000E4E98" w:rsidP="000E4E98">
      <w:pPr>
        <w:jc w:val="both"/>
        <w:rPr>
          <w:rFonts w:ascii="Cordia New" w:eastAsia="MS Mincho" w:hAnsi="Cordia New" w:cs="Cordia New"/>
          <w:i/>
          <w:iCs/>
          <w:spacing w:val="-2"/>
          <w:sz w:val="26"/>
          <w:szCs w:val="26"/>
          <w:lang w:val="en-US" w:eastAsia="en-US"/>
        </w:rPr>
      </w:pPr>
      <w:r w:rsidRPr="009F3774">
        <w:rPr>
          <w:rFonts w:ascii="Cordia New" w:eastAsia="MS Mincho" w:hAnsi="Cordia New" w:cs="Cordia New"/>
          <w:i/>
          <w:iCs/>
          <w:spacing w:val="-2"/>
          <w:sz w:val="26"/>
          <w:szCs w:val="26"/>
          <w:lang w:val="en-US" w:eastAsia="en-US"/>
        </w:rPr>
        <w:t xml:space="preserve">For the year ended </w:t>
      </w:r>
      <w:r w:rsidR="00FD09D1" w:rsidRPr="00FD09D1">
        <w:rPr>
          <w:rFonts w:ascii="Cordia New" w:eastAsia="MS Mincho" w:hAnsi="Cordia New" w:cs="Cordia New"/>
          <w:i/>
          <w:iCs/>
          <w:spacing w:val="-2"/>
          <w:sz w:val="26"/>
          <w:szCs w:val="26"/>
          <w:lang w:eastAsia="en-US"/>
        </w:rPr>
        <w:t>2024</w:t>
      </w:r>
    </w:p>
    <w:p w14:paraId="585F0BDD" w14:textId="77777777" w:rsidR="000E4E98" w:rsidRPr="009F3774" w:rsidRDefault="000E4E98" w:rsidP="000E4E98">
      <w:pPr>
        <w:jc w:val="both"/>
        <w:rPr>
          <w:rFonts w:ascii="Cordia New" w:eastAsia="MS Mincho" w:hAnsi="Cordia New" w:cs="Cordia New"/>
          <w:i/>
          <w:iCs/>
          <w:spacing w:val="-2"/>
          <w:sz w:val="26"/>
          <w:szCs w:val="26"/>
          <w:lang w:val="en-US" w:eastAsia="en-US"/>
        </w:rPr>
      </w:pPr>
    </w:p>
    <w:p w14:paraId="26412C4F" w14:textId="2E2FE95B" w:rsidR="00412155" w:rsidRPr="009F3774" w:rsidRDefault="00412155" w:rsidP="00412155">
      <w:pPr>
        <w:jc w:val="both"/>
        <w:rPr>
          <w:rFonts w:ascii="Cordia New" w:hAnsi="Cordia New" w:cs="Cordia New"/>
          <w:sz w:val="26"/>
          <w:szCs w:val="26"/>
        </w:rPr>
      </w:pPr>
      <w:r w:rsidRPr="009F3774">
        <w:rPr>
          <w:rFonts w:ascii="Cordia New" w:hAnsi="Cordia New" w:cs="Cordia New"/>
          <w:spacing w:val="-2"/>
          <w:sz w:val="26"/>
          <w:szCs w:val="26"/>
        </w:rPr>
        <w:t xml:space="preserve">At the Annual General Shareholders’ meeting on </w:t>
      </w:r>
      <w:r w:rsidR="00FD09D1" w:rsidRPr="00FD09D1">
        <w:rPr>
          <w:rFonts w:ascii="Cordia New" w:hAnsi="Cordia New" w:cs="Cordia New"/>
          <w:spacing w:val="-2"/>
          <w:sz w:val="26"/>
          <w:szCs w:val="26"/>
        </w:rPr>
        <w:t>1</w:t>
      </w:r>
      <w:r w:rsidRPr="009F3774">
        <w:rPr>
          <w:rFonts w:ascii="Cordia New" w:hAnsi="Cordia New" w:cs="Cordia New"/>
          <w:spacing w:val="-2"/>
          <w:sz w:val="26"/>
          <w:szCs w:val="26"/>
        </w:rPr>
        <w:t xml:space="preserve"> April </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xml:space="preserve">, the shareholders approved a payment of final dividends of </w:t>
      </w:r>
      <w:r w:rsidR="00FD09D1" w:rsidRPr="00FD09D1">
        <w:rPr>
          <w:rFonts w:ascii="Cordia New" w:hAnsi="Cordia New" w:cs="Cordia New"/>
          <w:spacing w:val="-2"/>
          <w:sz w:val="26"/>
          <w:szCs w:val="26"/>
        </w:rPr>
        <w:t>2023</w:t>
      </w:r>
      <w:r w:rsidRPr="009F3774">
        <w:rPr>
          <w:rFonts w:ascii="Cordia New" w:hAnsi="Cordia New" w:cs="Cordia New"/>
          <w:sz w:val="26"/>
          <w:szCs w:val="26"/>
        </w:rPr>
        <w:t xml:space="preserve"> of Baht </w:t>
      </w:r>
      <w:r w:rsidR="00FD09D1" w:rsidRPr="00FD09D1">
        <w:rPr>
          <w:rFonts w:ascii="Cordia New" w:hAnsi="Cordia New" w:cs="Cordia New"/>
          <w:sz w:val="26"/>
          <w:szCs w:val="26"/>
        </w:rPr>
        <w:t>0</w:t>
      </w:r>
      <w:r w:rsidRPr="009F3774">
        <w:rPr>
          <w:rFonts w:ascii="Cordia New" w:hAnsi="Cordia New" w:cs="Cordia New"/>
          <w:sz w:val="26"/>
          <w:szCs w:val="26"/>
        </w:rPr>
        <w:t>.</w:t>
      </w:r>
      <w:r w:rsidR="00FD09D1" w:rsidRPr="00FD09D1">
        <w:rPr>
          <w:rFonts w:ascii="Cordia New" w:hAnsi="Cordia New" w:cs="Cordia New"/>
          <w:sz w:val="26"/>
          <w:szCs w:val="26"/>
        </w:rPr>
        <w:t>40</w:t>
      </w:r>
      <w:r w:rsidRPr="009F3774">
        <w:rPr>
          <w:rFonts w:ascii="Cordia New" w:hAnsi="Cordia New" w:cs="Cordia New"/>
          <w:sz w:val="26"/>
          <w:szCs w:val="26"/>
        </w:rPr>
        <w:t xml:space="preserve"> per share for </w:t>
      </w:r>
      <w:r w:rsidR="00FD09D1" w:rsidRPr="00FD09D1">
        <w:rPr>
          <w:rFonts w:ascii="Cordia New" w:hAnsi="Cordia New" w:cs="Cordia New"/>
          <w:sz w:val="26"/>
          <w:szCs w:val="26"/>
        </w:rPr>
        <w:t>3</w:t>
      </w:r>
      <w:r w:rsidRPr="009F3774">
        <w:rPr>
          <w:rFonts w:ascii="Cordia New" w:hAnsi="Cordia New" w:cs="Cordia New"/>
          <w:sz w:val="26"/>
          <w:szCs w:val="26"/>
        </w:rPr>
        <w:t>,</w:t>
      </w:r>
      <w:r w:rsidR="00FD09D1" w:rsidRPr="00FD09D1">
        <w:rPr>
          <w:rFonts w:ascii="Cordia New" w:hAnsi="Cordia New" w:cs="Cordia New"/>
          <w:sz w:val="26"/>
          <w:szCs w:val="26"/>
        </w:rPr>
        <w:t>047</w:t>
      </w:r>
      <w:r w:rsidRPr="009F3774">
        <w:rPr>
          <w:rFonts w:ascii="Cordia New" w:hAnsi="Cordia New" w:cs="Cordia New"/>
          <w:sz w:val="26"/>
          <w:szCs w:val="26"/>
        </w:rPr>
        <w:t>,</w:t>
      </w:r>
      <w:r w:rsidR="00FD09D1" w:rsidRPr="00FD09D1">
        <w:rPr>
          <w:rFonts w:ascii="Cordia New" w:hAnsi="Cordia New" w:cs="Cordia New"/>
          <w:sz w:val="26"/>
          <w:szCs w:val="26"/>
        </w:rPr>
        <w:t>731</w:t>
      </w:r>
      <w:r w:rsidRPr="009F3774">
        <w:rPr>
          <w:rFonts w:ascii="Cordia New" w:hAnsi="Cordia New" w:cs="Cordia New"/>
          <w:sz w:val="26"/>
          <w:szCs w:val="26"/>
        </w:rPr>
        <w:t>,</w:t>
      </w:r>
      <w:r w:rsidR="00FD09D1" w:rsidRPr="00FD09D1">
        <w:rPr>
          <w:rFonts w:ascii="Cordia New" w:hAnsi="Cordia New" w:cs="Cordia New"/>
          <w:sz w:val="26"/>
          <w:szCs w:val="26"/>
        </w:rPr>
        <w:t>700</w:t>
      </w:r>
      <w:r w:rsidRPr="009F3774">
        <w:rPr>
          <w:rFonts w:ascii="Cordia New" w:hAnsi="Cordia New" w:cs="Cordia New"/>
          <w:sz w:val="26"/>
          <w:szCs w:val="26"/>
        </w:rPr>
        <w:t xml:space="preserve"> shares, totalling of Baht </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219</w:t>
      </w:r>
      <w:r w:rsidRPr="009F3774">
        <w:rPr>
          <w:rFonts w:ascii="Cordia New" w:hAnsi="Cordia New" w:cs="Cordia New"/>
          <w:sz w:val="26"/>
          <w:szCs w:val="26"/>
        </w:rPr>
        <w:t>.</w:t>
      </w:r>
      <w:r w:rsidR="00FD09D1" w:rsidRPr="00FD09D1">
        <w:rPr>
          <w:rFonts w:ascii="Cordia New" w:hAnsi="Cordia New" w:cs="Cordia New"/>
          <w:sz w:val="26"/>
          <w:szCs w:val="26"/>
        </w:rPr>
        <w:t>09</w:t>
      </w:r>
      <w:r w:rsidRPr="009F3774">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00FD09D1" w:rsidRPr="00FD09D1">
        <w:rPr>
          <w:rFonts w:ascii="Cordia New" w:hAnsi="Cordia New" w:cs="Cordia New"/>
          <w:sz w:val="26"/>
          <w:szCs w:val="26"/>
        </w:rPr>
        <w:t>121</w:t>
      </w:r>
      <w:r w:rsidRPr="009F3774">
        <w:rPr>
          <w:rFonts w:ascii="Cordia New" w:hAnsi="Cordia New" w:cs="Cordia New"/>
          <w:sz w:val="26"/>
          <w:szCs w:val="26"/>
        </w:rPr>
        <w:t>.</w:t>
      </w:r>
      <w:r w:rsidR="00FD09D1" w:rsidRPr="00FD09D1">
        <w:rPr>
          <w:rFonts w:ascii="Cordia New" w:hAnsi="Cordia New" w:cs="Cordia New"/>
          <w:sz w:val="26"/>
          <w:szCs w:val="26"/>
        </w:rPr>
        <w:t>60</w:t>
      </w:r>
      <w:r w:rsidRPr="009F3774">
        <w:rPr>
          <w:rFonts w:ascii="Cordia New" w:hAnsi="Cordia New" w:cs="Cordia New"/>
          <w:sz w:val="26"/>
          <w:szCs w:val="26"/>
        </w:rPr>
        <w:t xml:space="preserve">. The Company paid such dividend to the shareholders on </w:t>
      </w:r>
      <w:r w:rsidR="00FD09D1" w:rsidRPr="00FD09D1">
        <w:rPr>
          <w:rFonts w:ascii="Cordia New" w:hAnsi="Cordia New" w:cs="Cordia New"/>
          <w:sz w:val="26"/>
          <w:szCs w:val="26"/>
        </w:rPr>
        <w:t>26</w:t>
      </w:r>
      <w:r w:rsidRPr="009F3774">
        <w:rPr>
          <w:rFonts w:ascii="Cordia New" w:hAnsi="Cordia New" w:cs="Cordia New"/>
          <w:sz w:val="26"/>
          <w:szCs w:val="26"/>
        </w:rPr>
        <w:t xml:space="preserve"> April </w:t>
      </w:r>
      <w:r w:rsidR="00FD09D1" w:rsidRPr="00FD09D1">
        <w:rPr>
          <w:rFonts w:ascii="Cordia New" w:hAnsi="Cordia New" w:cs="Cordia New"/>
          <w:sz w:val="26"/>
          <w:szCs w:val="26"/>
        </w:rPr>
        <w:t>2024</w:t>
      </w:r>
      <w:r w:rsidRPr="009F3774">
        <w:rPr>
          <w:rFonts w:ascii="Cordia New" w:hAnsi="Cordia New" w:cs="Cordia New"/>
          <w:sz w:val="26"/>
          <w:szCs w:val="26"/>
        </w:rPr>
        <w:t>.</w:t>
      </w:r>
    </w:p>
    <w:p w14:paraId="2D4DA978" w14:textId="77777777" w:rsidR="00412155" w:rsidRPr="009F3774" w:rsidRDefault="00412155" w:rsidP="00412155">
      <w:pPr>
        <w:jc w:val="both"/>
        <w:rPr>
          <w:rFonts w:ascii="Cordia New" w:hAnsi="Cordia New" w:cs="Cordia New"/>
          <w:sz w:val="26"/>
          <w:szCs w:val="26"/>
        </w:rPr>
      </w:pPr>
    </w:p>
    <w:p w14:paraId="14889FD5" w14:textId="5766F970" w:rsidR="001249EC" w:rsidRPr="009F3774" w:rsidRDefault="00412155" w:rsidP="003801C1">
      <w:pPr>
        <w:jc w:val="both"/>
        <w:rPr>
          <w:rFonts w:ascii="Cordia New" w:hAnsi="Cordia New" w:cs="Cordia New"/>
          <w:sz w:val="26"/>
          <w:szCs w:val="26"/>
        </w:rPr>
      </w:pPr>
      <w:r w:rsidRPr="009F3774">
        <w:rPr>
          <w:rFonts w:ascii="Cordia New" w:hAnsi="Cordia New" w:cs="Cordia New"/>
          <w:sz w:val="26"/>
          <w:szCs w:val="26"/>
        </w:rPr>
        <w:t xml:space="preserve">At the Board of Directors’ meeting on </w:t>
      </w:r>
      <w:r w:rsidR="00FD09D1" w:rsidRPr="00FD09D1">
        <w:rPr>
          <w:rFonts w:ascii="Cordia New" w:hAnsi="Cordia New" w:cs="Cordia New"/>
          <w:sz w:val="26"/>
          <w:szCs w:val="26"/>
        </w:rPr>
        <w:t>30</w:t>
      </w:r>
      <w:r w:rsidRPr="009F3774">
        <w:rPr>
          <w:rFonts w:ascii="Cordia New" w:hAnsi="Cordia New" w:cs="Cordia New"/>
          <w:sz w:val="26"/>
          <w:szCs w:val="26"/>
        </w:rPr>
        <w:t xml:space="preserve"> August </w:t>
      </w:r>
      <w:r w:rsidR="00FD09D1" w:rsidRPr="00FD09D1">
        <w:rPr>
          <w:rFonts w:ascii="Cordia New" w:hAnsi="Cordia New" w:cs="Cordia New"/>
          <w:sz w:val="26"/>
          <w:szCs w:val="26"/>
        </w:rPr>
        <w:t>2024</w:t>
      </w:r>
      <w:r w:rsidRPr="009F3774">
        <w:rPr>
          <w:rFonts w:ascii="Cordia New" w:hAnsi="Cordia New" w:cs="Cordia New"/>
          <w:sz w:val="26"/>
          <w:szCs w:val="26"/>
        </w:rPr>
        <w:t xml:space="preserve">, the Board of Directors approved a payment of interim dividends of </w:t>
      </w:r>
      <w:r w:rsidR="00FD09D1" w:rsidRPr="00FD09D1">
        <w:rPr>
          <w:rFonts w:ascii="Cordia New" w:hAnsi="Cordia New" w:cs="Cordia New"/>
          <w:sz w:val="26"/>
          <w:szCs w:val="26"/>
        </w:rPr>
        <w:t>2024</w:t>
      </w:r>
      <w:r w:rsidRPr="009F3774">
        <w:rPr>
          <w:rFonts w:ascii="Cordia New" w:hAnsi="Cordia New" w:cs="Cordia New"/>
          <w:sz w:val="26"/>
          <w:szCs w:val="26"/>
        </w:rPr>
        <w:t xml:space="preserve"> of Baht </w:t>
      </w:r>
      <w:r w:rsidR="00FD09D1" w:rsidRPr="00FD09D1">
        <w:rPr>
          <w:rFonts w:ascii="Cordia New" w:hAnsi="Cordia New" w:cs="Cordia New"/>
          <w:sz w:val="26"/>
          <w:szCs w:val="26"/>
        </w:rPr>
        <w:t>0</w:t>
      </w:r>
      <w:r w:rsidRPr="009F3774">
        <w:rPr>
          <w:rFonts w:ascii="Cordia New" w:hAnsi="Cordia New" w:cs="Cordia New"/>
          <w:sz w:val="26"/>
          <w:szCs w:val="26"/>
        </w:rPr>
        <w:t>.</w:t>
      </w:r>
      <w:r w:rsidR="00FD09D1" w:rsidRPr="00FD09D1">
        <w:rPr>
          <w:rFonts w:ascii="Cordia New" w:hAnsi="Cordia New" w:cs="Cordia New"/>
          <w:sz w:val="26"/>
          <w:szCs w:val="26"/>
        </w:rPr>
        <w:t>30</w:t>
      </w:r>
      <w:r w:rsidRPr="009F3774">
        <w:rPr>
          <w:rFonts w:ascii="Cordia New" w:hAnsi="Cordia New" w:cs="Cordia New"/>
          <w:sz w:val="26"/>
          <w:szCs w:val="26"/>
        </w:rPr>
        <w:t xml:space="preserve"> per share for </w:t>
      </w:r>
      <w:r w:rsidR="00FD09D1" w:rsidRPr="00FD09D1">
        <w:rPr>
          <w:rFonts w:ascii="Cordia New" w:hAnsi="Cordia New" w:cs="Cordia New"/>
          <w:sz w:val="26"/>
          <w:szCs w:val="26"/>
        </w:rPr>
        <w:t>3</w:t>
      </w:r>
      <w:r w:rsidRPr="009F3774">
        <w:rPr>
          <w:rFonts w:ascii="Cordia New" w:hAnsi="Cordia New" w:cs="Cordia New"/>
          <w:sz w:val="26"/>
          <w:szCs w:val="26"/>
        </w:rPr>
        <w:t>,</w:t>
      </w:r>
      <w:r w:rsidR="00FD09D1" w:rsidRPr="00FD09D1">
        <w:rPr>
          <w:rFonts w:ascii="Cordia New" w:hAnsi="Cordia New" w:cs="Cordia New"/>
          <w:sz w:val="26"/>
          <w:szCs w:val="26"/>
        </w:rPr>
        <w:t>047</w:t>
      </w:r>
      <w:r w:rsidRPr="009F3774">
        <w:rPr>
          <w:rFonts w:ascii="Cordia New" w:hAnsi="Cordia New" w:cs="Cordia New"/>
          <w:sz w:val="26"/>
          <w:szCs w:val="26"/>
        </w:rPr>
        <w:t>,</w:t>
      </w:r>
      <w:r w:rsidR="00FD09D1" w:rsidRPr="00FD09D1">
        <w:rPr>
          <w:rFonts w:ascii="Cordia New" w:hAnsi="Cordia New" w:cs="Cordia New"/>
          <w:sz w:val="26"/>
          <w:szCs w:val="26"/>
        </w:rPr>
        <w:t>731</w:t>
      </w:r>
      <w:r w:rsidRPr="009F3774">
        <w:rPr>
          <w:rFonts w:ascii="Cordia New" w:hAnsi="Cordia New" w:cs="Cordia New"/>
          <w:sz w:val="26"/>
          <w:szCs w:val="26"/>
        </w:rPr>
        <w:t>,</w:t>
      </w:r>
      <w:r w:rsidR="00FD09D1" w:rsidRPr="00FD09D1">
        <w:rPr>
          <w:rFonts w:ascii="Cordia New" w:hAnsi="Cordia New" w:cs="Cordia New"/>
          <w:sz w:val="26"/>
          <w:szCs w:val="26"/>
        </w:rPr>
        <w:t>700</w:t>
      </w:r>
      <w:r w:rsidRPr="009F3774">
        <w:rPr>
          <w:rFonts w:ascii="Cordia New" w:hAnsi="Cordia New" w:cs="Cordia New"/>
          <w:sz w:val="26"/>
          <w:szCs w:val="26"/>
        </w:rPr>
        <w:t xml:space="preserve"> shares, totalling of Baht </w:t>
      </w:r>
      <w:r w:rsidR="00FD09D1" w:rsidRPr="00FD09D1">
        <w:rPr>
          <w:rFonts w:ascii="Cordia New" w:hAnsi="Cordia New" w:cs="Cordia New"/>
          <w:sz w:val="26"/>
          <w:szCs w:val="26"/>
        </w:rPr>
        <w:t>914</w:t>
      </w:r>
      <w:r w:rsidRPr="009F3774">
        <w:rPr>
          <w:rFonts w:ascii="Cordia New" w:hAnsi="Cordia New" w:cs="Cordia New"/>
          <w:sz w:val="26"/>
          <w:szCs w:val="26"/>
        </w:rPr>
        <w:t>.</w:t>
      </w:r>
      <w:r w:rsidR="00FD09D1" w:rsidRPr="00FD09D1">
        <w:rPr>
          <w:rFonts w:ascii="Cordia New" w:hAnsi="Cordia New" w:cs="Cordia New"/>
          <w:sz w:val="26"/>
          <w:szCs w:val="26"/>
        </w:rPr>
        <w:t>32</w:t>
      </w:r>
      <w:r w:rsidRPr="009F3774">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00FD09D1" w:rsidRPr="00FD09D1">
        <w:rPr>
          <w:rFonts w:ascii="Cordia New" w:hAnsi="Cordia New" w:cs="Cordia New"/>
          <w:sz w:val="26"/>
          <w:szCs w:val="26"/>
        </w:rPr>
        <w:t>331</w:t>
      </w:r>
      <w:r w:rsidRPr="009F3774">
        <w:rPr>
          <w:rFonts w:ascii="Cordia New" w:hAnsi="Cordia New" w:cs="Cordia New"/>
          <w:sz w:val="26"/>
          <w:szCs w:val="26"/>
        </w:rPr>
        <w:t>.</w:t>
      </w:r>
      <w:r w:rsidR="00FD09D1" w:rsidRPr="00FD09D1">
        <w:rPr>
          <w:rFonts w:ascii="Cordia New" w:hAnsi="Cordia New" w:cs="Cordia New"/>
          <w:sz w:val="26"/>
          <w:szCs w:val="26"/>
        </w:rPr>
        <w:t>20</w:t>
      </w:r>
      <w:r w:rsidRPr="009F3774">
        <w:rPr>
          <w:rFonts w:ascii="Cordia New" w:hAnsi="Cordia New" w:cs="Cordia New"/>
          <w:sz w:val="26"/>
          <w:szCs w:val="26"/>
        </w:rPr>
        <w:t xml:space="preserve">. The Company paid such dividend to the shareholders on </w:t>
      </w:r>
      <w:r w:rsidR="00FD09D1" w:rsidRPr="00FD09D1">
        <w:rPr>
          <w:rFonts w:ascii="Cordia New" w:hAnsi="Cordia New" w:cs="Cordia New"/>
          <w:sz w:val="26"/>
          <w:szCs w:val="26"/>
        </w:rPr>
        <w:t>24</w:t>
      </w:r>
      <w:r w:rsidRPr="009F3774">
        <w:rPr>
          <w:rFonts w:ascii="Cordia New" w:hAnsi="Cordia New" w:cs="Cordia New"/>
          <w:sz w:val="26"/>
          <w:szCs w:val="26"/>
        </w:rPr>
        <w:t xml:space="preserve"> September </w:t>
      </w:r>
      <w:r w:rsidR="00FD09D1" w:rsidRPr="00FD09D1">
        <w:rPr>
          <w:rFonts w:ascii="Cordia New" w:hAnsi="Cordia New" w:cs="Cordia New"/>
          <w:sz w:val="26"/>
          <w:szCs w:val="26"/>
        </w:rPr>
        <w:t>2024</w:t>
      </w:r>
      <w:r w:rsidRPr="009F3774">
        <w:rPr>
          <w:rFonts w:ascii="Cordia New" w:hAnsi="Cordia New" w:cs="Cordia New"/>
          <w:sz w:val="26"/>
          <w:szCs w:val="26"/>
        </w:rPr>
        <w:t>.</w:t>
      </w:r>
    </w:p>
    <w:p w14:paraId="3781C01A" w14:textId="142CDF26" w:rsidR="001249EC" w:rsidRPr="009F3774" w:rsidRDefault="00B43D83">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18796CB4" w14:textId="77777777" w:rsidR="001249EC" w:rsidRPr="009F3774" w:rsidRDefault="001249EC" w:rsidP="00561F8F">
      <w:pPr>
        <w:tabs>
          <w:tab w:val="right" w:pos="9270"/>
        </w:tabs>
        <w:ind w:left="540" w:hanging="540"/>
        <w:jc w:val="both"/>
        <w:rPr>
          <w:rFonts w:ascii="Cordia New" w:hAnsi="Cordia New" w:cs="Cordia New"/>
          <w:b/>
          <w:bCs/>
          <w:sz w:val="26"/>
          <w:szCs w:val="26"/>
        </w:rPr>
      </w:pPr>
    </w:p>
    <w:p w14:paraId="75DD1B99" w14:textId="3AC3CCD2" w:rsidR="00F85B92" w:rsidRPr="009F3774" w:rsidRDefault="00FD09D1" w:rsidP="009A5AA4">
      <w:pPr>
        <w:pStyle w:val="Heading10"/>
      </w:pPr>
      <w:r w:rsidRPr="00FD09D1">
        <w:rPr>
          <w:lang w:val="en-GB"/>
        </w:rPr>
        <w:t>25</w:t>
      </w:r>
      <w:r w:rsidR="00561F8F" w:rsidRPr="009F3774">
        <w:tab/>
        <w:t>Related party transactions</w:t>
      </w:r>
    </w:p>
    <w:p w14:paraId="4391248B" w14:textId="77777777" w:rsidR="00561F8F" w:rsidRPr="009F3774" w:rsidRDefault="00561F8F" w:rsidP="00F85B92">
      <w:pPr>
        <w:tabs>
          <w:tab w:val="right" w:pos="9270"/>
        </w:tabs>
        <w:jc w:val="both"/>
        <w:rPr>
          <w:rFonts w:ascii="Cordia New" w:hAnsi="Cordia New" w:cs="Cordia New"/>
          <w:sz w:val="26"/>
          <w:szCs w:val="26"/>
        </w:rPr>
      </w:pPr>
    </w:p>
    <w:p w14:paraId="3E78B97D" w14:textId="4AAD448A" w:rsidR="00F85B92" w:rsidRPr="009F3774" w:rsidRDefault="00F85B92" w:rsidP="00F85B92">
      <w:pPr>
        <w:jc w:val="both"/>
        <w:rPr>
          <w:rFonts w:ascii="Cordia New" w:hAnsi="Cordia New" w:cs="Cordia New"/>
          <w:spacing w:val="-4"/>
          <w:sz w:val="26"/>
          <w:szCs w:val="26"/>
        </w:rPr>
      </w:pPr>
      <w:r w:rsidRPr="009F3774">
        <w:rPr>
          <w:rFonts w:ascii="Cordia New" w:hAnsi="Cordia New" w:cs="Cordia New"/>
          <w:spacing w:val="-4"/>
          <w:sz w:val="26"/>
          <w:szCs w:val="26"/>
        </w:rPr>
        <w:t xml:space="preserve">The Company is controlled by Banpu Public Company Limited (the Parent), which is domiciled in Thailand. The Parent holds </w:t>
      </w:r>
      <w:r w:rsidR="00FD09D1" w:rsidRPr="00FD09D1">
        <w:rPr>
          <w:rFonts w:ascii="Cordia New" w:hAnsi="Cordia New" w:cs="Cordia New"/>
          <w:spacing w:val="-4"/>
          <w:sz w:val="26"/>
          <w:szCs w:val="26"/>
        </w:rPr>
        <w:t>91</w:t>
      </w:r>
      <w:r w:rsidR="00951C39" w:rsidRPr="009F3774">
        <w:rPr>
          <w:rFonts w:ascii="Cordia New" w:hAnsi="Cordia New" w:cs="Cordia New"/>
          <w:spacing w:val="-4"/>
          <w:sz w:val="26"/>
          <w:szCs w:val="26"/>
        </w:rPr>
        <w:t>.</w:t>
      </w:r>
      <w:r w:rsidR="00FD09D1" w:rsidRPr="00FD09D1">
        <w:rPr>
          <w:rFonts w:ascii="Cordia New" w:hAnsi="Cordia New" w:cs="Cordia New"/>
          <w:spacing w:val="-4"/>
          <w:sz w:val="26"/>
          <w:szCs w:val="26"/>
        </w:rPr>
        <w:t>07</w:t>
      </w:r>
      <w:r w:rsidRPr="009F3774">
        <w:rPr>
          <w:rFonts w:ascii="Cordia New" w:hAnsi="Cordia New" w:cs="Cordia New"/>
          <w:spacing w:val="-4"/>
          <w:sz w:val="26"/>
          <w:szCs w:val="26"/>
        </w:rPr>
        <w:t>% of the Company’s shareholding.</w:t>
      </w:r>
    </w:p>
    <w:p w14:paraId="3870C275" w14:textId="77777777" w:rsidR="00F85B92" w:rsidRPr="009F3774" w:rsidRDefault="00F85B92" w:rsidP="00F85B92">
      <w:pPr>
        <w:tabs>
          <w:tab w:val="left" w:pos="1418"/>
          <w:tab w:val="left" w:pos="3402"/>
          <w:tab w:val="left" w:pos="4536"/>
          <w:tab w:val="left" w:pos="5670"/>
          <w:tab w:val="left" w:pos="6804"/>
          <w:tab w:val="left" w:pos="7655"/>
        </w:tabs>
        <w:jc w:val="both"/>
        <w:rPr>
          <w:rFonts w:ascii="Cordia New" w:hAnsi="Cordia New" w:cs="Cordia New"/>
          <w:sz w:val="26"/>
          <w:szCs w:val="26"/>
        </w:rPr>
      </w:pPr>
    </w:p>
    <w:p w14:paraId="58E0D85F" w14:textId="77777777" w:rsidR="00F85B92" w:rsidRPr="009F3774" w:rsidRDefault="00F85B92" w:rsidP="00F85B92">
      <w:pPr>
        <w:tabs>
          <w:tab w:val="left" w:pos="1418"/>
          <w:tab w:val="left" w:pos="3402"/>
          <w:tab w:val="left" w:pos="4536"/>
          <w:tab w:val="left" w:pos="5670"/>
          <w:tab w:val="left" w:pos="6804"/>
          <w:tab w:val="left" w:pos="7655"/>
        </w:tabs>
        <w:jc w:val="both"/>
        <w:rPr>
          <w:rFonts w:ascii="Cordia New" w:hAnsi="Cordia New" w:cs="Cordia New"/>
          <w:sz w:val="26"/>
          <w:szCs w:val="26"/>
        </w:rPr>
      </w:pPr>
      <w:r w:rsidRPr="009F3774">
        <w:rPr>
          <w:rFonts w:ascii="Cordia New" w:hAnsi="Cordia New" w:cs="Cordia New"/>
          <w:sz w:val="26"/>
          <w:szCs w:val="26"/>
        </w:rPr>
        <w:t>In considering each possible related party relationship, attention is directed to the substance of the relationship, and not merely the legal form.</w:t>
      </w:r>
    </w:p>
    <w:p w14:paraId="179A6470" w14:textId="77777777" w:rsidR="00F85B92" w:rsidRPr="009F3774" w:rsidRDefault="00F85B92" w:rsidP="00F85B92">
      <w:pPr>
        <w:jc w:val="both"/>
        <w:rPr>
          <w:rFonts w:ascii="Cordia New" w:eastAsia="Angsana New" w:hAnsi="Cordia New" w:cs="Cordia New"/>
          <w:sz w:val="26"/>
          <w:szCs w:val="26"/>
        </w:rPr>
      </w:pPr>
    </w:p>
    <w:p w14:paraId="6A2299C3" w14:textId="143EBEAD" w:rsidR="00F85B92" w:rsidRPr="009F3774" w:rsidRDefault="00F85B92" w:rsidP="00F85B92">
      <w:pPr>
        <w:jc w:val="both"/>
        <w:rPr>
          <w:rFonts w:ascii="Cordia New" w:hAnsi="Cordia New" w:cs="Cordia New"/>
          <w:spacing w:val="-6"/>
          <w:sz w:val="26"/>
          <w:szCs w:val="26"/>
        </w:rPr>
      </w:pPr>
      <w:r w:rsidRPr="009F3774">
        <w:rPr>
          <w:rFonts w:ascii="Cordia New" w:hAnsi="Cordia New" w:cs="Cordia New"/>
          <w:spacing w:val="-6"/>
          <w:sz w:val="26"/>
          <w:szCs w:val="26"/>
        </w:rPr>
        <w:t xml:space="preserve">The pricing policies for transactions between the Parent, subsidiaries, </w:t>
      </w:r>
      <w:r w:rsidR="00E4275E" w:rsidRPr="009F3774">
        <w:rPr>
          <w:rFonts w:ascii="Cordia New" w:hAnsi="Cordia New" w:cs="Cordia New"/>
          <w:spacing w:val="-6"/>
          <w:sz w:val="26"/>
          <w:szCs w:val="26"/>
        </w:rPr>
        <w:t xml:space="preserve">an </w:t>
      </w:r>
      <w:r w:rsidRPr="009F3774">
        <w:rPr>
          <w:rFonts w:ascii="Cordia New" w:hAnsi="Cordia New" w:cs="Cordia New"/>
          <w:spacing w:val="-6"/>
          <w:sz w:val="26"/>
          <w:szCs w:val="26"/>
        </w:rPr>
        <w:t xml:space="preserve">associate, joint ventures and related parties are set out below: </w:t>
      </w:r>
    </w:p>
    <w:p w14:paraId="4C71AE92" w14:textId="77777777" w:rsidR="00F85B92" w:rsidRPr="009F3774" w:rsidRDefault="00F85B92" w:rsidP="00F85B92">
      <w:pPr>
        <w:jc w:val="both"/>
        <w:rPr>
          <w:rFonts w:ascii="Cordia New" w:hAnsi="Cordia New" w:cs="Cordia New"/>
          <w:spacing w:val="-4"/>
          <w:sz w:val="26"/>
          <w:szCs w:val="26"/>
        </w:rPr>
      </w:pPr>
    </w:p>
    <w:p w14:paraId="404303FC" w14:textId="77777777" w:rsidR="00F85B92" w:rsidRPr="009F3774" w:rsidRDefault="00F85B92" w:rsidP="008D7148">
      <w:pPr>
        <w:numPr>
          <w:ilvl w:val="0"/>
          <w:numId w:val="4"/>
        </w:numPr>
        <w:tabs>
          <w:tab w:val="left" w:pos="360"/>
        </w:tabs>
        <w:jc w:val="both"/>
        <w:rPr>
          <w:rFonts w:ascii="Cordia New" w:hAnsi="Cordia New" w:cs="Cordia New"/>
          <w:sz w:val="26"/>
          <w:szCs w:val="26"/>
        </w:rPr>
      </w:pPr>
      <w:r w:rsidRPr="009F3774">
        <w:rPr>
          <w:rFonts w:ascii="Cordia New" w:hAnsi="Cordia New" w:cs="Cordia New"/>
          <w:sz w:val="26"/>
          <w:szCs w:val="26"/>
        </w:rPr>
        <w:t>Management income represents fee charged to the parent company, a subsidiary, joint ventures, and related parties for rendering the management services in the normal course of business. The fees are based on the service provided and the agreed rate in accordance with the conditions in agreement.</w:t>
      </w:r>
    </w:p>
    <w:p w14:paraId="65FCB86E" w14:textId="5BBC5E01" w:rsidR="00F85B92" w:rsidRPr="009F3774" w:rsidRDefault="00F85B92" w:rsidP="008D7148">
      <w:pPr>
        <w:numPr>
          <w:ilvl w:val="0"/>
          <w:numId w:val="4"/>
        </w:numPr>
        <w:tabs>
          <w:tab w:val="left" w:pos="360"/>
        </w:tabs>
        <w:jc w:val="both"/>
        <w:rPr>
          <w:rFonts w:ascii="Cordia New" w:hAnsi="Cordia New" w:cs="Cordia New"/>
          <w:sz w:val="26"/>
          <w:szCs w:val="26"/>
        </w:rPr>
      </w:pPr>
      <w:r w:rsidRPr="009F3774">
        <w:rPr>
          <w:rFonts w:ascii="Cordia New" w:hAnsi="Cordia New" w:cs="Cordia New"/>
          <w:sz w:val="26"/>
          <w:szCs w:val="26"/>
        </w:rPr>
        <w:t>Management expenses represent fee charged from the parent</w:t>
      </w:r>
      <w:r w:rsidR="00734EA0" w:rsidRPr="009F3774">
        <w:rPr>
          <w:rFonts w:ascii="Cordia New" w:hAnsi="Cordia New" w:cs="Cordia New"/>
          <w:sz w:val="26"/>
          <w:szCs w:val="26"/>
        </w:rPr>
        <w:t>,</w:t>
      </w:r>
      <w:r w:rsidRPr="009F3774">
        <w:rPr>
          <w:rFonts w:ascii="Cordia New" w:hAnsi="Cordia New" w:cs="Cordia New"/>
          <w:sz w:val="26"/>
          <w:szCs w:val="26"/>
        </w:rPr>
        <w:t xml:space="preserve"> a subsidiary</w:t>
      </w:r>
      <w:r w:rsidR="00734EA0" w:rsidRPr="009F3774">
        <w:rPr>
          <w:rFonts w:ascii="Cordia New" w:hAnsi="Cordia New" w:cs="Cordia New"/>
          <w:sz w:val="26"/>
          <w:szCs w:val="26"/>
        </w:rPr>
        <w:t xml:space="preserve"> and related parties</w:t>
      </w:r>
      <w:r w:rsidRPr="009F3774">
        <w:rPr>
          <w:rFonts w:ascii="Cordia New" w:hAnsi="Cordia New" w:cs="Cordia New"/>
          <w:sz w:val="26"/>
          <w:szCs w:val="26"/>
        </w:rPr>
        <w:t xml:space="preserve"> for rendering the management services in the normal course of business. The fees are based on the service provided and the agreed rate in accordance with the conditions in agreement.</w:t>
      </w:r>
    </w:p>
    <w:p w14:paraId="2B3C44A8" w14:textId="77777777" w:rsidR="00F85B92" w:rsidRPr="009F3774" w:rsidRDefault="00F85B92" w:rsidP="008D7148">
      <w:pPr>
        <w:numPr>
          <w:ilvl w:val="0"/>
          <w:numId w:val="4"/>
        </w:numPr>
        <w:tabs>
          <w:tab w:val="left" w:pos="360"/>
        </w:tabs>
        <w:jc w:val="both"/>
        <w:rPr>
          <w:rFonts w:ascii="Cordia New" w:hAnsi="Cordia New" w:cs="Cordia New"/>
          <w:sz w:val="26"/>
          <w:szCs w:val="26"/>
        </w:rPr>
      </w:pPr>
      <w:r w:rsidRPr="009F3774">
        <w:rPr>
          <w:rFonts w:ascii="Cordia New" w:hAnsi="Cordia New" w:cs="Cordia New"/>
          <w:sz w:val="26"/>
          <w:szCs w:val="26"/>
        </w:rPr>
        <w:t>For loans, borrowings, interest income and interest expenses, the Group charges interest by considering the average cost of borrowings and market interest rate.</w:t>
      </w:r>
    </w:p>
    <w:p w14:paraId="42229BB3" w14:textId="77777777" w:rsidR="00F85B92" w:rsidRPr="009F3774" w:rsidRDefault="00F85B92" w:rsidP="008D7148">
      <w:pPr>
        <w:numPr>
          <w:ilvl w:val="0"/>
          <w:numId w:val="4"/>
        </w:numPr>
        <w:tabs>
          <w:tab w:val="left" w:pos="360"/>
        </w:tabs>
        <w:jc w:val="both"/>
        <w:rPr>
          <w:rFonts w:ascii="Cordia New" w:hAnsi="Cordia New" w:cs="Cordia New"/>
          <w:sz w:val="26"/>
          <w:szCs w:val="26"/>
        </w:rPr>
      </w:pPr>
      <w:r w:rsidRPr="009F3774">
        <w:rPr>
          <w:rFonts w:ascii="Cordia New" w:hAnsi="Cordia New" w:cs="Cordia New"/>
          <w:sz w:val="26"/>
          <w:szCs w:val="26"/>
        </w:rPr>
        <w:t>Advance to/from related parties represent the advance payment for related parties which will be reimbursed within the normal credit term.</w:t>
      </w:r>
    </w:p>
    <w:p w14:paraId="7C04D672" w14:textId="74B0D344" w:rsidR="00A36F73" w:rsidRPr="009F3774" w:rsidRDefault="00A36F73">
      <w:pPr>
        <w:spacing w:after="160" w:line="259" w:lineRule="auto"/>
        <w:rPr>
          <w:rFonts w:ascii="Cordia New" w:hAnsi="Cordia New" w:cs="Cordia New"/>
          <w:spacing w:val="-6"/>
          <w:sz w:val="26"/>
          <w:szCs w:val="26"/>
        </w:rPr>
      </w:pPr>
      <w:r w:rsidRPr="009F3774">
        <w:rPr>
          <w:rFonts w:ascii="Cordia New" w:hAnsi="Cordia New" w:cs="Cordia New"/>
          <w:spacing w:val="-6"/>
          <w:sz w:val="26"/>
          <w:szCs w:val="26"/>
        </w:rPr>
        <w:br w:type="page"/>
      </w:r>
    </w:p>
    <w:p w14:paraId="3EA5BB35" w14:textId="77777777" w:rsidR="008D7148" w:rsidRPr="009F3774" w:rsidRDefault="008D7148" w:rsidP="00F85B92">
      <w:pPr>
        <w:jc w:val="both"/>
        <w:rPr>
          <w:rFonts w:ascii="Cordia New" w:hAnsi="Cordia New" w:cs="Cordia New"/>
          <w:spacing w:val="-6"/>
          <w:sz w:val="26"/>
          <w:szCs w:val="26"/>
        </w:rPr>
      </w:pPr>
    </w:p>
    <w:p w14:paraId="60A3C59A" w14:textId="77777777" w:rsidR="00F85B92" w:rsidRPr="009F3774" w:rsidRDefault="00F85B92" w:rsidP="00F85B92">
      <w:pPr>
        <w:jc w:val="both"/>
        <w:rPr>
          <w:rFonts w:ascii="Cordia New" w:hAnsi="Cordia New" w:cs="Cordia New"/>
          <w:spacing w:val="-6"/>
          <w:sz w:val="26"/>
          <w:szCs w:val="26"/>
        </w:rPr>
      </w:pPr>
      <w:r w:rsidRPr="009F3774">
        <w:rPr>
          <w:rFonts w:ascii="Cordia New" w:hAnsi="Cordia New" w:cs="Cordia New"/>
          <w:spacing w:val="-6"/>
          <w:sz w:val="26"/>
          <w:szCs w:val="26"/>
        </w:rPr>
        <w:t>The following significant transactions were carried out with related parties:</w:t>
      </w:r>
    </w:p>
    <w:p w14:paraId="05E09E42" w14:textId="77777777" w:rsidR="00F85B92" w:rsidRPr="009F3774" w:rsidRDefault="00F85B92" w:rsidP="00F85B92">
      <w:pPr>
        <w:tabs>
          <w:tab w:val="left" w:pos="567"/>
          <w:tab w:val="right" w:pos="9270"/>
        </w:tabs>
        <w:ind w:left="540" w:hanging="540"/>
        <w:jc w:val="both"/>
        <w:rPr>
          <w:rFonts w:ascii="Cordia New" w:hAnsi="Cordia New" w:cs="Cordia New"/>
          <w:b/>
          <w:bCs/>
          <w:sz w:val="26"/>
          <w:szCs w:val="26"/>
        </w:rPr>
      </w:pPr>
    </w:p>
    <w:p w14:paraId="15240061" w14:textId="71A950F0" w:rsidR="00F85B92" w:rsidRPr="009F3774" w:rsidRDefault="00FD09D1" w:rsidP="00BE632E">
      <w:pPr>
        <w:pStyle w:val="Heading20"/>
      </w:pPr>
      <w:r w:rsidRPr="00FD09D1">
        <w:t>25</w:t>
      </w:r>
      <w:r w:rsidR="00F85B92" w:rsidRPr="009F3774">
        <w:t>.</w:t>
      </w:r>
      <w:r w:rsidRPr="00FD09D1">
        <w:t>1</w:t>
      </w:r>
      <w:r w:rsidR="00F85B92" w:rsidRPr="009F3774">
        <w:t xml:space="preserve"> </w:t>
      </w:r>
      <w:r w:rsidR="00F85B92" w:rsidRPr="009F3774">
        <w:tab/>
        <w:t xml:space="preserve">Transactions during the years ended </w:t>
      </w:r>
      <w:r w:rsidRPr="00FD09D1">
        <w:t>31</w:t>
      </w:r>
      <w:r w:rsidR="00F85B92" w:rsidRPr="009F3774">
        <w:t xml:space="preserve"> December are as follows:</w:t>
      </w:r>
    </w:p>
    <w:p w14:paraId="212F37C5" w14:textId="77777777" w:rsidR="00F85B92" w:rsidRPr="009F3774" w:rsidRDefault="00F85B92" w:rsidP="00F85B92">
      <w:pPr>
        <w:tabs>
          <w:tab w:val="right" w:pos="9270"/>
        </w:tabs>
        <w:ind w:left="540"/>
        <w:jc w:val="both"/>
        <w:rPr>
          <w:rFonts w:ascii="Cordia New" w:hAnsi="Cordia New" w:cs="Cordia New"/>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9F3774" w14:paraId="1E3AFAC0" w14:textId="77777777" w:rsidTr="002663E8">
        <w:trPr>
          <w:trHeight w:val="20"/>
        </w:trPr>
        <w:tc>
          <w:tcPr>
            <w:tcW w:w="3690" w:type="dxa"/>
            <w:vAlign w:val="bottom"/>
          </w:tcPr>
          <w:p w14:paraId="2B7B52B0" w14:textId="77777777" w:rsidR="00F85B92" w:rsidRPr="009F3774" w:rsidRDefault="00F85B92" w:rsidP="008D7148">
            <w:pPr>
              <w:pStyle w:val="BodyText3"/>
              <w:tabs>
                <w:tab w:val="clear" w:pos="360"/>
                <w:tab w:val="clear" w:pos="540"/>
              </w:tabs>
              <w:ind w:left="427" w:right="0"/>
              <w:rPr>
                <w:rFonts w:ascii="Cordia New" w:eastAsia="Times New Roman" w:hAnsi="Cordia New" w:cs="Cordia New"/>
                <w:sz w:val="24"/>
                <w:szCs w:val="24"/>
                <w:lang w:val="en-GB" w:eastAsia="en-GB"/>
              </w:rPr>
            </w:pPr>
          </w:p>
        </w:tc>
        <w:tc>
          <w:tcPr>
            <w:tcW w:w="2880" w:type="dxa"/>
            <w:gridSpan w:val="2"/>
            <w:tcBorders>
              <w:bottom w:val="single" w:sz="4" w:space="0" w:color="auto"/>
            </w:tcBorders>
            <w:vAlign w:val="bottom"/>
          </w:tcPr>
          <w:p w14:paraId="352006C6" w14:textId="77777777" w:rsidR="00F85B92" w:rsidRPr="009F3774" w:rsidRDefault="00F85B92" w:rsidP="00F85B92">
            <w:pPr>
              <w:tabs>
                <w:tab w:val="right" w:pos="2660"/>
              </w:tabs>
              <w:ind w:right="-72"/>
              <w:rPr>
                <w:rFonts w:ascii="Cordia New" w:hAnsi="Cordia New" w:cs="Cordia New"/>
                <w:b/>
                <w:bCs/>
                <w:spacing w:val="-2"/>
              </w:rPr>
            </w:pPr>
            <w:r w:rsidRPr="009F3774">
              <w:rPr>
                <w:rFonts w:ascii="Cordia New" w:hAnsi="Cordia New" w:cs="Cordia New"/>
                <w:b/>
                <w:bCs/>
              </w:rPr>
              <w:tab/>
            </w:r>
            <w:r w:rsidRPr="009F3774">
              <w:rPr>
                <w:rFonts w:ascii="Cordia New" w:hAnsi="Cordia New" w:cs="Cordia New"/>
                <w:b/>
                <w:bCs/>
                <w:spacing w:val="-2"/>
              </w:rPr>
              <w:t>Consolidated financial statements</w:t>
            </w:r>
          </w:p>
        </w:tc>
        <w:tc>
          <w:tcPr>
            <w:tcW w:w="2880" w:type="dxa"/>
            <w:gridSpan w:val="2"/>
            <w:tcBorders>
              <w:bottom w:val="single" w:sz="4" w:space="0" w:color="auto"/>
            </w:tcBorders>
            <w:vAlign w:val="bottom"/>
          </w:tcPr>
          <w:p w14:paraId="28B0B5CB" w14:textId="77777777" w:rsidR="00F85B92" w:rsidRPr="009F3774" w:rsidRDefault="00F85B92" w:rsidP="00F85B92">
            <w:pPr>
              <w:tabs>
                <w:tab w:val="right" w:pos="2660"/>
              </w:tabs>
              <w:ind w:right="-72"/>
              <w:rPr>
                <w:rFonts w:ascii="Cordia New" w:hAnsi="Cordia New" w:cs="Cordia New"/>
                <w:b/>
                <w:bCs/>
              </w:rPr>
            </w:pPr>
            <w:r w:rsidRPr="009F3774">
              <w:rPr>
                <w:rFonts w:ascii="Cordia New" w:hAnsi="Cordia New" w:cs="Cordia New"/>
                <w:b/>
                <w:bCs/>
              </w:rPr>
              <w:tab/>
              <w:t>Separate financial statements</w:t>
            </w:r>
          </w:p>
        </w:tc>
      </w:tr>
      <w:tr w:rsidR="00F85B92" w:rsidRPr="009F3774" w14:paraId="6E9FA824" w14:textId="77777777" w:rsidTr="0095053C">
        <w:trPr>
          <w:trHeight w:val="20"/>
        </w:trPr>
        <w:tc>
          <w:tcPr>
            <w:tcW w:w="3690" w:type="dxa"/>
            <w:vAlign w:val="bottom"/>
          </w:tcPr>
          <w:p w14:paraId="57B24E99" w14:textId="77777777" w:rsidR="00F85B92" w:rsidRPr="009F3774" w:rsidRDefault="00F85B92" w:rsidP="008D7148">
            <w:pPr>
              <w:pStyle w:val="BodyText3"/>
              <w:tabs>
                <w:tab w:val="clear" w:pos="360"/>
                <w:tab w:val="clear" w:pos="540"/>
              </w:tabs>
              <w:ind w:left="427" w:right="0"/>
              <w:rPr>
                <w:rFonts w:ascii="Cordia New" w:eastAsia="Times New Roman" w:hAnsi="Cordia New" w:cs="Cordia New"/>
                <w:sz w:val="24"/>
                <w:szCs w:val="24"/>
                <w:lang w:val="en-GB" w:eastAsia="en-GB"/>
              </w:rPr>
            </w:pPr>
          </w:p>
        </w:tc>
        <w:tc>
          <w:tcPr>
            <w:tcW w:w="1440" w:type="dxa"/>
            <w:tcBorders>
              <w:top w:val="single" w:sz="4" w:space="0" w:color="auto"/>
            </w:tcBorders>
            <w:vAlign w:val="bottom"/>
          </w:tcPr>
          <w:p w14:paraId="6E7E1BEC" w14:textId="2AACC5D3" w:rsidR="00F85B92" w:rsidRPr="009F3774" w:rsidRDefault="00FD09D1" w:rsidP="00F85B92">
            <w:pPr>
              <w:tabs>
                <w:tab w:val="decimal" w:pos="1220"/>
              </w:tabs>
              <w:ind w:right="-72"/>
              <w:jc w:val="both"/>
              <w:rPr>
                <w:rFonts w:ascii="Cordia New" w:hAnsi="Cordia New" w:cs="Cordia New"/>
                <w:b/>
                <w:bCs/>
              </w:rPr>
            </w:pPr>
            <w:r w:rsidRPr="00FD09D1">
              <w:rPr>
                <w:rFonts w:ascii="Cordia New" w:hAnsi="Cordia New" w:cs="Cordia New"/>
                <w:b/>
                <w:bCs/>
              </w:rPr>
              <w:t>2025</w:t>
            </w:r>
          </w:p>
        </w:tc>
        <w:tc>
          <w:tcPr>
            <w:tcW w:w="1440" w:type="dxa"/>
            <w:tcBorders>
              <w:top w:val="single" w:sz="4" w:space="0" w:color="auto"/>
            </w:tcBorders>
            <w:vAlign w:val="bottom"/>
          </w:tcPr>
          <w:p w14:paraId="77020C7D" w14:textId="65BD242B" w:rsidR="00F85B92" w:rsidRPr="009F3774" w:rsidRDefault="00FD09D1" w:rsidP="00F85B92">
            <w:pPr>
              <w:tabs>
                <w:tab w:val="decimal" w:pos="1220"/>
              </w:tabs>
              <w:ind w:right="-72"/>
              <w:jc w:val="both"/>
              <w:rPr>
                <w:rFonts w:ascii="Cordia New" w:hAnsi="Cordia New" w:cs="Cordia New"/>
                <w:b/>
                <w:bCs/>
              </w:rPr>
            </w:pPr>
            <w:r w:rsidRPr="00FD09D1">
              <w:rPr>
                <w:rFonts w:ascii="Cordia New" w:hAnsi="Cordia New" w:cs="Cordia New"/>
                <w:b/>
                <w:bCs/>
              </w:rPr>
              <w:t>2024</w:t>
            </w:r>
          </w:p>
        </w:tc>
        <w:tc>
          <w:tcPr>
            <w:tcW w:w="1440" w:type="dxa"/>
            <w:tcBorders>
              <w:top w:val="single" w:sz="4" w:space="0" w:color="auto"/>
            </w:tcBorders>
            <w:vAlign w:val="bottom"/>
          </w:tcPr>
          <w:p w14:paraId="24A61D02" w14:textId="1A60844A" w:rsidR="00F85B92" w:rsidRPr="009F3774" w:rsidRDefault="00FD09D1" w:rsidP="00F85B92">
            <w:pPr>
              <w:tabs>
                <w:tab w:val="decimal" w:pos="1220"/>
              </w:tabs>
              <w:ind w:right="-72"/>
              <w:jc w:val="both"/>
              <w:rPr>
                <w:rFonts w:ascii="Cordia New" w:hAnsi="Cordia New" w:cs="Cordia New"/>
                <w:b/>
                <w:bCs/>
              </w:rPr>
            </w:pPr>
            <w:r w:rsidRPr="00FD09D1">
              <w:rPr>
                <w:rFonts w:ascii="Cordia New" w:hAnsi="Cordia New" w:cs="Cordia New"/>
                <w:b/>
                <w:bCs/>
              </w:rPr>
              <w:t>2025</w:t>
            </w:r>
          </w:p>
        </w:tc>
        <w:tc>
          <w:tcPr>
            <w:tcW w:w="1440" w:type="dxa"/>
            <w:tcBorders>
              <w:top w:val="single" w:sz="4" w:space="0" w:color="auto"/>
            </w:tcBorders>
            <w:vAlign w:val="bottom"/>
          </w:tcPr>
          <w:p w14:paraId="13B3AA79" w14:textId="34EF8323" w:rsidR="00F85B92" w:rsidRPr="009F3774" w:rsidRDefault="00FD09D1" w:rsidP="00F85B92">
            <w:pPr>
              <w:tabs>
                <w:tab w:val="decimal" w:pos="1220"/>
              </w:tabs>
              <w:ind w:right="-72"/>
              <w:jc w:val="both"/>
              <w:rPr>
                <w:rFonts w:ascii="Cordia New" w:hAnsi="Cordia New" w:cs="Cordia New"/>
                <w:b/>
                <w:bCs/>
              </w:rPr>
            </w:pPr>
            <w:r w:rsidRPr="00FD09D1">
              <w:rPr>
                <w:rFonts w:ascii="Cordia New" w:hAnsi="Cordia New" w:cs="Cordia New"/>
                <w:b/>
                <w:bCs/>
              </w:rPr>
              <w:t>2024</w:t>
            </w:r>
          </w:p>
        </w:tc>
      </w:tr>
      <w:tr w:rsidR="00F85B92" w:rsidRPr="009F3774" w14:paraId="061E8C1B" w14:textId="77777777" w:rsidTr="0095053C">
        <w:trPr>
          <w:trHeight w:val="20"/>
        </w:trPr>
        <w:tc>
          <w:tcPr>
            <w:tcW w:w="3690" w:type="dxa"/>
            <w:vAlign w:val="bottom"/>
          </w:tcPr>
          <w:p w14:paraId="7E025227" w14:textId="77777777" w:rsidR="00F85B92" w:rsidRPr="009F3774" w:rsidRDefault="00F85B92" w:rsidP="008D7148">
            <w:pPr>
              <w:pStyle w:val="BodyText3"/>
              <w:tabs>
                <w:tab w:val="clear" w:pos="360"/>
                <w:tab w:val="clear" w:pos="540"/>
              </w:tabs>
              <w:ind w:left="427" w:right="0"/>
              <w:rPr>
                <w:rFonts w:ascii="Cordia New" w:eastAsia="Times New Roman" w:hAnsi="Cordia New" w:cs="Cordia New"/>
                <w:sz w:val="24"/>
                <w:szCs w:val="24"/>
                <w:lang w:val="en-GB" w:eastAsia="en-GB"/>
              </w:rPr>
            </w:pPr>
          </w:p>
        </w:tc>
        <w:tc>
          <w:tcPr>
            <w:tcW w:w="1440" w:type="dxa"/>
            <w:tcBorders>
              <w:bottom w:val="single" w:sz="4" w:space="0" w:color="auto"/>
            </w:tcBorders>
            <w:vAlign w:val="bottom"/>
          </w:tcPr>
          <w:p w14:paraId="3A16A3B8" w14:textId="403CFB09" w:rsidR="00F85B92" w:rsidRPr="009F3774" w:rsidRDefault="00F85B92" w:rsidP="00F85B92">
            <w:pPr>
              <w:tabs>
                <w:tab w:val="decimal" w:pos="1220"/>
              </w:tabs>
              <w:ind w:right="-72"/>
              <w:jc w:val="both"/>
              <w:rPr>
                <w:rFonts w:ascii="Cordia New" w:hAnsi="Cordia New" w:cs="Cordia New"/>
                <w:b/>
                <w:bCs/>
              </w:rPr>
            </w:pPr>
            <w:r w:rsidRPr="009F3774">
              <w:rPr>
                <w:rFonts w:ascii="Cordia New" w:hAnsi="Cordia New" w:cs="Cordia New"/>
                <w:b/>
                <w:bCs/>
              </w:rPr>
              <w:t>Baht’</w:t>
            </w:r>
            <w:r w:rsidR="00FD09D1" w:rsidRPr="00FD09D1">
              <w:rPr>
                <w:rFonts w:ascii="Cordia New" w:hAnsi="Cordia New" w:cs="Cordia New"/>
                <w:b/>
                <w:bCs/>
              </w:rPr>
              <w:t>000</w:t>
            </w:r>
          </w:p>
        </w:tc>
        <w:tc>
          <w:tcPr>
            <w:tcW w:w="1440" w:type="dxa"/>
            <w:tcBorders>
              <w:bottom w:val="single" w:sz="4" w:space="0" w:color="auto"/>
            </w:tcBorders>
            <w:vAlign w:val="bottom"/>
          </w:tcPr>
          <w:p w14:paraId="1193A5EF" w14:textId="4EF588A2" w:rsidR="00F85B92" w:rsidRPr="009F3774" w:rsidRDefault="00F85B92" w:rsidP="00F85B92">
            <w:pPr>
              <w:tabs>
                <w:tab w:val="decimal" w:pos="1220"/>
              </w:tabs>
              <w:ind w:right="-72"/>
              <w:jc w:val="both"/>
              <w:rPr>
                <w:rFonts w:ascii="Cordia New" w:hAnsi="Cordia New" w:cs="Cordia New"/>
                <w:b/>
                <w:bCs/>
              </w:rPr>
            </w:pPr>
            <w:r w:rsidRPr="009F3774">
              <w:rPr>
                <w:rFonts w:ascii="Cordia New" w:hAnsi="Cordia New" w:cs="Cordia New"/>
                <w:b/>
                <w:bCs/>
              </w:rPr>
              <w:t>Baht’</w:t>
            </w:r>
            <w:r w:rsidR="00FD09D1" w:rsidRPr="00FD09D1">
              <w:rPr>
                <w:rFonts w:ascii="Cordia New" w:hAnsi="Cordia New" w:cs="Cordia New"/>
                <w:b/>
                <w:bCs/>
              </w:rPr>
              <w:t>000</w:t>
            </w:r>
          </w:p>
        </w:tc>
        <w:tc>
          <w:tcPr>
            <w:tcW w:w="1440" w:type="dxa"/>
            <w:tcBorders>
              <w:bottom w:val="single" w:sz="4" w:space="0" w:color="auto"/>
            </w:tcBorders>
            <w:vAlign w:val="bottom"/>
          </w:tcPr>
          <w:p w14:paraId="68517E5D" w14:textId="061507F3" w:rsidR="00F85B92" w:rsidRPr="009F3774" w:rsidRDefault="00F85B92" w:rsidP="00F85B92">
            <w:pPr>
              <w:tabs>
                <w:tab w:val="decimal" w:pos="1220"/>
              </w:tabs>
              <w:ind w:right="-72"/>
              <w:jc w:val="both"/>
              <w:rPr>
                <w:rFonts w:ascii="Cordia New" w:hAnsi="Cordia New" w:cs="Cordia New"/>
                <w:b/>
                <w:bCs/>
              </w:rPr>
            </w:pPr>
            <w:r w:rsidRPr="009F3774">
              <w:rPr>
                <w:rFonts w:ascii="Cordia New" w:hAnsi="Cordia New" w:cs="Cordia New"/>
                <w:b/>
                <w:bCs/>
              </w:rPr>
              <w:t>Baht’</w:t>
            </w:r>
            <w:r w:rsidR="00FD09D1" w:rsidRPr="00FD09D1">
              <w:rPr>
                <w:rFonts w:ascii="Cordia New" w:hAnsi="Cordia New" w:cs="Cordia New"/>
                <w:b/>
                <w:bCs/>
              </w:rPr>
              <w:t>000</w:t>
            </w:r>
          </w:p>
        </w:tc>
        <w:tc>
          <w:tcPr>
            <w:tcW w:w="1440" w:type="dxa"/>
            <w:tcBorders>
              <w:bottom w:val="single" w:sz="4" w:space="0" w:color="auto"/>
            </w:tcBorders>
            <w:vAlign w:val="bottom"/>
          </w:tcPr>
          <w:p w14:paraId="1969AD00" w14:textId="5787B7F2" w:rsidR="00F85B92" w:rsidRPr="009F3774" w:rsidRDefault="00F85B92" w:rsidP="00F85B92">
            <w:pPr>
              <w:tabs>
                <w:tab w:val="decimal" w:pos="1220"/>
              </w:tabs>
              <w:ind w:right="-72"/>
              <w:jc w:val="both"/>
              <w:rPr>
                <w:rFonts w:ascii="Cordia New" w:hAnsi="Cordia New" w:cs="Cordia New"/>
                <w:b/>
                <w:bCs/>
              </w:rPr>
            </w:pPr>
            <w:r w:rsidRPr="009F3774">
              <w:rPr>
                <w:rFonts w:ascii="Cordia New" w:hAnsi="Cordia New" w:cs="Cordia New"/>
                <w:b/>
                <w:bCs/>
              </w:rPr>
              <w:t>Baht’</w:t>
            </w:r>
            <w:r w:rsidR="00FD09D1" w:rsidRPr="00FD09D1">
              <w:rPr>
                <w:rFonts w:ascii="Cordia New" w:hAnsi="Cordia New" w:cs="Cordia New"/>
                <w:b/>
                <w:bCs/>
              </w:rPr>
              <w:t>000</w:t>
            </w:r>
          </w:p>
        </w:tc>
      </w:tr>
      <w:tr w:rsidR="00F85B92" w:rsidRPr="009F3774" w14:paraId="62EC1F63" w14:textId="77777777" w:rsidTr="0095053C">
        <w:trPr>
          <w:trHeight w:val="20"/>
        </w:trPr>
        <w:tc>
          <w:tcPr>
            <w:tcW w:w="3690" w:type="dxa"/>
          </w:tcPr>
          <w:p w14:paraId="5CF196A3" w14:textId="77777777" w:rsidR="00F85B92" w:rsidRPr="009F3774" w:rsidRDefault="00F85B92" w:rsidP="008D7148">
            <w:pPr>
              <w:ind w:left="427" w:right="-126"/>
              <w:jc w:val="both"/>
              <w:rPr>
                <w:rFonts w:ascii="Cordia New" w:hAnsi="Cordia New" w:cs="Cordia New"/>
                <w:sz w:val="20"/>
                <w:szCs w:val="20"/>
                <w:cs/>
              </w:rPr>
            </w:pPr>
          </w:p>
        </w:tc>
        <w:tc>
          <w:tcPr>
            <w:tcW w:w="1440" w:type="dxa"/>
            <w:tcBorders>
              <w:top w:val="single" w:sz="4" w:space="0" w:color="auto"/>
            </w:tcBorders>
          </w:tcPr>
          <w:p w14:paraId="3B2CD936" w14:textId="77777777" w:rsidR="00F85B92" w:rsidRPr="009F3774" w:rsidRDefault="00F85B92" w:rsidP="00F85B92">
            <w:pPr>
              <w:tabs>
                <w:tab w:val="decimal" w:pos="1220"/>
              </w:tabs>
              <w:ind w:right="-72"/>
              <w:jc w:val="both"/>
              <w:outlineLvl w:val="0"/>
              <w:rPr>
                <w:rFonts w:ascii="Cordia New" w:hAnsi="Cordia New" w:cs="Cordia New"/>
                <w:sz w:val="20"/>
                <w:szCs w:val="20"/>
              </w:rPr>
            </w:pPr>
          </w:p>
        </w:tc>
        <w:tc>
          <w:tcPr>
            <w:tcW w:w="1440" w:type="dxa"/>
            <w:tcBorders>
              <w:top w:val="single" w:sz="4" w:space="0" w:color="auto"/>
            </w:tcBorders>
          </w:tcPr>
          <w:p w14:paraId="4295B8F8" w14:textId="77777777" w:rsidR="00F85B92" w:rsidRPr="009F3774" w:rsidRDefault="00F85B92" w:rsidP="00F85B92">
            <w:pPr>
              <w:tabs>
                <w:tab w:val="decimal" w:pos="1220"/>
              </w:tabs>
              <w:ind w:right="-72"/>
              <w:jc w:val="both"/>
              <w:outlineLvl w:val="0"/>
              <w:rPr>
                <w:rFonts w:ascii="Cordia New" w:hAnsi="Cordia New" w:cs="Cordia New"/>
                <w:sz w:val="20"/>
                <w:szCs w:val="20"/>
              </w:rPr>
            </w:pPr>
          </w:p>
        </w:tc>
        <w:tc>
          <w:tcPr>
            <w:tcW w:w="1440" w:type="dxa"/>
            <w:tcBorders>
              <w:top w:val="single" w:sz="4" w:space="0" w:color="auto"/>
            </w:tcBorders>
          </w:tcPr>
          <w:p w14:paraId="04E5DF75" w14:textId="77777777" w:rsidR="00F85B92" w:rsidRPr="009F3774" w:rsidRDefault="00F85B92" w:rsidP="00F85B92">
            <w:pPr>
              <w:tabs>
                <w:tab w:val="decimal" w:pos="1220"/>
              </w:tabs>
              <w:ind w:right="-72"/>
              <w:jc w:val="both"/>
              <w:outlineLvl w:val="0"/>
              <w:rPr>
                <w:rFonts w:ascii="Cordia New" w:hAnsi="Cordia New" w:cs="Cordia New"/>
                <w:sz w:val="20"/>
                <w:szCs w:val="20"/>
              </w:rPr>
            </w:pPr>
          </w:p>
        </w:tc>
        <w:tc>
          <w:tcPr>
            <w:tcW w:w="1440" w:type="dxa"/>
            <w:tcBorders>
              <w:top w:val="single" w:sz="4" w:space="0" w:color="auto"/>
            </w:tcBorders>
          </w:tcPr>
          <w:p w14:paraId="01BA4B6C" w14:textId="77777777" w:rsidR="00F85B92" w:rsidRPr="009F3774" w:rsidRDefault="00F85B92" w:rsidP="00F85B92">
            <w:pPr>
              <w:tabs>
                <w:tab w:val="decimal" w:pos="1220"/>
              </w:tabs>
              <w:ind w:right="-72"/>
              <w:jc w:val="both"/>
              <w:outlineLvl w:val="0"/>
              <w:rPr>
                <w:rFonts w:ascii="Cordia New" w:hAnsi="Cordia New" w:cs="Cordia New"/>
                <w:sz w:val="20"/>
                <w:szCs w:val="20"/>
              </w:rPr>
            </w:pPr>
          </w:p>
        </w:tc>
      </w:tr>
      <w:tr w:rsidR="008C4341" w:rsidRPr="009F3774" w14:paraId="473334AA" w14:textId="77777777" w:rsidTr="0095053C">
        <w:trPr>
          <w:trHeight w:val="20"/>
        </w:trPr>
        <w:tc>
          <w:tcPr>
            <w:tcW w:w="3690" w:type="dxa"/>
          </w:tcPr>
          <w:p w14:paraId="177CF8CE" w14:textId="5DBC48EE" w:rsidR="008C4341" w:rsidRPr="009F3774" w:rsidRDefault="008C4341" w:rsidP="008C4341">
            <w:pPr>
              <w:pStyle w:val="a"/>
              <w:ind w:left="427" w:right="-72"/>
              <w:jc w:val="both"/>
              <w:rPr>
                <w:rFonts w:cs="Cordia New"/>
                <w:sz w:val="24"/>
                <w:szCs w:val="24"/>
                <w:lang w:val="en-GB"/>
              </w:rPr>
            </w:pPr>
            <w:r w:rsidRPr="009F3774">
              <w:rPr>
                <w:rFonts w:cs="Cordia New"/>
                <w:sz w:val="24"/>
                <w:szCs w:val="24"/>
                <w:lang w:val="en-GB"/>
              </w:rPr>
              <w:t>Purchases of goods from a related party</w:t>
            </w:r>
          </w:p>
        </w:tc>
        <w:tc>
          <w:tcPr>
            <w:tcW w:w="1440" w:type="dxa"/>
            <w:tcBorders>
              <w:bottom w:val="single" w:sz="4" w:space="0" w:color="auto"/>
            </w:tcBorders>
          </w:tcPr>
          <w:p w14:paraId="3061A72A" w14:textId="38556064" w:rsidR="008C4341" w:rsidRPr="009F3774" w:rsidRDefault="00FD09D1" w:rsidP="008C4341">
            <w:pPr>
              <w:tabs>
                <w:tab w:val="decimal" w:pos="1220"/>
              </w:tabs>
              <w:ind w:right="-72"/>
              <w:jc w:val="both"/>
              <w:outlineLvl w:val="0"/>
              <w:rPr>
                <w:rFonts w:ascii="Cordia New" w:hAnsi="Cordia New" w:cs="Cordia New"/>
              </w:rPr>
            </w:pPr>
            <w:r w:rsidRPr="00FD09D1">
              <w:rPr>
                <w:rFonts w:ascii="Cordia New" w:hAnsi="Cordia New" w:cs="Cordia New"/>
              </w:rPr>
              <w:t>2</w:t>
            </w:r>
            <w:r w:rsidR="00977346" w:rsidRPr="009F3774">
              <w:rPr>
                <w:rFonts w:ascii="Cordia New" w:hAnsi="Cordia New" w:cs="Cordia New"/>
              </w:rPr>
              <w:t>,</w:t>
            </w:r>
            <w:r w:rsidRPr="00FD09D1">
              <w:rPr>
                <w:rFonts w:ascii="Cordia New" w:hAnsi="Cordia New" w:cs="Cordia New"/>
              </w:rPr>
              <w:t>359</w:t>
            </w:r>
            <w:r w:rsidR="00977346" w:rsidRPr="009F3774">
              <w:rPr>
                <w:rFonts w:ascii="Cordia New" w:hAnsi="Cordia New" w:cs="Cordia New"/>
              </w:rPr>
              <w:t>,</w:t>
            </w:r>
            <w:r w:rsidRPr="00FD09D1">
              <w:rPr>
                <w:rFonts w:ascii="Cordia New" w:hAnsi="Cordia New" w:cs="Cordia New"/>
              </w:rPr>
              <w:t>353</w:t>
            </w:r>
          </w:p>
        </w:tc>
        <w:tc>
          <w:tcPr>
            <w:tcW w:w="1440" w:type="dxa"/>
            <w:tcBorders>
              <w:bottom w:val="single" w:sz="4" w:space="0" w:color="auto"/>
            </w:tcBorders>
          </w:tcPr>
          <w:p w14:paraId="2D56D62B" w14:textId="76EDF789" w:rsidR="008C4341" w:rsidRPr="009F3774" w:rsidRDefault="00FD09D1" w:rsidP="008C4341">
            <w:pPr>
              <w:tabs>
                <w:tab w:val="decimal" w:pos="1220"/>
              </w:tabs>
              <w:ind w:right="-72"/>
              <w:jc w:val="both"/>
              <w:outlineLvl w:val="0"/>
              <w:rPr>
                <w:rFonts w:ascii="Cordia New" w:hAnsi="Cordia New" w:cs="Cordia New"/>
              </w:rPr>
            </w:pPr>
            <w:r w:rsidRPr="00FD09D1">
              <w:rPr>
                <w:rFonts w:ascii="Cordia New" w:hAnsi="Cordia New" w:cs="Cordia New"/>
              </w:rPr>
              <w:t>3</w:t>
            </w:r>
            <w:r w:rsidR="008C4341" w:rsidRPr="009F3774">
              <w:rPr>
                <w:rFonts w:ascii="Cordia New" w:hAnsi="Cordia New" w:cs="Cordia New"/>
              </w:rPr>
              <w:t>,</w:t>
            </w:r>
            <w:r w:rsidRPr="00FD09D1">
              <w:rPr>
                <w:rFonts w:ascii="Cordia New" w:hAnsi="Cordia New" w:cs="Cordia New"/>
              </w:rPr>
              <w:t>323</w:t>
            </w:r>
            <w:r w:rsidR="008C4341" w:rsidRPr="009F3774">
              <w:rPr>
                <w:rFonts w:ascii="Cordia New" w:hAnsi="Cordia New" w:cs="Cordia New"/>
              </w:rPr>
              <w:t>,</w:t>
            </w:r>
            <w:r w:rsidRPr="00FD09D1">
              <w:rPr>
                <w:rFonts w:ascii="Cordia New" w:hAnsi="Cordia New" w:cs="Cordia New"/>
              </w:rPr>
              <w:t>879</w:t>
            </w:r>
          </w:p>
        </w:tc>
        <w:tc>
          <w:tcPr>
            <w:tcW w:w="1440" w:type="dxa"/>
            <w:tcBorders>
              <w:bottom w:val="single" w:sz="4" w:space="0" w:color="auto"/>
            </w:tcBorders>
          </w:tcPr>
          <w:p w14:paraId="7762F647" w14:textId="51F8E6B1" w:rsidR="008C4341" w:rsidRPr="009F3774" w:rsidRDefault="00141268" w:rsidP="008C4341">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tcPr>
          <w:p w14:paraId="2A8EE6A6" w14:textId="0629A814" w:rsidR="008C4341" w:rsidRPr="009F3774" w:rsidRDefault="008C4341" w:rsidP="008C4341">
            <w:pPr>
              <w:tabs>
                <w:tab w:val="decimal" w:pos="1220"/>
              </w:tabs>
              <w:ind w:right="-72"/>
              <w:jc w:val="both"/>
              <w:outlineLvl w:val="0"/>
              <w:rPr>
                <w:rFonts w:ascii="Cordia New" w:hAnsi="Cordia New" w:cs="Cordia New"/>
              </w:rPr>
            </w:pPr>
            <w:r w:rsidRPr="009F3774">
              <w:rPr>
                <w:rFonts w:ascii="Cordia New" w:hAnsi="Cordia New" w:cs="Cordia New"/>
              </w:rPr>
              <w:t>-</w:t>
            </w:r>
          </w:p>
        </w:tc>
      </w:tr>
      <w:tr w:rsidR="008C4341" w:rsidRPr="009F3774" w14:paraId="4098FBB3" w14:textId="77777777" w:rsidTr="0095053C">
        <w:trPr>
          <w:trHeight w:val="20"/>
        </w:trPr>
        <w:tc>
          <w:tcPr>
            <w:tcW w:w="3690" w:type="dxa"/>
          </w:tcPr>
          <w:p w14:paraId="127826BE" w14:textId="77777777" w:rsidR="008C4341" w:rsidRPr="009F3774" w:rsidRDefault="008C4341" w:rsidP="008C4341">
            <w:pPr>
              <w:ind w:left="427" w:right="-72"/>
              <w:jc w:val="both"/>
              <w:rPr>
                <w:rFonts w:ascii="Cordia New" w:hAnsi="Cordia New" w:cs="Cordia New"/>
                <w:b/>
                <w:bCs/>
                <w:sz w:val="20"/>
                <w:szCs w:val="20"/>
              </w:rPr>
            </w:pPr>
          </w:p>
        </w:tc>
        <w:tc>
          <w:tcPr>
            <w:tcW w:w="1440" w:type="dxa"/>
            <w:tcBorders>
              <w:top w:val="single" w:sz="4" w:space="0" w:color="auto"/>
            </w:tcBorders>
          </w:tcPr>
          <w:p w14:paraId="2672F75B" w14:textId="77777777" w:rsidR="008C4341" w:rsidRPr="009F3774" w:rsidRDefault="008C4341" w:rsidP="009C32EA">
            <w:pPr>
              <w:tabs>
                <w:tab w:val="decimal" w:pos="1220"/>
              </w:tabs>
              <w:ind w:right="-72"/>
              <w:outlineLvl w:val="0"/>
              <w:rPr>
                <w:rFonts w:ascii="Cordia New" w:hAnsi="Cordia New" w:cs="Cordia New"/>
              </w:rPr>
            </w:pPr>
          </w:p>
        </w:tc>
        <w:tc>
          <w:tcPr>
            <w:tcW w:w="1440" w:type="dxa"/>
            <w:tcBorders>
              <w:top w:val="single" w:sz="4" w:space="0" w:color="auto"/>
            </w:tcBorders>
          </w:tcPr>
          <w:p w14:paraId="2388179B"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Borders>
              <w:top w:val="single" w:sz="4" w:space="0" w:color="auto"/>
            </w:tcBorders>
          </w:tcPr>
          <w:p w14:paraId="36FE5BF8"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Borders>
              <w:top w:val="single" w:sz="4" w:space="0" w:color="auto"/>
            </w:tcBorders>
          </w:tcPr>
          <w:p w14:paraId="571AF795" w14:textId="77777777" w:rsidR="008C4341" w:rsidRPr="009F3774" w:rsidRDefault="008C4341" w:rsidP="009C32EA">
            <w:pPr>
              <w:tabs>
                <w:tab w:val="decimal" w:pos="1220"/>
              </w:tabs>
              <w:ind w:right="-72"/>
              <w:outlineLvl w:val="0"/>
              <w:rPr>
                <w:rFonts w:ascii="Cordia New" w:hAnsi="Cordia New" w:cs="Cordia New"/>
              </w:rPr>
            </w:pPr>
          </w:p>
        </w:tc>
      </w:tr>
      <w:tr w:rsidR="008C4341" w:rsidRPr="009F3774" w14:paraId="20704D69" w14:textId="77777777" w:rsidTr="0095053C">
        <w:trPr>
          <w:trHeight w:val="20"/>
        </w:trPr>
        <w:tc>
          <w:tcPr>
            <w:tcW w:w="3690" w:type="dxa"/>
          </w:tcPr>
          <w:p w14:paraId="45F51A6B" w14:textId="4A314D94" w:rsidR="008C4341" w:rsidRPr="009F3774" w:rsidRDefault="008C4341" w:rsidP="008C4341">
            <w:pPr>
              <w:pStyle w:val="a"/>
              <w:ind w:left="427" w:right="-72"/>
              <w:jc w:val="both"/>
              <w:rPr>
                <w:rFonts w:cs="Cordia New"/>
                <w:sz w:val="24"/>
                <w:szCs w:val="24"/>
                <w:cs/>
                <w:lang w:val="en-GB"/>
              </w:rPr>
            </w:pPr>
            <w:r w:rsidRPr="009F3774">
              <w:rPr>
                <w:rFonts w:cs="Cordia New"/>
                <w:sz w:val="24"/>
                <w:szCs w:val="24"/>
                <w:cs/>
              </w:rPr>
              <w:t>Divid</w:t>
            </w:r>
            <w:r w:rsidR="00A775CD" w:rsidRPr="009F3774">
              <w:rPr>
                <w:rFonts w:cs="Cordia New"/>
                <w:sz w:val="24"/>
                <w:szCs w:val="24"/>
                <w:lang w:val="en-GB"/>
              </w:rPr>
              <w:t>en</w:t>
            </w:r>
            <w:r w:rsidRPr="009F3774">
              <w:rPr>
                <w:rFonts w:cs="Cordia New"/>
                <w:sz w:val="24"/>
                <w:szCs w:val="24"/>
                <w:cs/>
              </w:rPr>
              <w:t>d income from</w:t>
            </w:r>
            <w:r w:rsidRPr="009F3774">
              <w:rPr>
                <w:rFonts w:cs="Cordia New"/>
                <w:sz w:val="24"/>
                <w:szCs w:val="24"/>
                <w:cs/>
                <w:lang w:val="en-GB"/>
              </w:rPr>
              <w:t xml:space="preserve"> </w:t>
            </w:r>
            <w:r w:rsidRPr="009F3774">
              <w:rPr>
                <w:rFonts w:cs="Cordia New"/>
                <w:sz w:val="24"/>
                <w:szCs w:val="24"/>
                <w:lang w:val="en-GB"/>
              </w:rPr>
              <w:t>a</w:t>
            </w:r>
            <w:r w:rsidRPr="009F3774">
              <w:rPr>
                <w:rFonts w:cs="Cordia New"/>
                <w:sz w:val="24"/>
                <w:szCs w:val="24"/>
                <w:cs/>
              </w:rPr>
              <w:t xml:space="preserve"> subsidiar</w:t>
            </w:r>
            <w:r w:rsidRPr="009F3774">
              <w:rPr>
                <w:rFonts w:cs="Cordia New"/>
                <w:sz w:val="24"/>
                <w:szCs w:val="24"/>
                <w:lang w:val="en-GB"/>
              </w:rPr>
              <w:t>y</w:t>
            </w:r>
          </w:p>
        </w:tc>
        <w:tc>
          <w:tcPr>
            <w:tcW w:w="1440" w:type="dxa"/>
            <w:tcBorders>
              <w:bottom w:val="single" w:sz="4" w:space="0" w:color="auto"/>
            </w:tcBorders>
          </w:tcPr>
          <w:p w14:paraId="6703420D" w14:textId="53192DC7" w:rsidR="008C4341" w:rsidRPr="009F3774" w:rsidRDefault="00423ACF" w:rsidP="009C32EA">
            <w:pPr>
              <w:tabs>
                <w:tab w:val="decimal" w:pos="1220"/>
              </w:tabs>
              <w:ind w:right="-72"/>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tcPr>
          <w:p w14:paraId="0309DBFF" w14:textId="4A134C71" w:rsidR="008C4341" w:rsidRPr="009F3774" w:rsidRDefault="008C4341" w:rsidP="008C4341">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tcPr>
          <w:p w14:paraId="2C496F00" w14:textId="6EE2D9CF" w:rsidR="008C4341" w:rsidRPr="009F3774" w:rsidRDefault="00FD09D1" w:rsidP="008C4341">
            <w:pPr>
              <w:tabs>
                <w:tab w:val="decimal" w:pos="1220"/>
              </w:tabs>
              <w:ind w:right="-72"/>
              <w:jc w:val="both"/>
              <w:outlineLvl w:val="0"/>
              <w:rPr>
                <w:rFonts w:ascii="Cordia New" w:hAnsi="Cordia New" w:cs="Cordia New"/>
              </w:rPr>
            </w:pPr>
            <w:r w:rsidRPr="00FD09D1">
              <w:rPr>
                <w:rFonts w:ascii="Cordia New" w:hAnsi="Cordia New" w:cs="Cordia New"/>
              </w:rPr>
              <w:t>500</w:t>
            </w:r>
            <w:r w:rsidR="00423ACF" w:rsidRPr="009F3774">
              <w:rPr>
                <w:rFonts w:ascii="Cordia New" w:hAnsi="Cordia New" w:cs="Cordia New"/>
              </w:rPr>
              <w:t>,</w:t>
            </w:r>
            <w:r w:rsidRPr="00FD09D1">
              <w:rPr>
                <w:rFonts w:ascii="Cordia New" w:hAnsi="Cordia New" w:cs="Cordia New"/>
              </w:rPr>
              <w:t>000</w:t>
            </w:r>
          </w:p>
        </w:tc>
        <w:tc>
          <w:tcPr>
            <w:tcW w:w="1440" w:type="dxa"/>
            <w:tcBorders>
              <w:bottom w:val="single" w:sz="4" w:space="0" w:color="auto"/>
            </w:tcBorders>
          </w:tcPr>
          <w:p w14:paraId="183410AC" w14:textId="5BE7AADE"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226</w:t>
            </w:r>
            <w:r w:rsidR="008C4341" w:rsidRPr="009F3774">
              <w:rPr>
                <w:rFonts w:ascii="Cordia New" w:hAnsi="Cordia New" w:cs="Cordia New"/>
              </w:rPr>
              <w:t>,</w:t>
            </w:r>
            <w:r w:rsidRPr="00FD09D1">
              <w:rPr>
                <w:rFonts w:ascii="Cordia New" w:hAnsi="Cordia New" w:cs="Cordia New"/>
              </w:rPr>
              <w:t>000</w:t>
            </w:r>
          </w:p>
        </w:tc>
      </w:tr>
      <w:tr w:rsidR="008C4341" w:rsidRPr="009F3774" w14:paraId="11FAB798" w14:textId="77777777" w:rsidTr="0095053C">
        <w:trPr>
          <w:trHeight w:val="20"/>
        </w:trPr>
        <w:tc>
          <w:tcPr>
            <w:tcW w:w="3690" w:type="dxa"/>
          </w:tcPr>
          <w:p w14:paraId="57628B72" w14:textId="77777777" w:rsidR="008C4341" w:rsidRPr="009F3774" w:rsidRDefault="008C4341" w:rsidP="008C4341">
            <w:pPr>
              <w:ind w:left="427" w:right="-72"/>
              <w:jc w:val="both"/>
              <w:rPr>
                <w:rFonts w:ascii="Cordia New" w:hAnsi="Cordia New" w:cs="Cordia New"/>
                <w:b/>
                <w:bCs/>
                <w:sz w:val="20"/>
                <w:szCs w:val="20"/>
              </w:rPr>
            </w:pPr>
          </w:p>
        </w:tc>
        <w:tc>
          <w:tcPr>
            <w:tcW w:w="1440" w:type="dxa"/>
            <w:tcBorders>
              <w:top w:val="single" w:sz="4" w:space="0" w:color="auto"/>
            </w:tcBorders>
          </w:tcPr>
          <w:p w14:paraId="7A8C8ADF" w14:textId="77777777" w:rsidR="008C4341" w:rsidRPr="009F3774" w:rsidRDefault="008C4341" w:rsidP="009C32EA">
            <w:pPr>
              <w:tabs>
                <w:tab w:val="decimal" w:pos="1220"/>
              </w:tabs>
              <w:ind w:right="-72"/>
              <w:outlineLvl w:val="0"/>
              <w:rPr>
                <w:rFonts w:ascii="Cordia New" w:hAnsi="Cordia New" w:cs="Cordia New"/>
              </w:rPr>
            </w:pPr>
          </w:p>
        </w:tc>
        <w:tc>
          <w:tcPr>
            <w:tcW w:w="1440" w:type="dxa"/>
            <w:tcBorders>
              <w:top w:val="single" w:sz="4" w:space="0" w:color="auto"/>
            </w:tcBorders>
          </w:tcPr>
          <w:p w14:paraId="7CB893E1"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Borders>
              <w:top w:val="single" w:sz="4" w:space="0" w:color="auto"/>
            </w:tcBorders>
          </w:tcPr>
          <w:p w14:paraId="500E1D24"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Borders>
              <w:top w:val="single" w:sz="4" w:space="0" w:color="auto"/>
            </w:tcBorders>
          </w:tcPr>
          <w:p w14:paraId="4880D867" w14:textId="77777777" w:rsidR="008C4341" w:rsidRPr="009F3774" w:rsidRDefault="008C4341" w:rsidP="009C32EA">
            <w:pPr>
              <w:tabs>
                <w:tab w:val="decimal" w:pos="1220"/>
              </w:tabs>
              <w:ind w:right="-72"/>
              <w:outlineLvl w:val="0"/>
              <w:rPr>
                <w:rFonts w:ascii="Cordia New" w:hAnsi="Cordia New" w:cs="Cordia New"/>
              </w:rPr>
            </w:pPr>
          </w:p>
        </w:tc>
      </w:tr>
      <w:tr w:rsidR="008C4341" w:rsidRPr="009F3774" w14:paraId="12711DA9" w14:textId="77777777" w:rsidTr="0095053C">
        <w:trPr>
          <w:trHeight w:val="20"/>
        </w:trPr>
        <w:tc>
          <w:tcPr>
            <w:tcW w:w="3690" w:type="dxa"/>
          </w:tcPr>
          <w:p w14:paraId="5A620355" w14:textId="77777777" w:rsidR="008C4341" w:rsidRPr="009F3774" w:rsidRDefault="008C4341" w:rsidP="008C4341">
            <w:pPr>
              <w:pStyle w:val="a"/>
              <w:ind w:left="427" w:right="-72"/>
              <w:jc w:val="both"/>
              <w:rPr>
                <w:rFonts w:cs="Cordia New"/>
                <w:sz w:val="24"/>
                <w:szCs w:val="24"/>
                <w:lang w:val="en-GB"/>
              </w:rPr>
            </w:pPr>
            <w:r w:rsidRPr="009F3774">
              <w:rPr>
                <w:rFonts w:cs="Cordia New"/>
                <w:sz w:val="24"/>
                <w:szCs w:val="24"/>
                <w:lang w:val="en-GB"/>
              </w:rPr>
              <w:t>Interest income</w:t>
            </w:r>
          </w:p>
        </w:tc>
        <w:tc>
          <w:tcPr>
            <w:tcW w:w="1440" w:type="dxa"/>
          </w:tcPr>
          <w:p w14:paraId="7D26A7CC" w14:textId="77777777" w:rsidR="008C4341" w:rsidRPr="009F3774" w:rsidRDefault="008C4341" w:rsidP="009C32EA">
            <w:pPr>
              <w:tabs>
                <w:tab w:val="decimal" w:pos="1220"/>
              </w:tabs>
              <w:ind w:right="-72"/>
              <w:outlineLvl w:val="0"/>
              <w:rPr>
                <w:rFonts w:ascii="Cordia New" w:hAnsi="Cordia New" w:cs="Cordia New"/>
                <w:cs/>
              </w:rPr>
            </w:pPr>
          </w:p>
        </w:tc>
        <w:tc>
          <w:tcPr>
            <w:tcW w:w="1440" w:type="dxa"/>
          </w:tcPr>
          <w:p w14:paraId="4F0027BB" w14:textId="77777777" w:rsidR="008C4341" w:rsidRPr="009F3774" w:rsidRDefault="008C4341" w:rsidP="008C4341">
            <w:pPr>
              <w:tabs>
                <w:tab w:val="decimal" w:pos="1220"/>
              </w:tabs>
              <w:ind w:right="-72"/>
              <w:jc w:val="both"/>
              <w:outlineLvl w:val="0"/>
              <w:rPr>
                <w:rFonts w:ascii="Cordia New" w:hAnsi="Cordia New" w:cs="Cordia New"/>
                <w:cs/>
              </w:rPr>
            </w:pPr>
          </w:p>
        </w:tc>
        <w:tc>
          <w:tcPr>
            <w:tcW w:w="1440" w:type="dxa"/>
          </w:tcPr>
          <w:p w14:paraId="54011D0E"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Pr>
          <w:p w14:paraId="49C4800C" w14:textId="77777777" w:rsidR="008C4341" w:rsidRPr="009F3774" w:rsidRDefault="008C4341" w:rsidP="009C32EA">
            <w:pPr>
              <w:tabs>
                <w:tab w:val="decimal" w:pos="1220"/>
              </w:tabs>
              <w:ind w:right="-72"/>
              <w:outlineLvl w:val="0"/>
              <w:rPr>
                <w:rFonts w:ascii="Cordia New" w:hAnsi="Cordia New" w:cs="Cordia New"/>
              </w:rPr>
            </w:pPr>
          </w:p>
        </w:tc>
      </w:tr>
      <w:tr w:rsidR="00593A09" w:rsidRPr="009F3774" w14:paraId="152AB002" w14:textId="77777777">
        <w:trPr>
          <w:trHeight w:val="20"/>
        </w:trPr>
        <w:tc>
          <w:tcPr>
            <w:tcW w:w="3690" w:type="dxa"/>
          </w:tcPr>
          <w:p w14:paraId="188B92F2" w14:textId="77777777" w:rsidR="00593A09" w:rsidRPr="009F3774" w:rsidRDefault="00593A09" w:rsidP="00593A09">
            <w:pPr>
              <w:pStyle w:val="a"/>
              <w:ind w:left="427" w:right="-72"/>
              <w:jc w:val="both"/>
              <w:rPr>
                <w:rFonts w:cs="Cordia New"/>
                <w:sz w:val="24"/>
                <w:szCs w:val="24"/>
                <w:cs/>
                <w:lang w:val="en-GB"/>
              </w:rPr>
            </w:pPr>
            <w:r w:rsidRPr="009F3774">
              <w:rPr>
                <w:rFonts w:cs="Cordia New"/>
                <w:sz w:val="24"/>
                <w:szCs w:val="24"/>
                <w:cs/>
              </w:rPr>
              <w:t xml:space="preserve">   - Subsidiaries</w:t>
            </w:r>
          </w:p>
        </w:tc>
        <w:tc>
          <w:tcPr>
            <w:tcW w:w="1440" w:type="dxa"/>
            <w:vAlign w:val="bottom"/>
          </w:tcPr>
          <w:p w14:paraId="3D910A62" w14:textId="0A8B14E8" w:rsidR="00593A09" w:rsidRPr="009F3774" w:rsidRDefault="00593A09" w:rsidP="009C32EA">
            <w:pPr>
              <w:tabs>
                <w:tab w:val="decimal" w:pos="1220"/>
              </w:tabs>
              <w:ind w:right="-72"/>
              <w:outlineLvl w:val="0"/>
              <w:rPr>
                <w:rFonts w:ascii="Cordia New" w:hAnsi="Cordia New" w:cs="Cordia New"/>
              </w:rPr>
            </w:pPr>
            <w:r w:rsidRPr="009F3774">
              <w:rPr>
                <w:rFonts w:ascii="Cordia New" w:hAnsi="Cordia New" w:cs="Cordia New"/>
              </w:rPr>
              <w:t>-</w:t>
            </w:r>
          </w:p>
        </w:tc>
        <w:tc>
          <w:tcPr>
            <w:tcW w:w="1440" w:type="dxa"/>
            <w:vAlign w:val="bottom"/>
          </w:tcPr>
          <w:p w14:paraId="00481B7C" w14:textId="003AAABE" w:rsidR="00593A09" w:rsidRPr="009F3774" w:rsidRDefault="00593A09"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Pr>
          <w:p w14:paraId="69531B44" w14:textId="5E7B01E3" w:rsidR="00593A09" w:rsidRPr="009F3774" w:rsidRDefault="00593A09" w:rsidP="009C32EA">
            <w:pPr>
              <w:tabs>
                <w:tab w:val="decimal" w:pos="1220"/>
              </w:tabs>
              <w:ind w:right="-72"/>
              <w:jc w:val="both"/>
              <w:outlineLvl w:val="0"/>
              <w:rPr>
                <w:rFonts w:ascii="Cordia New" w:hAnsi="Cordia New" w:cs="Cordia New"/>
              </w:rPr>
            </w:pPr>
            <w:r w:rsidRPr="009F3774">
              <w:rPr>
                <w:rFonts w:ascii="Cordia New" w:hAnsi="Cordia New" w:cs="Cordia New"/>
              </w:rPr>
              <w:t xml:space="preserve"> </w:t>
            </w:r>
            <w:r w:rsidR="00FD09D1" w:rsidRPr="00FD09D1">
              <w:rPr>
                <w:rFonts w:ascii="Cordia New" w:hAnsi="Cordia New" w:cs="Cordia New"/>
              </w:rPr>
              <w:t>330</w:t>
            </w:r>
            <w:r w:rsidRPr="009F3774">
              <w:rPr>
                <w:rFonts w:ascii="Cordia New" w:hAnsi="Cordia New" w:cs="Cordia New"/>
              </w:rPr>
              <w:t>,</w:t>
            </w:r>
            <w:r w:rsidR="00FD09D1" w:rsidRPr="00FD09D1">
              <w:rPr>
                <w:rFonts w:ascii="Cordia New" w:hAnsi="Cordia New" w:cs="Cordia New"/>
              </w:rPr>
              <w:t>635</w:t>
            </w:r>
          </w:p>
        </w:tc>
        <w:tc>
          <w:tcPr>
            <w:tcW w:w="1440" w:type="dxa"/>
            <w:vAlign w:val="bottom"/>
          </w:tcPr>
          <w:p w14:paraId="3449FAE3" w14:textId="5A451AF7" w:rsidR="00593A09"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558</w:t>
            </w:r>
            <w:r w:rsidR="00593A09" w:rsidRPr="009F3774">
              <w:rPr>
                <w:rFonts w:ascii="Cordia New" w:hAnsi="Cordia New" w:cs="Cordia New"/>
              </w:rPr>
              <w:t>,</w:t>
            </w:r>
            <w:r w:rsidRPr="00FD09D1">
              <w:rPr>
                <w:rFonts w:ascii="Cordia New" w:hAnsi="Cordia New" w:cs="Cordia New"/>
              </w:rPr>
              <w:t>846</w:t>
            </w:r>
          </w:p>
        </w:tc>
      </w:tr>
      <w:tr w:rsidR="00593A09" w:rsidRPr="009F3774" w14:paraId="40709F65" w14:textId="77777777">
        <w:trPr>
          <w:trHeight w:val="20"/>
        </w:trPr>
        <w:tc>
          <w:tcPr>
            <w:tcW w:w="3690" w:type="dxa"/>
          </w:tcPr>
          <w:p w14:paraId="21AEF287" w14:textId="4CEDF082" w:rsidR="00593A09" w:rsidRPr="009F3774" w:rsidRDefault="00593A09" w:rsidP="00593A09">
            <w:pPr>
              <w:pStyle w:val="a"/>
              <w:ind w:left="427" w:right="-72"/>
              <w:jc w:val="both"/>
              <w:rPr>
                <w:rFonts w:cs="Cordia New"/>
                <w:sz w:val="24"/>
                <w:szCs w:val="24"/>
                <w:cs/>
              </w:rPr>
            </w:pPr>
            <w:r w:rsidRPr="009F3774">
              <w:rPr>
                <w:rFonts w:cs="Cordia New"/>
                <w:sz w:val="24"/>
                <w:szCs w:val="24"/>
                <w:cs/>
              </w:rPr>
              <w:t xml:space="preserve">   - Associates</w:t>
            </w:r>
          </w:p>
        </w:tc>
        <w:tc>
          <w:tcPr>
            <w:tcW w:w="1440" w:type="dxa"/>
            <w:vAlign w:val="bottom"/>
          </w:tcPr>
          <w:p w14:paraId="4F9AE88E" w14:textId="46887FA4" w:rsidR="00593A09"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195</w:t>
            </w:r>
            <w:r w:rsidR="00593A09" w:rsidRPr="009F3774">
              <w:rPr>
                <w:rFonts w:ascii="Cordia New" w:hAnsi="Cordia New" w:cs="Cordia New"/>
              </w:rPr>
              <w:t>,</w:t>
            </w:r>
            <w:r w:rsidRPr="00FD09D1">
              <w:rPr>
                <w:rFonts w:ascii="Cordia New" w:hAnsi="Cordia New" w:cs="Cordia New"/>
              </w:rPr>
              <w:t>814</w:t>
            </w:r>
          </w:p>
        </w:tc>
        <w:tc>
          <w:tcPr>
            <w:tcW w:w="1440" w:type="dxa"/>
            <w:vAlign w:val="bottom"/>
          </w:tcPr>
          <w:p w14:paraId="04D85C51" w14:textId="6B8AA4CB" w:rsidR="00593A09"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153</w:t>
            </w:r>
            <w:r w:rsidR="00593A09" w:rsidRPr="009F3774">
              <w:rPr>
                <w:rFonts w:ascii="Cordia New" w:hAnsi="Cordia New" w:cs="Cordia New"/>
              </w:rPr>
              <w:t>,</w:t>
            </w:r>
            <w:r w:rsidRPr="00FD09D1">
              <w:rPr>
                <w:rFonts w:ascii="Cordia New" w:hAnsi="Cordia New" w:cs="Cordia New"/>
              </w:rPr>
              <w:t>950</w:t>
            </w:r>
          </w:p>
        </w:tc>
        <w:tc>
          <w:tcPr>
            <w:tcW w:w="1440" w:type="dxa"/>
          </w:tcPr>
          <w:p w14:paraId="7B5A42E6" w14:textId="119CEC7A" w:rsidR="00593A09" w:rsidRPr="009F3774" w:rsidRDefault="00593A09" w:rsidP="009C32EA">
            <w:pPr>
              <w:tabs>
                <w:tab w:val="decimal" w:pos="1220"/>
              </w:tabs>
              <w:ind w:right="-72"/>
              <w:jc w:val="both"/>
              <w:outlineLvl w:val="0"/>
              <w:rPr>
                <w:rFonts w:ascii="Cordia New" w:hAnsi="Cordia New" w:cs="Cordia New"/>
              </w:rPr>
            </w:pPr>
            <w:r w:rsidRPr="009F3774">
              <w:rPr>
                <w:rFonts w:ascii="Cordia New" w:hAnsi="Cordia New" w:cs="Cordia New"/>
              </w:rPr>
              <w:t xml:space="preserve"> </w:t>
            </w:r>
            <w:r w:rsidR="00FD09D1" w:rsidRPr="00FD09D1">
              <w:rPr>
                <w:rFonts w:ascii="Cordia New" w:hAnsi="Cordia New" w:cs="Cordia New"/>
              </w:rPr>
              <w:t>195</w:t>
            </w:r>
            <w:r w:rsidRPr="009F3774">
              <w:rPr>
                <w:rFonts w:ascii="Cordia New" w:hAnsi="Cordia New" w:cs="Cordia New"/>
              </w:rPr>
              <w:t>,</w:t>
            </w:r>
            <w:r w:rsidR="00FD09D1" w:rsidRPr="00FD09D1">
              <w:rPr>
                <w:rFonts w:ascii="Cordia New" w:hAnsi="Cordia New" w:cs="Cordia New"/>
              </w:rPr>
              <w:t>531</w:t>
            </w:r>
          </w:p>
        </w:tc>
        <w:tc>
          <w:tcPr>
            <w:tcW w:w="1440" w:type="dxa"/>
            <w:vAlign w:val="bottom"/>
          </w:tcPr>
          <w:p w14:paraId="50C56997" w14:textId="6DDDDC7F" w:rsidR="00593A09"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153</w:t>
            </w:r>
            <w:r w:rsidR="00593A09" w:rsidRPr="009F3774">
              <w:rPr>
                <w:rFonts w:ascii="Cordia New" w:hAnsi="Cordia New" w:cs="Cordia New"/>
              </w:rPr>
              <w:t>,</w:t>
            </w:r>
            <w:r w:rsidRPr="00FD09D1">
              <w:rPr>
                <w:rFonts w:ascii="Cordia New" w:hAnsi="Cordia New" w:cs="Cordia New"/>
              </w:rPr>
              <w:t>541</w:t>
            </w:r>
          </w:p>
        </w:tc>
      </w:tr>
      <w:tr w:rsidR="00593A09" w:rsidRPr="009F3774" w14:paraId="5BBD1FF4" w14:textId="77777777">
        <w:trPr>
          <w:trHeight w:val="20"/>
        </w:trPr>
        <w:tc>
          <w:tcPr>
            <w:tcW w:w="3690" w:type="dxa"/>
          </w:tcPr>
          <w:p w14:paraId="3B9FC1DB" w14:textId="5F307C72" w:rsidR="00593A09" w:rsidRPr="009F3774" w:rsidRDefault="00593A09" w:rsidP="00593A09">
            <w:pPr>
              <w:pStyle w:val="a"/>
              <w:ind w:left="427" w:right="-72"/>
              <w:jc w:val="both"/>
              <w:rPr>
                <w:rFonts w:cs="Cordia New"/>
                <w:sz w:val="24"/>
                <w:szCs w:val="24"/>
                <w:cs/>
                <w:lang w:val="en-GB"/>
              </w:rPr>
            </w:pPr>
            <w:r w:rsidRPr="009F3774">
              <w:rPr>
                <w:rFonts w:cs="Cordia New"/>
                <w:sz w:val="24"/>
                <w:szCs w:val="24"/>
                <w:cs/>
              </w:rPr>
              <w:t xml:space="preserve">   - </w:t>
            </w:r>
            <w:r w:rsidRPr="009F3774">
              <w:rPr>
                <w:rFonts w:cs="Cordia New"/>
                <w:sz w:val="24"/>
                <w:szCs w:val="24"/>
              </w:rPr>
              <w:t>Joint venture</w:t>
            </w:r>
            <w:r w:rsidRPr="009F3774">
              <w:rPr>
                <w:rFonts w:cs="Cordia New"/>
                <w:sz w:val="24"/>
                <w:szCs w:val="24"/>
                <w:cs/>
              </w:rPr>
              <w:t>s</w:t>
            </w:r>
          </w:p>
        </w:tc>
        <w:tc>
          <w:tcPr>
            <w:tcW w:w="1440" w:type="dxa"/>
            <w:tcBorders>
              <w:bottom w:val="single" w:sz="4" w:space="0" w:color="auto"/>
            </w:tcBorders>
            <w:vAlign w:val="bottom"/>
          </w:tcPr>
          <w:p w14:paraId="7ADCB211" w14:textId="49EC5524" w:rsidR="00593A09" w:rsidRPr="009F3774" w:rsidRDefault="00593A09" w:rsidP="009C32EA">
            <w:pPr>
              <w:tabs>
                <w:tab w:val="decimal" w:pos="1220"/>
              </w:tabs>
              <w:ind w:right="-72"/>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vAlign w:val="bottom"/>
          </w:tcPr>
          <w:p w14:paraId="7FA82943" w14:textId="5692DF7A" w:rsidR="00593A09"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160</w:t>
            </w:r>
          </w:p>
        </w:tc>
        <w:tc>
          <w:tcPr>
            <w:tcW w:w="1440" w:type="dxa"/>
            <w:tcBorders>
              <w:bottom w:val="single" w:sz="4" w:space="0" w:color="auto"/>
            </w:tcBorders>
          </w:tcPr>
          <w:p w14:paraId="7143EF8A" w14:textId="4714E23A" w:rsidR="00593A09" w:rsidRPr="009F3774" w:rsidRDefault="00593A09"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vAlign w:val="bottom"/>
          </w:tcPr>
          <w:p w14:paraId="5649793E" w14:textId="221760BE" w:rsidR="00593A09" w:rsidRPr="009F3774" w:rsidRDefault="00593A09" w:rsidP="009C32EA">
            <w:pPr>
              <w:tabs>
                <w:tab w:val="decimal" w:pos="1220"/>
              </w:tabs>
              <w:ind w:right="-72"/>
              <w:outlineLvl w:val="0"/>
              <w:rPr>
                <w:rFonts w:ascii="Cordia New" w:hAnsi="Cordia New" w:cs="Cordia New"/>
              </w:rPr>
            </w:pPr>
            <w:r w:rsidRPr="009F3774">
              <w:rPr>
                <w:rFonts w:ascii="Cordia New" w:hAnsi="Cordia New" w:cs="Cordia New"/>
                <w:cs/>
              </w:rPr>
              <w:t>-</w:t>
            </w:r>
          </w:p>
        </w:tc>
      </w:tr>
      <w:tr w:rsidR="00593A09" w:rsidRPr="009F3774" w14:paraId="04799A9F" w14:textId="77777777">
        <w:trPr>
          <w:trHeight w:val="20"/>
        </w:trPr>
        <w:tc>
          <w:tcPr>
            <w:tcW w:w="3690" w:type="dxa"/>
          </w:tcPr>
          <w:p w14:paraId="6A5D7446" w14:textId="77777777" w:rsidR="00593A09" w:rsidRPr="009F3774" w:rsidRDefault="00593A09" w:rsidP="00593A09">
            <w:pPr>
              <w:pStyle w:val="a"/>
              <w:ind w:left="427" w:right="-72"/>
              <w:jc w:val="both"/>
              <w:rPr>
                <w:rFonts w:cs="Cordia New"/>
                <w:spacing w:val="-4"/>
                <w:sz w:val="24"/>
                <w:szCs w:val="24"/>
                <w:lang w:val="en-GB"/>
              </w:rPr>
            </w:pPr>
            <w:r w:rsidRPr="009F3774">
              <w:rPr>
                <w:rFonts w:cs="Cordia New"/>
                <w:spacing w:val="-4"/>
                <w:sz w:val="24"/>
                <w:szCs w:val="24"/>
                <w:lang w:val="en-GB"/>
              </w:rPr>
              <w:t>Total interest income from related parties</w:t>
            </w:r>
          </w:p>
        </w:tc>
        <w:tc>
          <w:tcPr>
            <w:tcW w:w="1440" w:type="dxa"/>
            <w:tcBorders>
              <w:top w:val="single" w:sz="4" w:space="0" w:color="auto"/>
              <w:bottom w:val="single" w:sz="4" w:space="0" w:color="auto"/>
            </w:tcBorders>
          </w:tcPr>
          <w:p w14:paraId="1E429AE4" w14:textId="5316E826" w:rsidR="00593A09"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195</w:t>
            </w:r>
            <w:r w:rsidR="00593A09" w:rsidRPr="009F3774">
              <w:rPr>
                <w:rFonts w:ascii="Cordia New" w:hAnsi="Cordia New" w:cs="Cordia New"/>
              </w:rPr>
              <w:t>,</w:t>
            </w:r>
            <w:r w:rsidRPr="00FD09D1">
              <w:rPr>
                <w:rFonts w:ascii="Cordia New" w:hAnsi="Cordia New" w:cs="Cordia New"/>
              </w:rPr>
              <w:t>814</w:t>
            </w:r>
          </w:p>
        </w:tc>
        <w:tc>
          <w:tcPr>
            <w:tcW w:w="1440" w:type="dxa"/>
            <w:tcBorders>
              <w:top w:val="single" w:sz="4" w:space="0" w:color="auto"/>
              <w:bottom w:val="single" w:sz="4" w:space="0" w:color="auto"/>
            </w:tcBorders>
          </w:tcPr>
          <w:p w14:paraId="7C3CE129" w14:textId="70E47EF7" w:rsidR="00593A09"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154</w:t>
            </w:r>
            <w:r w:rsidR="00593A09" w:rsidRPr="009F3774">
              <w:rPr>
                <w:rFonts w:ascii="Cordia New" w:hAnsi="Cordia New" w:cs="Cordia New"/>
              </w:rPr>
              <w:t>,</w:t>
            </w:r>
            <w:r w:rsidRPr="00FD09D1">
              <w:rPr>
                <w:rFonts w:ascii="Cordia New" w:hAnsi="Cordia New" w:cs="Cordia New"/>
              </w:rPr>
              <w:t>110</w:t>
            </w:r>
          </w:p>
        </w:tc>
        <w:tc>
          <w:tcPr>
            <w:tcW w:w="1440" w:type="dxa"/>
            <w:tcBorders>
              <w:top w:val="single" w:sz="4" w:space="0" w:color="auto"/>
              <w:bottom w:val="single" w:sz="4" w:space="0" w:color="auto"/>
            </w:tcBorders>
          </w:tcPr>
          <w:p w14:paraId="4696D4E9" w14:textId="60545462" w:rsidR="00593A09"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526</w:t>
            </w:r>
            <w:r w:rsidR="00593A09" w:rsidRPr="009F3774">
              <w:rPr>
                <w:rFonts w:ascii="Cordia New" w:hAnsi="Cordia New" w:cs="Cordia New"/>
              </w:rPr>
              <w:t>,</w:t>
            </w:r>
            <w:r w:rsidRPr="00FD09D1">
              <w:rPr>
                <w:rFonts w:ascii="Cordia New" w:hAnsi="Cordia New" w:cs="Cordia New"/>
              </w:rPr>
              <w:t>166</w:t>
            </w:r>
          </w:p>
        </w:tc>
        <w:tc>
          <w:tcPr>
            <w:tcW w:w="1440" w:type="dxa"/>
            <w:tcBorders>
              <w:top w:val="single" w:sz="4" w:space="0" w:color="auto"/>
              <w:bottom w:val="single" w:sz="4" w:space="0" w:color="auto"/>
            </w:tcBorders>
            <w:vAlign w:val="bottom"/>
          </w:tcPr>
          <w:p w14:paraId="2372C198" w14:textId="1E3F30DD" w:rsidR="00593A09"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712</w:t>
            </w:r>
            <w:r w:rsidR="00593A09" w:rsidRPr="009F3774">
              <w:rPr>
                <w:rFonts w:ascii="Cordia New" w:hAnsi="Cordia New" w:cs="Cordia New"/>
              </w:rPr>
              <w:t>,</w:t>
            </w:r>
            <w:r w:rsidRPr="00FD09D1">
              <w:rPr>
                <w:rFonts w:ascii="Cordia New" w:hAnsi="Cordia New" w:cs="Cordia New"/>
              </w:rPr>
              <w:t>387</w:t>
            </w:r>
          </w:p>
        </w:tc>
      </w:tr>
      <w:tr w:rsidR="008C4341" w:rsidRPr="009F3774" w14:paraId="4E96BEA7" w14:textId="77777777" w:rsidTr="0095053C">
        <w:trPr>
          <w:trHeight w:val="20"/>
        </w:trPr>
        <w:tc>
          <w:tcPr>
            <w:tcW w:w="3690" w:type="dxa"/>
          </w:tcPr>
          <w:p w14:paraId="482D744B" w14:textId="77777777" w:rsidR="008C4341" w:rsidRPr="009F3774" w:rsidRDefault="008C4341" w:rsidP="008C4341">
            <w:pPr>
              <w:pStyle w:val="a"/>
              <w:ind w:left="427" w:right="-72"/>
              <w:jc w:val="both"/>
              <w:rPr>
                <w:rFonts w:cs="Cordia New"/>
                <w:sz w:val="20"/>
                <w:szCs w:val="20"/>
                <w:lang w:val="en-GB"/>
              </w:rPr>
            </w:pPr>
          </w:p>
        </w:tc>
        <w:tc>
          <w:tcPr>
            <w:tcW w:w="1440" w:type="dxa"/>
            <w:tcBorders>
              <w:top w:val="single" w:sz="4" w:space="0" w:color="auto"/>
            </w:tcBorders>
          </w:tcPr>
          <w:p w14:paraId="12D3335F" w14:textId="77777777" w:rsidR="008C4341" w:rsidRPr="009F3774" w:rsidRDefault="008C4341" w:rsidP="009C32EA">
            <w:pPr>
              <w:tabs>
                <w:tab w:val="decimal" w:pos="1220"/>
              </w:tabs>
              <w:ind w:right="-72"/>
              <w:outlineLvl w:val="0"/>
              <w:rPr>
                <w:rFonts w:ascii="Cordia New" w:hAnsi="Cordia New" w:cs="Cordia New"/>
              </w:rPr>
            </w:pPr>
          </w:p>
        </w:tc>
        <w:tc>
          <w:tcPr>
            <w:tcW w:w="1440" w:type="dxa"/>
            <w:tcBorders>
              <w:top w:val="single" w:sz="4" w:space="0" w:color="auto"/>
            </w:tcBorders>
          </w:tcPr>
          <w:p w14:paraId="4B6679FC" w14:textId="77777777" w:rsidR="008C4341" w:rsidRPr="009F3774" w:rsidRDefault="008C4341" w:rsidP="009C32EA">
            <w:pPr>
              <w:tabs>
                <w:tab w:val="decimal" w:pos="1220"/>
              </w:tabs>
              <w:ind w:right="-72"/>
              <w:jc w:val="both"/>
              <w:outlineLvl w:val="0"/>
              <w:rPr>
                <w:rFonts w:ascii="Cordia New" w:hAnsi="Cordia New" w:cs="Cordia New"/>
              </w:rPr>
            </w:pPr>
          </w:p>
        </w:tc>
        <w:tc>
          <w:tcPr>
            <w:tcW w:w="1440" w:type="dxa"/>
            <w:tcBorders>
              <w:top w:val="single" w:sz="4" w:space="0" w:color="auto"/>
            </w:tcBorders>
          </w:tcPr>
          <w:p w14:paraId="35629469" w14:textId="77777777" w:rsidR="008C4341" w:rsidRPr="009F3774" w:rsidRDefault="008C4341" w:rsidP="009C32EA">
            <w:pPr>
              <w:tabs>
                <w:tab w:val="decimal" w:pos="1220"/>
              </w:tabs>
              <w:ind w:right="-72"/>
              <w:jc w:val="both"/>
              <w:outlineLvl w:val="0"/>
              <w:rPr>
                <w:rFonts w:ascii="Cordia New" w:hAnsi="Cordia New" w:cs="Cordia New"/>
              </w:rPr>
            </w:pPr>
          </w:p>
        </w:tc>
        <w:tc>
          <w:tcPr>
            <w:tcW w:w="1440" w:type="dxa"/>
            <w:tcBorders>
              <w:top w:val="single" w:sz="4" w:space="0" w:color="auto"/>
            </w:tcBorders>
          </w:tcPr>
          <w:p w14:paraId="21E44E26" w14:textId="77777777" w:rsidR="008C4341" w:rsidRPr="009F3774" w:rsidRDefault="008C4341" w:rsidP="009C32EA">
            <w:pPr>
              <w:tabs>
                <w:tab w:val="decimal" w:pos="1220"/>
              </w:tabs>
              <w:ind w:right="-72"/>
              <w:outlineLvl w:val="0"/>
              <w:rPr>
                <w:rFonts w:ascii="Cordia New" w:hAnsi="Cordia New" w:cs="Cordia New"/>
              </w:rPr>
            </w:pPr>
          </w:p>
        </w:tc>
      </w:tr>
      <w:tr w:rsidR="008C4341" w:rsidRPr="009F3774" w14:paraId="5F386608" w14:textId="77777777" w:rsidTr="0095053C">
        <w:trPr>
          <w:trHeight w:val="20"/>
        </w:trPr>
        <w:tc>
          <w:tcPr>
            <w:tcW w:w="3690" w:type="dxa"/>
          </w:tcPr>
          <w:p w14:paraId="0BB3486F" w14:textId="0A15B811" w:rsidR="008C4341" w:rsidRPr="009F3774" w:rsidRDefault="008C4341" w:rsidP="008C4341">
            <w:pPr>
              <w:tabs>
                <w:tab w:val="left" w:pos="1415"/>
              </w:tabs>
              <w:ind w:left="427"/>
              <w:rPr>
                <w:rFonts w:ascii="Cordia New" w:hAnsi="Cordia New" w:cs="Cordia New"/>
              </w:rPr>
            </w:pPr>
            <w:r w:rsidRPr="009F3774">
              <w:rPr>
                <w:rFonts w:ascii="Cordia New" w:hAnsi="Cordia New" w:cs="Cordia New"/>
              </w:rPr>
              <w:t>Interest expense</w:t>
            </w:r>
          </w:p>
        </w:tc>
        <w:tc>
          <w:tcPr>
            <w:tcW w:w="1440" w:type="dxa"/>
          </w:tcPr>
          <w:p w14:paraId="77EE7B66" w14:textId="3E679F5D" w:rsidR="008C4341" w:rsidRPr="009F3774" w:rsidRDefault="008C4341" w:rsidP="009C32EA">
            <w:pPr>
              <w:tabs>
                <w:tab w:val="decimal" w:pos="1220"/>
              </w:tabs>
              <w:ind w:right="-72"/>
              <w:outlineLvl w:val="0"/>
              <w:rPr>
                <w:rFonts w:ascii="Cordia New" w:hAnsi="Cordia New" w:cs="Cordia New"/>
              </w:rPr>
            </w:pPr>
          </w:p>
        </w:tc>
        <w:tc>
          <w:tcPr>
            <w:tcW w:w="1440" w:type="dxa"/>
          </w:tcPr>
          <w:p w14:paraId="1300F749" w14:textId="129E7266" w:rsidR="008C4341" w:rsidRPr="009F3774" w:rsidRDefault="008C4341" w:rsidP="009C32EA">
            <w:pPr>
              <w:tabs>
                <w:tab w:val="decimal" w:pos="1220"/>
              </w:tabs>
              <w:ind w:right="-72"/>
              <w:jc w:val="both"/>
              <w:outlineLvl w:val="0"/>
              <w:rPr>
                <w:rFonts w:ascii="Cordia New" w:hAnsi="Cordia New" w:cs="Cordia New"/>
              </w:rPr>
            </w:pPr>
          </w:p>
        </w:tc>
        <w:tc>
          <w:tcPr>
            <w:tcW w:w="1440" w:type="dxa"/>
          </w:tcPr>
          <w:p w14:paraId="271B6F7B" w14:textId="3BB514FE" w:rsidR="008C4341" w:rsidRPr="009F3774" w:rsidRDefault="008C4341" w:rsidP="009C32EA">
            <w:pPr>
              <w:tabs>
                <w:tab w:val="decimal" w:pos="1220"/>
              </w:tabs>
              <w:ind w:right="-72"/>
              <w:jc w:val="both"/>
              <w:outlineLvl w:val="0"/>
              <w:rPr>
                <w:rFonts w:ascii="Cordia New" w:hAnsi="Cordia New" w:cs="Cordia New"/>
              </w:rPr>
            </w:pPr>
          </w:p>
        </w:tc>
        <w:tc>
          <w:tcPr>
            <w:tcW w:w="1440" w:type="dxa"/>
          </w:tcPr>
          <w:p w14:paraId="629091DB" w14:textId="24B75B1B" w:rsidR="008C4341" w:rsidRPr="009F3774" w:rsidRDefault="008C4341" w:rsidP="009C32EA">
            <w:pPr>
              <w:tabs>
                <w:tab w:val="decimal" w:pos="1220"/>
              </w:tabs>
              <w:ind w:right="-72"/>
              <w:outlineLvl w:val="0"/>
              <w:rPr>
                <w:rFonts w:ascii="Cordia New" w:hAnsi="Cordia New" w:cs="Cordia New"/>
              </w:rPr>
            </w:pPr>
          </w:p>
        </w:tc>
      </w:tr>
      <w:tr w:rsidR="008C4341" w:rsidRPr="009F3774" w14:paraId="33BDB2C6" w14:textId="77777777">
        <w:trPr>
          <w:trHeight w:val="20"/>
        </w:trPr>
        <w:tc>
          <w:tcPr>
            <w:tcW w:w="3690" w:type="dxa"/>
          </w:tcPr>
          <w:p w14:paraId="2FC71F22" w14:textId="011BCABB" w:rsidR="008C4341" w:rsidRPr="009F3774" w:rsidRDefault="008C4341" w:rsidP="008C4341">
            <w:pPr>
              <w:tabs>
                <w:tab w:val="left" w:pos="567"/>
                <w:tab w:val="decimal" w:pos="1220"/>
              </w:tabs>
              <w:ind w:left="427" w:right="-72"/>
              <w:outlineLvl w:val="0"/>
              <w:rPr>
                <w:rFonts w:ascii="Cordia New" w:hAnsi="Cordia New" w:cs="Cordia New"/>
              </w:rPr>
            </w:pPr>
            <w:r w:rsidRPr="009F3774">
              <w:rPr>
                <w:rFonts w:ascii="Cordia New" w:hAnsi="Cordia New" w:cs="Cordia New"/>
              </w:rPr>
              <w:t xml:space="preserve">   </w:t>
            </w:r>
            <w:r w:rsidRPr="009F3774">
              <w:rPr>
                <w:rFonts w:ascii="Cordia New" w:hAnsi="Cordia New" w:cs="Cordia New"/>
                <w:cs/>
              </w:rPr>
              <w:t xml:space="preserve">- </w:t>
            </w:r>
            <w:r w:rsidRPr="009F3774">
              <w:rPr>
                <w:rFonts w:ascii="Cordia New" w:hAnsi="Cordia New" w:cs="Cordia New"/>
              </w:rPr>
              <w:t xml:space="preserve">A </w:t>
            </w:r>
            <w:r w:rsidRPr="009F3774">
              <w:rPr>
                <w:rFonts w:ascii="Cordia New" w:hAnsi="Cordia New" w:cs="Cordia New"/>
                <w:cs/>
              </w:rPr>
              <w:t>Subsidiar</w:t>
            </w:r>
            <w:r w:rsidRPr="009F3774">
              <w:rPr>
                <w:rFonts w:ascii="Cordia New" w:hAnsi="Cordia New" w:cs="Cordia New"/>
              </w:rPr>
              <w:t>y</w:t>
            </w:r>
          </w:p>
        </w:tc>
        <w:tc>
          <w:tcPr>
            <w:tcW w:w="1440" w:type="dxa"/>
            <w:vAlign w:val="bottom"/>
          </w:tcPr>
          <w:p w14:paraId="05022323" w14:textId="73E48F6F" w:rsidR="008C4341" w:rsidRPr="009F3774" w:rsidRDefault="00171EE0" w:rsidP="009C32EA">
            <w:pPr>
              <w:tabs>
                <w:tab w:val="decimal" w:pos="1220"/>
              </w:tabs>
              <w:ind w:right="-72"/>
              <w:outlineLvl w:val="0"/>
              <w:rPr>
                <w:rFonts w:ascii="Cordia New" w:hAnsi="Cordia New" w:cs="Cordia New"/>
              </w:rPr>
            </w:pPr>
            <w:r w:rsidRPr="009F3774">
              <w:rPr>
                <w:rFonts w:ascii="Cordia New" w:hAnsi="Cordia New" w:cs="Cordia New"/>
              </w:rPr>
              <w:t>-</w:t>
            </w:r>
          </w:p>
        </w:tc>
        <w:tc>
          <w:tcPr>
            <w:tcW w:w="1440" w:type="dxa"/>
            <w:vAlign w:val="bottom"/>
          </w:tcPr>
          <w:p w14:paraId="3E0AA9A4" w14:textId="323260DD" w:rsidR="008C4341" w:rsidRPr="009F3774" w:rsidRDefault="008C4341"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vAlign w:val="bottom"/>
          </w:tcPr>
          <w:p w14:paraId="3A1ACDB3" w14:textId="2798B01B" w:rsidR="008C4341" w:rsidRPr="009F3774" w:rsidRDefault="00F11765"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vAlign w:val="bottom"/>
          </w:tcPr>
          <w:p w14:paraId="31520CB1" w14:textId="57A6422E"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2</w:t>
            </w:r>
            <w:r w:rsidR="008C4341" w:rsidRPr="009F3774">
              <w:rPr>
                <w:rFonts w:ascii="Cordia New" w:hAnsi="Cordia New" w:cs="Cordia New"/>
              </w:rPr>
              <w:t>,</w:t>
            </w:r>
            <w:r w:rsidRPr="00FD09D1">
              <w:rPr>
                <w:rFonts w:ascii="Cordia New" w:hAnsi="Cordia New" w:cs="Cordia New"/>
              </w:rPr>
              <w:t>543</w:t>
            </w:r>
          </w:p>
        </w:tc>
      </w:tr>
      <w:tr w:rsidR="008C4341" w:rsidRPr="009F3774" w14:paraId="45FFD1D0" w14:textId="77777777">
        <w:trPr>
          <w:trHeight w:val="20"/>
        </w:trPr>
        <w:tc>
          <w:tcPr>
            <w:tcW w:w="3690" w:type="dxa"/>
          </w:tcPr>
          <w:p w14:paraId="17257A55" w14:textId="0C7A7719" w:rsidR="008C4341" w:rsidRPr="009F3774" w:rsidRDefault="00BA6C39" w:rsidP="008C4341">
            <w:pPr>
              <w:tabs>
                <w:tab w:val="decimal" w:pos="1220"/>
              </w:tabs>
              <w:ind w:left="427" w:right="-72"/>
              <w:jc w:val="both"/>
              <w:outlineLvl w:val="0"/>
              <w:rPr>
                <w:rFonts w:ascii="Cordia New" w:hAnsi="Cordia New" w:cs="Cordia New"/>
              </w:rPr>
            </w:pPr>
            <w:r w:rsidRPr="009F3774">
              <w:rPr>
                <w:rFonts w:ascii="Cordia New" w:hAnsi="Cordia New" w:cs="Cordia New"/>
                <w:cs/>
              </w:rPr>
              <w:t xml:space="preserve">   - </w:t>
            </w:r>
            <w:r w:rsidRPr="009F3774">
              <w:rPr>
                <w:rFonts w:ascii="Cordia New" w:hAnsi="Cordia New" w:cs="Cordia New"/>
              </w:rPr>
              <w:t xml:space="preserve">A </w:t>
            </w:r>
            <w:r w:rsidR="005F1C77" w:rsidRPr="009F3774">
              <w:rPr>
                <w:rFonts w:ascii="Cordia New" w:hAnsi="Cordia New" w:cs="Cordia New"/>
              </w:rPr>
              <w:t>r</w:t>
            </w:r>
            <w:r w:rsidRPr="009F3774">
              <w:rPr>
                <w:rFonts w:ascii="Cordia New" w:hAnsi="Cordia New" w:cs="Cordia New"/>
              </w:rPr>
              <w:t>elated part</w:t>
            </w:r>
            <w:r w:rsidR="00707E5F" w:rsidRPr="009F3774">
              <w:rPr>
                <w:rFonts w:ascii="Cordia New" w:hAnsi="Cordia New" w:cs="Cordia New"/>
              </w:rPr>
              <w:t>y</w:t>
            </w:r>
          </w:p>
        </w:tc>
        <w:tc>
          <w:tcPr>
            <w:tcW w:w="1440" w:type="dxa"/>
            <w:tcBorders>
              <w:bottom w:val="single" w:sz="4" w:space="0" w:color="auto"/>
            </w:tcBorders>
            <w:vAlign w:val="bottom"/>
          </w:tcPr>
          <w:p w14:paraId="13D2D431" w14:textId="1D7D1965"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323</w:t>
            </w:r>
            <w:r w:rsidR="00171EE0" w:rsidRPr="009F3774">
              <w:rPr>
                <w:rFonts w:ascii="Cordia New" w:hAnsi="Cordia New" w:cs="Cordia New"/>
              </w:rPr>
              <w:t>,</w:t>
            </w:r>
            <w:r w:rsidRPr="00FD09D1">
              <w:rPr>
                <w:rFonts w:ascii="Cordia New" w:hAnsi="Cordia New" w:cs="Cordia New"/>
              </w:rPr>
              <w:t>635</w:t>
            </w:r>
          </w:p>
        </w:tc>
        <w:tc>
          <w:tcPr>
            <w:tcW w:w="1440" w:type="dxa"/>
            <w:tcBorders>
              <w:bottom w:val="single" w:sz="4" w:space="0" w:color="auto"/>
            </w:tcBorders>
            <w:vAlign w:val="bottom"/>
          </w:tcPr>
          <w:p w14:paraId="1A230FF4" w14:textId="7C97A9A3"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393</w:t>
            </w:r>
            <w:r w:rsidR="008C4341" w:rsidRPr="009F3774">
              <w:rPr>
                <w:rFonts w:ascii="Cordia New" w:hAnsi="Cordia New" w:cs="Cordia New"/>
              </w:rPr>
              <w:t>,</w:t>
            </w:r>
            <w:r w:rsidRPr="00FD09D1">
              <w:rPr>
                <w:rFonts w:ascii="Cordia New" w:hAnsi="Cordia New" w:cs="Cordia New"/>
              </w:rPr>
              <w:t>934</w:t>
            </w:r>
          </w:p>
        </w:tc>
        <w:tc>
          <w:tcPr>
            <w:tcW w:w="1440" w:type="dxa"/>
            <w:tcBorders>
              <w:bottom w:val="single" w:sz="4" w:space="0" w:color="auto"/>
            </w:tcBorders>
            <w:vAlign w:val="bottom"/>
          </w:tcPr>
          <w:p w14:paraId="4E27C74D" w14:textId="27A8BAFA" w:rsidR="008C4341" w:rsidRPr="009F3774" w:rsidRDefault="00F11765"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vAlign w:val="bottom"/>
          </w:tcPr>
          <w:p w14:paraId="6715AFA2" w14:textId="113781A7" w:rsidR="008C4341" w:rsidRPr="009F3774" w:rsidRDefault="008C4341" w:rsidP="009C32EA">
            <w:pPr>
              <w:tabs>
                <w:tab w:val="decimal" w:pos="1220"/>
              </w:tabs>
              <w:ind w:right="-72"/>
              <w:outlineLvl w:val="0"/>
              <w:rPr>
                <w:rFonts w:ascii="Cordia New" w:hAnsi="Cordia New" w:cs="Cordia New"/>
              </w:rPr>
            </w:pPr>
            <w:r w:rsidRPr="009F3774">
              <w:rPr>
                <w:rFonts w:ascii="Cordia New" w:hAnsi="Cordia New" w:cs="Cordia New"/>
              </w:rPr>
              <w:t>-</w:t>
            </w:r>
          </w:p>
        </w:tc>
      </w:tr>
      <w:tr w:rsidR="008C4341" w:rsidRPr="009F3774" w14:paraId="6E655D94" w14:textId="77777777">
        <w:trPr>
          <w:trHeight w:val="20"/>
        </w:trPr>
        <w:tc>
          <w:tcPr>
            <w:tcW w:w="3690" w:type="dxa"/>
          </w:tcPr>
          <w:p w14:paraId="056E1E37" w14:textId="6D68F8D6" w:rsidR="008C4341" w:rsidRPr="009F3774" w:rsidRDefault="008C4341" w:rsidP="008C4341">
            <w:pPr>
              <w:tabs>
                <w:tab w:val="decimal" w:pos="1220"/>
              </w:tabs>
              <w:ind w:left="427" w:right="-72"/>
              <w:jc w:val="both"/>
              <w:outlineLvl w:val="0"/>
              <w:rPr>
                <w:rFonts w:ascii="Cordia New" w:hAnsi="Cordia New" w:cs="Cordia New"/>
              </w:rPr>
            </w:pPr>
            <w:r w:rsidRPr="009F3774">
              <w:rPr>
                <w:rFonts w:ascii="Cordia New" w:hAnsi="Cordia New" w:cs="Cordia New"/>
              </w:rPr>
              <w:t>Total interest expense to related parties</w:t>
            </w:r>
          </w:p>
        </w:tc>
        <w:tc>
          <w:tcPr>
            <w:tcW w:w="1440" w:type="dxa"/>
            <w:tcBorders>
              <w:top w:val="single" w:sz="4" w:space="0" w:color="auto"/>
              <w:bottom w:val="single" w:sz="4" w:space="0" w:color="auto"/>
            </w:tcBorders>
            <w:vAlign w:val="bottom"/>
          </w:tcPr>
          <w:p w14:paraId="6C89DB0D" w14:textId="40651980"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323</w:t>
            </w:r>
            <w:r w:rsidR="00171EE0" w:rsidRPr="009F3774">
              <w:rPr>
                <w:rFonts w:ascii="Cordia New" w:hAnsi="Cordia New" w:cs="Cordia New"/>
              </w:rPr>
              <w:t>,</w:t>
            </w:r>
            <w:r w:rsidRPr="00FD09D1">
              <w:rPr>
                <w:rFonts w:ascii="Cordia New" w:hAnsi="Cordia New" w:cs="Cordia New"/>
              </w:rPr>
              <w:t>635</w:t>
            </w:r>
          </w:p>
        </w:tc>
        <w:tc>
          <w:tcPr>
            <w:tcW w:w="1440" w:type="dxa"/>
            <w:tcBorders>
              <w:top w:val="single" w:sz="4" w:space="0" w:color="auto"/>
              <w:bottom w:val="single" w:sz="4" w:space="0" w:color="auto"/>
            </w:tcBorders>
            <w:vAlign w:val="bottom"/>
          </w:tcPr>
          <w:p w14:paraId="7FA56EF7" w14:textId="22F47D01"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393</w:t>
            </w:r>
            <w:r w:rsidR="008C4341" w:rsidRPr="009F3774">
              <w:rPr>
                <w:rFonts w:ascii="Cordia New" w:hAnsi="Cordia New" w:cs="Cordia New"/>
              </w:rPr>
              <w:t>,</w:t>
            </w:r>
            <w:r w:rsidRPr="00FD09D1">
              <w:rPr>
                <w:rFonts w:ascii="Cordia New" w:hAnsi="Cordia New" w:cs="Cordia New"/>
              </w:rPr>
              <w:t>934</w:t>
            </w:r>
          </w:p>
        </w:tc>
        <w:tc>
          <w:tcPr>
            <w:tcW w:w="1440" w:type="dxa"/>
            <w:tcBorders>
              <w:top w:val="single" w:sz="4" w:space="0" w:color="auto"/>
              <w:bottom w:val="single" w:sz="4" w:space="0" w:color="auto"/>
            </w:tcBorders>
            <w:vAlign w:val="bottom"/>
          </w:tcPr>
          <w:p w14:paraId="089EF3A4" w14:textId="0F19C105" w:rsidR="008C4341" w:rsidRPr="009F3774" w:rsidRDefault="00F11765"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top w:val="single" w:sz="4" w:space="0" w:color="auto"/>
              <w:bottom w:val="single" w:sz="4" w:space="0" w:color="auto"/>
            </w:tcBorders>
            <w:vAlign w:val="bottom"/>
          </w:tcPr>
          <w:p w14:paraId="54F5A26F" w14:textId="20209DC0"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2</w:t>
            </w:r>
            <w:r w:rsidR="008C4341" w:rsidRPr="009F3774">
              <w:rPr>
                <w:rFonts w:ascii="Cordia New" w:hAnsi="Cordia New" w:cs="Cordia New"/>
              </w:rPr>
              <w:t>,</w:t>
            </w:r>
            <w:r w:rsidRPr="00FD09D1">
              <w:rPr>
                <w:rFonts w:ascii="Cordia New" w:hAnsi="Cordia New" w:cs="Cordia New"/>
              </w:rPr>
              <w:t>543</w:t>
            </w:r>
          </w:p>
        </w:tc>
      </w:tr>
      <w:tr w:rsidR="008C4341" w:rsidRPr="009F3774" w14:paraId="00351414" w14:textId="77777777">
        <w:trPr>
          <w:trHeight w:val="20"/>
        </w:trPr>
        <w:tc>
          <w:tcPr>
            <w:tcW w:w="3690" w:type="dxa"/>
          </w:tcPr>
          <w:p w14:paraId="0E3E5974" w14:textId="77777777" w:rsidR="008C4341" w:rsidRPr="009F3774" w:rsidRDefault="008C4341" w:rsidP="008C4341">
            <w:pPr>
              <w:tabs>
                <w:tab w:val="decimal" w:pos="1220"/>
              </w:tabs>
              <w:ind w:left="427" w:right="-72"/>
              <w:jc w:val="both"/>
              <w:outlineLvl w:val="0"/>
              <w:rPr>
                <w:rFonts w:ascii="Cordia New" w:hAnsi="Cordia New" w:cs="Cordia New"/>
              </w:rPr>
            </w:pPr>
          </w:p>
        </w:tc>
        <w:tc>
          <w:tcPr>
            <w:tcW w:w="1440" w:type="dxa"/>
            <w:tcBorders>
              <w:top w:val="single" w:sz="4" w:space="0" w:color="auto"/>
            </w:tcBorders>
            <w:vAlign w:val="bottom"/>
          </w:tcPr>
          <w:p w14:paraId="08FA65D3" w14:textId="77777777" w:rsidR="008C4341" w:rsidRPr="009F3774" w:rsidRDefault="008C4341" w:rsidP="009C32EA">
            <w:pPr>
              <w:tabs>
                <w:tab w:val="decimal" w:pos="1220"/>
              </w:tabs>
              <w:ind w:right="-72"/>
              <w:outlineLvl w:val="0"/>
              <w:rPr>
                <w:rFonts w:ascii="Cordia New" w:hAnsi="Cordia New" w:cs="Cordia New"/>
              </w:rPr>
            </w:pPr>
          </w:p>
        </w:tc>
        <w:tc>
          <w:tcPr>
            <w:tcW w:w="1440" w:type="dxa"/>
            <w:tcBorders>
              <w:top w:val="single" w:sz="4" w:space="0" w:color="auto"/>
            </w:tcBorders>
            <w:vAlign w:val="bottom"/>
          </w:tcPr>
          <w:p w14:paraId="0921095A"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Borders>
              <w:top w:val="single" w:sz="4" w:space="0" w:color="auto"/>
            </w:tcBorders>
            <w:vAlign w:val="bottom"/>
          </w:tcPr>
          <w:p w14:paraId="53706FED"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tcBorders>
              <w:top w:val="single" w:sz="4" w:space="0" w:color="auto"/>
            </w:tcBorders>
            <w:vAlign w:val="bottom"/>
          </w:tcPr>
          <w:p w14:paraId="1B82B3B6" w14:textId="77777777" w:rsidR="008C4341" w:rsidRPr="009F3774" w:rsidRDefault="008C4341" w:rsidP="009C32EA">
            <w:pPr>
              <w:tabs>
                <w:tab w:val="decimal" w:pos="1220"/>
              </w:tabs>
              <w:ind w:right="-72"/>
              <w:outlineLvl w:val="0"/>
              <w:rPr>
                <w:rFonts w:ascii="Cordia New" w:hAnsi="Cordia New" w:cs="Cordia New"/>
              </w:rPr>
            </w:pPr>
          </w:p>
        </w:tc>
      </w:tr>
      <w:tr w:rsidR="008C4341" w:rsidRPr="009F3774" w14:paraId="1FC3993B" w14:textId="77777777">
        <w:trPr>
          <w:trHeight w:val="20"/>
        </w:trPr>
        <w:tc>
          <w:tcPr>
            <w:tcW w:w="3690" w:type="dxa"/>
          </w:tcPr>
          <w:p w14:paraId="081CE503" w14:textId="77777777" w:rsidR="008C4341" w:rsidRPr="009F3774" w:rsidRDefault="008C4341" w:rsidP="008C4341">
            <w:pPr>
              <w:tabs>
                <w:tab w:val="decimal" w:pos="1220"/>
              </w:tabs>
              <w:ind w:left="427" w:right="-72"/>
              <w:jc w:val="both"/>
              <w:outlineLvl w:val="0"/>
              <w:rPr>
                <w:rFonts w:ascii="Cordia New" w:hAnsi="Cordia New" w:cs="Cordia New"/>
              </w:rPr>
            </w:pPr>
            <w:r w:rsidRPr="009F3774">
              <w:rPr>
                <w:rFonts w:ascii="Cordia New" w:hAnsi="Cordia New" w:cs="Cordia New"/>
              </w:rPr>
              <w:t>Management fee</w:t>
            </w:r>
          </w:p>
        </w:tc>
        <w:tc>
          <w:tcPr>
            <w:tcW w:w="1440" w:type="dxa"/>
            <w:vAlign w:val="bottom"/>
          </w:tcPr>
          <w:p w14:paraId="578A5D7C" w14:textId="77777777" w:rsidR="008C4341" w:rsidRPr="009F3774" w:rsidRDefault="008C4341" w:rsidP="009C32EA">
            <w:pPr>
              <w:tabs>
                <w:tab w:val="decimal" w:pos="1220"/>
              </w:tabs>
              <w:ind w:right="-72"/>
              <w:outlineLvl w:val="0"/>
              <w:rPr>
                <w:rFonts w:ascii="Cordia New" w:hAnsi="Cordia New" w:cs="Cordia New"/>
              </w:rPr>
            </w:pPr>
          </w:p>
        </w:tc>
        <w:tc>
          <w:tcPr>
            <w:tcW w:w="1440" w:type="dxa"/>
            <w:vAlign w:val="bottom"/>
          </w:tcPr>
          <w:p w14:paraId="72313D21"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vAlign w:val="bottom"/>
          </w:tcPr>
          <w:p w14:paraId="66030815" w14:textId="77777777" w:rsidR="008C4341" w:rsidRPr="009F3774" w:rsidRDefault="008C4341" w:rsidP="008C4341">
            <w:pPr>
              <w:tabs>
                <w:tab w:val="decimal" w:pos="1220"/>
              </w:tabs>
              <w:ind w:right="-72"/>
              <w:jc w:val="both"/>
              <w:outlineLvl w:val="0"/>
              <w:rPr>
                <w:rFonts w:ascii="Cordia New" w:hAnsi="Cordia New" w:cs="Cordia New"/>
              </w:rPr>
            </w:pPr>
          </w:p>
        </w:tc>
        <w:tc>
          <w:tcPr>
            <w:tcW w:w="1440" w:type="dxa"/>
            <w:vAlign w:val="bottom"/>
          </w:tcPr>
          <w:p w14:paraId="1D59F974" w14:textId="77777777" w:rsidR="008C4341" w:rsidRPr="009F3774" w:rsidRDefault="008C4341" w:rsidP="009C32EA">
            <w:pPr>
              <w:tabs>
                <w:tab w:val="decimal" w:pos="1220"/>
              </w:tabs>
              <w:ind w:right="-72"/>
              <w:outlineLvl w:val="0"/>
              <w:rPr>
                <w:rFonts w:ascii="Cordia New" w:hAnsi="Cordia New" w:cs="Cordia New"/>
              </w:rPr>
            </w:pPr>
          </w:p>
        </w:tc>
      </w:tr>
      <w:tr w:rsidR="00D525EB" w:rsidRPr="009F3774" w14:paraId="49767B38" w14:textId="77777777">
        <w:trPr>
          <w:trHeight w:val="20"/>
        </w:trPr>
        <w:tc>
          <w:tcPr>
            <w:tcW w:w="3690" w:type="dxa"/>
          </w:tcPr>
          <w:p w14:paraId="22064B77" w14:textId="5E9EF11D" w:rsidR="00D525EB" w:rsidRPr="009F3774" w:rsidRDefault="00D525EB" w:rsidP="00D525EB">
            <w:pPr>
              <w:tabs>
                <w:tab w:val="left" w:pos="195"/>
                <w:tab w:val="decimal" w:pos="1220"/>
              </w:tabs>
              <w:ind w:left="427" w:right="-72"/>
              <w:jc w:val="both"/>
              <w:outlineLvl w:val="0"/>
              <w:rPr>
                <w:rFonts w:ascii="Cordia New" w:hAnsi="Cordia New" w:cs="Cordia New"/>
                <w:cs/>
              </w:rPr>
            </w:pPr>
            <w:r w:rsidRPr="009F3774">
              <w:rPr>
                <w:rFonts w:ascii="Cordia New" w:hAnsi="Cordia New" w:cs="Cordia New"/>
              </w:rPr>
              <w:t xml:space="preserve">   </w:t>
            </w:r>
            <w:r w:rsidRPr="009F3774">
              <w:rPr>
                <w:rFonts w:ascii="Cordia New" w:hAnsi="Cordia New" w:cs="Cordia New"/>
                <w:cs/>
              </w:rPr>
              <w:t xml:space="preserve">- </w:t>
            </w:r>
            <w:r w:rsidRPr="009F3774">
              <w:rPr>
                <w:rFonts w:ascii="Cordia New" w:hAnsi="Cordia New" w:cs="Cordia New"/>
              </w:rPr>
              <w:t>Associates</w:t>
            </w:r>
          </w:p>
        </w:tc>
        <w:tc>
          <w:tcPr>
            <w:tcW w:w="1440" w:type="dxa"/>
          </w:tcPr>
          <w:p w14:paraId="6689E54D" w14:textId="0ECDB148" w:rsidR="00D525EB"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75</w:t>
            </w:r>
            <w:r w:rsidR="00D525EB" w:rsidRPr="009F3774">
              <w:rPr>
                <w:rFonts w:ascii="Cordia New" w:hAnsi="Cordia New" w:cs="Cordia New"/>
              </w:rPr>
              <w:t>,</w:t>
            </w:r>
            <w:r w:rsidRPr="00FD09D1">
              <w:rPr>
                <w:rFonts w:ascii="Cordia New" w:hAnsi="Cordia New" w:cs="Cordia New"/>
              </w:rPr>
              <w:t>011</w:t>
            </w:r>
          </w:p>
        </w:tc>
        <w:tc>
          <w:tcPr>
            <w:tcW w:w="1440" w:type="dxa"/>
            <w:vAlign w:val="bottom"/>
          </w:tcPr>
          <w:p w14:paraId="532EA957" w14:textId="7F20B927" w:rsidR="00D525EB"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76</w:t>
            </w:r>
            <w:r w:rsidR="00D525EB" w:rsidRPr="009F3774">
              <w:rPr>
                <w:rFonts w:ascii="Cordia New" w:hAnsi="Cordia New" w:cs="Cordia New"/>
              </w:rPr>
              <w:t>,</w:t>
            </w:r>
            <w:r w:rsidRPr="00FD09D1">
              <w:rPr>
                <w:rFonts w:ascii="Cordia New" w:hAnsi="Cordia New" w:cs="Cordia New"/>
              </w:rPr>
              <w:t>758</w:t>
            </w:r>
          </w:p>
        </w:tc>
        <w:tc>
          <w:tcPr>
            <w:tcW w:w="1440" w:type="dxa"/>
            <w:vAlign w:val="bottom"/>
          </w:tcPr>
          <w:p w14:paraId="40235DCD" w14:textId="6F1ACDC0" w:rsidR="00D525EB" w:rsidRPr="009F3774" w:rsidRDefault="00D525EB"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vAlign w:val="bottom"/>
          </w:tcPr>
          <w:p w14:paraId="27D24A3B" w14:textId="418BD283" w:rsidR="00D525EB" w:rsidRPr="009F3774" w:rsidRDefault="00D525EB" w:rsidP="009C32EA">
            <w:pPr>
              <w:tabs>
                <w:tab w:val="decimal" w:pos="1220"/>
              </w:tabs>
              <w:ind w:right="-72"/>
              <w:outlineLvl w:val="0"/>
              <w:rPr>
                <w:rFonts w:ascii="Cordia New" w:hAnsi="Cordia New" w:cs="Cordia New"/>
              </w:rPr>
            </w:pPr>
            <w:r w:rsidRPr="009F3774">
              <w:rPr>
                <w:rFonts w:ascii="Cordia New" w:hAnsi="Cordia New" w:cs="Cordia New"/>
              </w:rPr>
              <w:t>-</w:t>
            </w:r>
          </w:p>
        </w:tc>
      </w:tr>
      <w:tr w:rsidR="00D525EB" w:rsidRPr="009F3774" w14:paraId="266F183E" w14:textId="77777777">
        <w:trPr>
          <w:trHeight w:val="20"/>
        </w:trPr>
        <w:tc>
          <w:tcPr>
            <w:tcW w:w="3690" w:type="dxa"/>
          </w:tcPr>
          <w:p w14:paraId="6161FF9D" w14:textId="75A816C7" w:rsidR="00D525EB" w:rsidRPr="009F3774" w:rsidRDefault="00D525EB" w:rsidP="00D525EB">
            <w:pPr>
              <w:tabs>
                <w:tab w:val="decimal" w:pos="1220"/>
              </w:tabs>
              <w:ind w:left="427" w:right="-72"/>
              <w:jc w:val="both"/>
              <w:outlineLvl w:val="0"/>
              <w:rPr>
                <w:rFonts w:ascii="Cordia New" w:hAnsi="Cordia New" w:cs="Cordia New"/>
              </w:rPr>
            </w:pPr>
            <w:r w:rsidRPr="009F3774">
              <w:rPr>
                <w:rFonts w:ascii="Cordia New" w:hAnsi="Cordia New" w:cs="Cordia New"/>
                <w:cs/>
              </w:rPr>
              <w:t xml:space="preserve">   - </w:t>
            </w:r>
            <w:r w:rsidRPr="009F3774">
              <w:rPr>
                <w:rFonts w:ascii="Cordia New" w:hAnsi="Cordia New" w:cs="Cordia New"/>
              </w:rPr>
              <w:t>Joint ventures</w:t>
            </w:r>
          </w:p>
        </w:tc>
        <w:tc>
          <w:tcPr>
            <w:tcW w:w="1440" w:type="dxa"/>
          </w:tcPr>
          <w:p w14:paraId="079815F0" w14:textId="217A9F9C" w:rsidR="00D525EB"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17</w:t>
            </w:r>
            <w:r w:rsidR="00D525EB" w:rsidRPr="009F3774">
              <w:rPr>
                <w:rFonts w:ascii="Cordia New" w:hAnsi="Cordia New" w:cs="Cordia New"/>
              </w:rPr>
              <w:t>,</w:t>
            </w:r>
            <w:r w:rsidRPr="00FD09D1">
              <w:rPr>
                <w:rFonts w:ascii="Cordia New" w:hAnsi="Cordia New" w:cs="Cordia New"/>
              </w:rPr>
              <w:t>557</w:t>
            </w:r>
          </w:p>
        </w:tc>
        <w:tc>
          <w:tcPr>
            <w:tcW w:w="1440" w:type="dxa"/>
            <w:vAlign w:val="bottom"/>
          </w:tcPr>
          <w:p w14:paraId="708E3AE0" w14:textId="3DAB82DD" w:rsidR="00D525EB"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18</w:t>
            </w:r>
            <w:r w:rsidR="00D525EB" w:rsidRPr="009F3774">
              <w:rPr>
                <w:rFonts w:ascii="Cordia New" w:hAnsi="Cordia New" w:cs="Cordia New"/>
              </w:rPr>
              <w:t>,</w:t>
            </w:r>
            <w:r w:rsidRPr="00FD09D1">
              <w:rPr>
                <w:rFonts w:ascii="Cordia New" w:hAnsi="Cordia New" w:cs="Cordia New"/>
              </w:rPr>
              <w:t>101</w:t>
            </w:r>
          </w:p>
        </w:tc>
        <w:tc>
          <w:tcPr>
            <w:tcW w:w="1440" w:type="dxa"/>
            <w:vAlign w:val="bottom"/>
          </w:tcPr>
          <w:p w14:paraId="1B75A767" w14:textId="70247AD1" w:rsidR="00D525EB"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14</w:t>
            </w:r>
            <w:r w:rsidR="00D525EB" w:rsidRPr="009F3774">
              <w:rPr>
                <w:rFonts w:ascii="Cordia New" w:hAnsi="Cordia New" w:cs="Cordia New"/>
              </w:rPr>
              <w:t>,</w:t>
            </w:r>
            <w:r w:rsidRPr="00FD09D1">
              <w:rPr>
                <w:rFonts w:ascii="Cordia New" w:hAnsi="Cordia New" w:cs="Cordia New"/>
              </w:rPr>
              <w:t>000</w:t>
            </w:r>
          </w:p>
        </w:tc>
        <w:tc>
          <w:tcPr>
            <w:tcW w:w="1440" w:type="dxa"/>
            <w:vAlign w:val="bottom"/>
          </w:tcPr>
          <w:p w14:paraId="0BA3CFFF" w14:textId="0E412D47" w:rsidR="00D525EB"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16</w:t>
            </w:r>
            <w:r w:rsidR="00D525EB" w:rsidRPr="009F3774">
              <w:rPr>
                <w:rFonts w:ascii="Cordia New" w:hAnsi="Cordia New" w:cs="Cordia New"/>
              </w:rPr>
              <w:t>,</w:t>
            </w:r>
            <w:r w:rsidRPr="00FD09D1">
              <w:rPr>
                <w:rFonts w:ascii="Cordia New" w:hAnsi="Cordia New" w:cs="Cordia New"/>
              </w:rPr>
              <w:t>879</w:t>
            </w:r>
          </w:p>
        </w:tc>
      </w:tr>
      <w:tr w:rsidR="00D525EB" w:rsidRPr="009F3774" w14:paraId="0FDBFAB5" w14:textId="77777777">
        <w:trPr>
          <w:trHeight w:val="20"/>
        </w:trPr>
        <w:tc>
          <w:tcPr>
            <w:tcW w:w="3690" w:type="dxa"/>
          </w:tcPr>
          <w:p w14:paraId="499B11A3" w14:textId="1D8E5053" w:rsidR="00D525EB" w:rsidRPr="009F3774" w:rsidRDefault="00D525EB" w:rsidP="00D525EB">
            <w:pPr>
              <w:tabs>
                <w:tab w:val="decimal" w:pos="1220"/>
              </w:tabs>
              <w:ind w:left="427" w:right="-72"/>
              <w:jc w:val="both"/>
              <w:outlineLvl w:val="0"/>
              <w:rPr>
                <w:rFonts w:ascii="Cordia New" w:hAnsi="Cordia New" w:cs="Cordia New"/>
                <w:cs/>
              </w:rPr>
            </w:pPr>
            <w:r w:rsidRPr="009F3774">
              <w:rPr>
                <w:rFonts w:ascii="Cordia New" w:hAnsi="Cordia New" w:cs="Cordia New"/>
                <w:cs/>
              </w:rPr>
              <w:t xml:space="preserve">   - </w:t>
            </w:r>
            <w:r w:rsidRPr="009F3774">
              <w:rPr>
                <w:rFonts w:ascii="Cordia New" w:hAnsi="Cordia New" w:cs="Cordia New"/>
              </w:rPr>
              <w:t>Related parties</w:t>
            </w:r>
          </w:p>
        </w:tc>
        <w:tc>
          <w:tcPr>
            <w:tcW w:w="1440" w:type="dxa"/>
            <w:tcBorders>
              <w:bottom w:val="single" w:sz="4" w:space="0" w:color="auto"/>
            </w:tcBorders>
          </w:tcPr>
          <w:p w14:paraId="5D008104" w14:textId="16E08015" w:rsidR="00D525EB"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76</w:t>
            </w:r>
            <w:r w:rsidR="00D525EB" w:rsidRPr="009F3774">
              <w:rPr>
                <w:rFonts w:ascii="Cordia New" w:hAnsi="Cordia New" w:cs="Cordia New"/>
              </w:rPr>
              <w:t>,</w:t>
            </w:r>
            <w:r w:rsidRPr="00FD09D1">
              <w:rPr>
                <w:rFonts w:ascii="Cordia New" w:hAnsi="Cordia New" w:cs="Cordia New"/>
              </w:rPr>
              <w:t>151</w:t>
            </w:r>
          </w:p>
        </w:tc>
        <w:tc>
          <w:tcPr>
            <w:tcW w:w="1440" w:type="dxa"/>
            <w:tcBorders>
              <w:bottom w:val="single" w:sz="4" w:space="0" w:color="auto"/>
            </w:tcBorders>
            <w:vAlign w:val="bottom"/>
          </w:tcPr>
          <w:p w14:paraId="77625862" w14:textId="3600B403" w:rsidR="00D525EB"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86</w:t>
            </w:r>
            <w:r w:rsidR="00D525EB" w:rsidRPr="009F3774">
              <w:rPr>
                <w:rFonts w:ascii="Cordia New" w:hAnsi="Cordia New" w:cs="Cordia New"/>
              </w:rPr>
              <w:t>,</w:t>
            </w:r>
            <w:r w:rsidRPr="00FD09D1">
              <w:rPr>
                <w:rFonts w:ascii="Cordia New" w:hAnsi="Cordia New" w:cs="Cordia New"/>
              </w:rPr>
              <w:t>306</w:t>
            </w:r>
          </w:p>
        </w:tc>
        <w:tc>
          <w:tcPr>
            <w:tcW w:w="1440" w:type="dxa"/>
            <w:tcBorders>
              <w:bottom w:val="single" w:sz="4" w:space="0" w:color="auto"/>
            </w:tcBorders>
            <w:vAlign w:val="bottom"/>
          </w:tcPr>
          <w:p w14:paraId="12E590F4" w14:textId="6CF0DB52" w:rsidR="00D525EB" w:rsidRPr="009F3774" w:rsidRDefault="00D525EB"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vAlign w:val="bottom"/>
          </w:tcPr>
          <w:p w14:paraId="0BF6A31B" w14:textId="2DC4DF10" w:rsidR="00D525EB" w:rsidRPr="009F3774" w:rsidRDefault="00D525EB" w:rsidP="009C32EA">
            <w:pPr>
              <w:tabs>
                <w:tab w:val="decimal" w:pos="1220"/>
              </w:tabs>
              <w:ind w:right="-72"/>
              <w:outlineLvl w:val="0"/>
              <w:rPr>
                <w:rFonts w:ascii="Cordia New" w:hAnsi="Cordia New" w:cs="Cordia New"/>
              </w:rPr>
            </w:pPr>
            <w:r w:rsidRPr="009F3774">
              <w:rPr>
                <w:rFonts w:ascii="Cordia New" w:hAnsi="Cordia New" w:cs="Cordia New"/>
              </w:rPr>
              <w:t>-</w:t>
            </w:r>
          </w:p>
        </w:tc>
      </w:tr>
      <w:tr w:rsidR="00D525EB" w:rsidRPr="009F3774" w14:paraId="6F7308F0" w14:textId="77777777">
        <w:trPr>
          <w:trHeight w:val="20"/>
        </w:trPr>
        <w:tc>
          <w:tcPr>
            <w:tcW w:w="3690" w:type="dxa"/>
          </w:tcPr>
          <w:p w14:paraId="7DB94CFE" w14:textId="77777777" w:rsidR="00D525EB" w:rsidRPr="009F3774" w:rsidRDefault="00D525EB" w:rsidP="00D525EB">
            <w:pPr>
              <w:tabs>
                <w:tab w:val="decimal" w:pos="1220"/>
              </w:tabs>
              <w:ind w:left="427" w:right="-72"/>
              <w:jc w:val="both"/>
              <w:outlineLvl w:val="0"/>
              <w:rPr>
                <w:rFonts w:ascii="Cordia New" w:hAnsi="Cordia New" w:cs="Cordia New"/>
              </w:rPr>
            </w:pPr>
            <w:r w:rsidRPr="009F3774">
              <w:rPr>
                <w:rFonts w:ascii="Cordia New" w:hAnsi="Cordia New" w:cs="Cordia New"/>
              </w:rPr>
              <w:t xml:space="preserve">Total management fee charged  </w:t>
            </w:r>
          </w:p>
          <w:p w14:paraId="014D963F" w14:textId="25F957E2" w:rsidR="00D525EB" w:rsidRPr="009F3774" w:rsidRDefault="00D525EB" w:rsidP="00D525EB">
            <w:pPr>
              <w:tabs>
                <w:tab w:val="decimal" w:pos="1220"/>
              </w:tabs>
              <w:ind w:left="427" w:right="-72"/>
              <w:jc w:val="both"/>
              <w:outlineLvl w:val="0"/>
              <w:rPr>
                <w:rFonts w:ascii="Cordia New" w:hAnsi="Cordia New" w:cs="Cordia New"/>
              </w:rPr>
            </w:pPr>
            <w:r w:rsidRPr="009F3774">
              <w:rPr>
                <w:rFonts w:ascii="Cordia New" w:hAnsi="Cordia New" w:cs="Cordia New"/>
                <w:cs/>
              </w:rPr>
              <w:t xml:space="preserve">   </w:t>
            </w:r>
            <w:r w:rsidRPr="009F3774">
              <w:rPr>
                <w:rFonts w:ascii="Cordia New" w:hAnsi="Cordia New" w:cs="Cordia New"/>
              </w:rPr>
              <w:t>to related parties</w:t>
            </w:r>
          </w:p>
        </w:tc>
        <w:tc>
          <w:tcPr>
            <w:tcW w:w="1440" w:type="dxa"/>
            <w:tcBorders>
              <w:bottom w:val="single" w:sz="4" w:space="0" w:color="auto"/>
            </w:tcBorders>
          </w:tcPr>
          <w:p w14:paraId="6D068D62" w14:textId="77777777" w:rsidR="00D525EB" w:rsidRPr="009F3774" w:rsidRDefault="00D525EB" w:rsidP="009C32EA">
            <w:pPr>
              <w:tabs>
                <w:tab w:val="decimal" w:pos="1220"/>
              </w:tabs>
              <w:ind w:right="-72"/>
              <w:outlineLvl w:val="0"/>
              <w:rPr>
                <w:rFonts w:ascii="Cordia New" w:hAnsi="Cordia New" w:cs="Cordia New"/>
              </w:rPr>
            </w:pPr>
          </w:p>
          <w:p w14:paraId="1889987A" w14:textId="4D960515" w:rsidR="00D525EB"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168</w:t>
            </w:r>
            <w:r w:rsidR="00D525EB" w:rsidRPr="009F3774">
              <w:rPr>
                <w:rFonts w:ascii="Cordia New" w:hAnsi="Cordia New" w:cs="Cordia New"/>
              </w:rPr>
              <w:t>,</w:t>
            </w:r>
            <w:r w:rsidRPr="00FD09D1">
              <w:rPr>
                <w:rFonts w:ascii="Cordia New" w:hAnsi="Cordia New" w:cs="Cordia New"/>
              </w:rPr>
              <w:t>719</w:t>
            </w:r>
          </w:p>
        </w:tc>
        <w:tc>
          <w:tcPr>
            <w:tcW w:w="1440" w:type="dxa"/>
            <w:tcBorders>
              <w:bottom w:val="single" w:sz="4" w:space="0" w:color="auto"/>
            </w:tcBorders>
            <w:vAlign w:val="bottom"/>
          </w:tcPr>
          <w:p w14:paraId="71AB2C87" w14:textId="011A94EF" w:rsidR="00D525EB"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181</w:t>
            </w:r>
            <w:r w:rsidR="00D525EB" w:rsidRPr="009F3774">
              <w:rPr>
                <w:rFonts w:ascii="Cordia New" w:hAnsi="Cordia New" w:cs="Cordia New"/>
              </w:rPr>
              <w:t>,</w:t>
            </w:r>
            <w:r w:rsidRPr="00FD09D1">
              <w:rPr>
                <w:rFonts w:ascii="Cordia New" w:hAnsi="Cordia New" w:cs="Cordia New"/>
              </w:rPr>
              <w:t>165</w:t>
            </w:r>
          </w:p>
        </w:tc>
        <w:tc>
          <w:tcPr>
            <w:tcW w:w="1440" w:type="dxa"/>
            <w:tcBorders>
              <w:bottom w:val="single" w:sz="4" w:space="0" w:color="auto"/>
            </w:tcBorders>
            <w:vAlign w:val="bottom"/>
          </w:tcPr>
          <w:p w14:paraId="4ED822D4" w14:textId="0F69539A" w:rsidR="00D525EB"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14</w:t>
            </w:r>
            <w:r w:rsidR="00D525EB" w:rsidRPr="009F3774">
              <w:rPr>
                <w:rFonts w:ascii="Cordia New" w:hAnsi="Cordia New" w:cs="Cordia New"/>
              </w:rPr>
              <w:t>,</w:t>
            </w:r>
            <w:r w:rsidRPr="00FD09D1">
              <w:rPr>
                <w:rFonts w:ascii="Cordia New" w:hAnsi="Cordia New" w:cs="Cordia New"/>
              </w:rPr>
              <w:t>000</w:t>
            </w:r>
          </w:p>
        </w:tc>
        <w:tc>
          <w:tcPr>
            <w:tcW w:w="1440" w:type="dxa"/>
            <w:tcBorders>
              <w:bottom w:val="single" w:sz="4" w:space="0" w:color="auto"/>
            </w:tcBorders>
            <w:vAlign w:val="bottom"/>
          </w:tcPr>
          <w:p w14:paraId="54BCF0E9" w14:textId="3554F383" w:rsidR="00D525EB"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16</w:t>
            </w:r>
            <w:r w:rsidR="00D525EB" w:rsidRPr="009F3774">
              <w:rPr>
                <w:rFonts w:ascii="Cordia New" w:hAnsi="Cordia New" w:cs="Cordia New"/>
              </w:rPr>
              <w:t>,</w:t>
            </w:r>
            <w:r w:rsidRPr="00FD09D1">
              <w:rPr>
                <w:rFonts w:ascii="Cordia New" w:hAnsi="Cordia New" w:cs="Cordia New"/>
              </w:rPr>
              <w:t>879</w:t>
            </w:r>
          </w:p>
        </w:tc>
      </w:tr>
      <w:tr w:rsidR="008C4341" w:rsidRPr="009F3774" w14:paraId="679F1E09" w14:textId="77777777">
        <w:trPr>
          <w:trHeight w:val="20"/>
        </w:trPr>
        <w:tc>
          <w:tcPr>
            <w:tcW w:w="3690" w:type="dxa"/>
          </w:tcPr>
          <w:p w14:paraId="516C3695" w14:textId="013CECB8" w:rsidR="008C4341" w:rsidRPr="009F3774" w:rsidRDefault="008C4341" w:rsidP="008C4341">
            <w:pPr>
              <w:tabs>
                <w:tab w:val="decimal" w:pos="1220"/>
              </w:tabs>
              <w:ind w:left="427" w:right="-72"/>
              <w:jc w:val="both"/>
              <w:outlineLvl w:val="0"/>
              <w:rPr>
                <w:rFonts w:ascii="Cordia New" w:hAnsi="Cordia New" w:cs="Cordia New"/>
              </w:rPr>
            </w:pPr>
          </w:p>
        </w:tc>
        <w:tc>
          <w:tcPr>
            <w:tcW w:w="1440" w:type="dxa"/>
            <w:tcBorders>
              <w:top w:val="single" w:sz="4" w:space="0" w:color="auto"/>
            </w:tcBorders>
            <w:vAlign w:val="bottom"/>
          </w:tcPr>
          <w:p w14:paraId="3F76C8E5" w14:textId="369C439F" w:rsidR="008C4341" w:rsidRPr="009F3774" w:rsidRDefault="008C4341" w:rsidP="009C32EA">
            <w:pPr>
              <w:tabs>
                <w:tab w:val="decimal" w:pos="1220"/>
              </w:tabs>
              <w:ind w:right="-72"/>
              <w:outlineLvl w:val="0"/>
              <w:rPr>
                <w:rFonts w:ascii="Cordia New" w:hAnsi="Cordia New" w:cs="Cordia New"/>
              </w:rPr>
            </w:pPr>
          </w:p>
        </w:tc>
        <w:tc>
          <w:tcPr>
            <w:tcW w:w="1440" w:type="dxa"/>
            <w:tcBorders>
              <w:top w:val="single" w:sz="4" w:space="0" w:color="auto"/>
            </w:tcBorders>
            <w:vAlign w:val="bottom"/>
          </w:tcPr>
          <w:p w14:paraId="4B05E011" w14:textId="77777777" w:rsidR="008C4341" w:rsidRPr="009F3774" w:rsidRDefault="008C4341" w:rsidP="009C32EA">
            <w:pPr>
              <w:tabs>
                <w:tab w:val="decimal" w:pos="1220"/>
              </w:tabs>
              <w:ind w:right="-72"/>
              <w:jc w:val="both"/>
              <w:outlineLvl w:val="0"/>
              <w:rPr>
                <w:rFonts w:ascii="Cordia New" w:hAnsi="Cordia New" w:cs="Cordia New"/>
              </w:rPr>
            </w:pPr>
          </w:p>
        </w:tc>
        <w:tc>
          <w:tcPr>
            <w:tcW w:w="1440" w:type="dxa"/>
            <w:tcBorders>
              <w:top w:val="single" w:sz="4" w:space="0" w:color="auto"/>
            </w:tcBorders>
            <w:vAlign w:val="bottom"/>
          </w:tcPr>
          <w:p w14:paraId="3B71D513" w14:textId="0D9820FD" w:rsidR="008C4341" w:rsidRPr="009F3774" w:rsidRDefault="008C4341" w:rsidP="009C32EA">
            <w:pPr>
              <w:tabs>
                <w:tab w:val="decimal" w:pos="1220"/>
              </w:tabs>
              <w:ind w:right="-72"/>
              <w:jc w:val="both"/>
              <w:outlineLvl w:val="0"/>
              <w:rPr>
                <w:rFonts w:ascii="Cordia New" w:hAnsi="Cordia New" w:cs="Cordia New"/>
              </w:rPr>
            </w:pPr>
          </w:p>
        </w:tc>
        <w:tc>
          <w:tcPr>
            <w:tcW w:w="1440" w:type="dxa"/>
            <w:tcBorders>
              <w:top w:val="single" w:sz="4" w:space="0" w:color="auto"/>
            </w:tcBorders>
            <w:vAlign w:val="bottom"/>
          </w:tcPr>
          <w:p w14:paraId="19081F22" w14:textId="77777777" w:rsidR="008C4341" w:rsidRPr="009F3774" w:rsidRDefault="008C4341" w:rsidP="009C32EA">
            <w:pPr>
              <w:tabs>
                <w:tab w:val="decimal" w:pos="1220"/>
              </w:tabs>
              <w:ind w:right="-72"/>
              <w:outlineLvl w:val="0"/>
              <w:rPr>
                <w:rFonts w:ascii="Cordia New" w:hAnsi="Cordia New" w:cs="Cordia New"/>
              </w:rPr>
            </w:pPr>
          </w:p>
        </w:tc>
      </w:tr>
      <w:tr w:rsidR="008C4341" w:rsidRPr="009F3774" w14:paraId="44001A4E" w14:textId="77777777">
        <w:trPr>
          <w:trHeight w:val="20"/>
        </w:trPr>
        <w:tc>
          <w:tcPr>
            <w:tcW w:w="3690" w:type="dxa"/>
          </w:tcPr>
          <w:p w14:paraId="5E50326F" w14:textId="77777777" w:rsidR="008C4341" w:rsidRPr="009F3774" w:rsidRDefault="008C4341" w:rsidP="008C4341">
            <w:pPr>
              <w:tabs>
                <w:tab w:val="decimal" w:pos="1220"/>
              </w:tabs>
              <w:ind w:left="427" w:right="-72"/>
              <w:jc w:val="both"/>
              <w:outlineLvl w:val="0"/>
              <w:rPr>
                <w:rFonts w:ascii="Cordia New" w:hAnsi="Cordia New" w:cs="Cordia New"/>
              </w:rPr>
            </w:pPr>
            <w:r w:rsidRPr="009F3774">
              <w:rPr>
                <w:rFonts w:ascii="Cordia New" w:hAnsi="Cordia New" w:cs="Cordia New"/>
              </w:rPr>
              <w:t xml:space="preserve">Management and service expenses </w:t>
            </w:r>
          </w:p>
        </w:tc>
        <w:tc>
          <w:tcPr>
            <w:tcW w:w="1440" w:type="dxa"/>
            <w:vAlign w:val="bottom"/>
          </w:tcPr>
          <w:p w14:paraId="45ABAD22" w14:textId="4EEE9807" w:rsidR="008C4341" w:rsidRPr="009F3774" w:rsidRDefault="008C4341" w:rsidP="009C32EA">
            <w:pPr>
              <w:tabs>
                <w:tab w:val="decimal" w:pos="1220"/>
              </w:tabs>
              <w:ind w:right="-72"/>
              <w:outlineLvl w:val="0"/>
              <w:rPr>
                <w:rFonts w:ascii="Cordia New" w:hAnsi="Cordia New" w:cs="Cordia New"/>
              </w:rPr>
            </w:pPr>
          </w:p>
        </w:tc>
        <w:tc>
          <w:tcPr>
            <w:tcW w:w="1440" w:type="dxa"/>
            <w:vAlign w:val="bottom"/>
          </w:tcPr>
          <w:p w14:paraId="661DBEE6" w14:textId="3C421A0F" w:rsidR="008C4341" w:rsidRPr="009F3774" w:rsidRDefault="008C4341" w:rsidP="009C32EA">
            <w:pPr>
              <w:tabs>
                <w:tab w:val="decimal" w:pos="1220"/>
              </w:tabs>
              <w:ind w:right="-72"/>
              <w:jc w:val="both"/>
              <w:outlineLvl w:val="0"/>
              <w:rPr>
                <w:rFonts w:ascii="Cordia New" w:hAnsi="Cordia New" w:cs="Cordia New"/>
              </w:rPr>
            </w:pPr>
          </w:p>
        </w:tc>
        <w:tc>
          <w:tcPr>
            <w:tcW w:w="1440" w:type="dxa"/>
            <w:vAlign w:val="bottom"/>
          </w:tcPr>
          <w:p w14:paraId="1E317DAF" w14:textId="2C54620B" w:rsidR="008C4341" w:rsidRPr="009F3774" w:rsidRDefault="008C4341" w:rsidP="009C32EA">
            <w:pPr>
              <w:tabs>
                <w:tab w:val="decimal" w:pos="1220"/>
              </w:tabs>
              <w:ind w:right="-72"/>
              <w:jc w:val="both"/>
              <w:outlineLvl w:val="0"/>
              <w:rPr>
                <w:rFonts w:ascii="Cordia New" w:hAnsi="Cordia New" w:cs="Cordia New"/>
              </w:rPr>
            </w:pPr>
          </w:p>
        </w:tc>
        <w:tc>
          <w:tcPr>
            <w:tcW w:w="1440" w:type="dxa"/>
            <w:vAlign w:val="bottom"/>
          </w:tcPr>
          <w:p w14:paraId="6BAF6D46" w14:textId="3E17A652" w:rsidR="008C4341" w:rsidRPr="009F3774" w:rsidRDefault="008C4341" w:rsidP="009C32EA">
            <w:pPr>
              <w:tabs>
                <w:tab w:val="decimal" w:pos="1220"/>
              </w:tabs>
              <w:ind w:right="-72"/>
              <w:outlineLvl w:val="0"/>
              <w:rPr>
                <w:rFonts w:ascii="Cordia New" w:hAnsi="Cordia New" w:cs="Cordia New"/>
              </w:rPr>
            </w:pPr>
          </w:p>
        </w:tc>
      </w:tr>
      <w:tr w:rsidR="008C4341" w:rsidRPr="009F3774" w14:paraId="39A20F87" w14:textId="77777777">
        <w:trPr>
          <w:trHeight w:val="20"/>
        </w:trPr>
        <w:tc>
          <w:tcPr>
            <w:tcW w:w="3690" w:type="dxa"/>
          </w:tcPr>
          <w:p w14:paraId="52FDF030" w14:textId="77777777" w:rsidR="008C4341" w:rsidRPr="009F3774" w:rsidRDefault="008C4341" w:rsidP="008C4341">
            <w:pPr>
              <w:tabs>
                <w:tab w:val="decimal" w:pos="1220"/>
              </w:tabs>
              <w:ind w:left="427" w:right="-72"/>
              <w:jc w:val="both"/>
              <w:outlineLvl w:val="0"/>
              <w:rPr>
                <w:rFonts w:ascii="Cordia New" w:hAnsi="Cordia New" w:cs="Cordia New"/>
              </w:rPr>
            </w:pPr>
            <w:r w:rsidRPr="009F3774">
              <w:rPr>
                <w:rFonts w:ascii="Cordia New" w:hAnsi="Cordia New" w:cs="Cordia New"/>
                <w:cs/>
              </w:rPr>
              <w:t xml:space="preserve">   - </w:t>
            </w:r>
            <w:r w:rsidRPr="009F3774">
              <w:rPr>
                <w:rFonts w:ascii="Cordia New" w:hAnsi="Cordia New" w:cs="Cordia New"/>
              </w:rPr>
              <w:t>The Parent</w:t>
            </w:r>
          </w:p>
        </w:tc>
        <w:tc>
          <w:tcPr>
            <w:tcW w:w="1440" w:type="dxa"/>
          </w:tcPr>
          <w:p w14:paraId="72F430B5" w14:textId="14BD657B"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127</w:t>
            </w:r>
            <w:r w:rsidR="00383E5B" w:rsidRPr="009F3774">
              <w:rPr>
                <w:rFonts w:ascii="Cordia New" w:hAnsi="Cordia New" w:cs="Cordia New"/>
              </w:rPr>
              <w:t>,</w:t>
            </w:r>
            <w:r w:rsidRPr="00FD09D1">
              <w:rPr>
                <w:rFonts w:ascii="Cordia New" w:hAnsi="Cordia New" w:cs="Cordia New"/>
              </w:rPr>
              <w:t>767</w:t>
            </w:r>
          </w:p>
        </w:tc>
        <w:tc>
          <w:tcPr>
            <w:tcW w:w="1440" w:type="dxa"/>
            <w:vAlign w:val="bottom"/>
          </w:tcPr>
          <w:p w14:paraId="1CFD96B4" w14:textId="0E15A8A1"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142</w:t>
            </w:r>
            <w:r w:rsidR="008C4341" w:rsidRPr="009F3774">
              <w:rPr>
                <w:rFonts w:ascii="Cordia New" w:hAnsi="Cordia New" w:cs="Cordia New"/>
              </w:rPr>
              <w:t>,</w:t>
            </w:r>
            <w:r w:rsidRPr="00FD09D1">
              <w:rPr>
                <w:rFonts w:ascii="Cordia New" w:hAnsi="Cordia New" w:cs="Cordia New"/>
              </w:rPr>
              <w:t>100</w:t>
            </w:r>
          </w:p>
        </w:tc>
        <w:tc>
          <w:tcPr>
            <w:tcW w:w="1440" w:type="dxa"/>
            <w:vAlign w:val="bottom"/>
          </w:tcPr>
          <w:p w14:paraId="478B301C" w14:textId="341ADE4F"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127</w:t>
            </w:r>
            <w:r w:rsidR="00C37B04" w:rsidRPr="009F3774">
              <w:rPr>
                <w:rFonts w:ascii="Cordia New" w:hAnsi="Cordia New" w:cs="Cordia New"/>
              </w:rPr>
              <w:t>,</w:t>
            </w:r>
            <w:r w:rsidRPr="00FD09D1">
              <w:rPr>
                <w:rFonts w:ascii="Cordia New" w:hAnsi="Cordia New" w:cs="Cordia New"/>
              </w:rPr>
              <w:t>767</w:t>
            </w:r>
          </w:p>
        </w:tc>
        <w:tc>
          <w:tcPr>
            <w:tcW w:w="1440" w:type="dxa"/>
            <w:vAlign w:val="bottom"/>
          </w:tcPr>
          <w:p w14:paraId="41C18F45" w14:textId="513B57EE"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142</w:t>
            </w:r>
            <w:r w:rsidR="008C4341" w:rsidRPr="009F3774">
              <w:rPr>
                <w:rFonts w:ascii="Cordia New" w:hAnsi="Cordia New" w:cs="Cordia New"/>
              </w:rPr>
              <w:t>,</w:t>
            </w:r>
            <w:r w:rsidRPr="00FD09D1">
              <w:rPr>
                <w:rFonts w:ascii="Cordia New" w:hAnsi="Cordia New" w:cs="Cordia New"/>
              </w:rPr>
              <w:t>100</w:t>
            </w:r>
          </w:p>
        </w:tc>
      </w:tr>
      <w:tr w:rsidR="008C4341" w:rsidRPr="009F3774" w14:paraId="7B68492D" w14:textId="77777777">
        <w:trPr>
          <w:trHeight w:val="20"/>
        </w:trPr>
        <w:tc>
          <w:tcPr>
            <w:tcW w:w="3690" w:type="dxa"/>
          </w:tcPr>
          <w:p w14:paraId="5F644BF3" w14:textId="33F19881" w:rsidR="008C4341" w:rsidRPr="009F3774" w:rsidRDefault="008C4341" w:rsidP="008C4341">
            <w:pPr>
              <w:tabs>
                <w:tab w:val="decimal" w:pos="1220"/>
              </w:tabs>
              <w:ind w:left="427" w:right="-72"/>
              <w:jc w:val="both"/>
              <w:outlineLvl w:val="0"/>
              <w:rPr>
                <w:rFonts w:ascii="Cordia New" w:hAnsi="Cordia New" w:cs="Cordia New"/>
                <w:cs/>
              </w:rPr>
            </w:pPr>
            <w:r w:rsidRPr="009F3774">
              <w:rPr>
                <w:rFonts w:ascii="Cordia New" w:hAnsi="Cordia New" w:cs="Cordia New"/>
                <w:cs/>
              </w:rPr>
              <w:t xml:space="preserve">  </w:t>
            </w:r>
            <w:r w:rsidRPr="009F3774">
              <w:rPr>
                <w:rFonts w:ascii="Cordia New" w:hAnsi="Cordia New" w:cs="Cordia New"/>
              </w:rPr>
              <w:t xml:space="preserve"> </w:t>
            </w:r>
            <w:r w:rsidRPr="009F3774">
              <w:rPr>
                <w:rFonts w:ascii="Cordia New" w:hAnsi="Cordia New" w:cs="Cordia New"/>
                <w:cs/>
              </w:rPr>
              <w:t xml:space="preserve">- </w:t>
            </w:r>
            <w:r w:rsidRPr="009F3774">
              <w:rPr>
                <w:rFonts w:ascii="Cordia New" w:hAnsi="Cordia New" w:cs="Cordia New"/>
              </w:rPr>
              <w:t>An a</w:t>
            </w:r>
            <w:r w:rsidRPr="009F3774">
              <w:rPr>
                <w:rFonts w:ascii="Cordia New" w:hAnsi="Cordia New" w:cs="Cordia New"/>
                <w:cs/>
              </w:rPr>
              <w:t>ssociate</w:t>
            </w:r>
          </w:p>
        </w:tc>
        <w:tc>
          <w:tcPr>
            <w:tcW w:w="1440" w:type="dxa"/>
          </w:tcPr>
          <w:p w14:paraId="25C28345" w14:textId="599E76A7" w:rsidR="008C4341" w:rsidRPr="009F3774" w:rsidRDefault="00383E5B" w:rsidP="009C32EA">
            <w:pPr>
              <w:tabs>
                <w:tab w:val="decimal" w:pos="1220"/>
              </w:tabs>
              <w:ind w:right="-72"/>
              <w:outlineLvl w:val="0"/>
              <w:rPr>
                <w:rFonts w:ascii="Cordia New" w:hAnsi="Cordia New" w:cs="Cordia New"/>
              </w:rPr>
            </w:pPr>
            <w:r w:rsidRPr="009F3774">
              <w:rPr>
                <w:rFonts w:ascii="Cordia New" w:hAnsi="Cordia New" w:cs="Cordia New"/>
              </w:rPr>
              <w:t>-</w:t>
            </w:r>
          </w:p>
        </w:tc>
        <w:tc>
          <w:tcPr>
            <w:tcW w:w="1440" w:type="dxa"/>
            <w:vAlign w:val="bottom"/>
          </w:tcPr>
          <w:p w14:paraId="3232BE51" w14:textId="32592031"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w:t>
            </w:r>
            <w:r w:rsidR="008C4341" w:rsidRPr="009F3774">
              <w:rPr>
                <w:rFonts w:ascii="Cordia New" w:hAnsi="Cordia New" w:cs="Cordia New"/>
              </w:rPr>
              <w:t>,</w:t>
            </w:r>
            <w:r w:rsidRPr="00FD09D1">
              <w:rPr>
                <w:rFonts w:ascii="Cordia New" w:hAnsi="Cordia New" w:cs="Cordia New"/>
              </w:rPr>
              <w:t>499</w:t>
            </w:r>
          </w:p>
        </w:tc>
        <w:tc>
          <w:tcPr>
            <w:tcW w:w="1440" w:type="dxa"/>
            <w:vAlign w:val="bottom"/>
          </w:tcPr>
          <w:p w14:paraId="5FBBF181" w14:textId="0E5D822E" w:rsidR="008C4341" w:rsidRPr="009F3774" w:rsidRDefault="00C37B04"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vAlign w:val="bottom"/>
          </w:tcPr>
          <w:p w14:paraId="482CD806" w14:textId="4A5EFD80"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w:t>
            </w:r>
            <w:r w:rsidR="008C4341" w:rsidRPr="009F3774">
              <w:rPr>
                <w:rFonts w:ascii="Cordia New" w:hAnsi="Cordia New" w:cs="Cordia New"/>
              </w:rPr>
              <w:t>,</w:t>
            </w:r>
            <w:r w:rsidRPr="00FD09D1">
              <w:rPr>
                <w:rFonts w:ascii="Cordia New" w:hAnsi="Cordia New" w:cs="Cordia New"/>
              </w:rPr>
              <w:t>499</w:t>
            </w:r>
          </w:p>
        </w:tc>
      </w:tr>
      <w:tr w:rsidR="008C4341" w:rsidRPr="009F3774" w14:paraId="405126A6" w14:textId="77777777">
        <w:trPr>
          <w:trHeight w:val="20"/>
        </w:trPr>
        <w:tc>
          <w:tcPr>
            <w:tcW w:w="3690" w:type="dxa"/>
          </w:tcPr>
          <w:p w14:paraId="1AE607B9" w14:textId="49F576A9" w:rsidR="008C4341" w:rsidRPr="009F3774" w:rsidRDefault="00707E5F" w:rsidP="008C4341">
            <w:pPr>
              <w:tabs>
                <w:tab w:val="decimal" w:pos="1220"/>
              </w:tabs>
              <w:ind w:left="427" w:right="-72"/>
              <w:jc w:val="both"/>
              <w:outlineLvl w:val="0"/>
              <w:rPr>
                <w:rFonts w:ascii="Cordia New" w:hAnsi="Cordia New" w:cs="Cordia New"/>
                <w:cs/>
              </w:rPr>
            </w:pPr>
            <w:r w:rsidRPr="009F3774">
              <w:rPr>
                <w:rFonts w:ascii="Cordia New" w:hAnsi="Cordia New" w:cs="Cordia New"/>
                <w:cs/>
              </w:rPr>
              <w:t xml:space="preserve">   - </w:t>
            </w:r>
            <w:r w:rsidRPr="009F3774">
              <w:rPr>
                <w:rFonts w:ascii="Cordia New" w:hAnsi="Cordia New" w:cs="Cordia New"/>
              </w:rPr>
              <w:t>A related party</w:t>
            </w:r>
          </w:p>
        </w:tc>
        <w:tc>
          <w:tcPr>
            <w:tcW w:w="1440" w:type="dxa"/>
            <w:tcBorders>
              <w:bottom w:val="single" w:sz="4" w:space="0" w:color="auto"/>
            </w:tcBorders>
          </w:tcPr>
          <w:p w14:paraId="05C2FB5C" w14:textId="4E0FB52B"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57</w:t>
            </w:r>
            <w:r w:rsidR="00707E5F" w:rsidRPr="009F3774">
              <w:rPr>
                <w:rFonts w:ascii="Cordia New" w:hAnsi="Cordia New" w:cs="Cordia New"/>
              </w:rPr>
              <w:t>,</w:t>
            </w:r>
            <w:r w:rsidRPr="00FD09D1">
              <w:rPr>
                <w:rFonts w:ascii="Cordia New" w:hAnsi="Cordia New" w:cs="Cordia New"/>
              </w:rPr>
              <w:t>380</w:t>
            </w:r>
          </w:p>
        </w:tc>
        <w:tc>
          <w:tcPr>
            <w:tcW w:w="1440" w:type="dxa"/>
            <w:tcBorders>
              <w:bottom w:val="single" w:sz="4" w:space="0" w:color="auto"/>
            </w:tcBorders>
            <w:vAlign w:val="bottom"/>
          </w:tcPr>
          <w:p w14:paraId="24319FE9" w14:textId="7DBDBA1F"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109</w:t>
            </w:r>
            <w:r w:rsidR="008C4341" w:rsidRPr="009F3774">
              <w:rPr>
                <w:rFonts w:ascii="Cordia New" w:hAnsi="Cordia New" w:cs="Cordia New"/>
              </w:rPr>
              <w:t>,</w:t>
            </w:r>
            <w:r w:rsidRPr="00FD09D1">
              <w:rPr>
                <w:rFonts w:ascii="Cordia New" w:hAnsi="Cordia New" w:cs="Cordia New"/>
              </w:rPr>
              <w:t>345</w:t>
            </w:r>
          </w:p>
        </w:tc>
        <w:tc>
          <w:tcPr>
            <w:tcW w:w="1440" w:type="dxa"/>
            <w:tcBorders>
              <w:bottom w:val="single" w:sz="4" w:space="0" w:color="auto"/>
            </w:tcBorders>
            <w:vAlign w:val="bottom"/>
          </w:tcPr>
          <w:p w14:paraId="1ED07CEC" w14:textId="696CCF67" w:rsidR="008C4341" w:rsidRPr="009F3774" w:rsidRDefault="00707E5F" w:rsidP="009C32EA">
            <w:pPr>
              <w:tabs>
                <w:tab w:val="decimal" w:pos="1220"/>
              </w:tabs>
              <w:ind w:right="-72"/>
              <w:jc w:val="both"/>
              <w:outlineLvl w:val="0"/>
              <w:rPr>
                <w:rFonts w:ascii="Cordia New" w:hAnsi="Cordia New" w:cs="Cordia New"/>
              </w:rPr>
            </w:pPr>
            <w:r w:rsidRPr="009F3774">
              <w:rPr>
                <w:rFonts w:ascii="Cordia New" w:hAnsi="Cordia New" w:cs="Cordia New"/>
              </w:rPr>
              <w:t>-</w:t>
            </w:r>
          </w:p>
        </w:tc>
        <w:tc>
          <w:tcPr>
            <w:tcW w:w="1440" w:type="dxa"/>
            <w:tcBorders>
              <w:bottom w:val="single" w:sz="4" w:space="0" w:color="auto"/>
            </w:tcBorders>
            <w:vAlign w:val="bottom"/>
          </w:tcPr>
          <w:p w14:paraId="3F5523F4" w14:textId="2AE9CF3B" w:rsidR="008C4341" w:rsidRPr="009F3774" w:rsidRDefault="008C4341" w:rsidP="009C32EA">
            <w:pPr>
              <w:tabs>
                <w:tab w:val="decimal" w:pos="1220"/>
              </w:tabs>
              <w:ind w:right="-72"/>
              <w:outlineLvl w:val="0"/>
              <w:rPr>
                <w:rFonts w:ascii="Cordia New" w:hAnsi="Cordia New" w:cs="Cordia New"/>
              </w:rPr>
            </w:pPr>
            <w:r w:rsidRPr="009F3774">
              <w:rPr>
                <w:rFonts w:ascii="Cordia New" w:hAnsi="Cordia New" w:cs="Cordia New"/>
              </w:rPr>
              <w:t>-</w:t>
            </w:r>
          </w:p>
        </w:tc>
      </w:tr>
      <w:tr w:rsidR="008C4341" w:rsidRPr="009F3774" w14:paraId="187555F4" w14:textId="77777777">
        <w:trPr>
          <w:trHeight w:val="20"/>
        </w:trPr>
        <w:tc>
          <w:tcPr>
            <w:tcW w:w="3690" w:type="dxa"/>
          </w:tcPr>
          <w:p w14:paraId="7892A474" w14:textId="77777777" w:rsidR="008C4341" w:rsidRPr="009F3774" w:rsidRDefault="008C4341" w:rsidP="008C4341">
            <w:pPr>
              <w:tabs>
                <w:tab w:val="decimal" w:pos="1220"/>
              </w:tabs>
              <w:ind w:left="427" w:right="-72"/>
              <w:jc w:val="both"/>
              <w:outlineLvl w:val="0"/>
              <w:rPr>
                <w:rFonts w:ascii="Cordia New" w:hAnsi="Cordia New" w:cs="Cordia New"/>
              </w:rPr>
            </w:pPr>
            <w:r w:rsidRPr="009F3774">
              <w:rPr>
                <w:rFonts w:ascii="Cordia New" w:hAnsi="Cordia New" w:cs="Cordia New"/>
              </w:rPr>
              <w:t xml:space="preserve">Total management and service expenses </w:t>
            </w:r>
          </w:p>
          <w:p w14:paraId="2CBC00AF" w14:textId="77777777" w:rsidR="008C4341" w:rsidRPr="009F3774" w:rsidRDefault="008C4341" w:rsidP="008C4341">
            <w:pPr>
              <w:tabs>
                <w:tab w:val="decimal" w:pos="1220"/>
              </w:tabs>
              <w:ind w:left="427" w:right="-72"/>
              <w:jc w:val="both"/>
              <w:outlineLvl w:val="0"/>
              <w:rPr>
                <w:rFonts w:ascii="Cordia New" w:hAnsi="Cordia New" w:cs="Cordia New"/>
              </w:rPr>
            </w:pPr>
            <w:r w:rsidRPr="009F3774">
              <w:rPr>
                <w:rFonts w:ascii="Cordia New" w:hAnsi="Cordia New" w:cs="Cordia New"/>
              </w:rPr>
              <w:t xml:space="preserve">   to related parties</w:t>
            </w:r>
          </w:p>
        </w:tc>
        <w:tc>
          <w:tcPr>
            <w:tcW w:w="1440" w:type="dxa"/>
            <w:tcBorders>
              <w:top w:val="single" w:sz="4" w:space="0" w:color="auto"/>
              <w:bottom w:val="single" w:sz="4" w:space="0" w:color="auto"/>
            </w:tcBorders>
          </w:tcPr>
          <w:p w14:paraId="45C9B00A" w14:textId="77777777" w:rsidR="00C37B04" w:rsidRPr="009F3774" w:rsidRDefault="00C37B04" w:rsidP="009C32EA">
            <w:pPr>
              <w:tabs>
                <w:tab w:val="decimal" w:pos="1220"/>
              </w:tabs>
              <w:ind w:right="-72"/>
              <w:outlineLvl w:val="0"/>
              <w:rPr>
                <w:rFonts w:ascii="Cordia New" w:hAnsi="Cordia New" w:cs="Cordia New"/>
              </w:rPr>
            </w:pPr>
          </w:p>
          <w:p w14:paraId="43730DDE" w14:textId="3EA5C09B"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185</w:t>
            </w:r>
            <w:r w:rsidR="00383E5B" w:rsidRPr="009F3774">
              <w:rPr>
                <w:rFonts w:ascii="Cordia New" w:hAnsi="Cordia New" w:cs="Cordia New"/>
              </w:rPr>
              <w:t>,</w:t>
            </w:r>
            <w:r w:rsidRPr="00FD09D1">
              <w:rPr>
                <w:rFonts w:ascii="Cordia New" w:hAnsi="Cordia New" w:cs="Cordia New"/>
              </w:rPr>
              <w:t>147</w:t>
            </w:r>
          </w:p>
        </w:tc>
        <w:tc>
          <w:tcPr>
            <w:tcW w:w="1440" w:type="dxa"/>
            <w:tcBorders>
              <w:top w:val="single" w:sz="4" w:space="0" w:color="auto"/>
              <w:bottom w:val="single" w:sz="4" w:space="0" w:color="auto"/>
            </w:tcBorders>
            <w:vAlign w:val="bottom"/>
          </w:tcPr>
          <w:p w14:paraId="3D174916" w14:textId="77777777" w:rsidR="008C4341" w:rsidRPr="009F3774" w:rsidRDefault="008C4341" w:rsidP="009C32EA">
            <w:pPr>
              <w:tabs>
                <w:tab w:val="decimal" w:pos="1220"/>
              </w:tabs>
              <w:ind w:right="-72"/>
              <w:jc w:val="both"/>
              <w:outlineLvl w:val="0"/>
              <w:rPr>
                <w:rFonts w:ascii="Cordia New" w:hAnsi="Cordia New" w:cs="Cordia New"/>
              </w:rPr>
            </w:pPr>
          </w:p>
          <w:p w14:paraId="6E3F7130" w14:textId="203AAE65"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252</w:t>
            </w:r>
            <w:r w:rsidR="008C4341" w:rsidRPr="009F3774">
              <w:rPr>
                <w:rFonts w:ascii="Cordia New" w:hAnsi="Cordia New" w:cs="Cordia New"/>
              </w:rPr>
              <w:t>,</w:t>
            </w:r>
            <w:r w:rsidRPr="00FD09D1">
              <w:rPr>
                <w:rFonts w:ascii="Cordia New" w:hAnsi="Cordia New" w:cs="Cordia New"/>
              </w:rPr>
              <w:t>944</w:t>
            </w:r>
          </w:p>
        </w:tc>
        <w:tc>
          <w:tcPr>
            <w:tcW w:w="1440" w:type="dxa"/>
            <w:tcBorders>
              <w:top w:val="single" w:sz="4" w:space="0" w:color="auto"/>
              <w:bottom w:val="single" w:sz="4" w:space="0" w:color="auto"/>
            </w:tcBorders>
            <w:vAlign w:val="bottom"/>
          </w:tcPr>
          <w:p w14:paraId="12E63DAB" w14:textId="2D769D09" w:rsidR="008C4341" w:rsidRPr="009F3774" w:rsidRDefault="00FD09D1" w:rsidP="009C32EA">
            <w:pPr>
              <w:tabs>
                <w:tab w:val="decimal" w:pos="1220"/>
              </w:tabs>
              <w:ind w:right="-72"/>
              <w:jc w:val="both"/>
              <w:outlineLvl w:val="0"/>
              <w:rPr>
                <w:rFonts w:ascii="Cordia New" w:hAnsi="Cordia New" w:cs="Cordia New"/>
              </w:rPr>
            </w:pPr>
            <w:r w:rsidRPr="00FD09D1">
              <w:rPr>
                <w:rFonts w:ascii="Cordia New" w:hAnsi="Cordia New" w:cs="Cordia New"/>
              </w:rPr>
              <w:t>127</w:t>
            </w:r>
            <w:r w:rsidR="00C37B04" w:rsidRPr="009F3774">
              <w:rPr>
                <w:rFonts w:ascii="Cordia New" w:hAnsi="Cordia New" w:cs="Cordia New"/>
              </w:rPr>
              <w:t>,</w:t>
            </w:r>
            <w:r w:rsidRPr="00FD09D1">
              <w:rPr>
                <w:rFonts w:ascii="Cordia New" w:hAnsi="Cordia New" w:cs="Cordia New"/>
              </w:rPr>
              <w:t>767</w:t>
            </w:r>
          </w:p>
        </w:tc>
        <w:tc>
          <w:tcPr>
            <w:tcW w:w="1440" w:type="dxa"/>
            <w:tcBorders>
              <w:top w:val="single" w:sz="4" w:space="0" w:color="auto"/>
              <w:bottom w:val="single" w:sz="4" w:space="0" w:color="auto"/>
            </w:tcBorders>
            <w:vAlign w:val="bottom"/>
          </w:tcPr>
          <w:p w14:paraId="4F2F2DB9" w14:textId="77777777" w:rsidR="008C4341" w:rsidRPr="009F3774" w:rsidRDefault="008C4341" w:rsidP="009C32EA">
            <w:pPr>
              <w:tabs>
                <w:tab w:val="decimal" w:pos="1220"/>
              </w:tabs>
              <w:ind w:right="-72"/>
              <w:outlineLvl w:val="0"/>
              <w:rPr>
                <w:rFonts w:ascii="Cordia New" w:hAnsi="Cordia New" w:cs="Cordia New"/>
              </w:rPr>
            </w:pPr>
          </w:p>
          <w:p w14:paraId="7FA92ECC" w14:textId="0452C2BB" w:rsidR="008C4341" w:rsidRPr="009F3774" w:rsidRDefault="00FD09D1" w:rsidP="009C32EA">
            <w:pPr>
              <w:tabs>
                <w:tab w:val="decimal" w:pos="1220"/>
              </w:tabs>
              <w:ind w:right="-72"/>
              <w:outlineLvl w:val="0"/>
              <w:rPr>
                <w:rFonts w:ascii="Cordia New" w:hAnsi="Cordia New" w:cs="Cordia New"/>
              </w:rPr>
            </w:pPr>
            <w:r w:rsidRPr="00FD09D1">
              <w:rPr>
                <w:rFonts w:ascii="Cordia New" w:hAnsi="Cordia New" w:cs="Cordia New"/>
              </w:rPr>
              <w:t>143</w:t>
            </w:r>
            <w:r w:rsidR="008C4341" w:rsidRPr="009F3774">
              <w:rPr>
                <w:rFonts w:ascii="Cordia New" w:hAnsi="Cordia New" w:cs="Cordia New"/>
              </w:rPr>
              <w:t>,</w:t>
            </w:r>
            <w:r w:rsidRPr="00FD09D1">
              <w:rPr>
                <w:rFonts w:ascii="Cordia New" w:hAnsi="Cordia New" w:cs="Cordia New"/>
              </w:rPr>
              <w:t>599</w:t>
            </w:r>
          </w:p>
        </w:tc>
      </w:tr>
    </w:tbl>
    <w:p w14:paraId="686F1F45" w14:textId="77777777" w:rsidR="00F85B92" w:rsidRPr="009F3774" w:rsidRDefault="00F85B92" w:rsidP="00D10758">
      <w:pPr>
        <w:tabs>
          <w:tab w:val="decimal" w:pos="1220"/>
        </w:tabs>
        <w:ind w:right="-72"/>
        <w:jc w:val="both"/>
        <w:outlineLvl w:val="0"/>
        <w:rPr>
          <w:rFonts w:ascii="Cordia New" w:hAnsi="Cordia New" w:cs="Cordia New"/>
        </w:rPr>
      </w:pPr>
      <w:r w:rsidRPr="009F3774">
        <w:rPr>
          <w:rFonts w:ascii="Cordia New" w:hAnsi="Cordia New" w:cs="Cordia New"/>
          <w:cs/>
        </w:rPr>
        <w:br w:type="page"/>
      </w:r>
    </w:p>
    <w:p w14:paraId="0A0F8BA9" w14:textId="77777777" w:rsidR="008D7148" w:rsidRPr="009F3774" w:rsidRDefault="008D7148" w:rsidP="00F85B92">
      <w:pPr>
        <w:ind w:left="547" w:hanging="547"/>
        <w:jc w:val="both"/>
        <w:rPr>
          <w:rFonts w:ascii="Cordia New" w:eastAsia="Angsana New" w:hAnsi="Cordia New" w:cs="Cordia New"/>
          <w:b/>
          <w:bCs/>
          <w:sz w:val="26"/>
          <w:szCs w:val="26"/>
        </w:rPr>
      </w:pPr>
    </w:p>
    <w:p w14:paraId="116D93F6" w14:textId="7000A93B" w:rsidR="00F85B92" w:rsidRPr="009F3774" w:rsidRDefault="00FD09D1" w:rsidP="00BE632E">
      <w:pPr>
        <w:pStyle w:val="Heading20"/>
      </w:pPr>
      <w:r w:rsidRPr="00FD09D1">
        <w:t>25</w:t>
      </w:r>
      <w:r w:rsidR="00F85B92" w:rsidRPr="009F3774">
        <w:t>.</w:t>
      </w:r>
      <w:r w:rsidRPr="00FD09D1">
        <w:t>2</w:t>
      </w:r>
      <w:r w:rsidR="00F85B92" w:rsidRPr="009F3774">
        <w:tab/>
        <w:t xml:space="preserve">Amounts due from related parties </w:t>
      </w:r>
    </w:p>
    <w:p w14:paraId="33D1F55F" w14:textId="77777777" w:rsidR="00F85B92" w:rsidRPr="009F3774" w:rsidRDefault="00F85B92" w:rsidP="00F85B92">
      <w:pPr>
        <w:ind w:left="540"/>
        <w:jc w:val="both"/>
        <w:rPr>
          <w:rFonts w:ascii="Cordia New" w:eastAsia="Angsana New" w:hAnsi="Cordia New" w:cs="Cordia New"/>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35BBCAF1" w14:textId="77777777" w:rsidTr="002663E8">
        <w:trPr>
          <w:trHeight w:val="20"/>
        </w:trPr>
        <w:tc>
          <w:tcPr>
            <w:tcW w:w="3690" w:type="dxa"/>
            <w:vAlign w:val="bottom"/>
          </w:tcPr>
          <w:p w14:paraId="18BF0F69" w14:textId="77777777" w:rsidR="00F85B92" w:rsidRPr="009F3774" w:rsidRDefault="00F85B92" w:rsidP="008C538F">
            <w:pPr>
              <w:ind w:left="427"/>
              <w:jc w:val="both"/>
              <w:rPr>
                <w:rFonts w:ascii="Cordia New" w:hAnsi="Cordia New" w:cs="Cordia New"/>
                <w:b/>
                <w:bCs/>
                <w:sz w:val="26"/>
                <w:szCs w:val="26"/>
              </w:rPr>
            </w:pPr>
          </w:p>
        </w:tc>
        <w:tc>
          <w:tcPr>
            <w:tcW w:w="2880" w:type="dxa"/>
            <w:gridSpan w:val="2"/>
            <w:tcBorders>
              <w:bottom w:val="single" w:sz="4" w:space="0" w:color="auto"/>
            </w:tcBorders>
            <w:vAlign w:val="bottom"/>
          </w:tcPr>
          <w:p w14:paraId="74BEF713" w14:textId="77777777" w:rsidR="00F85B92" w:rsidRPr="009F3774" w:rsidRDefault="00F85B92" w:rsidP="008C538F">
            <w:pPr>
              <w:tabs>
                <w:tab w:val="right" w:pos="2660"/>
              </w:tabs>
              <w:ind w:right="-72"/>
              <w:jc w:val="both"/>
              <w:rPr>
                <w:rFonts w:ascii="Cordia New" w:hAnsi="Cordia New" w:cs="Cordia New"/>
                <w:b/>
                <w:bCs/>
                <w:spacing w:val="-2"/>
                <w:sz w:val="26"/>
                <w:szCs w:val="26"/>
                <w:cs/>
              </w:rPr>
            </w:pPr>
            <w:r w:rsidRPr="009F3774">
              <w:rPr>
                <w:rFonts w:ascii="Cordia New" w:hAnsi="Cordia New" w:cs="Cordia New"/>
                <w:b/>
                <w:bCs/>
                <w:sz w:val="26"/>
                <w:szCs w:val="26"/>
              </w:rPr>
              <w:tab/>
            </w: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vAlign w:val="bottom"/>
          </w:tcPr>
          <w:p w14:paraId="5D197C20" w14:textId="77777777" w:rsidR="00F85B92" w:rsidRPr="009F3774" w:rsidRDefault="00F85B92" w:rsidP="008C538F">
            <w:pPr>
              <w:tabs>
                <w:tab w:val="right" w:pos="2660"/>
              </w:tabs>
              <w:ind w:right="-72"/>
              <w:jc w:val="both"/>
              <w:rPr>
                <w:rFonts w:ascii="Cordia New" w:hAnsi="Cordia New" w:cs="Cordia New"/>
                <w:b/>
                <w:bCs/>
                <w:sz w:val="26"/>
                <w:szCs w:val="26"/>
              </w:rPr>
            </w:pPr>
            <w:r w:rsidRPr="009F3774">
              <w:rPr>
                <w:rFonts w:ascii="Cordia New" w:hAnsi="Cordia New" w:cs="Cordia New"/>
                <w:b/>
                <w:bCs/>
                <w:sz w:val="26"/>
                <w:szCs w:val="26"/>
              </w:rPr>
              <w:tab/>
              <w:t>Separate financial statements</w:t>
            </w:r>
          </w:p>
        </w:tc>
      </w:tr>
      <w:tr w:rsidR="00F85B92" w:rsidRPr="009F3774" w14:paraId="62C9AD97" w14:textId="77777777" w:rsidTr="0095053C">
        <w:trPr>
          <w:trHeight w:val="20"/>
        </w:trPr>
        <w:tc>
          <w:tcPr>
            <w:tcW w:w="3690" w:type="dxa"/>
            <w:vAlign w:val="bottom"/>
          </w:tcPr>
          <w:p w14:paraId="006547F0" w14:textId="4ECCAC4A" w:rsidR="00F85B92" w:rsidRPr="009F3774" w:rsidRDefault="00F85B92" w:rsidP="008C538F">
            <w:pPr>
              <w:ind w:left="427"/>
              <w:jc w:val="both"/>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440" w:type="dxa"/>
            <w:tcBorders>
              <w:top w:val="single" w:sz="4" w:space="0" w:color="auto"/>
              <w:bottom w:val="single" w:sz="4" w:space="0" w:color="auto"/>
            </w:tcBorders>
            <w:vAlign w:val="bottom"/>
          </w:tcPr>
          <w:p w14:paraId="48856122" w14:textId="334276A8" w:rsidR="00F85B92" w:rsidRPr="009F3774" w:rsidRDefault="00FD09D1" w:rsidP="008C538F">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3FEC2FDE" w14:textId="069C1B4B" w:rsidR="00F85B92" w:rsidRPr="009F3774" w:rsidRDefault="00F85B92" w:rsidP="008C538F">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62F529B1" w14:textId="353B9D26" w:rsidR="00F85B92" w:rsidRPr="009F3774" w:rsidRDefault="00FD09D1" w:rsidP="008C538F">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724D6787" w14:textId="0C953881" w:rsidR="00F85B92" w:rsidRPr="009F3774" w:rsidRDefault="00F85B92" w:rsidP="008C538F">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1E89AC64" w14:textId="75D34054" w:rsidR="00F85B92" w:rsidRPr="009F3774" w:rsidRDefault="00FD09D1" w:rsidP="008C538F">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22A74608" w14:textId="0F0ACD77" w:rsidR="00F85B92" w:rsidRPr="009F3774" w:rsidRDefault="00F85B92" w:rsidP="008C538F">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0636623F" w14:textId="2197A27F" w:rsidR="00F85B92" w:rsidRPr="009F3774" w:rsidRDefault="00FD09D1" w:rsidP="008C538F">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6F63CD58" w14:textId="69429EB8" w:rsidR="00F85B92" w:rsidRPr="009F3774" w:rsidRDefault="00F85B92" w:rsidP="008C538F">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14077C9E" w14:textId="77777777" w:rsidTr="0095053C">
        <w:trPr>
          <w:trHeight w:val="20"/>
        </w:trPr>
        <w:tc>
          <w:tcPr>
            <w:tcW w:w="3690" w:type="dxa"/>
            <w:vAlign w:val="bottom"/>
          </w:tcPr>
          <w:p w14:paraId="6E15672C" w14:textId="77777777" w:rsidR="00F85B92" w:rsidRPr="009F3774" w:rsidRDefault="00F85B92" w:rsidP="008C538F">
            <w:pPr>
              <w:pStyle w:val="a"/>
              <w:ind w:left="427" w:right="-89"/>
              <w:jc w:val="both"/>
              <w:rPr>
                <w:rFonts w:cs="Cordia New"/>
                <w:sz w:val="26"/>
                <w:szCs w:val="26"/>
                <w:lang w:val="en-GB"/>
              </w:rPr>
            </w:pPr>
          </w:p>
        </w:tc>
        <w:tc>
          <w:tcPr>
            <w:tcW w:w="1440" w:type="dxa"/>
            <w:tcBorders>
              <w:top w:val="single" w:sz="4" w:space="0" w:color="auto"/>
            </w:tcBorders>
            <w:vAlign w:val="bottom"/>
          </w:tcPr>
          <w:p w14:paraId="462403B6" w14:textId="77777777" w:rsidR="00F85B92" w:rsidRPr="009F3774" w:rsidRDefault="00F85B92" w:rsidP="008C538F">
            <w:pPr>
              <w:tabs>
                <w:tab w:val="decimal" w:pos="1220"/>
              </w:tabs>
              <w:ind w:right="-72"/>
              <w:jc w:val="both"/>
              <w:rPr>
                <w:rFonts w:ascii="Cordia New" w:hAnsi="Cordia New" w:cs="Cordia New"/>
                <w:sz w:val="26"/>
                <w:szCs w:val="26"/>
              </w:rPr>
            </w:pPr>
          </w:p>
        </w:tc>
        <w:tc>
          <w:tcPr>
            <w:tcW w:w="1440" w:type="dxa"/>
            <w:tcBorders>
              <w:top w:val="single" w:sz="4" w:space="0" w:color="auto"/>
            </w:tcBorders>
            <w:vAlign w:val="bottom"/>
          </w:tcPr>
          <w:p w14:paraId="6EAF395A" w14:textId="77777777" w:rsidR="00F85B92" w:rsidRPr="009F3774" w:rsidRDefault="00F85B92" w:rsidP="008C538F">
            <w:pPr>
              <w:tabs>
                <w:tab w:val="decimal" w:pos="1220"/>
              </w:tabs>
              <w:ind w:right="-72"/>
              <w:jc w:val="both"/>
              <w:rPr>
                <w:rFonts w:ascii="Cordia New" w:hAnsi="Cordia New" w:cs="Cordia New"/>
                <w:sz w:val="26"/>
                <w:szCs w:val="26"/>
              </w:rPr>
            </w:pPr>
          </w:p>
        </w:tc>
        <w:tc>
          <w:tcPr>
            <w:tcW w:w="1440" w:type="dxa"/>
            <w:tcBorders>
              <w:top w:val="single" w:sz="4" w:space="0" w:color="auto"/>
            </w:tcBorders>
            <w:vAlign w:val="bottom"/>
          </w:tcPr>
          <w:p w14:paraId="53382289" w14:textId="77777777" w:rsidR="00F85B92" w:rsidRPr="009F3774" w:rsidRDefault="00F85B92" w:rsidP="008C538F">
            <w:pPr>
              <w:tabs>
                <w:tab w:val="decimal" w:pos="1220"/>
              </w:tabs>
              <w:ind w:right="-72"/>
              <w:jc w:val="both"/>
              <w:rPr>
                <w:rFonts w:ascii="Cordia New" w:hAnsi="Cordia New" w:cs="Cordia New"/>
                <w:sz w:val="26"/>
                <w:szCs w:val="26"/>
              </w:rPr>
            </w:pPr>
          </w:p>
        </w:tc>
        <w:tc>
          <w:tcPr>
            <w:tcW w:w="1440" w:type="dxa"/>
            <w:tcBorders>
              <w:top w:val="single" w:sz="4" w:space="0" w:color="auto"/>
            </w:tcBorders>
            <w:vAlign w:val="bottom"/>
          </w:tcPr>
          <w:p w14:paraId="2B91D0E4" w14:textId="77777777" w:rsidR="00F85B92" w:rsidRPr="009F3774" w:rsidRDefault="00F85B92" w:rsidP="008C538F">
            <w:pPr>
              <w:tabs>
                <w:tab w:val="decimal" w:pos="1220"/>
              </w:tabs>
              <w:ind w:right="-72"/>
              <w:jc w:val="both"/>
              <w:rPr>
                <w:rFonts w:ascii="Cordia New" w:hAnsi="Cordia New" w:cs="Cordia New"/>
                <w:sz w:val="26"/>
                <w:szCs w:val="26"/>
              </w:rPr>
            </w:pPr>
          </w:p>
        </w:tc>
      </w:tr>
      <w:tr w:rsidR="00F85B92" w:rsidRPr="009F3774" w14:paraId="752D8B5C" w14:textId="77777777" w:rsidTr="0095053C">
        <w:trPr>
          <w:trHeight w:val="20"/>
        </w:trPr>
        <w:tc>
          <w:tcPr>
            <w:tcW w:w="3690" w:type="dxa"/>
            <w:vAlign w:val="bottom"/>
          </w:tcPr>
          <w:p w14:paraId="7E447F4E" w14:textId="77777777" w:rsidR="00F85B92" w:rsidRPr="009F3774" w:rsidRDefault="00F85B92" w:rsidP="008C538F">
            <w:pPr>
              <w:pStyle w:val="a"/>
              <w:ind w:left="427" w:right="-89"/>
              <w:jc w:val="both"/>
              <w:rPr>
                <w:rFonts w:cs="Cordia New"/>
                <w:sz w:val="26"/>
                <w:szCs w:val="26"/>
                <w:lang w:val="en-GB"/>
              </w:rPr>
            </w:pPr>
            <w:r w:rsidRPr="009F3774">
              <w:rPr>
                <w:rFonts w:cs="Cordia New"/>
                <w:sz w:val="26"/>
                <w:szCs w:val="26"/>
                <w:lang w:val="en-GB"/>
              </w:rPr>
              <w:t>Interest receivables</w:t>
            </w:r>
          </w:p>
        </w:tc>
        <w:tc>
          <w:tcPr>
            <w:tcW w:w="1440" w:type="dxa"/>
            <w:vAlign w:val="bottom"/>
          </w:tcPr>
          <w:p w14:paraId="24D4BF3C" w14:textId="77777777" w:rsidR="00F85B92" w:rsidRPr="009F3774" w:rsidRDefault="00F85B92" w:rsidP="008C538F">
            <w:pPr>
              <w:tabs>
                <w:tab w:val="decimal" w:pos="1220"/>
              </w:tabs>
              <w:ind w:right="-72"/>
              <w:jc w:val="both"/>
              <w:rPr>
                <w:rFonts w:ascii="Cordia New" w:hAnsi="Cordia New" w:cs="Cordia New"/>
                <w:sz w:val="26"/>
                <w:szCs w:val="26"/>
              </w:rPr>
            </w:pPr>
          </w:p>
        </w:tc>
        <w:tc>
          <w:tcPr>
            <w:tcW w:w="1440" w:type="dxa"/>
            <w:vAlign w:val="bottom"/>
          </w:tcPr>
          <w:p w14:paraId="10B929DB" w14:textId="77777777" w:rsidR="00F85B92" w:rsidRPr="009F3774" w:rsidRDefault="00F85B92" w:rsidP="008C538F">
            <w:pPr>
              <w:tabs>
                <w:tab w:val="decimal" w:pos="1220"/>
              </w:tabs>
              <w:ind w:right="-72"/>
              <w:jc w:val="both"/>
              <w:rPr>
                <w:rFonts w:ascii="Cordia New" w:hAnsi="Cordia New" w:cs="Cordia New"/>
                <w:sz w:val="26"/>
                <w:szCs w:val="26"/>
              </w:rPr>
            </w:pPr>
          </w:p>
        </w:tc>
        <w:tc>
          <w:tcPr>
            <w:tcW w:w="1440" w:type="dxa"/>
            <w:vAlign w:val="bottom"/>
          </w:tcPr>
          <w:p w14:paraId="2A876DDB" w14:textId="77777777" w:rsidR="00F85B92" w:rsidRPr="009F3774" w:rsidRDefault="00F85B92" w:rsidP="008C538F">
            <w:pPr>
              <w:tabs>
                <w:tab w:val="decimal" w:pos="1220"/>
              </w:tabs>
              <w:ind w:right="-72"/>
              <w:jc w:val="both"/>
              <w:rPr>
                <w:rFonts w:ascii="Cordia New" w:hAnsi="Cordia New" w:cs="Cordia New"/>
                <w:sz w:val="26"/>
                <w:szCs w:val="26"/>
              </w:rPr>
            </w:pPr>
          </w:p>
        </w:tc>
        <w:tc>
          <w:tcPr>
            <w:tcW w:w="1440" w:type="dxa"/>
            <w:vAlign w:val="bottom"/>
          </w:tcPr>
          <w:p w14:paraId="288E4659" w14:textId="77777777" w:rsidR="00F85B92" w:rsidRPr="009F3774" w:rsidRDefault="00F85B92" w:rsidP="008C538F">
            <w:pPr>
              <w:tabs>
                <w:tab w:val="decimal" w:pos="1220"/>
              </w:tabs>
              <w:ind w:right="-72"/>
              <w:jc w:val="both"/>
              <w:rPr>
                <w:rFonts w:ascii="Cordia New" w:hAnsi="Cordia New" w:cs="Cordia New"/>
                <w:sz w:val="26"/>
                <w:szCs w:val="26"/>
              </w:rPr>
            </w:pPr>
          </w:p>
        </w:tc>
      </w:tr>
      <w:tr w:rsidR="008C4341" w:rsidRPr="009F3774" w14:paraId="4741BB16" w14:textId="77777777">
        <w:trPr>
          <w:trHeight w:val="20"/>
        </w:trPr>
        <w:tc>
          <w:tcPr>
            <w:tcW w:w="3690" w:type="dxa"/>
            <w:vAlign w:val="bottom"/>
          </w:tcPr>
          <w:p w14:paraId="6F48501D" w14:textId="77777777" w:rsidR="008C4341" w:rsidRPr="009F3774" w:rsidRDefault="008C4341" w:rsidP="008C4341">
            <w:pPr>
              <w:pStyle w:val="a"/>
              <w:ind w:left="427" w:right="-89"/>
              <w:jc w:val="both"/>
              <w:rPr>
                <w:rFonts w:cs="Cordia New"/>
                <w:b/>
                <w:bCs/>
                <w:sz w:val="26"/>
                <w:szCs w:val="26"/>
              </w:rPr>
            </w:pPr>
            <w:r w:rsidRPr="009F3774">
              <w:rPr>
                <w:rFonts w:cs="Cordia New"/>
                <w:sz w:val="26"/>
                <w:szCs w:val="26"/>
                <w:lang w:val="en-GB"/>
              </w:rPr>
              <w:t xml:space="preserve">   - Subsidiaries</w:t>
            </w:r>
          </w:p>
        </w:tc>
        <w:tc>
          <w:tcPr>
            <w:tcW w:w="1440" w:type="dxa"/>
          </w:tcPr>
          <w:p w14:paraId="443666F0" w14:textId="0040A002" w:rsidR="008C4341" w:rsidRPr="009F3774" w:rsidRDefault="00DB56E9"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7617EF82" w14:textId="1353BE32" w:rsidR="008C4341" w:rsidRPr="009F3774" w:rsidRDefault="008C434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0F4C44C4" w14:textId="3FCE9D9C"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339</w:t>
            </w:r>
            <w:r w:rsidR="00DB56E9" w:rsidRPr="009F3774">
              <w:rPr>
                <w:rFonts w:ascii="Cordia New" w:hAnsi="Cordia New" w:cs="Cordia New"/>
                <w:sz w:val="26"/>
                <w:szCs w:val="26"/>
              </w:rPr>
              <w:t>,</w:t>
            </w:r>
            <w:r w:rsidRPr="00FD09D1">
              <w:rPr>
                <w:rFonts w:ascii="Cordia New" w:hAnsi="Cordia New" w:cs="Cordia New"/>
                <w:sz w:val="26"/>
                <w:szCs w:val="26"/>
              </w:rPr>
              <w:t>786</w:t>
            </w:r>
          </w:p>
        </w:tc>
        <w:tc>
          <w:tcPr>
            <w:tcW w:w="1440" w:type="dxa"/>
          </w:tcPr>
          <w:p w14:paraId="7BF6D476" w14:textId="5BB89A09"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165</w:t>
            </w:r>
            <w:r w:rsidR="008C4341" w:rsidRPr="009F3774">
              <w:rPr>
                <w:rFonts w:ascii="Cordia New" w:hAnsi="Cordia New" w:cs="Cordia New"/>
                <w:sz w:val="26"/>
                <w:szCs w:val="26"/>
              </w:rPr>
              <w:t>,</w:t>
            </w:r>
            <w:r w:rsidRPr="00FD09D1">
              <w:rPr>
                <w:rFonts w:ascii="Cordia New" w:hAnsi="Cordia New" w:cs="Cordia New"/>
                <w:sz w:val="26"/>
                <w:szCs w:val="26"/>
              </w:rPr>
              <w:t>864</w:t>
            </w:r>
          </w:p>
        </w:tc>
      </w:tr>
      <w:tr w:rsidR="008C4341" w:rsidRPr="009F3774" w14:paraId="658EFB57" w14:textId="77777777">
        <w:trPr>
          <w:trHeight w:val="20"/>
        </w:trPr>
        <w:tc>
          <w:tcPr>
            <w:tcW w:w="3690" w:type="dxa"/>
            <w:vAlign w:val="bottom"/>
          </w:tcPr>
          <w:p w14:paraId="3FB31D86" w14:textId="15AF914C" w:rsidR="008C4341" w:rsidRPr="009F3774" w:rsidRDefault="008C4341" w:rsidP="008C4341">
            <w:pPr>
              <w:pStyle w:val="a"/>
              <w:ind w:left="427" w:right="-89"/>
              <w:jc w:val="both"/>
              <w:rPr>
                <w:rFonts w:cs="Cordia New"/>
                <w:sz w:val="26"/>
                <w:szCs w:val="26"/>
                <w:cs/>
                <w:lang w:val="en-GB"/>
              </w:rPr>
            </w:pPr>
            <w:r w:rsidRPr="009F3774">
              <w:rPr>
                <w:rFonts w:cs="Cordia New"/>
                <w:sz w:val="26"/>
                <w:szCs w:val="26"/>
                <w:cs/>
              </w:rPr>
              <w:t xml:space="preserve">   - </w:t>
            </w:r>
            <w:r w:rsidRPr="009F3774">
              <w:rPr>
                <w:rFonts w:cs="Cordia New"/>
                <w:sz w:val="26"/>
                <w:szCs w:val="26"/>
              </w:rPr>
              <w:t>Associate</w:t>
            </w:r>
            <w:r w:rsidRPr="009F3774">
              <w:rPr>
                <w:rFonts w:cs="Cordia New"/>
                <w:sz w:val="26"/>
                <w:szCs w:val="26"/>
                <w:cs/>
              </w:rPr>
              <w:t>s</w:t>
            </w:r>
          </w:p>
        </w:tc>
        <w:tc>
          <w:tcPr>
            <w:tcW w:w="1440" w:type="dxa"/>
          </w:tcPr>
          <w:p w14:paraId="5580720C" w14:textId="542938AE"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625</w:t>
            </w:r>
            <w:r w:rsidR="00DB56E9" w:rsidRPr="009F3774">
              <w:rPr>
                <w:rFonts w:ascii="Cordia New" w:hAnsi="Cordia New" w:cs="Cordia New"/>
                <w:sz w:val="26"/>
                <w:szCs w:val="26"/>
              </w:rPr>
              <w:t>,</w:t>
            </w:r>
            <w:r w:rsidRPr="00FD09D1">
              <w:rPr>
                <w:rFonts w:ascii="Cordia New" w:hAnsi="Cordia New" w:cs="Cordia New"/>
                <w:sz w:val="26"/>
                <w:szCs w:val="26"/>
              </w:rPr>
              <w:t>760</w:t>
            </w:r>
          </w:p>
        </w:tc>
        <w:tc>
          <w:tcPr>
            <w:tcW w:w="1440" w:type="dxa"/>
          </w:tcPr>
          <w:p w14:paraId="3BA4246E" w14:textId="42A1847A"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442</w:t>
            </w:r>
            <w:r w:rsidR="008C4341" w:rsidRPr="009F3774">
              <w:rPr>
                <w:rFonts w:ascii="Cordia New" w:hAnsi="Cordia New" w:cs="Cordia New"/>
                <w:sz w:val="26"/>
                <w:szCs w:val="26"/>
              </w:rPr>
              <w:t>,</w:t>
            </w:r>
            <w:r w:rsidRPr="00FD09D1">
              <w:rPr>
                <w:rFonts w:ascii="Cordia New" w:hAnsi="Cordia New" w:cs="Cordia New"/>
                <w:sz w:val="26"/>
                <w:szCs w:val="26"/>
              </w:rPr>
              <w:t>480</w:t>
            </w:r>
          </w:p>
        </w:tc>
        <w:tc>
          <w:tcPr>
            <w:tcW w:w="1440" w:type="dxa"/>
          </w:tcPr>
          <w:p w14:paraId="23166349" w14:textId="1FBCB69B"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344</w:t>
            </w:r>
            <w:r w:rsidR="00DB56E9" w:rsidRPr="009F3774">
              <w:rPr>
                <w:rFonts w:ascii="Cordia New" w:hAnsi="Cordia New" w:cs="Cordia New"/>
                <w:sz w:val="26"/>
                <w:szCs w:val="26"/>
              </w:rPr>
              <w:t>,</w:t>
            </w:r>
            <w:r w:rsidRPr="00FD09D1">
              <w:rPr>
                <w:rFonts w:ascii="Cordia New" w:hAnsi="Cordia New" w:cs="Cordia New"/>
                <w:sz w:val="26"/>
                <w:szCs w:val="26"/>
              </w:rPr>
              <w:t>980</w:t>
            </w:r>
          </w:p>
        </w:tc>
        <w:tc>
          <w:tcPr>
            <w:tcW w:w="1440" w:type="dxa"/>
          </w:tcPr>
          <w:p w14:paraId="2CEB9A66" w14:textId="643B86C6"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153</w:t>
            </w:r>
            <w:r w:rsidR="008C4341" w:rsidRPr="009F3774">
              <w:rPr>
                <w:rFonts w:ascii="Cordia New" w:hAnsi="Cordia New" w:cs="Cordia New"/>
                <w:sz w:val="26"/>
                <w:szCs w:val="26"/>
              </w:rPr>
              <w:t>,</w:t>
            </w:r>
            <w:r w:rsidRPr="00FD09D1">
              <w:rPr>
                <w:rFonts w:ascii="Cordia New" w:hAnsi="Cordia New" w:cs="Cordia New"/>
                <w:sz w:val="26"/>
                <w:szCs w:val="26"/>
              </w:rPr>
              <w:t>050</w:t>
            </w:r>
          </w:p>
        </w:tc>
      </w:tr>
      <w:tr w:rsidR="008C4341" w:rsidRPr="009F3774" w14:paraId="432A92F4" w14:textId="77777777">
        <w:trPr>
          <w:trHeight w:val="20"/>
        </w:trPr>
        <w:tc>
          <w:tcPr>
            <w:tcW w:w="3690" w:type="dxa"/>
            <w:vAlign w:val="bottom"/>
          </w:tcPr>
          <w:p w14:paraId="45CB4D57" w14:textId="77777777"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Total Interest receivables</w:t>
            </w:r>
          </w:p>
        </w:tc>
        <w:tc>
          <w:tcPr>
            <w:tcW w:w="1440" w:type="dxa"/>
            <w:tcBorders>
              <w:top w:val="single" w:sz="4" w:space="0" w:color="auto"/>
            </w:tcBorders>
          </w:tcPr>
          <w:p w14:paraId="2362D255" w14:textId="0C2F5D37"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625</w:t>
            </w:r>
            <w:r w:rsidR="00DB56E9" w:rsidRPr="009F3774">
              <w:rPr>
                <w:rFonts w:ascii="Cordia New" w:hAnsi="Cordia New" w:cs="Cordia New"/>
                <w:sz w:val="26"/>
                <w:szCs w:val="26"/>
              </w:rPr>
              <w:t>,</w:t>
            </w:r>
            <w:r w:rsidRPr="00FD09D1">
              <w:rPr>
                <w:rFonts w:ascii="Cordia New" w:hAnsi="Cordia New" w:cs="Cordia New"/>
                <w:sz w:val="26"/>
                <w:szCs w:val="26"/>
              </w:rPr>
              <w:t>760</w:t>
            </w:r>
          </w:p>
        </w:tc>
        <w:tc>
          <w:tcPr>
            <w:tcW w:w="1440" w:type="dxa"/>
            <w:tcBorders>
              <w:top w:val="single" w:sz="4" w:space="0" w:color="auto"/>
            </w:tcBorders>
          </w:tcPr>
          <w:p w14:paraId="212BC48C" w14:textId="699E9EEF"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442</w:t>
            </w:r>
            <w:r w:rsidR="008C4341" w:rsidRPr="009F3774">
              <w:rPr>
                <w:rFonts w:ascii="Cordia New" w:hAnsi="Cordia New" w:cs="Cordia New"/>
                <w:sz w:val="26"/>
                <w:szCs w:val="26"/>
              </w:rPr>
              <w:t>,</w:t>
            </w:r>
            <w:r w:rsidRPr="00FD09D1">
              <w:rPr>
                <w:rFonts w:ascii="Cordia New" w:hAnsi="Cordia New" w:cs="Cordia New"/>
                <w:sz w:val="26"/>
                <w:szCs w:val="26"/>
              </w:rPr>
              <w:t>480</w:t>
            </w:r>
          </w:p>
        </w:tc>
        <w:tc>
          <w:tcPr>
            <w:tcW w:w="1440" w:type="dxa"/>
            <w:tcBorders>
              <w:top w:val="single" w:sz="4" w:space="0" w:color="auto"/>
            </w:tcBorders>
          </w:tcPr>
          <w:p w14:paraId="271FF525" w14:textId="21CF7DF2"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684</w:t>
            </w:r>
            <w:r w:rsidR="00DB56E9" w:rsidRPr="009F3774">
              <w:rPr>
                <w:rFonts w:ascii="Cordia New" w:hAnsi="Cordia New" w:cs="Cordia New"/>
                <w:sz w:val="26"/>
                <w:szCs w:val="26"/>
              </w:rPr>
              <w:t>,</w:t>
            </w:r>
            <w:r w:rsidRPr="00FD09D1">
              <w:rPr>
                <w:rFonts w:ascii="Cordia New" w:hAnsi="Cordia New" w:cs="Cordia New"/>
                <w:sz w:val="26"/>
                <w:szCs w:val="26"/>
              </w:rPr>
              <w:t>766</w:t>
            </w:r>
          </w:p>
        </w:tc>
        <w:tc>
          <w:tcPr>
            <w:tcW w:w="1440" w:type="dxa"/>
            <w:tcBorders>
              <w:top w:val="single" w:sz="4" w:space="0" w:color="auto"/>
            </w:tcBorders>
          </w:tcPr>
          <w:p w14:paraId="100C4E75" w14:textId="57C043B8"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318</w:t>
            </w:r>
            <w:r w:rsidR="008C4341" w:rsidRPr="009F3774">
              <w:rPr>
                <w:rFonts w:ascii="Cordia New" w:hAnsi="Cordia New" w:cs="Cordia New"/>
                <w:sz w:val="26"/>
                <w:szCs w:val="26"/>
              </w:rPr>
              <w:t>,</w:t>
            </w:r>
            <w:r w:rsidRPr="00FD09D1">
              <w:rPr>
                <w:rFonts w:ascii="Cordia New" w:hAnsi="Cordia New" w:cs="Cordia New"/>
                <w:sz w:val="26"/>
                <w:szCs w:val="26"/>
              </w:rPr>
              <w:t>914</w:t>
            </w:r>
          </w:p>
        </w:tc>
      </w:tr>
      <w:tr w:rsidR="008C4341" w:rsidRPr="009F3774" w14:paraId="56D15D6B" w14:textId="77777777">
        <w:trPr>
          <w:trHeight w:val="20"/>
        </w:trPr>
        <w:tc>
          <w:tcPr>
            <w:tcW w:w="3690" w:type="dxa"/>
            <w:vAlign w:val="bottom"/>
          </w:tcPr>
          <w:p w14:paraId="03EED626" w14:textId="68154E4D"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u w:val="single"/>
              </w:rPr>
              <w:t>Less</w:t>
            </w:r>
            <w:r w:rsidRPr="009F3774">
              <w:rPr>
                <w:rFonts w:ascii="Cordia New" w:hAnsi="Cordia New" w:cs="Cordia New"/>
                <w:sz w:val="26"/>
                <w:szCs w:val="26"/>
              </w:rPr>
              <w:t xml:space="preserve"> Expected credit losses</w:t>
            </w:r>
          </w:p>
        </w:tc>
        <w:tc>
          <w:tcPr>
            <w:tcW w:w="1440" w:type="dxa"/>
            <w:tcBorders>
              <w:bottom w:val="single" w:sz="4" w:space="0" w:color="auto"/>
            </w:tcBorders>
          </w:tcPr>
          <w:p w14:paraId="7C9A1C89" w14:textId="7340578D" w:rsidR="008C4341" w:rsidRPr="009F3774" w:rsidRDefault="00DB56E9"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3F459E78" w14:textId="52605025" w:rsidR="008C4341" w:rsidRPr="009F3774" w:rsidRDefault="008C434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6CDD2E3E" w14:textId="4C768CB8" w:rsidR="008C4341" w:rsidRPr="009F3774" w:rsidRDefault="00DB56E9"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7C43F9C1" w14:textId="3AF88CF1" w:rsidR="008C4341" w:rsidRPr="009F3774" w:rsidRDefault="008C434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w:t>
            </w:r>
            <w:r w:rsidRPr="009F3774">
              <w:rPr>
                <w:rFonts w:ascii="Cordia New" w:hAnsi="Cordia New" w:cs="Cordia New"/>
                <w:sz w:val="26"/>
                <w:szCs w:val="26"/>
              </w:rPr>
              <w:t>,</w:t>
            </w:r>
            <w:r w:rsidR="00FD09D1" w:rsidRPr="00FD09D1">
              <w:rPr>
                <w:rFonts w:ascii="Cordia New" w:hAnsi="Cordia New" w:cs="Cordia New"/>
                <w:sz w:val="26"/>
                <w:szCs w:val="26"/>
              </w:rPr>
              <w:t>402</w:t>
            </w:r>
            <w:r w:rsidRPr="009F3774">
              <w:rPr>
                <w:rFonts w:ascii="Cordia New" w:hAnsi="Cordia New" w:cs="Cordia New"/>
                <w:sz w:val="26"/>
                <w:szCs w:val="26"/>
              </w:rPr>
              <w:t>)</w:t>
            </w:r>
          </w:p>
        </w:tc>
      </w:tr>
      <w:tr w:rsidR="008C4341" w:rsidRPr="009F3774" w14:paraId="0A303B13" w14:textId="77777777">
        <w:trPr>
          <w:trHeight w:val="20"/>
        </w:trPr>
        <w:tc>
          <w:tcPr>
            <w:tcW w:w="3690" w:type="dxa"/>
            <w:vAlign w:val="bottom"/>
          </w:tcPr>
          <w:p w14:paraId="75FD9C9B" w14:textId="3B5A6E9C" w:rsidR="008C4341" w:rsidRPr="009F3774" w:rsidRDefault="008C4341" w:rsidP="008C4341">
            <w:pPr>
              <w:ind w:left="427"/>
              <w:jc w:val="both"/>
              <w:rPr>
                <w:rFonts w:ascii="Cordia New" w:hAnsi="Cordia New" w:cs="Cordia New"/>
                <w:sz w:val="26"/>
                <w:szCs w:val="26"/>
                <w:u w:val="single"/>
              </w:rPr>
            </w:pPr>
            <w:r w:rsidRPr="009F3774">
              <w:rPr>
                <w:rFonts w:ascii="Cordia New" w:hAnsi="Cordia New" w:cs="Cordia New"/>
                <w:sz w:val="26"/>
                <w:szCs w:val="26"/>
              </w:rPr>
              <w:t>Total Interest receivables - net</w:t>
            </w:r>
          </w:p>
        </w:tc>
        <w:tc>
          <w:tcPr>
            <w:tcW w:w="1440" w:type="dxa"/>
            <w:tcBorders>
              <w:top w:val="single" w:sz="4" w:space="0" w:color="auto"/>
              <w:bottom w:val="single" w:sz="4" w:space="0" w:color="auto"/>
            </w:tcBorders>
          </w:tcPr>
          <w:p w14:paraId="1D6DDA60" w14:textId="328A4DB2"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625</w:t>
            </w:r>
            <w:r w:rsidR="00DB56E9" w:rsidRPr="009F3774">
              <w:rPr>
                <w:rFonts w:ascii="Cordia New" w:hAnsi="Cordia New" w:cs="Cordia New"/>
                <w:sz w:val="26"/>
                <w:szCs w:val="26"/>
              </w:rPr>
              <w:t>,</w:t>
            </w:r>
            <w:r w:rsidRPr="00FD09D1">
              <w:rPr>
                <w:rFonts w:ascii="Cordia New" w:hAnsi="Cordia New" w:cs="Cordia New"/>
                <w:sz w:val="26"/>
                <w:szCs w:val="26"/>
              </w:rPr>
              <w:t>760</w:t>
            </w:r>
          </w:p>
        </w:tc>
        <w:tc>
          <w:tcPr>
            <w:tcW w:w="1440" w:type="dxa"/>
            <w:tcBorders>
              <w:top w:val="single" w:sz="4" w:space="0" w:color="auto"/>
              <w:bottom w:val="single" w:sz="4" w:space="0" w:color="auto"/>
            </w:tcBorders>
          </w:tcPr>
          <w:p w14:paraId="1A5F564A" w14:textId="323BD10F"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442</w:t>
            </w:r>
            <w:r w:rsidR="008C4341" w:rsidRPr="009F3774">
              <w:rPr>
                <w:rFonts w:ascii="Cordia New" w:hAnsi="Cordia New" w:cs="Cordia New"/>
                <w:sz w:val="26"/>
                <w:szCs w:val="26"/>
              </w:rPr>
              <w:t>,</w:t>
            </w:r>
            <w:r w:rsidRPr="00FD09D1">
              <w:rPr>
                <w:rFonts w:ascii="Cordia New" w:hAnsi="Cordia New" w:cs="Cordia New"/>
                <w:sz w:val="26"/>
                <w:szCs w:val="26"/>
              </w:rPr>
              <w:t>480</w:t>
            </w:r>
          </w:p>
        </w:tc>
        <w:tc>
          <w:tcPr>
            <w:tcW w:w="1440" w:type="dxa"/>
            <w:tcBorders>
              <w:top w:val="single" w:sz="4" w:space="0" w:color="auto"/>
              <w:bottom w:val="single" w:sz="4" w:space="0" w:color="auto"/>
            </w:tcBorders>
          </w:tcPr>
          <w:p w14:paraId="567E1E50" w14:textId="32A003D2"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684</w:t>
            </w:r>
            <w:r w:rsidR="00DD3EFA" w:rsidRPr="009F3774">
              <w:rPr>
                <w:rFonts w:ascii="Cordia New" w:hAnsi="Cordia New" w:cs="Cordia New"/>
                <w:sz w:val="26"/>
                <w:szCs w:val="26"/>
              </w:rPr>
              <w:t>,</w:t>
            </w:r>
            <w:r w:rsidRPr="00FD09D1">
              <w:rPr>
                <w:rFonts w:ascii="Cordia New" w:hAnsi="Cordia New" w:cs="Cordia New"/>
                <w:sz w:val="26"/>
                <w:szCs w:val="26"/>
              </w:rPr>
              <w:t>766</w:t>
            </w:r>
          </w:p>
        </w:tc>
        <w:tc>
          <w:tcPr>
            <w:tcW w:w="1440" w:type="dxa"/>
            <w:tcBorders>
              <w:top w:val="single" w:sz="4" w:space="0" w:color="auto"/>
              <w:bottom w:val="single" w:sz="4" w:space="0" w:color="auto"/>
            </w:tcBorders>
          </w:tcPr>
          <w:p w14:paraId="3F5DBD34" w14:textId="0960E1EB"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312</w:t>
            </w:r>
            <w:r w:rsidR="008C4341" w:rsidRPr="009F3774">
              <w:rPr>
                <w:rFonts w:ascii="Cordia New" w:hAnsi="Cordia New" w:cs="Cordia New"/>
                <w:sz w:val="26"/>
                <w:szCs w:val="26"/>
              </w:rPr>
              <w:t>,</w:t>
            </w:r>
            <w:r w:rsidRPr="00FD09D1">
              <w:rPr>
                <w:rFonts w:ascii="Cordia New" w:hAnsi="Cordia New" w:cs="Cordia New"/>
                <w:sz w:val="26"/>
                <w:szCs w:val="26"/>
              </w:rPr>
              <w:t>512</w:t>
            </w:r>
          </w:p>
        </w:tc>
      </w:tr>
      <w:tr w:rsidR="008C4341" w:rsidRPr="009F3774" w14:paraId="377A355B" w14:textId="77777777">
        <w:trPr>
          <w:trHeight w:val="20"/>
        </w:trPr>
        <w:tc>
          <w:tcPr>
            <w:tcW w:w="3690" w:type="dxa"/>
            <w:vAlign w:val="bottom"/>
          </w:tcPr>
          <w:p w14:paraId="46EECED9" w14:textId="77777777" w:rsidR="008C4341" w:rsidRPr="009F3774" w:rsidRDefault="008C4341" w:rsidP="008C4341">
            <w:pPr>
              <w:ind w:left="427"/>
              <w:jc w:val="both"/>
              <w:rPr>
                <w:rFonts w:ascii="Cordia New" w:hAnsi="Cordia New" w:cs="Cordia New"/>
                <w:sz w:val="12"/>
                <w:szCs w:val="12"/>
              </w:rPr>
            </w:pPr>
          </w:p>
        </w:tc>
        <w:tc>
          <w:tcPr>
            <w:tcW w:w="1440" w:type="dxa"/>
          </w:tcPr>
          <w:p w14:paraId="528229F5" w14:textId="77777777" w:rsidR="008C4341" w:rsidRPr="009F3774" w:rsidRDefault="008C4341" w:rsidP="008C4341">
            <w:pPr>
              <w:tabs>
                <w:tab w:val="decimal" w:pos="1220"/>
              </w:tabs>
              <w:ind w:right="-72"/>
              <w:jc w:val="both"/>
              <w:rPr>
                <w:rFonts w:ascii="Cordia New" w:hAnsi="Cordia New" w:cs="Cordia New"/>
                <w:sz w:val="12"/>
                <w:szCs w:val="12"/>
              </w:rPr>
            </w:pPr>
          </w:p>
        </w:tc>
        <w:tc>
          <w:tcPr>
            <w:tcW w:w="1440" w:type="dxa"/>
          </w:tcPr>
          <w:p w14:paraId="66906EA6" w14:textId="77777777" w:rsidR="008C4341" w:rsidRPr="009F3774" w:rsidRDefault="008C4341" w:rsidP="008C4341">
            <w:pPr>
              <w:tabs>
                <w:tab w:val="decimal" w:pos="1220"/>
              </w:tabs>
              <w:ind w:right="-72"/>
              <w:jc w:val="both"/>
              <w:rPr>
                <w:rFonts w:ascii="Cordia New" w:hAnsi="Cordia New" w:cs="Cordia New"/>
                <w:sz w:val="12"/>
                <w:szCs w:val="12"/>
              </w:rPr>
            </w:pPr>
          </w:p>
        </w:tc>
        <w:tc>
          <w:tcPr>
            <w:tcW w:w="1440" w:type="dxa"/>
          </w:tcPr>
          <w:p w14:paraId="4DF1BD8E" w14:textId="77777777" w:rsidR="008C4341" w:rsidRPr="009F3774" w:rsidRDefault="008C4341" w:rsidP="008C4341">
            <w:pPr>
              <w:tabs>
                <w:tab w:val="decimal" w:pos="1220"/>
              </w:tabs>
              <w:ind w:right="-72"/>
              <w:jc w:val="both"/>
              <w:rPr>
                <w:rFonts w:ascii="Cordia New" w:hAnsi="Cordia New" w:cs="Cordia New"/>
                <w:sz w:val="12"/>
                <w:szCs w:val="12"/>
              </w:rPr>
            </w:pPr>
          </w:p>
        </w:tc>
        <w:tc>
          <w:tcPr>
            <w:tcW w:w="1440" w:type="dxa"/>
          </w:tcPr>
          <w:p w14:paraId="4E01D5F7" w14:textId="77777777" w:rsidR="008C4341" w:rsidRPr="009F3774" w:rsidRDefault="008C4341" w:rsidP="008C4341">
            <w:pPr>
              <w:tabs>
                <w:tab w:val="decimal" w:pos="1220"/>
              </w:tabs>
              <w:ind w:right="-72"/>
              <w:jc w:val="both"/>
              <w:rPr>
                <w:rFonts w:ascii="Cordia New" w:hAnsi="Cordia New" w:cs="Cordia New"/>
                <w:sz w:val="12"/>
                <w:szCs w:val="12"/>
              </w:rPr>
            </w:pPr>
          </w:p>
        </w:tc>
      </w:tr>
      <w:tr w:rsidR="008C4341" w:rsidRPr="009F3774" w14:paraId="38914340" w14:textId="77777777">
        <w:trPr>
          <w:trHeight w:val="20"/>
        </w:trPr>
        <w:tc>
          <w:tcPr>
            <w:tcW w:w="3690" w:type="dxa"/>
            <w:vAlign w:val="bottom"/>
          </w:tcPr>
          <w:p w14:paraId="0312B447" w14:textId="2FAF0E80"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 xml:space="preserve">Other </w:t>
            </w:r>
            <w:r w:rsidRPr="009F3774">
              <w:rPr>
                <w:rFonts w:ascii="Cordia New" w:hAnsi="Cordia New" w:cs="Cordia New"/>
                <w:sz w:val="26"/>
                <w:szCs w:val="26"/>
                <w:lang w:val="en-US"/>
              </w:rPr>
              <w:t>current</w:t>
            </w:r>
            <w:r w:rsidRPr="009F3774">
              <w:rPr>
                <w:rFonts w:ascii="Cordia New" w:hAnsi="Cordia New" w:cs="Cordia New"/>
                <w:sz w:val="26"/>
                <w:szCs w:val="26"/>
              </w:rPr>
              <w:t xml:space="preserve"> receivables</w:t>
            </w:r>
          </w:p>
        </w:tc>
        <w:tc>
          <w:tcPr>
            <w:tcW w:w="1440" w:type="dxa"/>
          </w:tcPr>
          <w:p w14:paraId="7F9ABDE3" w14:textId="4045C3E0" w:rsidR="008C4341" w:rsidRPr="009F3774" w:rsidRDefault="008C4341" w:rsidP="008C4341">
            <w:pPr>
              <w:tabs>
                <w:tab w:val="decimal" w:pos="1220"/>
              </w:tabs>
              <w:ind w:right="-72"/>
              <w:jc w:val="both"/>
              <w:rPr>
                <w:rFonts w:ascii="Cordia New" w:hAnsi="Cordia New" w:cs="Cordia New"/>
                <w:sz w:val="26"/>
                <w:szCs w:val="26"/>
              </w:rPr>
            </w:pPr>
          </w:p>
        </w:tc>
        <w:tc>
          <w:tcPr>
            <w:tcW w:w="1440" w:type="dxa"/>
          </w:tcPr>
          <w:p w14:paraId="6E73B336" w14:textId="77777777" w:rsidR="008C4341" w:rsidRPr="009F3774" w:rsidRDefault="008C4341" w:rsidP="008C4341">
            <w:pPr>
              <w:tabs>
                <w:tab w:val="decimal" w:pos="1220"/>
              </w:tabs>
              <w:ind w:right="-72"/>
              <w:jc w:val="both"/>
              <w:rPr>
                <w:rFonts w:ascii="Cordia New" w:hAnsi="Cordia New" w:cs="Cordia New"/>
                <w:sz w:val="26"/>
                <w:szCs w:val="26"/>
              </w:rPr>
            </w:pPr>
          </w:p>
        </w:tc>
        <w:tc>
          <w:tcPr>
            <w:tcW w:w="1440" w:type="dxa"/>
          </w:tcPr>
          <w:p w14:paraId="67AF1839" w14:textId="4ED454EC" w:rsidR="008C4341" w:rsidRPr="009F3774" w:rsidRDefault="008C4341" w:rsidP="008C4341">
            <w:pPr>
              <w:tabs>
                <w:tab w:val="decimal" w:pos="1220"/>
              </w:tabs>
              <w:ind w:right="-72"/>
              <w:jc w:val="both"/>
              <w:rPr>
                <w:rFonts w:ascii="Cordia New" w:hAnsi="Cordia New" w:cs="Cordia New"/>
                <w:sz w:val="26"/>
                <w:szCs w:val="26"/>
              </w:rPr>
            </w:pPr>
          </w:p>
        </w:tc>
        <w:tc>
          <w:tcPr>
            <w:tcW w:w="1440" w:type="dxa"/>
          </w:tcPr>
          <w:p w14:paraId="43413B6B" w14:textId="77777777" w:rsidR="008C4341" w:rsidRPr="009F3774" w:rsidRDefault="008C4341" w:rsidP="008C4341">
            <w:pPr>
              <w:tabs>
                <w:tab w:val="decimal" w:pos="1220"/>
              </w:tabs>
              <w:ind w:right="-72"/>
              <w:jc w:val="both"/>
              <w:rPr>
                <w:rFonts w:ascii="Cordia New" w:hAnsi="Cordia New" w:cs="Cordia New"/>
                <w:sz w:val="26"/>
                <w:szCs w:val="26"/>
              </w:rPr>
            </w:pPr>
          </w:p>
        </w:tc>
      </w:tr>
      <w:tr w:rsidR="008C4341" w:rsidRPr="009F3774" w14:paraId="18B6C2CD" w14:textId="77777777">
        <w:trPr>
          <w:trHeight w:val="20"/>
        </w:trPr>
        <w:tc>
          <w:tcPr>
            <w:tcW w:w="3690" w:type="dxa"/>
            <w:vAlign w:val="bottom"/>
          </w:tcPr>
          <w:p w14:paraId="12D97778" w14:textId="0B65CDA4" w:rsidR="008C4341" w:rsidRPr="009F3774" w:rsidRDefault="008C4341" w:rsidP="008C4341">
            <w:pPr>
              <w:pStyle w:val="a"/>
              <w:ind w:left="427" w:right="-89"/>
              <w:jc w:val="both"/>
              <w:rPr>
                <w:rFonts w:cs="Cordia New"/>
                <w:sz w:val="26"/>
                <w:szCs w:val="26"/>
                <w:lang w:val="en-GB"/>
              </w:rPr>
            </w:pPr>
            <w:r w:rsidRPr="009F3774">
              <w:rPr>
                <w:rFonts w:cs="Cordia New"/>
                <w:sz w:val="26"/>
                <w:szCs w:val="26"/>
                <w:lang w:val="en-GB"/>
              </w:rPr>
              <w:t xml:space="preserve">   - Associates</w:t>
            </w:r>
          </w:p>
        </w:tc>
        <w:tc>
          <w:tcPr>
            <w:tcW w:w="1440" w:type="dxa"/>
          </w:tcPr>
          <w:p w14:paraId="3BC8FC6D" w14:textId="288F7F2E"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43</w:t>
            </w:r>
            <w:r w:rsidR="00E65872" w:rsidRPr="009F3774">
              <w:rPr>
                <w:rFonts w:ascii="Cordia New" w:hAnsi="Cordia New" w:cs="Cordia New"/>
                <w:sz w:val="26"/>
                <w:szCs w:val="26"/>
              </w:rPr>
              <w:t>,</w:t>
            </w:r>
            <w:r w:rsidRPr="00FD09D1">
              <w:rPr>
                <w:rFonts w:ascii="Cordia New" w:hAnsi="Cordia New" w:cs="Cordia New"/>
                <w:sz w:val="26"/>
                <w:szCs w:val="26"/>
              </w:rPr>
              <w:t>477</w:t>
            </w:r>
          </w:p>
        </w:tc>
        <w:tc>
          <w:tcPr>
            <w:tcW w:w="1440" w:type="dxa"/>
          </w:tcPr>
          <w:p w14:paraId="2888C687" w14:textId="2ACF8414"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w:t>
            </w:r>
            <w:r w:rsidR="008C4341" w:rsidRPr="009F3774">
              <w:rPr>
                <w:rFonts w:ascii="Cordia New" w:hAnsi="Cordia New" w:cs="Cordia New"/>
                <w:sz w:val="26"/>
                <w:szCs w:val="26"/>
              </w:rPr>
              <w:t>,</w:t>
            </w:r>
            <w:r w:rsidRPr="00FD09D1">
              <w:rPr>
                <w:rFonts w:ascii="Cordia New" w:hAnsi="Cordia New" w:cs="Cordia New"/>
                <w:sz w:val="26"/>
                <w:szCs w:val="26"/>
              </w:rPr>
              <w:t>840</w:t>
            </w:r>
          </w:p>
        </w:tc>
        <w:tc>
          <w:tcPr>
            <w:tcW w:w="1440" w:type="dxa"/>
          </w:tcPr>
          <w:p w14:paraId="2234F639" w14:textId="160CA643"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821</w:t>
            </w:r>
          </w:p>
        </w:tc>
        <w:tc>
          <w:tcPr>
            <w:tcW w:w="1440" w:type="dxa"/>
          </w:tcPr>
          <w:p w14:paraId="64D69FA1" w14:textId="569F8828"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884</w:t>
            </w:r>
          </w:p>
        </w:tc>
      </w:tr>
      <w:tr w:rsidR="008C4341" w:rsidRPr="009F3774" w14:paraId="76FA3426" w14:textId="77777777">
        <w:trPr>
          <w:trHeight w:val="20"/>
        </w:trPr>
        <w:tc>
          <w:tcPr>
            <w:tcW w:w="3690" w:type="dxa"/>
            <w:vAlign w:val="bottom"/>
          </w:tcPr>
          <w:p w14:paraId="00D3C4E6" w14:textId="4E612D5A" w:rsidR="008C4341" w:rsidRPr="009F3774" w:rsidRDefault="008C4341" w:rsidP="008C4341">
            <w:pPr>
              <w:pStyle w:val="a"/>
              <w:ind w:left="427" w:right="-89"/>
              <w:jc w:val="both"/>
              <w:rPr>
                <w:rFonts w:cs="Cordia New"/>
                <w:sz w:val="26"/>
                <w:szCs w:val="26"/>
                <w:lang w:val="en-GB"/>
              </w:rPr>
            </w:pPr>
            <w:r w:rsidRPr="009F3774">
              <w:rPr>
                <w:rFonts w:cs="Cordia New"/>
                <w:sz w:val="26"/>
                <w:szCs w:val="26"/>
                <w:lang w:val="en-GB"/>
              </w:rPr>
              <w:t xml:space="preserve">   - Joint ventures</w:t>
            </w:r>
          </w:p>
        </w:tc>
        <w:tc>
          <w:tcPr>
            <w:tcW w:w="1440" w:type="dxa"/>
          </w:tcPr>
          <w:p w14:paraId="573553CA" w14:textId="7FBE8D67"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w:t>
            </w:r>
            <w:r w:rsidR="00E65872" w:rsidRPr="009F3774">
              <w:rPr>
                <w:rFonts w:ascii="Cordia New" w:hAnsi="Cordia New" w:cs="Cordia New"/>
                <w:sz w:val="26"/>
                <w:szCs w:val="26"/>
              </w:rPr>
              <w:t>,</w:t>
            </w:r>
            <w:r w:rsidRPr="00FD09D1">
              <w:rPr>
                <w:rFonts w:ascii="Cordia New" w:hAnsi="Cordia New" w:cs="Cordia New"/>
                <w:sz w:val="26"/>
                <w:szCs w:val="26"/>
              </w:rPr>
              <w:t>248</w:t>
            </w:r>
          </w:p>
        </w:tc>
        <w:tc>
          <w:tcPr>
            <w:tcW w:w="1440" w:type="dxa"/>
          </w:tcPr>
          <w:p w14:paraId="33DC5AFB" w14:textId="4FF60377"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w:t>
            </w:r>
            <w:r w:rsidR="008C4341" w:rsidRPr="009F3774">
              <w:rPr>
                <w:rFonts w:ascii="Cordia New" w:hAnsi="Cordia New" w:cs="Cordia New"/>
                <w:sz w:val="26"/>
                <w:szCs w:val="26"/>
              </w:rPr>
              <w:t>,</w:t>
            </w:r>
            <w:r w:rsidRPr="00FD09D1">
              <w:rPr>
                <w:rFonts w:ascii="Cordia New" w:hAnsi="Cordia New" w:cs="Cordia New"/>
                <w:sz w:val="26"/>
                <w:szCs w:val="26"/>
              </w:rPr>
              <w:t>890</w:t>
            </w:r>
          </w:p>
        </w:tc>
        <w:tc>
          <w:tcPr>
            <w:tcW w:w="1440" w:type="dxa"/>
          </w:tcPr>
          <w:p w14:paraId="279B1205" w14:textId="51064C48"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w:t>
            </w:r>
            <w:r w:rsidR="00E65872" w:rsidRPr="009F3774">
              <w:rPr>
                <w:rFonts w:ascii="Cordia New" w:hAnsi="Cordia New" w:cs="Cordia New"/>
                <w:sz w:val="26"/>
                <w:szCs w:val="26"/>
              </w:rPr>
              <w:t>,</w:t>
            </w:r>
            <w:r w:rsidRPr="00FD09D1">
              <w:rPr>
                <w:rFonts w:ascii="Cordia New" w:hAnsi="Cordia New" w:cs="Cordia New"/>
                <w:sz w:val="26"/>
                <w:szCs w:val="26"/>
              </w:rPr>
              <w:t>248</w:t>
            </w:r>
          </w:p>
        </w:tc>
        <w:tc>
          <w:tcPr>
            <w:tcW w:w="1440" w:type="dxa"/>
          </w:tcPr>
          <w:p w14:paraId="030F248F" w14:textId="6FD4AB1B"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w:t>
            </w:r>
            <w:r w:rsidR="008C4341" w:rsidRPr="009F3774">
              <w:rPr>
                <w:rFonts w:ascii="Cordia New" w:hAnsi="Cordia New" w:cs="Cordia New"/>
                <w:sz w:val="26"/>
                <w:szCs w:val="26"/>
              </w:rPr>
              <w:t>,</w:t>
            </w:r>
            <w:r w:rsidRPr="00FD09D1">
              <w:rPr>
                <w:rFonts w:ascii="Cordia New" w:hAnsi="Cordia New" w:cs="Cordia New"/>
                <w:sz w:val="26"/>
                <w:szCs w:val="26"/>
              </w:rPr>
              <w:t>787</w:t>
            </w:r>
          </w:p>
        </w:tc>
      </w:tr>
      <w:tr w:rsidR="008C4341" w:rsidRPr="009F3774" w14:paraId="4CE9364A" w14:textId="77777777">
        <w:trPr>
          <w:trHeight w:val="20"/>
        </w:trPr>
        <w:tc>
          <w:tcPr>
            <w:tcW w:w="3690" w:type="dxa"/>
            <w:vAlign w:val="bottom"/>
          </w:tcPr>
          <w:p w14:paraId="3BDDB65B" w14:textId="77777777" w:rsidR="008C4341" w:rsidRPr="009F3774" w:rsidRDefault="008C4341" w:rsidP="008C4341">
            <w:pPr>
              <w:pStyle w:val="a"/>
              <w:ind w:left="427" w:right="-89"/>
              <w:jc w:val="both"/>
              <w:rPr>
                <w:rFonts w:cs="Cordia New"/>
                <w:sz w:val="26"/>
                <w:szCs w:val="26"/>
              </w:rPr>
            </w:pPr>
            <w:r w:rsidRPr="009F3774">
              <w:rPr>
                <w:rFonts w:cs="Cordia New"/>
                <w:sz w:val="26"/>
                <w:szCs w:val="26"/>
                <w:cs/>
              </w:rPr>
              <w:t xml:space="preserve">   - R</w:t>
            </w:r>
            <w:r w:rsidRPr="009F3774">
              <w:rPr>
                <w:rFonts w:cs="Cordia New"/>
                <w:sz w:val="26"/>
                <w:szCs w:val="26"/>
              </w:rPr>
              <w:t>elated parties</w:t>
            </w:r>
          </w:p>
        </w:tc>
        <w:tc>
          <w:tcPr>
            <w:tcW w:w="1440" w:type="dxa"/>
            <w:tcBorders>
              <w:bottom w:val="single" w:sz="4" w:space="0" w:color="auto"/>
            </w:tcBorders>
          </w:tcPr>
          <w:p w14:paraId="43A99EB8" w14:textId="260344EA"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2</w:t>
            </w:r>
            <w:r w:rsidR="00E65872" w:rsidRPr="009F3774">
              <w:rPr>
                <w:rFonts w:ascii="Cordia New" w:hAnsi="Cordia New" w:cs="Cordia New"/>
                <w:sz w:val="26"/>
                <w:szCs w:val="26"/>
              </w:rPr>
              <w:t>,</w:t>
            </w:r>
            <w:r w:rsidRPr="00FD09D1">
              <w:rPr>
                <w:rFonts w:ascii="Cordia New" w:hAnsi="Cordia New" w:cs="Cordia New"/>
                <w:sz w:val="26"/>
                <w:szCs w:val="26"/>
              </w:rPr>
              <w:t>174</w:t>
            </w:r>
          </w:p>
        </w:tc>
        <w:tc>
          <w:tcPr>
            <w:tcW w:w="1440" w:type="dxa"/>
            <w:tcBorders>
              <w:bottom w:val="single" w:sz="4" w:space="0" w:color="auto"/>
            </w:tcBorders>
          </w:tcPr>
          <w:p w14:paraId="5D3AD4A1" w14:textId="58E49604"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w:t>
            </w:r>
            <w:r w:rsidR="008C4341" w:rsidRPr="009F3774">
              <w:rPr>
                <w:rFonts w:ascii="Cordia New" w:hAnsi="Cordia New" w:cs="Cordia New"/>
                <w:sz w:val="26"/>
                <w:szCs w:val="26"/>
              </w:rPr>
              <w:t>,</w:t>
            </w:r>
            <w:r w:rsidRPr="00FD09D1">
              <w:rPr>
                <w:rFonts w:ascii="Cordia New" w:hAnsi="Cordia New" w:cs="Cordia New"/>
                <w:sz w:val="26"/>
                <w:szCs w:val="26"/>
              </w:rPr>
              <w:t>582</w:t>
            </w:r>
          </w:p>
        </w:tc>
        <w:tc>
          <w:tcPr>
            <w:tcW w:w="1440" w:type="dxa"/>
            <w:tcBorders>
              <w:bottom w:val="single" w:sz="4" w:space="0" w:color="auto"/>
            </w:tcBorders>
          </w:tcPr>
          <w:p w14:paraId="34FC11E2" w14:textId="35F5DBFB" w:rsidR="008C4341" w:rsidRPr="009F3774" w:rsidRDefault="00E65872"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4546EC6F" w14:textId="414A19C1" w:rsidR="008C4341" w:rsidRPr="009F3774" w:rsidRDefault="008C434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8C4341" w:rsidRPr="009F3774" w14:paraId="46AE7EE9" w14:textId="77777777">
        <w:trPr>
          <w:trHeight w:val="20"/>
        </w:trPr>
        <w:tc>
          <w:tcPr>
            <w:tcW w:w="3690" w:type="dxa"/>
            <w:vAlign w:val="bottom"/>
          </w:tcPr>
          <w:p w14:paraId="786BAF8D" w14:textId="0E85EC49" w:rsidR="008C4341" w:rsidRPr="009F3774" w:rsidRDefault="008C4341" w:rsidP="008C4341">
            <w:pPr>
              <w:pStyle w:val="a"/>
              <w:ind w:left="427" w:right="-89"/>
              <w:jc w:val="both"/>
              <w:rPr>
                <w:rFonts w:cs="Cordia New"/>
                <w:sz w:val="26"/>
                <w:szCs w:val="26"/>
                <w:cs/>
              </w:rPr>
            </w:pPr>
            <w:r w:rsidRPr="009F3774">
              <w:rPr>
                <w:rFonts w:cs="Cordia New"/>
                <w:sz w:val="26"/>
                <w:szCs w:val="26"/>
              </w:rPr>
              <w:t>Total other</w:t>
            </w:r>
            <w:r w:rsidRPr="009F3774">
              <w:rPr>
                <w:rFonts w:cs="Cordia New"/>
                <w:sz w:val="26"/>
                <w:szCs w:val="26"/>
                <w:lang w:val="en-US"/>
              </w:rPr>
              <w:t xml:space="preserve"> current</w:t>
            </w:r>
            <w:r w:rsidRPr="009F3774">
              <w:rPr>
                <w:rFonts w:cs="Cordia New"/>
                <w:sz w:val="26"/>
                <w:szCs w:val="26"/>
              </w:rPr>
              <w:t xml:space="preserve"> receivables</w:t>
            </w:r>
          </w:p>
        </w:tc>
        <w:tc>
          <w:tcPr>
            <w:tcW w:w="1440" w:type="dxa"/>
            <w:tcBorders>
              <w:top w:val="single" w:sz="4" w:space="0" w:color="auto"/>
              <w:bottom w:val="single" w:sz="4" w:space="0" w:color="auto"/>
            </w:tcBorders>
          </w:tcPr>
          <w:p w14:paraId="563AB64C" w14:textId="65D3D5BF"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46</w:t>
            </w:r>
            <w:r w:rsidR="00E65872" w:rsidRPr="009F3774">
              <w:rPr>
                <w:rFonts w:ascii="Cordia New" w:hAnsi="Cordia New" w:cs="Cordia New"/>
                <w:sz w:val="26"/>
                <w:szCs w:val="26"/>
              </w:rPr>
              <w:t>,</w:t>
            </w:r>
            <w:r w:rsidRPr="00FD09D1">
              <w:rPr>
                <w:rFonts w:ascii="Cordia New" w:hAnsi="Cordia New" w:cs="Cordia New"/>
                <w:sz w:val="26"/>
                <w:szCs w:val="26"/>
              </w:rPr>
              <w:t>899</w:t>
            </w:r>
          </w:p>
        </w:tc>
        <w:tc>
          <w:tcPr>
            <w:tcW w:w="1440" w:type="dxa"/>
            <w:tcBorders>
              <w:top w:val="single" w:sz="4" w:space="0" w:color="auto"/>
              <w:bottom w:val="single" w:sz="4" w:space="0" w:color="auto"/>
            </w:tcBorders>
          </w:tcPr>
          <w:p w14:paraId="2570680A" w14:textId="1B6E4C82"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13</w:t>
            </w:r>
            <w:r w:rsidR="008C4341" w:rsidRPr="009F3774">
              <w:rPr>
                <w:rFonts w:ascii="Cordia New" w:hAnsi="Cordia New" w:cs="Cordia New"/>
                <w:sz w:val="26"/>
                <w:szCs w:val="26"/>
              </w:rPr>
              <w:t>,</w:t>
            </w:r>
            <w:r w:rsidRPr="00FD09D1">
              <w:rPr>
                <w:rFonts w:ascii="Cordia New" w:hAnsi="Cordia New" w:cs="Cordia New"/>
                <w:sz w:val="26"/>
                <w:szCs w:val="26"/>
              </w:rPr>
              <w:t>312</w:t>
            </w:r>
          </w:p>
        </w:tc>
        <w:tc>
          <w:tcPr>
            <w:tcW w:w="1440" w:type="dxa"/>
            <w:tcBorders>
              <w:top w:val="single" w:sz="4" w:space="0" w:color="auto"/>
              <w:bottom w:val="single" w:sz="4" w:space="0" w:color="auto"/>
            </w:tcBorders>
          </w:tcPr>
          <w:p w14:paraId="645406B8" w14:textId="684FFF75"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2</w:t>
            </w:r>
            <w:r w:rsidR="00E65872" w:rsidRPr="009F3774">
              <w:rPr>
                <w:rFonts w:ascii="Cordia New" w:hAnsi="Cordia New" w:cs="Cordia New"/>
                <w:sz w:val="26"/>
                <w:szCs w:val="26"/>
              </w:rPr>
              <w:t>,</w:t>
            </w:r>
            <w:r w:rsidRPr="00FD09D1">
              <w:rPr>
                <w:rFonts w:ascii="Cordia New" w:hAnsi="Cordia New" w:cs="Cordia New"/>
                <w:sz w:val="26"/>
                <w:szCs w:val="26"/>
              </w:rPr>
              <w:t>069</w:t>
            </w:r>
          </w:p>
        </w:tc>
        <w:tc>
          <w:tcPr>
            <w:tcW w:w="1440" w:type="dxa"/>
            <w:tcBorders>
              <w:top w:val="single" w:sz="4" w:space="0" w:color="auto"/>
              <w:bottom w:val="single" w:sz="4" w:space="0" w:color="auto"/>
            </w:tcBorders>
          </w:tcPr>
          <w:p w14:paraId="0692BECD" w14:textId="16047D48"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2</w:t>
            </w:r>
            <w:r w:rsidR="008C4341" w:rsidRPr="009F3774">
              <w:rPr>
                <w:rFonts w:ascii="Cordia New" w:hAnsi="Cordia New" w:cs="Cordia New"/>
                <w:sz w:val="26"/>
                <w:szCs w:val="26"/>
              </w:rPr>
              <w:t>,</w:t>
            </w:r>
            <w:r w:rsidRPr="00FD09D1">
              <w:rPr>
                <w:rFonts w:ascii="Cordia New" w:hAnsi="Cordia New" w:cs="Cordia New"/>
                <w:sz w:val="26"/>
                <w:szCs w:val="26"/>
              </w:rPr>
              <w:t>671</w:t>
            </w:r>
          </w:p>
        </w:tc>
      </w:tr>
      <w:tr w:rsidR="008C4341" w:rsidRPr="009F3774" w14:paraId="53B673C5" w14:textId="77777777">
        <w:trPr>
          <w:trHeight w:val="20"/>
        </w:trPr>
        <w:tc>
          <w:tcPr>
            <w:tcW w:w="3690" w:type="dxa"/>
            <w:vAlign w:val="bottom"/>
          </w:tcPr>
          <w:p w14:paraId="2F479294" w14:textId="77777777" w:rsidR="008C4341" w:rsidRPr="009F3774" w:rsidRDefault="008C4341" w:rsidP="008C4341">
            <w:pPr>
              <w:ind w:left="427"/>
              <w:jc w:val="both"/>
              <w:rPr>
                <w:rFonts w:ascii="Cordia New" w:hAnsi="Cordia New" w:cs="Cordia New"/>
                <w:b/>
                <w:bCs/>
                <w:sz w:val="12"/>
                <w:szCs w:val="12"/>
              </w:rPr>
            </w:pPr>
          </w:p>
        </w:tc>
        <w:tc>
          <w:tcPr>
            <w:tcW w:w="1440" w:type="dxa"/>
            <w:tcBorders>
              <w:top w:val="single" w:sz="4" w:space="0" w:color="auto"/>
            </w:tcBorders>
          </w:tcPr>
          <w:p w14:paraId="67CEFAC0" w14:textId="1089ADB7" w:rsidR="008C4341" w:rsidRPr="009F3774" w:rsidRDefault="008C4341" w:rsidP="008C4341">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A76806E" w14:textId="77777777" w:rsidR="008C4341" w:rsidRPr="009F3774" w:rsidRDefault="008C4341" w:rsidP="008C4341">
            <w:pPr>
              <w:tabs>
                <w:tab w:val="decimal" w:pos="1220"/>
              </w:tabs>
              <w:ind w:right="-72"/>
              <w:jc w:val="both"/>
              <w:rPr>
                <w:rFonts w:ascii="Cordia New" w:hAnsi="Cordia New" w:cs="Cordia New"/>
                <w:sz w:val="12"/>
                <w:szCs w:val="12"/>
              </w:rPr>
            </w:pPr>
          </w:p>
        </w:tc>
        <w:tc>
          <w:tcPr>
            <w:tcW w:w="1440" w:type="dxa"/>
            <w:tcBorders>
              <w:top w:val="single" w:sz="4" w:space="0" w:color="auto"/>
            </w:tcBorders>
          </w:tcPr>
          <w:p w14:paraId="7F29A5EB" w14:textId="71940517" w:rsidR="008C4341" w:rsidRPr="009F3774" w:rsidRDefault="008C4341" w:rsidP="008C4341">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7BCF1DC8" w14:textId="77777777" w:rsidR="008C4341" w:rsidRPr="009F3774" w:rsidRDefault="008C4341" w:rsidP="008C4341">
            <w:pPr>
              <w:tabs>
                <w:tab w:val="decimal" w:pos="1220"/>
              </w:tabs>
              <w:ind w:right="-72"/>
              <w:jc w:val="both"/>
              <w:rPr>
                <w:rFonts w:ascii="Cordia New" w:hAnsi="Cordia New" w:cs="Cordia New"/>
                <w:sz w:val="12"/>
                <w:szCs w:val="12"/>
              </w:rPr>
            </w:pPr>
          </w:p>
        </w:tc>
      </w:tr>
      <w:tr w:rsidR="008C4341" w:rsidRPr="009F3774" w14:paraId="505568D0" w14:textId="77777777">
        <w:trPr>
          <w:trHeight w:val="20"/>
        </w:trPr>
        <w:tc>
          <w:tcPr>
            <w:tcW w:w="3690" w:type="dxa"/>
            <w:vAlign w:val="bottom"/>
          </w:tcPr>
          <w:p w14:paraId="19843EFC" w14:textId="77777777" w:rsidR="008C4341" w:rsidRPr="009F3774" w:rsidRDefault="008C4341" w:rsidP="008C4341">
            <w:pPr>
              <w:ind w:left="427"/>
              <w:rPr>
                <w:rFonts w:ascii="Cordia New" w:hAnsi="Cordia New" w:cs="Cordia New"/>
                <w:sz w:val="26"/>
                <w:szCs w:val="26"/>
              </w:rPr>
            </w:pPr>
            <w:r w:rsidRPr="009F3774">
              <w:rPr>
                <w:rFonts w:ascii="Cordia New" w:hAnsi="Cordia New" w:cs="Cordia New"/>
                <w:sz w:val="26"/>
                <w:szCs w:val="26"/>
              </w:rPr>
              <w:t>Total amount due from related parties</w:t>
            </w:r>
          </w:p>
        </w:tc>
        <w:tc>
          <w:tcPr>
            <w:tcW w:w="1440" w:type="dxa"/>
            <w:tcBorders>
              <w:bottom w:val="single" w:sz="4" w:space="0" w:color="auto"/>
            </w:tcBorders>
          </w:tcPr>
          <w:p w14:paraId="01710B0A" w14:textId="32F4E246"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672</w:t>
            </w:r>
            <w:r w:rsidR="009E5A86" w:rsidRPr="009F3774">
              <w:rPr>
                <w:rFonts w:ascii="Cordia New" w:hAnsi="Cordia New" w:cs="Cordia New"/>
                <w:sz w:val="26"/>
                <w:szCs w:val="26"/>
              </w:rPr>
              <w:t>,</w:t>
            </w:r>
            <w:r w:rsidRPr="00FD09D1">
              <w:rPr>
                <w:rFonts w:ascii="Cordia New" w:hAnsi="Cordia New" w:cs="Cordia New"/>
                <w:sz w:val="26"/>
                <w:szCs w:val="26"/>
              </w:rPr>
              <w:t>659</w:t>
            </w:r>
          </w:p>
        </w:tc>
        <w:tc>
          <w:tcPr>
            <w:tcW w:w="1440" w:type="dxa"/>
            <w:tcBorders>
              <w:bottom w:val="single" w:sz="4" w:space="0" w:color="auto"/>
            </w:tcBorders>
          </w:tcPr>
          <w:p w14:paraId="68C128AA" w14:textId="53874227"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455</w:t>
            </w:r>
            <w:r w:rsidR="008C4341" w:rsidRPr="009F3774">
              <w:rPr>
                <w:rFonts w:ascii="Cordia New" w:hAnsi="Cordia New" w:cs="Cordia New"/>
                <w:sz w:val="26"/>
                <w:szCs w:val="26"/>
              </w:rPr>
              <w:t>,</w:t>
            </w:r>
            <w:r w:rsidRPr="00FD09D1">
              <w:rPr>
                <w:rFonts w:ascii="Cordia New" w:hAnsi="Cordia New" w:cs="Cordia New"/>
                <w:sz w:val="26"/>
                <w:szCs w:val="26"/>
              </w:rPr>
              <w:t>792</w:t>
            </w:r>
          </w:p>
        </w:tc>
        <w:tc>
          <w:tcPr>
            <w:tcW w:w="1440" w:type="dxa"/>
            <w:tcBorders>
              <w:bottom w:val="single" w:sz="4" w:space="0" w:color="auto"/>
            </w:tcBorders>
          </w:tcPr>
          <w:p w14:paraId="5541FE24" w14:textId="40E54BA4"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686</w:t>
            </w:r>
            <w:r w:rsidR="00B13587" w:rsidRPr="009F3774">
              <w:rPr>
                <w:rFonts w:ascii="Cordia New" w:hAnsi="Cordia New" w:cs="Cordia New"/>
                <w:sz w:val="26"/>
                <w:szCs w:val="26"/>
              </w:rPr>
              <w:t>,</w:t>
            </w:r>
            <w:r w:rsidRPr="00FD09D1">
              <w:rPr>
                <w:rFonts w:ascii="Cordia New" w:hAnsi="Cordia New" w:cs="Cordia New"/>
                <w:sz w:val="26"/>
                <w:szCs w:val="26"/>
              </w:rPr>
              <w:t>835</w:t>
            </w:r>
          </w:p>
        </w:tc>
        <w:tc>
          <w:tcPr>
            <w:tcW w:w="1440" w:type="dxa"/>
            <w:tcBorders>
              <w:bottom w:val="single" w:sz="4" w:space="0" w:color="auto"/>
            </w:tcBorders>
          </w:tcPr>
          <w:p w14:paraId="5FBF7E19" w14:textId="39BA1A7B"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315</w:t>
            </w:r>
            <w:r w:rsidR="008C4341" w:rsidRPr="009F3774">
              <w:rPr>
                <w:rFonts w:ascii="Cordia New" w:hAnsi="Cordia New" w:cs="Cordia New"/>
                <w:sz w:val="26"/>
                <w:szCs w:val="26"/>
              </w:rPr>
              <w:t>,</w:t>
            </w:r>
            <w:r w:rsidRPr="00FD09D1">
              <w:rPr>
                <w:rFonts w:ascii="Cordia New" w:hAnsi="Cordia New" w:cs="Cordia New"/>
                <w:sz w:val="26"/>
                <w:szCs w:val="26"/>
              </w:rPr>
              <w:t>183</w:t>
            </w:r>
          </w:p>
        </w:tc>
      </w:tr>
    </w:tbl>
    <w:p w14:paraId="37F64567" w14:textId="77777777" w:rsidR="008D7148" w:rsidRPr="009F3774" w:rsidRDefault="008D7148" w:rsidP="00F85B92">
      <w:pPr>
        <w:ind w:left="540" w:hanging="547"/>
        <w:jc w:val="both"/>
        <w:rPr>
          <w:rFonts w:ascii="Cordia New" w:eastAsia="Angsana New" w:hAnsi="Cordia New" w:cs="Cordia New"/>
          <w:b/>
          <w:bCs/>
          <w:sz w:val="26"/>
          <w:szCs w:val="26"/>
        </w:rPr>
      </w:pPr>
    </w:p>
    <w:p w14:paraId="7DD15768" w14:textId="4D095311" w:rsidR="00F85B92" w:rsidRPr="009F3774" w:rsidRDefault="00FD09D1" w:rsidP="00BE632E">
      <w:pPr>
        <w:pStyle w:val="Heading20"/>
      </w:pPr>
      <w:r w:rsidRPr="00FD09D1">
        <w:t>25</w:t>
      </w:r>
      <w:r w:rsidR="00F85B92" w:rsidRPr="009F3774">
        <w:t>.</w:t>
      </w:r>
      <w:r w:rsidRPr="00FD09D1">
        <w:t>3</w:t>
      </w:r>
      <w:r w:rsidR="00F85B92" w:rsidRPr="009F3774">
        <w:tab/>
        <w:t xml:space="preserve">Advances to and loans to related parties </w:t>
      </w:r>
    </w:p>
    <w:p w14:paraId="63132C90" w14:textId="77777777" w:rsidR="00F85B92" w:rsidRPr="009F3774" w:rsidRDefault="00F85B92" w:rsidP="00F85B92">
      <w:pPr>
        <w:ind w:left="547"/>
        <w:jc w:val="both"/>
        <w:rPr>
          <w:rFonts w:ascii="Cordia New" w:hAnsi="Cordia New" w:cs="Cordia New"/>
          <w:b/>
          <w:bCs/>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7228CD66" w14:textId="77777777" w:rsidTr="002663E8">
        <w:tc>
          <w:tcPr>
            <w:tcW w:w="3690" w:type="dxa"/>
          </w:tcPr>
          <w:p w14:paraId="71A16CD9" w14:textId="77777777" w:rsidR="00F85B92" w:rsidRPr="009F3774" w:rsidRDefault="00F85B92" w:rsidP="008D7148">
            <w:pPr>
              <w:tabs>
                <w:tab w:val="left" w:pos="540"/>
                <w:tab w:val="left" w:pos="900"/>
              </w:tabs>
              <w:ind w:left="427"/>
              <w:jc w:val="both"/>
              <w:rPr>
                <w:rFonts w:ascii="Cordia New" w:hAnsi="Cordia New" w:cs="Cordia New"/>
                <w:b/>
                <w:bCs/>
                <w:sz w:val="26"/>
                <w:szCs w:val="26"/>
              </w:rPr>
            </w:pPr>
          </w:p>
        </w:tc>
        <w:tc>
          <w:tcPr>
            <w:tcW w:w="2880" w:type="dxa"/>
            <w:gridSpan w:val="2"/>
            <w:tcBorders>
              <w:bottom w:val="single" w:sz="4" w:space="0" w:color="auto"/>
            </w:tcBorders>
          </w:tcPr>
          <w:p w14:paraId="58D9A72F" w14:textId="77777777" w:rsidR="00F85B92" w:rsidRPr="009F3774" w:rsidRDefault="00F85B92" w:rsidP="00F85B92">
            <w:pPr>
              <w:tabs>
                <w:tab w:val="right" w:pos="2660"/>
              </w:tabs>
              <w:ind w:right="-72"/>
              <w:jc w:val="both"/>
              <w:rPr>
                <w:rFonts w:ascii="Cordia New" w:hAnsi="Cordia New" w:cs="Cordia New"/>
                <w:b/>
                <w:bCs/>
                <w:sz w:val="26"/>
                <w:szCs w:val="26"/>
                <w:cs/>
              </w:rPr>
            </w:pPr>
            <w:r w:rsidRPr="009F3774">
              <w:rPr>
                <w:rFonts w:ascii="Cordia New" w:hAnsi="Cordia New" w:cs="Cordia New"/>
                <w:b/>
                <w:bCs/>
                <w:sz w:val="26"/>
                <w:szCs w:val="26"/>
              </w:rPr>
              <w:tab/>
              <w:t>Consolidated financial statements</w:t>
            </w:r>
          </w:p>
        </w:tc>
        <w:tc>
          <w:tcPr>
            <w:tcW w:w="2880" w:type="dxa"/>
            <w:gridSpan w:val="2"/>
            <w:tcBorders>
              <w:bottom w:val="single" w:sz="4" w:space="0" w:color="auto"/>
            </w:tcBorders>
          </w:tcPr>
          <w:p w14:paraId="30EF94B6" w14:textId="77777777" w:rsidR="00F85B92" w:rsidRPr="009F3774" w:rsidRDefault="00F85B92" w:rsidP="00F85B92">
            <w:pPr>
              <w:tabs>
                <w:tab w:val="right" w:pos="2660"/>
              </w:tabs>
              <w:ind w:right="-72"/>
              <w:jc w:val="both"/>
              <w:rPr>
                <w:rFonts w:ascii="Cordia New" w:hAnsi="Cordia New" w:cs="Cordia New"/>
                <w:b/>
                <w:bCs/>
                <w:sz w:val="26"/>
                <w:szCs w:val="26"/>
              </w:rPr>
            </w:pPr>
            <w:r w:rsidRPr="009F3774">
              <w:rPr>
                <w:rFonts w:ascii="Cordia New" w:hAnsi="Cordia New" w:cs="Cordia New"/>
                <w:b/>
                <w:bCs/>
                <w:sz w:val="26"/>
                <w:szCs w:val="26"/>
              </w:rPr>
              <w:tab/>
              <w:t>Separate financial statements</w:t>
            </w:r>
          </w:p>
        </w:tc>
      </w:tr>
      <w:tr w:rsidR="00F85B92" w:rsidRPr="009F3774" w14:paraId="73604FBA" w14:textId="77777777" w:rsidTr="0095053C">
        <w:tc>
          <w:tcPr>
            <w:tcW w:w="3690" w:type="dxa"/>
          </w:tcPr>
          <w:p w14:paraId="0BF61A7C" w14:textId="77777777" w:rsidR="00F85B92" w:rsidRPr="009F3774" w:rsidRDefault="00F85B92" w:rsidP="008D7148">
            <w:pPr>
              <w:tabs>
                <w:tab w:val="left" w:pos="540"/>
                <w:tab w:val="left" w:pos="900"/>
              </w:tabs>
              <w:ind w:left="427"/>
              <w:jc w:val="both"/>
              <w:rPr>
                <w:rFonts w:ascii="Cordia New" w:hAnsi="Cordia New" w:cs="Cordia New"/>
                <w:b/>
                <w:bCs/>
                <w:sz w:val="26"/>
                <w:szCs w:val="26"/>
              </w:rPr>
            </w:pPr>
          </w:p>
          <w:p w14:paraId="225CC69B" w14:textId="171A6FEA" w:rsidR="00EE595F" w:rsidRPr="009F3774" w:rsidRDefault="00EE595F" w:rsidP="008D7148">
            <w:pPr>
              <w:tabs>
                <w:tab w:val="left" w:pos="540"/>
                <w:tab w:val="left" w:pos="900"/>
              </w:tabs>
              <w:ind w:left="427"/>
              <w:jc w:val="both"/>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440" w:type="dxa"/>
            <w:tcBorders>
              <w:top w:val="single" w:sz="4" w:space="0" w:color="auto"/>
              <w:bottom w:val="single" w:sz="4" w:space="0" w:color="auto"/>
            </w:tcBorders>
          </w:tcPr>
          <w:p w14:paraId="5C3BE839" w14:textId="0687AB6D"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0148AA3A" w14:textId="63D68C6C"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5BB72C8A" w14:textId="3CBE8E54"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1D349030" w14:textId="3283D33F"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48C4F84" w14:textId="256DD347"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15D338C6" w14:textId="192BA547"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6335B1C9" w14:textId="0BB3AB03"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1DF24C28" w14:textId="3AB99EF9"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283A7FFD" w14:textId="77777777" w:rsidTr="0095053C">
        <w:tc>
          <w:tcPr>
            <w:tcW w:w="3690" w:type="dxa"/>
          </w:tcPr>
          <w:p w14:paraId="62B7FDC8" w14:textId="29606E11" w:rsidR="00F85B92" w:rsidRPr="009F3774" w:rsidRDefault="00F85B92" w:rsidP="008D7148">
            <w:pPr>
              <w:ind w:left="427"/>
              <w:jc w:val="both"/>
              <w:rPr>
                <w:rFonts w:ascii="Cordia New" w:hAnsi="Cordia New" w:cs="Cordia New"/>
                <w:sz w:val="26"/>
                <w:szCs w:val="26"/>
              </w:rPr>
            </w:pPr>
          </w:p>
        </w:tc>
        <w:tc>
          <w:tcPr>
            <w:tcW w:w="1440" w:type="dxa"/>
            <w:tcBorders>
              <w:top w:val="single" w:sz="4" w:space="0" w:color="auto"/>
            </w:tcBorders>
          </w:tcPr>
          <w:p w14:paraId="478FC90F" w14:textId="77777777" w:rsidR="00F85B92" w:rsidRPr="009F3774" w:rsidRDefault="00F85B92" w:rsidP="00F85B92">
            <w:pPr>
              <w:tabs>
                <w:tab w:val="decimal" w:pos="1220"/>
              </w:tabs>
              <w:jc w:val="both"/>
              <w:rPr>
                <w:rFonts w:ascii="Cordia New" w:hAnsi="Cordia New" w:cs="Cordia New"/>
                <w:sz w:val="26"/>
                <w:szCs w:val="26"/>
              </w:rPr>
            </w:pPr>
          </w:p>
        </w:tc>
        <w:tc>
          <w:tcPr>
            <w:tcW w:w="1440" w:type="dxa"/>
            <w:tcBorders>
              <w:top w:val="single" w:sz="4" w:space="0" w:color="auto"/>
            </w:tcBorders>
          </w:tcPr>
          <w:p w14:paraId="72211166" w14:textId="77777777" w:rsidR="00F85B92" w:rsidRPr="009F3774" w:rsidRDefault="00F85B92" w:rsidP="00F85B92">
            <w:pPr>
              <w:tabs>
                <w:tab w:val="decimal" w:pos="1220"/>
              </w:tabs>
              <w:jc w:val="both"/>
              <w:rPr>
                <w:rFonts w:ascii="Cordia New" w:hAnsi="Cordia New" w:cs="Cordia New"/>
                <w:sz w:val="26"/>
                <w:szCs w:val="26"/>
              </w:rPr>
            </w:pPr>
          </w:p>
        </w:tc>
        <w:tc>
          <w:tcPr>
            <w:tcW w:w="1440" w:type="dxa"/>
            <w:tcBorders>
              <w:top w:val="single" w:sz="4" w:space="0" w:color="auto"/>
            </w:tcBorders>
          </w:tcPr>
          <w:p w14:paraId="79A564CC" w14:textId="77777777" w:rsidR="00F85B92" w:rsidRPr="009F3774" w:rsidRDefault="00F85B92" w:rsidP="00F85B92">
            <w:pPr>
              <w:tabs>
                <w:tab w:val="decimal" w:pos="1220"/>
              </w:tabs>
              <w:jc w:val="both"/>
              <w:rPr>
                <w:rFonts w:ascii="Cordia New" w:hAnsi="Cordia New" w:cs="Cordia New"/>
                <w:sz w:val="26"/>
                <w:szCs w:val="26"/>
              </w:rPr>
            </w:pPr>
          </w:p>
        </w:tc>
        <w:tc>
          <w:tcPr>
            <w:tcW w:w="1440" w:type="dxa"/>
            <w:tcBorders>
              <w:top w:val="single" w:sz="4" w:space="0" w:color="auto"/>
            </w:tcBorders>
          </w:tcPr>
          <w:p w14:paraId="5918D1EE" w14:textId="77777777" w:rsidR="00F85B92" w:rsidRPr="009F3774" w:rsidRDefault="00F85B92" w:rsidP="00F85B92">
            <w:pPr>
              <w:tabs>
                <w:tab w:val="decimal" w:pos="1220"/>
              </w:tabs>
              <w:jc w:val="both"/>
              <w:rPr>
                <w:rFonts w:ascii="Cordia New" w:hAnsi="Cordia New" w:cs="Cordia New"/>
                <w:sz w:val="26"/>
                <w:szCs w:val="26"/>
              </w:rPr>
            </w:pPr>
          </w:p>
        </w:tc>
      </w:tr>
      <w:tr w:rsidR="00025A1B" w:rsidRPr="009F3774" w14:paraId="0AC7BDA9" w14:textId="77777777" w:rsidTr="0095053C">
        <w:tc>
          <w:tcPr>
            <w:tcW w:w="3690" w:type="dxa"/>
          </w:tcPr>
          <w:p w14:paraId="09688A14" w14:textId="4C82827B" w:rsidR="00025A1B" w:rsidRPr="009F3774" w:rsidRDefault="00025A1B" w:rsidP="00025A1B">
            <w:pPr>
              <w:ind w:left="427"/>
              <w:jc w:val="both"/>
              <w:rPr>
                <w:rFonts w:ascii="Cordia New" w:hAnsi="Cordia New" w:cs="Cordia New"/>
                <w:sz w:val="26"/>
                <w:szCs w:val="26"/>
              </w:rPr>
            </w:pPr>
            <w:r w:rsidRPr="009F3774">
              <w:rPr>
                <w:rFonts w:ascii="Cordia New" w:hAnsi="Cordia New" w:cs="Cordia New"/>
                <w:sz w:val="26"/>
                <w:szCs w:val="26"/>
              </w:rPr>
              <w:t xml:space="preserve">Advances to </w:t>
            </w:r>
          </w:p>
        </w:tc>
        <w:tc>
          <w:tcPr>
            <w:tcW w:w="1440" w:type="dxa"/>
          </w:tcPr>
          <w:p w14:paraId="0A85DF76" w14:textId="71AEA2C4" w:rsidR="00025A1B" w:rsidRPr="009F3774" w:rsidRDefault="00025A1B" w:rsidP="00025A1B">
            <w:pPr>
              <w:tabs>
                <w:tab w:val="decimal" w:pos="1220"/>
              </w:tabs>
              <w:ind w:right="-72"/>
              <w:jc w:val="both"/>
              <w:rPr>
                <w:rFonts w:ascii="Cordia New" w:hAnsi="Cordia New" w:cs="Cordia New"/>
                <w:sz w:val="26"/>
                <w:szCs w:val="26"/>
              </w:rPr>
            </w:pPr>
          </w:p>
        </w:tc>
        <w:tc>
          <w:tcPr>
            <w:tcW w:w="1440" w:type="dxa"/>
          </w:tcPr>
          <w:p w14:paraId="4CDA5C34" w14:textId="4FB87C0A" w:rsidR="00025A1B" w:rsidRPr="009F3774" w:rsidRDefault="00025A1B" w:rsidP="00025A1B">
            <w:pPr>
              <w:tabs>
                <w:tab w:val="decimal" w:pos="1220"/>
              </w:tabs>
              <w:ind w:right="-72"/>
              <w:jc w:val="both"/>
              <w:rPr>
                <w:rFonts w:ascii="Cordia New" w:hAnsi="Cordia New" w:cs="Cordia New"/>
                <w:sz w:val="26"/>
                <w:szCs w:val="26"/>
              </w:rPr>
            </w:pPr>
          </w:p>
        </w:tc>
        <w:tc>
          <w:tcPr>
            <w:tcW w:w="1440" w:type="dxa"/>
          </w:tcPr>
          <w:p w14:paraId="7010026A" w14:textId="5C133B9E" w:rsidR="00025A1B" w:rsidRPr="009F3774" w:rsidRDefault="00025A1B" w:rsidP="00025A1B">
            <w:pPr>
              <w:tabs>
                <w:tab w:val="decimal" w:pos="1220"/>
              </w:tabs>
              <w:ind w:right="-72"/>
              <w:jc w:val="both"/>
              <w:rPr>
                <w:rFonts w:ascii="Cordia New" w:hAnsi="Cordia New" w:cs="Cordia New"/>
                <w:sz w:val="26"/>
                <w:szCs w:val="26"/>
              </w:rPr>
            </w:pPr>
          </w:p>
        </w:tc>
        <w:tc>
          <w:tcPr>
            <w:tcW w:w="1440" w:type="dxa"/>
          </w:tcPr>
          <w:p w14:paraId="3139A04F" w14:textId="7610193A" w:rsidR="00025A1B" w:rsidRPr="009F3774" w:rsidRDefault="00025A1B" w:rsidP="00025A1B">
            <w:pPr>
              <w:tabs>
                <w:tab w:val="decimal" w:pos="1220"/>
              </w:tabs>
              <w:ind w:right="-72"/>
              <w:jc w:val="both"/>
              <w:rPr>
                <w:rFonts w:ascii="Cordia New" w:hAnsi="Cordia New" w:cs="Cordia New"/>
                <w:sz w:val="26"/>
                <w:szCs w:val="26"/>
              </w:rPr>
            </w:pPr>
          </w:p>
        </w:tc>
      </w:tr>
      <w:tr w:rsidR="008C4341" w:rsidRPr="009F3774" w14:paraId="25E0322A" w14:textId="77777777" w:rsidTr="0095053C">
        <w:tc>
          <w:tcPr>
            <w:tcW w:w="3690" w:type="dxa"/>
          </w:tcPr>
          <w:p w14:paraId="7DD08B34" w14:textId="04DBA1B8"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 xml:space="preserve">   - The Parent</w:t>
            </w:r>
          </w:p>
        </w:tc>
        <w:tc>
          <w:tcPr>
            <w:tcW w:w="1440" w:type="dxa"/>
          </w:tcPr>
          <w:p w14:paraId="44794F1D" w14:textId="1F5FC117" w:rsidR="008C4341" w:rsidRPr="009F3774" w:rsidRDefault="00086FC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7CDCE3DF" w14:textId="6003CAD9"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13</w:t>
            </w:r>
            <w:r w:rsidR="008C4341" w:rsidRPr="009F3774">
              <w:rPr>
                <w:rFonts w:ascii="Cordia New" w:hAnsi="Cordia New" w:cs="Cordia New"/>
                <w:sz w:val="26"/>
                <w:szCs w:val="26"/>
              </w:rPr>
              <w:t>,</w:t>
            </w:r>
            <w:r w:rsidRPr="00FD09D1">
              <w:rPr>
                <w:rFonts w:ascii="Cordia New" w:hAnsi="Cordia New" w:cs="Cordia New"/>
                <w:sz w:val="26"/>
                <w:szCs w:val="26"/>
              </w:rPr>
              <w:t>463</w:t>
            </w:r>
          </w:p>
        </w:tc>
        <w:tc>
          <w:tcPr>
            <w:tcW w:w="1440" w:type="dxa"/>
          </w:tcPr>
          <w:p w14:paraId="411EE822" w14:textId="64FA67CF" w:rsidR="008C4341" w:rsidRPr="009F3774" w:rsidRDefault="00086FC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59BC3F96" w14:textId="2079E111"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13</w:t>
            </w:r>
            <w:r w:rsidR="008C4341" w:rsidRPr="009F3774">
              <w:rPr>
                <w:rFonts w:ascii="Cordia New" w:hAnsi="Cordia New" w:cs="Cordia New"/>
                <w:sz w:val="26"/>
                <w:szCs w:val="26"/>
              </w:rPr>
              <w:t>,</w:t>
            </w:r>
            <w:r w:rsidRPr="00FD09D1">
              <w:rPr>
                <w:rFonts w:ascii="Cordia New" w:hAnsi="Cordia New" w:cs="Cordia New"/>
                <w:sz w:val="26"/>
                <w:szCs w:val="26"/>
              </w:rPr>
              <w:t>463</w:t>
            </w:r>
          </w:p>
        </w:tc>
      </w:tr>
      <w:tr w:rsidR="008C4341" w:rsidRPr="009F3774" w14:paraId="68E8E89A" w14:textId="77777777" w:rsidTr="0095053C">
        <w:tc>
          <w:tcPr>
            <w:tcW w:w="3690" w:type="dxa"/>
          </w:tcPr>
          <w:p w14:paraId="684E3A5C" w14:textId="05CC87D5"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 xml:space="preserve">   - Associates</w:t>
            </w:r>
          </w:p>
        </w:tc>
        <w:tc>
          <w:tcPr>
            <w:tcW w:w="1440" w:type="dxa"/>
            <w:tcBorders>
              <w:bottom w:val="single" w:sz="4" w:space="0" w:color="auto"/>
            </w:tcBorders>
          </w:tcPr>
          <w:p w14:paraId="1C21C24B" w14:textId="27BE0746"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5</w:t>
            </w:r>
            <w:r w:rsidR="00086FC1" w:rsidRPr="009F3774">
              <w:rPr>
                <w:rFonts w:ascii="Cordia New" w:hAnsi="Cordia New" w:cs="Cordia New"/>
                <w:sz w:val="26"/>
                <w:szCs w:val="26"/>
              </w:rPr>
              <w:t>,</w:t>
            </w:r>
            <w:r w:rsidRPr="00FD09D1">
              <w:rPr>
                <w:rFonts w:ascii="Cordia New" w:hAnsi="Cordia New" w:cs="Cordia New"/>
                <w:sz w:val="26"/>
                <w:szCs w:val="26"/>
              </w:rPr>
              <w:t>949</w:t>
            </w:r>
          </w:p>
        </w:tc>
        <w:tc>
          <w:tcPr>
            <w:tcW w:w="1440" w:type="dxa"/>
            <w:tcBorders>
              <w:bottom w:val="single" w:sz="4" w:space="0" w:color="auto"/>
            </w:tcBorders>
          </w:tcPr>
          <w:p w14:paraId="56276A7F" w14:textId="6DAC4D6A"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12</w:t>
            </w:r>
            <w:r w:rsidR="008C4341" w:rsidRPr="009F3774">
              <w:rPr>
                <w:rFonts w:ascii="Cordia New" w:hAnsi="Cordia New" w:cs="Cordia New"/>
                <w:sz w:val="26"/>
                <w:szCs w:val="26"/>
              </w:rPr>
              <w:t>,</w:t>
            </w:r>
            <w:r w:rsidRPr="00FD09D1">
              <w:rPr>
                <w:rFonts w:ascii="Cordia New" w:hAnsi="Cordia New" w:cs="Cordia New"/>
                <w:sz w:val="26"/>
                <w:szCs w:val="26"/>
              </w:rPr>
              <w:t>345</w:t>
            </w:r>
          </w:p>
        </w:tc>
        <w:tc>
          <w:tcPr>
            <w:tcW w:w="1440" w:type="dxa"/>
            <w:tcBorders>
              <w:bottom w:val="single" w:sz="4" w:space="0" w:color="auto"/>
            </w:tcBorders>
          </w:tcPr>
          <w:p w14:paraId="412D6D44" w14:textId="01B54794"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5</w:t>
            </w:r>
            <w:r w:rsidR="00086FC1" w:rsidRPr="009F3774">
              <w:rPr>
                <w:rFonts w:ascii="Cordia New" w:hAnsi="Cordia New" w:cs="Cordia New"/>
                <w:sz w:val="26"/>
                <w:szCs w:val="26"/>
              </w:rPr>
              <w:t>,</w:t>
            </w:r>
            <w:r w:rsidRPr="00FD09D1">
              <w:rPr>
                <w:rFonts w:ascii="Cordia New" w:hAnsi="Cordia New" w:cs="Cordia New"/>
                <w:sz w:val="26"/>
                <w:szCs w:val="26"/>
              </w:rPr>
              <w:t>949</w:t>
            </w:r>
          </w:p>
        </w:tc>
        <w:tc>
          <w:tcPr>
            <w:tcW w:w="1440" w:type="dxa"/>
            <w:tcBorders>
              <w:bottom w:val="single" w:sz="4" w:space="0" w:color="auto"/>
            </w:tcBorders>
          </w:tcPr>
          <w:p w14:paraId="06C5AF76" w14:textId="6E9E3075"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12</w:t>
            </w:r>
            <w:r w:rsidR="008C4341" w:rsidRPr="009F3774">
              <w:rPr>
                <w:rFonts w:ascii="Cordia New" w:hAnsi="Cordia New" w:cs="Cordia New"/>
                <w:sz w:val="26"/>
                <w:szCs w:val="26"/>
              </w:rPr>
              <w:t>,</w:t>
            </w:r>
            <w:r w:rsidRPr="00FD09D1">
              <w:rPr>
                <w:rFonts w:ascii="Cordia New" w:hAnsi="Cordia New" w:cs="Cordia New"/>
                <w:sz w:val="26"/>
                <w:szCs w:val="26"/>
              </w:rPr>
              <w:t>345</w:t>
            </w:r>
          </w:p>
        </w:tc>
      </w:tr>
      <w:tr w:rsidR="008C4341" w:rsidRPr="009F3774" w14:paraId="665A73AF" w14:textId="77777777" w:rsidTr="0095053C">
        <w:tc>
          <w:tcPr>
            <w:tcW w:w="3690" w:type="dxa"/>
          </w:tcPr>
          <w:p w14:paraId="7877B2F8" w14:textId="237286AE"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Total advances to related parties</w:t>
            </w:r>
          </w:p>
        </w:tc>
        <w:tc>
          <w:tcPr>
            <w:tcW w:w="1440" w:type="dxa"/>
            <w:tcBorders>
              <w:top w:val="single" w:sz="4" w:space="0" w:color="auto"/>
              <w:bottom w:val="single" w:sz="4" w:space="0" w:color="auto"/>
            </w:tcBorders>
          </w:tcPr>
          <w:p w14:paraId="2319D56C" w14:textId="0797BB6F"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5</w:t>
            </w:r>
            <w:r w:rsidR="00086FC1" w:rsidRPr="009F3774">
              <w:rPr>
                <w:rFonts w:ascii="Cordia New" w:hAnsi="Cordia New" w:cs="Cordia New"/>
                <w:sz w:val="26"/>
                <w:szCs w:val="26"/>
              </w:rPr>
              <w:t>,</w:t>
            </w:r>
            <w:r w:rsidRPr="00FD09D1">
              <w:rPr>
                <w:rFonts w:ascii="Cordia New" w:hAnsi="Cordia New" w:cs="Cordia New"/>
                <w:sz w:val="26"/>
                <w:szCs w:val="26"/>
              </w:rPr>
              <w:t>949</w:t>
            </w:r>
          </w:p>
        </w:tc>
        <w:tc>
          <w:tcPr>
            <w:tcW w:w="1440" w:type="dxa"/>
            <w:tcBorders>
              <w:top w:val="single" w:sz="4" w:space="0" w:color="auto"/>
              <w:bottom w:val="single" w:sz="4" w:space="0" w:color="auto"/>
            </w:tcBorders>
          </w:tcPr>
          <w:p w14:paraId="311D577E" w14:textId="7E19DEC2"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25</w:t>
            </w:r>
            <w:r w:rsidR="008C4341" w:rsidRPr="009F3774">
              <w:rPr>
                <w:rFonts w:ascii="Cordia New" w:hAnsi="Cordia New" w:cs="Cordia New"/>
                <w:sz w:val="26"/>
                <w:szCs w:val="26"/>
              </w:rPr>
              <w:t>,</w:t>
            </w:r>
            <w:r w:rsidRPr="00FD09D1">
              <w:rPr>
                <w:rFonts w:ascii="Cordia New" w:hAnsi="Cordia New" w:cs="Cordia New"/>
                <w:sz w:val="26"/>
                <w:szCs w:val="26"/>
              </w:rPr>
              <w:t>808</w:t>
            </w:r>
          </w:p>
        </w:tc>
        <w:tc>
          <w:tcPr>
            <w:tcW w:w="1440" w:type="dxa"/>
            <w:tcBorders>
              <w:top w:val="single" w:sz="4" w:space="0" w:color="auto"/>
              <w:bottom w:val="single" w:sz="4" w:space="0" w:color="auto"/>
            </w:tcBorders>
          </w:tcPr>
          <w:p w14:paraId="4DB24CA6" w14:textId="3723C2EC"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5</w:t>
            </w:r>
            <w:r w:rsidR="00086FC1" w:rsidRPr="009F3774">
              <w:rPr>
                <w:rFonts w:ascii="Cordia New" w:hAnsi="Cordia New" w:cs="Cordia New"/>
                <w:sz w:val="26"/>
                <w:szCs w:val="26"/>
              </w:rPr>
              <w:t>,</w:t>
            </w:r>
            <w:r w:rsidRPr="00FD09D1">
              <w:rPr>
                <w:rFonts w:ascii="Cordia New" w:hAnsi="Cordia New" w:cs="Cordia New"/>
                <w:sz w:val="26"/>
                <w:szCs w:val="26"/>
              </w:rPr>
              <w:t>949</w:t>
            </w:r>
          </w:p>
        </w:tc>
        <w:tc>
          <w:tcPr>
            <w:tcW w:w="1440" w:type="dxa"/>
            <w:tcBorders>
              <w:top w:val="single" w:sz="4" w:space="0" w:color="auto"/>
              <w:bottom w:val="single" w:sz="4" w:space="0" w:color="auto"/>
            </w:tcBorders>
          </w:tcPr>
          <w:p w14:paraId="4C3347E8" w14:textId="4D4F3404"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25</w:t>
            </w:r>
            <w:r w:rsidR="008C4341" w:rsidRPr="009F3774">
              <w:rPr>
                <w:rFonts w:ascii="Cordia New" w:hAnsi="Cordia New" w:cs="Cordia New"/>
                <w:sz w:val="26"/>
                <w:szCs w:val="26"/>
              </w:rPr>
              <w:t>,</w:t>
            </w:r>
            <w:r w:rsidRPr="00FD09D1">
              <w:rPr>
                <w:rFonts w:ascii="Cordia New" w:hAnsi="Cordia New" w:cs="Cordia New"/>
                <w:sz w:val="26"/>
                <w:szCs w:val="26"/>
              </w:rPr>
              <w:t>808</w:t>
            </w:r>
          </w:p>
        </w:tc>
      </w:tr>
      <w:tr w:rsidR="008C4341" w:rsidRPr="009F3774" w14:paraId="004C5A22" w14:textId="77777777">
        <w:tc>
          <w:tcPr>
            <w:tcW w:w="3690" w:type="dxa"/>
          </w:tcPr>
          <w:p w14:paraId="6DC3A299" w14:textId="77777777" w:rsidR="008C4341" w:rsidRPr="009F3774" w:rsidRDefault="008C4341" w:rsidP="008C4341">
            <w:pPr>
              <w:ind w:left="427"/>
              <w:jc w:val="both"/>
              <w:rPr>
                <w:rFonts w:ascii="Cordia New" w:hAnsi="Cordia New" w:cs="Cordia New"/>
                <w:b/>
                <w:bCs/>
                <w:sz w:val="26"/>
                <w:szCs w:val="26"/>
              </w:rPr>
            </w:pPr>
          </w:p>
        </w:tc>
        <w:tc>
          <w:tcPr>
            <w:tcW w:w="1440" w:type="dxa"/>
            <w:tcBorders>
              <w:top w:val="single" w:sz="4" w:space="0" w:color="auto"/>
            </w:tcBorders>
          </w:tcPr>
          <w:p w14:paraId="0541B787" w14:textId="77777777" w:rsidR="008C4341" w:rsidRPr="009F3774" w:rsidRDefault="008C4341" w:rsidP="008C4341">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452A77E8" w14:textId="77777777" w:rsidR="008C4341" w:rsidRPr="009F3774" w:rsidRDefault="008C4341" w:rsidP="008C4341">
            <w:pPr>
              <w:tabs>
                <w:tab w:val="decimal" w:pos="1220"/>
              </w:tabs>
              <w:jc w:val="both"/>
              <w:rPr>
                <w:rFonts w:ascii="Cordia New" w:hAnsi="Cordia New" w:cs="Cordia New"/>
                <w:sz w:val="26"/>
                <w:szCs w:val="26"/>
              </w:rPr>
            </w:pPr>
          </w:p>
        </w:tc>
        <w:tc>
          <w:tcPr>
            <w:tcW w:w="1440" w:type="dxa"/>
            <w:tcBorders>
              <w:top w:val="single" w:sz="4" w:space="0" w:color="auto"/>
            </w:tcBorders>
            <w:vAlign w:val="bottom"/>
          </w:tcPr>
          <w:p w14:paraId="0946CC29" w14:textId="77777777" w:rsidR="008C4341" w:rsidRPr="009F3774" w:rsidRDefault="008C4341" w:rsidP="008C4341">
            <w:pPr>
              <w:tabs>
                <w:tab w:val="decimal" w:pos="1220"/>
              </w:tabs>
              <w:ind w:right="-72"/>
              <w:jc w:val="both"/>
              <w:rPr>
                <w:rFonts w:ascii="Cordia New" w:hAnsi="Cordia New" w:cs="Cordia New"/>
                <w:sz w:val="26"/>
                <w:szCs w:val="26"/>
              </w:rPr>
            </w:pPr>
          </w:p>
        </w:tc>
        <w:tc>
          <w:tcPr>
            <w:tcW w:w="1440" w:type="dxa"/>
            <w:tcBorders>
              <w:top w:val="single" w:sz="4" w:space="0" w:color="auto"/>
            </w:tcBorders>
            <w:vAlign w:val="bottom"/>
          </w:tcPr>
          <w:p w14:paraId="7C13024E" w14:textId="77777777" w:rsidR="008C4341" w:rsidRPr="009F3774" w:rsidRDefault="008C4341" w:rsidP="008C4341">
            <w:pPr>
              <w:tabs>
                <w:tab w:val="decimal" w:pos="1220"/>
              </w:tabs>
              <w:jc w:val="both"/>
              <w:rPr>
                <w:rFonts w:ascii="Cordia New" w:hAnsi="Cordia New" w:cs="Cordia New"/>
                <w:sz w:val="26"/>
                <w:szCs w:val="26"/>
              </w:rPr>
            </w:pPr>
          </w:p>
        </w:tc>
      </w:tr>
      <w:tr w:rsidR="008C4341" w:rsidRPr="009F3774" w14:paraId="5043718E" w14:textId="77777777">
        <w:tc>
          <w:tcPr>
            <w:tcW w:w="3690" w:type="dxa"/>
          </w:tcPr>
          <w:p w14:paraId="0C2A7E21" w14:textId="77777777"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Short-term loans to</w:t>
            </w:r>
          </w:p>
        </w:tc>
        <w:tc>
          <w:tcPr>
            <w:tcW w:w="1440" w:type="dxa"/>
          </w:tcPr>
          <w:p w14:paraId="55357F2C" w14:textId="77777777" w:rsidR="008C4341" w:rsidRPr="009F3774" w:rsidRDefault="008C4341" w:rsidP="008C4341">
            <w:pPr>
              <w:tabs>
                <w:tab w:val="decimal" w:pos="1220"/>
              </w:tabs>
              <w:ind w:right="-72"/>
              <w:jc w:val="both"/>
              <w:rPr>
                <w:rFonts w:ascii="Cordia New" w:hAnsi="Cordia New" w:cs="Cordia New"/>
                <w:sz w:val="26"/>
                <w:szCs w:val="26"/>
              </w:rPr>
            </w:pPr>
          </w:p>
        </w:tc>
        <w:tc>
          <w:tcPr>
            <w:tcW w:w="1440" w:type="dxa"/>
          </w:tcPr>
          <w:p w14:paraId="005C9245" w14:textId="77777777" w:rsidR="008C4341" w:rsidRPr="009F3774" w:rsidRDefault="008C4341" w:rsidP="008C4341">
            <w:pPr>
              <w:tabs>
                <w:tab w:val="decimal" w:pos="1220"/>
              </w:tabs>
              <w:jc w:val="both"/>
              <w:rPr>
                <w:rFonts w:ascii="Cordia New" w:hAnsi="Cordia New" w:cs="Cordia New"/>
                <w:sz w:val="26"/>
                <w:szCs w:val="26"/>
              </w:rPr>
            </w:pPr>
          </w:p>
        </w:tc>
        <w:tc>
          <w:tcPr>
            <w:tcW w:w="1440" w:type="dxa"/>
            <w:vAlign w:val="bottom"/>
          </w:tcPr>
          <w:p w14:paraId="7A641CB5" w14:textId="77777777" w:rsidR="008C4341" w:rsidRPr="009F3774" w:rsidRDefault="008C4341" w:rsidP="008C4341">
            <w:pPr>
              <w:tabs>
                <w:tab w:val="decimal" w:pos="1220"/>
              </w:tabs>
              <w:ind w:right="-72"/>
              <w:jc w:val="both"/>
              <w:rPr>
                <w:rFonts w:ascii="Cordia New" w:hAnsi="Cordia New" w:cs="Cordia New"/>
                <w:sz w:val="26"/>
                <w:szCs w:val="26"/>
              </w:rPr>
            </w:pPr>
          </w:p>
        </w:tc>
        <w:tc>
          <w:tcPr>
            <w:tcW w:w="1440" w:type="dxa"/>
            <w:vAlign w:val="bottom"/>
          </w:tcPr>
          <w:p w14:paraId="6DAE3C12" w14:textId="77777777" w:rsidR="008C4341" w:rsidRPr="009F3774" w:rsidRDefault="008C4341" w:rsidP="008C4341">
            <w:pPr>
              <w:tabs>
                <w:tab w:val="decimal" w:pos="1220"/>
              </w:tabs>
              <w:jc w:val="both"/>
              <w:rPr>
                <w:rFonts w:ascii="Cordia New" w:hAnsi="Cordia New" w:cs="Cordia New"/>
                <w:sz w:val="26"/>
                <w:szCs w:val="26"/>
              </w:rPr>
            </w:pPr>
          </w:p>
        </w:tc>
      </w:tr>
      <w:tr w:rsidR="008C4341" w:rsidRPr="009F3774" w14:paraId="298500CF" w14:textId="77777777">
        <w:tc>
          <w:tcPr>
            <w:tcW w:w="3690" w:type="dxa"/>
          </w:tcPr>
          <w:p w14:paraId="70E412AD" w14:textId="20B9BD96"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 xml:space="preserve">   - An associate</w:t>
            </w:r>
          </w:p>
        </w:tc>
        <w:tc>
          <w:tcPr>
            <w:tcW w:w="1440" w:type="dxa"/>
          </w:tcPr>
          <w:p w14:paraId="78AD7A6B" w14:textId="138E4109"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9</w:t>
            </w:r>
            <w:r w:rsidR="00F91BC6" w:rsidRPr="009F3774">
              <w:rPr>
                <w:rFonts w:ascii="Cordia New" w:hAnsi="Cordia New" w:cs="Cordia New"/>
                <w:sz w:val="26"/>
                <w:szCs w:val="26"/>
              </w:rPr>
              <w:t>,</w:t>
            </w:r>
            <w:r w:rsidRPr="00FD09D1">
              <w:rPr>
                <w:rFonts w:ascii="Cordia New" w:hAnsi="Cordia New" w:cs="Cordia New"/>
                <w:sz w:val="26"/>
                <w:szCs w:val="26"/>
              </w:rPr>
              <w:t>025</w:t>
            </w:r>
          </w:p>
        </w:tc>
        <w:tc>
          <w:tcPr>
            <w:tcW w:w="1440" w:type="dxa"/>
          </w:tcPr>
          <w:p w14:paraId="323E5993" w14:textId="6394A33F"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9</w:t>
            </w:r>
            <w:r w:rsidR="008C4341" w:rsidRPr="009F3774">
              <w:rPr>
                <w:rFonts w:ascii="Cordia New" w:hAnsi="Cordia New" w:cs="Cordia New"/>
                <w:sz w:val="26"/>
                <w:szCs w:val="26"/>
              </w:rPr>
              <w:t>,</w:t>
            </w:r>
            <w:r w:rsidRPr="00FD09D1">
              <w:rPr>
                <w:rFonts w:ascii="Cordia New" w:hAnsi="Cordia New" w:cs="Cordia New"/>
                <w:sz w:val="26"/>
                <w:szCs w:val="26"/>
              </w:rPr>
              <w:t>313</w:t>
            </w:r>
          </w:p>
        </w:tc>
        <w:tc>
          <w:tcPr>
            <w:tcW w:w="1440" w:type="dxa"/>
            <w:vAlign w:val="bottom"/>
          </w:tcPr>
          <w:p w14:paraId="1CFF3C3D" w14:textId="79C5E675" w:rsidR="008C4341" w:rsidRPr="009F3774" w:rsidRDefault="00F91BC6"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vAlign w:val="bottom"/>
          </w:tcPr>
          <w:p w14:paraId="06B6AFDA" w14:textId="473A196B" w:rsidR="008C4341" w:rsidRPr="009F3774" w:rsidRDefault="008C434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8C4341" w:rsidRPr="009F3774" w14:paraId="51CA9222" w14:textId="77777777">
        <w:tc>
          <w:tcPr>
            <w:tcW w:w="3690" w:type="dxa"/>
          </w:tcPr>
          <w:p w14:paraId="6B6B5E59" w14:textId="030708CE" w:rsidR="008C4341" w:rsidRPr="009F3774" w:rsidRDefault="008C4341" w:rsidP="008C4341">
            <w:pPr>
              <w:ind w:left="427"/>
              <w:jc w:val="both"/>
              <w:rPr>
                <w:rFonts w:ascii="Cordia New" w:hAnsi="Cordia New" w:cs="Cordia New"/>
                <w:sz w:val="26"/>
                <w:szCs w:val="26"/>
              </w:rPr>
            </w:pPr>
            <w:r w:rsidRPr="009F3774">
              <w:rPr>
                <w:rFonts w:ascii="Cordia New" w:hAnsi="Cordia New" w:cs="Cordia New"/>
                <w:sz w:val="26"/>
                <w:szCs w:val="26"/>
              </w:rPr>
              <w:t>Total short-term loans to</w:t>
            </w:r>
            <w:r w:rsidR="00063173" w:rsidRPr="009F3774">
              <w:rPr>
                <w:rFonts w:ascii="Cordia New" w:hAnsi="Cordia New" w:cs="Cordia New"/>
                <w:sz w:val="26"/>
                <w:szCs w:val="26"/>
              </w:rPr>
              <w:t xml:space="preserve"> a</w:t>
            </w:r>
            <w:r w:rsidRPr="009F3774">
              <w:rPr>
                <w:rFonts w:ascii="Cordia New" w:hAnsi="Cordia New" w:cs="Cordia New"/>
                <w:sz w:val="26"/>
                <w:szCs w:val="26"/>
              </w:rPr>
              <w:t xml:space="preserve"> related part</w:t>
            </w:r>
            <w:r w:rsidR="00063173" w:rsidRPr="009F3774">
              <w:rPr>
                <w:rFonts w:ascii="Cordia New" w:hAnsi="Cordia New" w:cs="Cordia New"/>
                <w:sz w:val="26"/>
                <w:szCs w:val="26"/>
              </w:rPr>
              <w:t>y</w:t>
            </w:r>
          </w:p>
        </w:tc>
        <w:tc>
          <w:tcPr>
            <w:tcW w:w="1440" w:type="dxa"/>
            <w:tcBorders>
              <w:top w:val="single" w:sz="4" w:space="0" w:color="auto"/>
              <w:bottom w:val="single" w:sz="4" w:space="0" w:color="auto"/>
            </w:tcBorders>
          </w:tcPr>
          <w:p w14:paraId="110F77BE" w14:textId="4FB7CFA6"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9</w:t>
            </w:r>
            <w:r w:rsidR="00F91BC6" w:rsidRPr="009F3774">
              <w:rPr>
                <w:rFonts w:ascii="Cordia New" w:hAnsi="Cordia New" w:cs="Cordia New"/>
                <w:sz w:val="26"/>
                <w:szCs w:val="26"/>
              </w:rPr>
              <w:t>,</w:t>
            </w:r>
            <w:r w:rsidRPr="00FD09D1">
              <w:rPr>
                <w:rFonts w:ascii="Cordia New" w:hAnsi="Cordia New" w:cs="Cordia New"/>
                <w:sz w:val="26"/>
                <w:szCs w:val="26"/>
              </w:rPr>
              <w:t>025</w:t>
            </w:r>
          </w:p>
        </w:tc>
        <w:tc>
          <w:tcPr>
            <w:tcW w:w="1440" w:type="dxa"/>
            <w:tcBorders>
              <w:top w:val="single" w:sz="4" w:space="0" w:color="auto"/>
              <w:bottom w:val="single" w:sz="4" w:space="0" w:color="auto"/>
            </w:tcBorders>
          </w:tcPr>
          <w:p w14:paraId="19716DCC" w14:textId="4D81B65F" w:rsidR="008C4341" w:rsidRPr="009F3774" w:rsidRDefault="00FD09D1" w:rsidP="008C4341">
            <w:pPr>
              <w:tabs>
                <w:tab w:val="decimal" w:pos="1220"/>
              </w:tabs>
              <w:ind w:right="-72"/>
              <w:jc w:val="both"/>
              <w:rPr>
                <w:rFonts w:ascii="Cordia New" w:hAnsi="Cordia New" w:cs="Cordia New"/>
                <w:sz w:val="26"/>
                <w:szCs w:val="26"/>
              </w:rPr>
            </w:pPr>
            <w:r w:rsidRPr="00FD09D1">
              <w:rPr>
                <w:rFonts w:ascii="Cordia New" w:hAnsi="Cordia New" w:cs="Cordia New"/>
                <w:sz w:val="26"/>
                <w:szCs w:val="26"/>
              </w:rPr>
              <w:t>9</w:t>
            </w:r>
            <w:r w:rsidR="008C4341" w:rsidRPr="009F3774">
              <w:rPr>
                <w:rFonts w:ascii="Cordia New" w:hAnsi="Cordia New" w:cs="Cordia New"/>
                <w:sz w:val="26"/>
                <w:szCs w:val="26"/>
              </w:rPr>
              <w:t>,</w:t>
            </w:r>
            <w:r w:rsidRPr="00FD09D1">
              <w:rPr>
                <w:rFonts w:ascii="Cordia New" w:hAnsi="Cordia New" w:cs="Cordia New"/>
                <w:sz w:val="26"/>
                <w:szCs w:val="26"/>
              </w:rPr>
              <w:t>313</w:t>
            </w:r>
          </w:p>
        </w:tc>
        <w:tc>
          <w:tcPr>
            <w:tcW w:w="1440" w:type="dxa"/>
            <w:tcBorders>
              <w:top w:val="single" w:sz="4" w:space="0" w:color="auto"/>
              <w:bottom w:val="single" w:sz="4" w:space="0" w:color="auto"/>
            </w:tcBorders>
            <w:vAlign w:val="bottom"/>
          </w:tcPr>
          <w:p w14:paraId="2F8DE04F" w14:textId="38270F24" w:rsidR="008C4341" w:rsidRPr="009F3774" w:rsidRDefault="00F91BC6"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vAlign w:val="bottom"/>
          </w:tcPr>
          <w:p w14:paraId="70E30F30" w14:textId="347BC75A" w:rsidR="008C4341" w:rsidRPr="009F3774" w:rsidRDefault="008C4341" w:rsidP="008C4341">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bl>
    <w:p w14:paraId="47869198" w14:textId="15D20C0F" w:rsidR="00630823" w:rsidRPr="009F3774" w:rsidRDefault="00630823" w:rsidP="00630823">
      <w:pPr>
        <w:ind w:left="547"/>
        <w:jc w:val="both"/>
        <w:rPr>
          <w:rFonts w:ascii="Cordia New" w:hAnsi="Cordia New" w:cs="Cordia New"/>
          <w:b/>
          <w:bCs/>
          <w:sz w:val="26"/>
          <w:szCs w:val="26"/>
        </w:rPr>
      </w:pPr>
    </w:p>
    <w:p w14:paraId="3625699A" w14:textId="77777777" w:rsidR="00630823" w:rsidRPr="009F3774" w:rsidRDefault="00630823">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6E6E3AC8" w14:textId="77777777" w:rsidR="00630823" w:rsidRPr="009F3774" w:rsidRDefault="00630823" w:rsidP="00630823">
      <w:pPr>
        <w:ind w:left="547"/>
        <w:jc w:val="both"/>
        <w:rPr>
          <w:rFonts w:ascii="Cordia New" w:hAnsi="Cordia New" w:cs="Cordia New"/>
          <w:b/>
          <w:bCs/>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630823" w:rsidRPr="009F3774" w14:paraId="0BA11D9F" w14:textId="77777777">
        <w:tc>
          <w:tcPr>
            <w:tcW w:w="3690" w:type="dxa"/>
          </w:tcPr>
          <w:p w14:paraId="108C4F69" w14:textId="77777777" w:rsidR="00630823" w:rsidRPr="009F3774" w:rsidRDefault="00630823">
            <w:pPr>
              <w:tabs>
                <w:tab w:val="left" w:pos="540"/>
                <w:tab w:val="left" w:pos="900"/>
              </w:tabs>
              <w:ind w:left="427"/>
              <w:jc w:val="both"/>
              <w:rPr>
                <w:rFonts w:ascii="Cordia New" w:hAnsi="Cordia New" w:cs="Cordia New"/>
                <w:b/>
                <w:bCs/>
                <w:sz w:val="26"/>
                <w:szCs w:val="26"/>
              </w:rPr>
            </w:pPr>
          </w:p>
        </w:tc>
        <w:tc>
          <w:tcPr>
            <w:tcW w:w="2880" w:type="dxa"/>
            <w:gridSpan w:val="2"/>
            <w:tcBorders>
              <w:bottom w:val="single" w:sz="4" w:space="0" w:color="auto"/>
            </w:tcBorders>
          </w:tcPr>
          <w:p w14:paraId="71CF24CA" w14:textId="77777777" w:rsidR="00630823" w:rsidRPr="009F3774" w:rsidRDefault="00630823">
            <w:pPr>
              <w:tabs>
                <w:tab w:val="right" w:pos="2660"/>
              </w:tabs>
              <w:ind w:right="-72"/>
              <w:jc w:val="both"/>
              <w:rPr>
                <w:rFonts w:ascii="Cordia New" w:hAnsi="Cordia New" w:cs="Cordia New"/>
                <w:b/>
                <w:bCs/>
                <w:sz w:val="26"/>
                <w:szCs w:val="26"/>
                <w:cs/>
              </w:rPr>
            </w:pPr>
            <w:r w:rsidRPr="009F3774">
              <w:rPr>
                <w:rFonts w:ascii="Cordia New" w:hAnsi="Cordia New" w:cs="Cordia New"/>
                <w:b/>
                <w:bCs/>
                <w:sz w:val="26"/>
                <w:szCs w:val="26"/>
              </w:rPr>
              <w:tab/>
              <w:t>Consolidated financial statements</w:t>
            </w:r>
          </w:p>
        </w:tc>
        <w:tc>
          <w:tcPr>
            <w:tcW w:w="2880" w:type="dxa"/>
            <w:gridSpan w:val="2"/>
            <w:tcBorders>
              <w:bottom w:val="single" w:sz="4" w:space="0" w:color="auto"/>
            </w:tcBorders>
          </w:tcPr>
          <w:p w14:paraId="32C35BAF" w14:textId="77777777" w:rsidR="00630823" w:rsidRPr="009F3774" w:rsidRDefault="00630823">
            <w:pPr>
              <w:tabs>
                <w:tab w:val="right" w:pos="2660"/>
              </w:tabs>
              <w:ind w:right="-72"/>
              <w:jc w:val="both"/>
              <w:rPr>
                <w:rFonts w:ascii="Cordia New" w:hAnsi="Cordia New" w:cs="Cordia New"/>
                <w:b/>
                <w:bCs/>
                <w:sz w:val="26"/>
                <w:szCs w:val="26"/>
              </w:rPr>
            </w:pPr>
            <w:r w:rsidRPr="009F3774">
              <w:rPr>
                <w:rFonts w:ascii="Cordia New" w:hAnsi="Cordia New" w:cs="Cordia New"/>
                <w:b/>
                <w:bCs/>
                <w:sz w:val="26"/>
                <w:szCs w:val="26"/>
              </w:rPr>
              <w:tab/>
              <w:t>Separate financial statements</w:t>
            </w:r>
          </w:p>
        </w:tc>
      </w:tr>
      <w:tr w:rsidR="00630823" w:rsidRPr="009F3774" w14:paraId="7E935676" w14:textId="77777777">
        <w:tc>
          <w:tcPr>
            <w:tcW w:w="3690" w:type="dxa"/>
          </w:tcPr>
          <w:p w14:paraId="3EFA1675" w14:textId="77777777" w:rsidR="00630823" w:rsidRPr="009F3774" w:rsidRDefault="00630823">
            <w:pPr>
              <w:tabs>
                <w:tab w:val="left" w:pos="540"/>
                <w:tab w:val="left" w:pos="900"/>
              </w:tabs>
              <w:ind w:left="427"/>
              <w:jc w:val="both"/>
              <w:rPr>
                <w:rFonts w:ascii="Cordia New" w:hAnsi="Cordia New" w:cs="Cordia New"/>
                <w:b/>
                <w:bCs/>
                <w:sz w:val="26"/>
                <w:szCs w:val="26"/>
              </w:rPr>
            </w:pPr>
          </w:p>
          <w:p w14:paraId="1B3C5B1A" w14:textId="4EC46FA7" w:rsidR="00630823" w:rsidRPr="009F3774" w:rsidRDefault="00630823">
            <w:pPr>
              <w:tabs>
                <w:tab w:val="left" w:pos="540"/>
                <w:tab w:val="left" w:pos="900"/>
              </w:tabs>
              <w:ind w:left="427"/>
              <w:jc w:val="both"/>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440" w:type="dxa"/>
            <w:tcBorders>
              <w:top w:val="single" w:sz="4" w:space="0" w:color="auto"/>
              <w:bottom w:val="single" w:sz="4" w:space="0" w:color="auto"/>
            </w:tcBorders>
          </w:tcPr>
          <w:p w14:paraId="757FAAB1" w14:textId="4D233BE0" w:rsidR="00630823" w:rsidRPr="009F3774" w:rsidRDefault="00FD09D1">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3DC4359F" w14:textId="6609A148" w:rsidR="00630823" w:rsidRPr="009F3774" w:rsidRDefault="0063082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B49EF34" w14:textId="098B476D" w:rsidR="00630823" w:rsidRPr="009F3774" w:rsidRDefault="00FD09D1">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4E6A5A95" w14:textId="3039CEE6" w:rsidR="00630823" w:rsidRPr="009F3774" w:rsidRDefault="0063082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6121E4E9" w14:textId="78D82CF5" w:rsidR="00630823" w:rsidRPr="009F3774" w:rsidRDefault="00FD09D1">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C57B63A" w14:textId="49E3D36D" w:rsidR="00630823" w:rsidRPr="009F3774" w:rsidRDefault="0063082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7BF6CB5F" w14:textId="107AFA46" w:rsidR="00630823" w:rsidRPr="009F3774" w:rsidRDefault="00FD09D1">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45E508E7" w14:textId="475C635A" w:rsidR="00630823" w:rsidRPr="009F3774" w:rsidRDefault="00630823">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630823" w:rsidRPr="009F3774" w14:paraId="104FEE0F" w14:textId="77777777">
        <w:tc>
          <w:tcPr>
            <w:tcW w:w="3690" w:type="dxa"/>
          </w:tcPr>
          <w:p w14:paraId="7568F72F" w14:textId="77777777" w:rsidR="00630823" w:rsidRPr="009F3774" w:rsidRDefault="00630823">
            <w:pPr>
              <w:ind w:left="427"/>
              <w:jc w:val="both"/>
              <w:rPr>
                <w:rFonts w:ascii="Cordia New" w:hAnsi="Cordia New" w:cs="Cordia New"/>
                <w:sz w:val="26"/>
                <w:szCs w:val="26"/>
              </w:rPr>
            </w:pPr>
          </w:p>
        </w:tc>
        <w:tc>
          <w:tcPr>
            <w:tcW w:w="1440" w:type="dxa"/>
            <w:tcBorders>
              <w:top w:val="single" w:sz="4" w:space="0" w:color="auto"/>
            </w:tcBorders>
          </w:tcPr>
          <w:p w14:paraId="56DFABE7" w14:textId="77777777" w:rsidR="00630823" w:rsidRPr="009F3774" w:rsidRDefault="00630823">
            <w:pPr>
              <w:tabs>
                <w:tab w:val="decimal" w:pos="1220"/>
              </w:tabs>
              <w:jc w:val="both"/>
              <w:rPr>
                <w:rFonts w:ascii="Cordia New" w:hAnsi="Cordia New" w:cs="Cordia New"/>
                <w:sz w:val="26"/>
                <w:szCs w:val="26"/>
              </w:rPr>
            </w:pPr>
          </w:p>
        </w:tc>
        <w:tc>
          <w:tcPr>
            <w:tcW w:w="1440" w:type="dxa"/>
            <w:tcBorders>
              <w:top w:val="single" w:sz="4" w:space="0" w:color="auto"/>
            </w:tcBorders>
          </w:tcPr>
          <w:p w14:paraId="5DD29110" w14:textId="77777777" w:rsidR="00630823" w:rsidRPr="009F3774" w:rsidRDefault="00630823">
            <w:pPr>
              <w:tabs>
                <w:tab w:val="decimal" w:pos="1220"/>
              </w:tabs>
              <w:jc w:val="both"/>
              <w:rPr>
                <w:rFonts w:ascii="Cordia New" w:hAnsi="Cordia New" w:cs="Cordia New"/>
                <w:sz w:val="26"/>
                <w:szCs w:val="26"/>
              </w:rPr>
            </w:pPr>
          </w:p>
        </w:tc>
        <w:tc>
          <w:tcPr>
            <w:tcW w:w="1440" w:type="dxa"/>
            <w:tcBorders>
              <w:top w:val="single" w:sz="4" w:space="0" w:color="auto"/>
            </w:tcBorders>
          </w:tcPr>
          <w:p w14:paraId="7213EBF9" w14:textId="77777777" w:rsidR="00630823" w:rsidRPr="009F3774" w:rsidRDefault="00630823">
            <w:pPr>
              <w:tabs>
                <w:tab w:val="decimal" w:pos="1220"/>
              </w:tabs>
              <w:jc w:val="both"/>
              <w:rPr>
                <w:rFonts w:ascii="Cordia New" w:hAnsi="Cordia New" w:cs="Cordia New"/>
                <w:sz w:val="26"/>
                <w:szCs w:val="26"/>
              </w:rPr>
            </w:pPr>
          </w:p>
        </w:tc>
        <w:tc>
          <w:tcPr>
            <w:tcW w:w="1440" w:type="dxa"/>
            <w:tcBorders>
              <w:top w:val="single" w:sz="4" w:space="0" w:color="auto"/>
            </w:tcBorders>
          </w:tcPr>
          <w:p w14:paraId="0150B582" w14:textId="77777777" w:rsidR="00630823" w:rsidRPr="009F3774" w:rsidRDefault="00630823">
            <w:pPr>
              <w:tabs>
                <w:tab w:val="decimal" w:pos="1220"/>
              </w:tabs>
              <w:jc w:val="both"/>
              <w:rPr>
                <w:rFonts w:ascii="Cordia New" w:hAnsi="Cordia New" w:cs="Cordia New"/>
                <w:sz w:val="26"/>
                <w:szCs w:val="26"/>
              </w:rPr>
            </w:pPr>
          </w:p>
        </w:tc>
      </w:tr>
      <w:tr w:rsidR="00630823" w:rsidRPr="009F3774" w14:paraId="285C46D3" w14:textId="77777777">
        <w:tc>
          <w:tcPr>
            <w:tcW w:w="3690" w:type="dxa"/>
          </w:tcPr>
          <w:p w14:paraId="23C80E51" w14:textId="77777777" w:rsidR="00630823" w:rsidRPr="009F3774" w:rsidRDefault="00630823">
            <w:pPr>
              <w:ind w:left="427"/>
              <w:jc w:val="both"/>
              <w:rPr>
                <w:rFonts w:ascii="Cordia New" w:hAnsi="Cordia New" w:cs="Cordia New"/>
                <w:sz w:val="26"/>
                <w:szCs w:val="26"/>
              </w:rPr>
            </w:pPr>
            <w:r w:rsidRPr="009F3774">
              <w:rPr>
                <w:rFonts w:ascii="Cordia New" w:hAnsi="Cordia New" w:cs="Cordia New"/>
                <w:sz w:val="26"/>
                <w:szCs w:val="26"/>
              </w:rPr>
              <w:t>Current-portion of long-term loans to</w:t>
            </w:r>
          </w:p>
        </w:tc>
        <w:tc>
          <w:tcPr>
            <w:tcW w:w="1440" w:type="dxa"/>
          </w:tcPr>
          <w:p w14:paraId="4CD9EE06" w14:textId="77777777" w:rsidR="00630823" w:rsidRPr="009F3774" w:rsidRDefault="00630823" w:rsidP="009C32EA">
            <w:pPr>
              <w:tabs>
                <w:tab w:val="decimal" w:pos="1220"/>
              </w:tabs>
              <w:ind w:right="-72"/>
              <w:rPr>
                <w:rFonts w:ascii="Cordia New" w:hAnsi="Cordia New" w:cs="Cordia New"/>
                <w:sz w:val="26"/>
                <w:szCs w:val="26"/>
              </w:rPr>
            </w:pPr>
          </w:p>
        </w:tc>
        <w:tc>
          <w:tcPr>
            <w:tcW w:w="1440" w:type="dxa"/>
          </w:tcPr>
          <w:p w14:paraId="5F8D49A6" w14:textId="77777777" w:rsidR="00630823" w:rsidRPr="009F3774" w:rsidRDefault="00630823" w:rsidP="009C32EA">
            <w:pPr>
              <w:tabs>
                <w:tab w:val="decimal" w:pos="1220"/>
              </w:tabs>
              <w:ind w:right="-72"/>
              <w:rPr>
                <w:rFonts w:ascii="Cordia New" w:hAnsi="Cordia New" w:cs="Cordia New"/>
                <w:sz w:val="26"/>
                <w:szCs w:val="26"/>
              </w:rPr>
            </w:pPr>
          </w:p>
        </w:tc>
        <w:tc>
          <w:tcPr>
            <w:tcW w:w="1440" w:type="dxa"/>
            <w:vAlign w:val="bottom"/>
          </w:tcPr>
          <w:p w14:paraId="4A4F4D9B" w14:textId="77777777" w:rsidR="00630823" w:rsidRPr="009F3774" w:rsidRDefault="00630823" w:rsidP="009C32EA">
            <w:pPr>
              <w:tabs>
                <w:tab w:val="decimal" w:pos="1220"/>
              </w:tabs>
              <w:ind w:right="-72"/>
              <w:rPr>
                <w:rFonts w:ascii="Cordia New" w:hAnsi="Cordia New" w:cs="Cordia New"/>
                <w:sz w:val="26"/>
                <w:szCs w:val="26"/>
              </w:rPr>
            </w:pPr>
          </w:p>
        </w:tc>
        <w:tc>
          <w:tcPr>
            <w:tcW w:w="1440" w:type="dxa"/>
            <w:vAlign w:val="bottom"/>
          </w:tcPr>
          <w:p w14:paraId="5F610727" w14:textId="77777777" w:rsidR="00630823" w:rsidRPr="009F3774" w:rsidRDefault="00630823" w:rsidP="009C32EA">
            <w:pPr>
              <w:tabs>
                <w:tab w:val="decimal" w:pos="1220"/>
              </w:tabs>
              <w:ind w:right="-72"/>
              <w:rPr>
                <w:rFonts w:ascii="Cordia New" w:hAnsi="Cordia New" w:cs="Cordia New"/>
                <w:sz w:val="26"/>
                <w:szCs w:val="26"/>
              </w:rPr>
            </w:pPr>
          </w:p>
        </w:tc>
      </w:tr>
      <w:tr w:rsidR="00630823" w:rsidRPr="009F3774" w14:paraId="540EF1AD" w14:textId="77777777">
        <w:tc>
          <w:tcPr>
            <w:tcW w:w="3690" w:type="dxa"/>
          </w:tcPr>
          <w:p w14:paraId="7715D674" w14:textId="77777777" w:rsidR="00630823" w:rsidRPr="009F3774" w:rsidRDefault="00630823">
            <w:pPr>
              <w:ind w:left="427"/>
              <w:jc w:val="both"/>
              <w:rPr>
                <w:rFonts w:ascii="Cordia New" w:hAnsi="Cordia New" w:cs="Cordia New"/>
                <w:sz w:val="26"/>
                <w:szCs w:val="26"/>
              </w:rPr>
            </w:pPr>
            <w:r w:rsidRPr="009F3774">
              <w:rPr>
                <w:rFonts w:ascii="Cordia New" w:hAnsi="Cordia New" w:cs="Cordia New"/>
                <w:sz w:val="26"/>
                <w:szCs w:val="26"/>
              </w:rPr>
              <w:t xml:space="preserve">   - A subsidiary</w:t>
            </w:r>
          </w:p>
        </w:tc>
        <w:tc>
          <w:tcPr>
            <w:tcW w:w="1440" w:type="dxa"/>
          </w:tcPr>
          <w:p w14:paraId="1BD11D20" w14:textId="209A6512" w:rsidR="00630823" w:rsidRPr="009F3774" w:rsidRDefault="006654A3" w:rsidP="009C32EA">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40570734" w14:textId="77777777" w:rsidR="00630823" w:rsidRPr="009F3774" w:rsidRDefault="00630823" w:rsidP="009C32EA">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vAlign w:val="bottom"/>
          </w:tcPr>
          <w:p w14:paraId="65BC20AB" w14:textId="629624EA"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4</w:t>
            </w:r>
            <w:r w:rsidR="006654A3" w:rsidRPr="009F3774">
              <w:rPr>
                <w:rFonts w:ascii="Cordia New" w:hAnsi="Cordia New" w:cs="Cordia New"/>
                <w:sz w:val="26"/>
                <w:szCs w:val="26"/>
              </w:rPr>
              <w:t>,</w:t>
            </w:r>
            <w:r w:rsidRPr="00FD09D1">
              <w:rPr>
                <w:rFonts w:ascii="Cordia New" w:hAnsi="Cordia New" w:cs="Cordia New"/>
                <w:sz w:val="26"/>
                <w:szCs w:val="26"/>
              </w:rPr>
              <w:t>176</w:t>
            </w:r>
            <w:r w:rsidR="006654A3" w:rsidRPr="009F3774">
              <w:rPr>
                <w:rFonts w:ascii="Cordia New" w:hAnsi="Cordia New" w:cs="Cordia New"/>
                <w:sz w:val="26"/>
                <w:szCs w:val="26"/>
              </w:rPr>
              <w:t>,</w:t>
            </w:r>
            <w:r w:rsidRPr="00FD09D1">
              <w:rPr>
                <w:rFonts w:ascii="Cordia New" w:hAnsi="Cordia New" w:cs="Cordia New"/>
                <w:sz w:val="26"/>
                <w:szCs w:val="26"/>
              </w:rPr>
              <w:t>709</w:t>
            </w:r>
          </w:p>
        </w:tc>
        <w:tc>
          <w:tcPr>
            <w:tcW w:w="1440" w:type="dxa"/>
            <w:vAlign w:val="bottom"/>
          </w:tcPr>
          <w:p w14:paraId="7D3E2499" w14:textId="39792672"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152</w:t>
            </w:r>
            <w:r w:rsidR="00630823" w:rsidRPr="009F3774">
              <w:rPr>
                <w:rFonts w:ascii="Cordia New" w:hAnsi="Cordia New" w:cs="Cordia New"/>
                <w:sz w:val="26"/>
                <w:szCs w:val="26"/>
              </w:rPr>
              <w:t>,</w:t>
            </w:r>
            <w:r w:rsidRPr="00FD09D1">
              <w:rPr>
                <w:rFonts w:ascii="Cordia New" w:hAnsi="Cordia New" w:cs="Cordia New"/>
                <w:sz w:val="26"/>
                <w:szCs w:val="26"/>
              </w:rPr>
              <w:t>946</w:t>
            </w:r>
          </w:p>
        </w:tc>
      </w:tr>
      <w:tr w:rsidR="00630823" w:rsidRPr="009F3774" w14:paraId="4DBD23AA" w14:textId="77777777">
        <w:tc>
          <w:tcPr>
            <w:tcW w:w="3690" w:type="dxa"/>
          </w:tcPr>
          <w:p w14:paraId="5C5A497F" w14:textId="77777777" w:rsidR="00630823" w:rsidRPr="009F3774" w:rsidRDefault="00630823">
            <w:pPr>
              <w:ind w:left="427"/>
              <w:jc w:val="both"/>
              <w:rPr>
                <w:rFonts w:ascii="Cordia New" w:hAnsi="Cordia New" w:cs="Cordia New"/>
                <w:sz w:val="26"/>
                <w:szCs w:val="26"/>
              </w:rPr>
            </w:pPr>
          </w:p>
        </w:tc>
        <w:tc>
          <w:tcPr>
            <w:tcW w:w="1440" w:type="dxa"/>
            <w:tcBorders>
              <w:top w:val="single" w:sz="4" w:space="0" w:color="auto"/>
              <w:bottom w:val="single" w:sz="4" w:space="0" w:color="auto"/>
            </w:tcBorders>
          </w:tcPr>
          <w:p w14:paraId="0EC26A33" w14:textId="5E242D58" w:rsidR="00630823" w:rsidRPr="009F3774" w:rsidRDefault="006654A3" w:rsidP="009C32EA">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5370F0EE" w14:textId="77777777" w:rsidR="00630823" w:rsidRPr="009F3774" w:rsidRDefault="00630823" w:rsidP="009C32EA">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vAlign w:val="bottom"/>
          </w:tcPr>
          <w:p w14:paraId="2ED7C276" w14:textId="521BB298"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4</w:t>
            </w:r>
            <w:r w:rsidR="006654A3" w:rsidRPr="009F3774">
              <w:rPr>
                <w:rFonts w:ascii="Cordia New" w:hAnsi="Cordia New" w:cs="Cordia New"/>
                <w:sz w:val="26"/>
                <w:szCs w:val="26"/>
              </w:rPr>
              <w:t>,</w:t>
            </w:r>
            <w:r w:rsidRPr="00FD09D1">
              <w:rPr>
                <w:rFonts w:ascii="Cordia New" w:hAnsi="Cordia New" w:cs="Cordia New"/>
                <w:sz w:val="26"/>
                <w:szCs w:val="26"/>
              </w:rPr>
              <w:t>176</w:t>
            </w:r>
            <w:r w:rsidR="006654A3" w:rsidRPr="009F3774">
              <w:rPr>
                <w:rFonts w:ascii="Cordia New" w:hAnsi="Cordia New" w:cs="Cordia New"/>
                <w:sz w:val="26"/>
                <w:szCs w:val="26"/>
              </w:rPr>
              <w:t>,</w:t>
            </w:r>
            <w:r w:rsidRPr="00FD09D1">
              <w:rPr>
                <w:rFonts w:ascii="Cordia New" w:hAnsi="Cordia New" w:cs="Cordia New"/>
                <w:sz w:val="26"/>
                <w:szCs w:val="26"/>
              </w:rPr>
              <w:t>709</w:t>
            </w:r>
          </w:p>
        </w:tc>
        <w:tc>
          <w:tcPr>
            <w:tcW w:w="1440" w:type="dxa"/>
            <w:tcBorders>
              <w:top w:val="single" w:sz="4" w:space="0" w:color="auto"/>
              <w:bottom w:val="single" w:sz="4" w:space="0" w:color="auto"/>
            </w:tcBorders>
            <w:vAlign w:val="bottom"/>
          </w:tcPr>
          <w:p w14:paraId="264C0734" w14:textId="7A963E88"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152</w:t>
            </w:r>
            <w:r w:rsidR="00630823" w:rsidRPr="009F3774">
              <w:rPr>
                <w:rFonts w:ascii="Cordia New" w:hAnsi="Cordia New" w:cs="Cordia New"/>
                <w:sz w:val="26"/>
                <w:szCs w:val="26"/>
              </w:rPr>
              <w:t>,</w:t>
            </w:r>
            <w:r w:rsidRPr="00FD09D1">
              <w:rPr>
                <w:rFonts w:ascii="Cordia New" w:hAnsi="Cordia New" w:cs="Cordia New"/>
                <w:sz w:val="26"/>
                <w:szCs w:val="26"/>
              </w:rPr>
              <w:t>946</w:t>
            </w:r>
          </w:p>
        </w:tc>
      </w:tr>
      <w:tr w:rsidR="00630823" w:rsidRPr="009F3774" w14:paraId="50753288" w14:textId="77777777">
        <w:tc>
          <w:tcPr>
            <w:tcW w:w="3690" w:type="dxa"/>
          </w:tcPr>
          <w:p w14:paraId="6C0E1F6D" w14:textId="77777777" w:rsidR="00630823" w:rsidRPr="009F3774" w:rsidRDefault="00630823">
            <w:pPr>
              <w:ind w:left="427"/>
              <w:jc w:val="both"/>
              <w:rPr>
                <w:rFonts w:ascii="Cordia New" w:hAnsi="Cordia New" w:cs="Cordia New"/>
                <w:sz w:val="26"/>
                <w:szCs w:val="26"/>
              </w:rPr>
            </w:pPr>
            <w:r w:rsidRPr="009F3774">
              <w:rPr>
                <w:rFonts w:ascii="Cordia New" w:hAnsi="Cordia New" w:cs="Cordia New"/>
                <w:sz w:val="26"/>
                <w:szCs w:val="26"/>
              </w:rPr>
              <w:t>Long-term loans to</w:t>
            </w:r>
          </w:p>
        </w:tc>
        <w:tc>
          <w:tcPr>
            <w:tcW w:w="1440" w:type="dxa"/>
            <w:tcBorders>
              <w:top w:val="single" w:sz="4" w:space="0" w:color="auto"/>
            </w:tcBorders>
          </w:tcPr>
          <w:p w14:paraId="74D87D4C" w14:textId="77777777" w:rsidR="00630823" w:rsidRPr="009F3774" w:rsidRDefault="00630823" w:rsidP="009C32EA">
            <w:pPr>
              <w:tabs>
                <w:tab w:val="decimal" w:pos="1220"/>
              </w:tabs>
              <w:ind w:right="-72"/>
              <w:rPr>
                <w:rFonts w:ascii="Cordia New" w:hAnsi="Cordia New" w:cs="Cordia New"/>
                <w:sz w:val="26"/>
                <w:szCs w:val="26"/>
              </w:rPr>
            </w:pPr>
          </w:p>
        </w:tc>
        <w:tc>
          <w:tcPr>
            <w:tcW w:w="1440" w:type="dxa"/>
            <w:tcBorders>
              <w:top w:val="single" w:sz="4" w:space="0" w:color="auto"/>
            </w:tcBorders>
          </w:tcPr>
          <w:p w14:paraId="304BD19C" w14:textId="77777777" w:rsidR="00630823" w:rsidRPr="009F3774" w:rsidRDefault="00630823" w:rsidP="009C32EA">
            <w:pPr>
              <w:tabs>
                <w:tab w:val="decimal" w:pos="1220"/>
              </w:tabs>
              <w:ind w:right="-72"/>
              <w:rPr>
                <w:rFonts w:ascii="Cordia New" w:hAnsi="Cordia New" w:cs="Cordia New"/>
                <w:sz w:val="26"/>
                <w:szCs w:val="26"/>
              </w:rPr>
            </w:pPr>
          </w:p>
        </w:tc>
        <w:tc>
          <w:tcPr>
            <w:tcW w:w="1440" w:type="dxa"/>
            <w:tcBorders>
              <w:top w:val="single" w:sz="4" w:space="0" w:color="auto"/>
            </w:tcBorders>
            <w:vAlign w:val="bottom"/>
          </w:tcPr>
          <w:p w14:paraId="67B51108" w14:textId="77777777" w:rsidR="00630823" w:rsidRPr="009F3774" w:rsidRDefault="00630823" w:rsidP="009C32EA">
            <w:pPr>
              <w:tabs>
                <w:tab w:val="decimal" w:pos="1220"/>
              </w:tabs>
              <w:ind w:right="-72"/>
              <w:rPr>
                <w:rFonts w:ascii="Cordia New" w:hAnsi="Cordia New" w:cs="Cordia New"/>
                <w:sz w:val="26"/>
                <w:szCs w:val="26"/>
              </w:rPr>
            </w:pPr>
          </w:p>
        </w:tc>
        <w:tc>
          <w:tcPr>
            <w:tcW w:w="1440" w:type="dxa"/>
            <w:tcBorders>
              <w:top w:val="single" w:sz="4" w:space="0" w:color="auto"/>
            </w:tcBorders>
            <w:vAlign w:val="bottom"/>
          </w:tcPr>
          <w:p w14:paraId="285B4510" w14:textId="77777777" w:rsidR="00630823" w:rsidRPr="009F3774" w:rsidRDefault="00630823" w:rsidP="009C32EA">
            <w:pPr>
              <w:tabs>
                <w:tab w:val="decimal" w:pos="1220"/>
              </w:tabs>
              <w:ind w:right="-72"/>
              <w:rPr>
                <w:rFonts w:ascii="Cordia New" w:hAnsi="Cordia New" w:cs="Cordia New"/>
                <w:sz w:val="26"/>
                <w:szCs w:val="26"/>
              </w:rPr>
            </w:pPr>
          </w:p>
        </w:tc>
      </w:tr>
      <w:tr w:rsidR="00630823" w:rsidRPr="009F3774" w14:paraId="0CFCDA77" w14:textId="77777777">
        <w:tc>
          <w:tcPr>
            <w:tcW w:w="3690" w:type="dxa"/>
          </w:tcPr>
          <w:p w14:paraId="3B205C54" w14:textId="77777777" w:rsidR="00630823" w:rsidRPr="009F3774" w:rsidRDefault="00630823">
            <w:pPr>
              <w:ind w:left="427"/>
              <w:jc w:val="both"/>
              <w:rPr>
                <w:rFonts w:ascii="Cordia New" w:hAnsi="Cordia New" w:cs="Cordia New"/>
                <w:sz w:val="26"/>
                <w:szCs w:val="26"/>
              </w:rPr>
            </w:pPr>
            <w:r w:rsidRPr="009F3774">
              <w:rPr>
                <w:rFonts w:ascii="Cordia New" w:hAnsi="Cordia New" w:cs="Cordia New"/>
                <w:sz w:val="26"/>
                <w:szCs w:val="26"/>
              </w:rPr>
              <w:t xml:space="preserve">    - Subsidiaries</w:t>
            </w:r>
          </w:p>
        </w:tc>
        <w:tc>
          <w:tcPr>
            <w:tcW w:w="1440" w:type="dxa"/>
          </w:tcPr>
          <w:p w14:paraId="6382E2F2" w14:textId="6C4CBF88" w:rsidR="00630823" w:rsidRPr="009F3774" w:rsidRDefault="00B970D9" w:rsidP="009C32EA">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2F49555A" w14:textId="77777777" w:rsidR="00630823" w:rsidRPr="009F3774" w:rsidRDefault="00630823" w:rsidP="009C32EA">
            <w:pPr>
              <w:tabs>
                <w:tab w:val="decimal" w:pos="1220"/>
              </w:tabs>
              <w:ind w:right="-72"/>
              <w:rPr>
                <w:rFonts w:ascii="Cordia New" w:hAnsi="Cordia New" w:cs="Cordia New"/>
                <w:sz w:val="26"/>
                <w:szCs w:val="26"/>
                <w:cs/>
              </w:rPr>
            </w:pPr>
            <w:r w:rsidRPr="009F3774">
              <w:rPr>
                <w:rFonts w:ascii="Cordia New" w:hAnsi="Cordia New" w:cs="Cordia New"/>
                <w:sz w:val="26"/>
                <w:szCs w:val="26"/>
              </w:rPr>
              <w:t>-</w:t>
            </w:r>
          </w:p>
        </w:tc>
        <w:tc>
          <w:tcPr>
            <w:tcW w:w="1440" w:type="dxa"/>
          </w:tcPr>
          <w:p w14:paraId="2B5C25B4" w14:textId="54D5068B"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9</w:t>
            </w:r>
            <w:r w:rsidR="00B970D9" w:rsidRPr="009F3774">
              <w:rPr>
                <w:rFonts w:ascii="Cordia New" w:hAnsi="Cordia New" w:cs="Cordia New"/>
                <w:sz w:val="26"/>
                <w:szCs w:val="26"/>
              </w:rPr>
              <w:t>,</w:t>
            </w:r>
            <w:r w:rsidRPr="00FD09D1">
              <w:rPr>
                <w:rFonts w:ascii="Cordia New" w:hAnsi="Cordia New" w:cs="Cordia New"/>
                <w:sz w:val="26"/>
                <w:szCs w:val="26"/>
              </w:rPr>
              <w:t>474</w:t>
            </w:r>
          </w:p>
        </w:tc>
        <w:tc>
          <w:tcPr>
            <w:tcW w:w="1440" w:type="dxa"/>
            <w:vAlign w:val="bottom"/>
          </w:tcPr>
          <w:p w14:paraId="091F3339" w14:textId="52C24AEE"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6</w:t>
            </w:r>
            <w:r w:rsidR="00630823" w:rsidRPr="009F3774">
              <w:rPr>
                <w:rFonts w:ascii="Cordia New" w:hAnsi="Cordia New" w:cs="Cordia New"/>
                <w:sz w:val="26"/>
                <w:szCs w:val="26"/>
              </w:rPr>
              <w:t>,</w:t>
            </w:r>
            <w:r w:rsidRPr="00FD09D1">
              <w:rPr>
                <w:rFonts w:ascii="Cordia New" w:hAnsi="Cordia New" w:cs="Cordia New"/>
                <w:sz w:val="26"/>
                <w:szCs w:val="26"/>
              </w:rPr>
              <w:t>689</w:t>
            </w:r>
            <w:r w:rsidR="00630823" w:rsidRPr="009F3774">
              <w:rPr>
                <w:rFonts w:ascii="Cordia New" w:hAnsi="Cordia New" w:cs="Cordia New"/>
                <w:sz w:val="26"/>
                <w:szCs w:val="26"/>
              </w:rPr>
              <w:t>,</w:t>
            </w:r>
            <w:r w:rsidRPr="00FD09D1">
              <w:rPr>
                <w:rFonts w:ascii="Cordia New" w:hAnsi="Cordia New" w:cs="Cordia New"/>
                <w:sz w:val="26"/>
                <w:szCs w:val="26"/>
              </w:rPr>
              <w:t>742</w:t>
            </w:r>
          </w:p>
        </w:tc>
      </w:tr>
      <w:tr w:rsidR="00630823" w:rsidRPr="009F3774" w14:paraId="412B85A6" w14:textId="77777777">
        <w:tc>
          <w:tcPr>
            <w:tcW w:w="3690" w:type="dxa"/>
          </w:tcPr>
          <w:p w14:paraId="5B55C904" w14:textId="77777777" w:rsidR="00630823" w:rsidRPr="009F3774" w:rsidRDefault="00630823">
            <w:pPr>
              <w:ind w:left="427"/>
              <w:jc w:val="both"/>
              <w:rPr>
                <w:rFonts w:ascii="Cordia New" w:hAnsi="Cordia New" w:cs="Cordia New"/>
                <w:sz w:val="26"/>
                <w:szCs w:val="26"/>
              </w:rPr>
            </w:pPr>
            <w:r w:rsidRPr="009F3774">
              <w:rPr>
                <w:rFonts w:ascii="Cordia New" w:hAnsi="Cordia New" w:cs="Cordia New"/>
                <w:sz w:val="26"/>
                <w:szCs w:val="26"/>
              </w:rPr>
              <w:t xml:space="preserve">    - An associate</w:t>
            </w:r>
          </w:p>
        </w:tc>
        <w:tc>
          <w:tcPr>
            <w:tcW w:w="1440" w:type="dxa"/>
          </w:tcPr>
          <w:p w14:paraId="050D8ABA" w14:textId="4EEBFBC0"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3</w:t>
            </w:r>
            <w:r w:rsidR="00B970D9" w:rsidRPr="009F3774">
              <w:rPr>
                <w:rFonts w:ascii="Cordia New" w:hAnsi="Cordia New" w:cs="Cordia New"/>
                <w:sz w:val="26"/>
                <w:szCs w:val="26"/>
              </w:rPr>
              <w:t>,</w:t>
            </w:r>
            <w:r w:rsidRPr="00FD09D1">
              <w:rPr>
                <w:rFonts w:ascii="Cordia New" w:hAnsi="Cordia New" w:cs="Cordia New"/>
                <w:sz w:val="26"/>
                <w:szCs w:val="26"/>
              </w:rPr>
              <w:t>821</w:t>
            </w:r>
            <w:r w:rsidR="00B970D9" w:rsidRPr="009F3774">
              <w:rPr>
                <w:rFonts w:ascii="Cordia New" w:hAnsi="Cordia New" w:cs="Cordia New"/>
                <w:sz w:val="26"/>
                <w:szCs w:val="26"/>
              </w:rPr>
              <w:t>,</w:t>
            </w:r>
            <w:r w:rsidRPr="00FD09D1">
              <w:rPr>
                <w:rFonts w:ascii="Cordia New" w:hAnsi="Cordia New" w:cs="Cordia New"/>
                <w:sz w:val="26"/>
                <w:szCs w:val="26"/>
              </w:rPr>
              <w:t>937</w:t>
            </w:r>
          </w:p>
        </w:tc>
        <w:tc>
          <w:tcPr>
            <w:tcW w:w="1440" w:type="dxa"/>
          </w:tcPr>
          <w:p w14:paraId="738FC71A" w14:textId="1B9B9DB9"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2</w:t>
            </w:r>
            <w:r w:rsidR="00630823" w:rsidRPr="009F3774">
              <w:rPr>
                <w:rFonts w:ascii="Cordia New" w:hAnsi="Cordia New" w:cs="Cordia New"/>
                <w:sz w:val="26"/>
                <w:szCs w:val="26"/>
              </w:rPr>
              <w:t>,</w:t>
            </w:r>
            <w:r w:rsidRPr="00FD09D1">
              <w:rPr>
                <w:rFonts w:ascii="Cordia New" w:hAnsi="Cordia New" w:cs="Cordia New"/>
                <w:sz w:val="26"/>
                <w:szCs w:val="26"/>
              </w:rPr>
              <w:t>849</w:t>
            </w:r>
            <w:r w:rsidR="00630823" w:rsidRPr="009F3774">
              <w:rPr>
                <w:rFonts w:ascii="Cordia New" w:hAnsi="Cordia New" w:cs="Cordia New"/>
                <w:sz w:val="26"/>
                <w:szCs w:val="26"/>
              </w:rPr>
              <w:t>,</w:t>
            </w:r>
            <w:r w:rsidRPr="00FD09D1">
              <w:rPr>
                <w:rFonts w:ascii="Cordia New" w:hAnsi="Cordia New" w:cs="Cordia New"/>
                <w:sz w:val="26"/>
                <w:szCs w:val="26"/>
              </w:rPr>
              <w:t>242</w:t>
            </w:r>
          </w:p>
        </w:tc>
        <w:tc>
          <w:tcPr>
            <w:tcW w:w="1440" w:type="dxa"/>
          </w:tcPr>
          <w:p w14:paraId="6DD61FDC" w14:textId="2D629BD3"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3</w:t>
            </w:r>
            <w:r w:rsidR="00B970D9" w:rsidRPr="009F3774">
              <w:rPr>
                <w:rFonts w:ascii="Cordia New" w:hAnsi="Cordia New" w:cs="Cordia New"/>
                <w:sz w:val="26"/>
                <w:szCs w:val="26"/>
              </w:rPr>
              <w:t>,</w:t>
            </w:r>
            <w:r w:rsidRPr="00FD09D1">
              <w:rPr>
                <w:rFonts w:ascii="Cordia New" w:hAnsi="Cordia New" w:cs="Cordia New"/>
                <w:sz w:val="26"/>
                <w:szCs w:val="26"/>
              </w:rPr>
              <w:t>821</w:t>
            </w:r>
            <w:r w:rsidR="00B970D9" w:rsidRPr="009F3774">
              <w:rPr>
                <w:rFonts w:ascii="Cordia New" w:hAnsi="Cordia New" w:cs="Cordia New"/>
                <w:sz w:val="26"/>
                <w:szCs w:val="26"/>
              </w:rPr>
              <w:t>,</w:t>
            </w:r>
            <w:r w:rsidRPr="00FD09D1">
              <w:rPr>
                <w:rFonts w:ascii="Cordia New" w:hAnsi="Cordia New" w:cs="Cordia New"/>
                <w:sz w:val="26"/>
                <w:szCs w:val="26"/>
              </w:rPr>
              <w:t>937</w:t>
            </w:r>
          </w:p>
        </w:tc>
        <w:tc>
          <w:tcPr>
            <w:tcW w:w="1440" w:type="dxa"/>
            <w:vAlign w:val="bottom"/>
          </w:tcPr>
          <w:p w14:paraId="4A913F05" w14:textId="242F09C5"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2</w:t>
            </w:r>
            <w:r w:rsidR="00630823" w:rsidRPr="009F3774">
              <w:rPr>
                <w:rFonts w:ascii="Cordia New" w:hAnsi="Cordia New" w:cs="Cordia New"/>
                <w:sz w:val="26"/>
                <w:szCs w:val="26"/>
              </w:rPr>
              <w:t>,</w:t>
            </w:r>
            <w:r w:rsidRPr="00FD09D1">
              <w:rPr>
                <w:rFonts w:ascii="Cordia New" w:hAnsi="Cordia New" w:cs="Cordia New"/>
                <w:sz w:val="26"/>
                <w:szCs w:val="26"/>
              </w:rPr>
              <w:t>849</w:t>
            </w:r>
            <w:r w:rsidR="00630823" w:rsidRPr="009F3774">
              <w:rPr>
                <w:rFonts w:ascii="Cordia New" w:hAnsi="Cordia New" w:cs="Cordia New"/>
                <w:sz w:val="26"/>
                <w:szCs w:val="26"/>
              </w:rPr>
              <w:t>,</w:t>
            </w:r>
            <w:r w:rsidRPr="00FD09D1">
              <w:rPr>
                <w:rFonts w:ascii="Cordia New" w:hAnsi="Cordia New" w:cs="Cordia New"/>
                <w:sz w:val="26"/>
                <w:szCs w:val="26"/>
              </w:rPr>
              <w:t>242</w:t>
            </w:r>
          </w:p>
        </w:tc>
      </w:tr>
      <w:tr w:rsidR="00630823" w:rsidRPr="009F3774" w14:paraId="05433908" w14:textId="77777777">
        <w:tc>
          <w:tcPr>
            <w:tcW w:w="3690" w:type="dxa"/>
          </w:tcPr>
          <w:p w14:paraId="09524E0A" w14:textId="77777777" w:rsidR="00630823" w:rsidRPr="009F3774" w:rsidRDefault="00630823">
            <w:pPr>
              <w:ind w:left="427"/>
              <w:jc w:val="both"/>
              <w:rPr>
                <w:rFonts w:ascii="Cordia New" w:hAnsi="Cordia New" w:cs="Cordia New"/>
                <w:sz w:val="26"/>
                <w:szCs w:val="26"/>
              </w:rPr>
            </w:pPr>
          </w:p>
        </w:tc>
        <w:tc>
          <w:tcPr>
            <w:tcW w:w="1440" w:type="dxa"/>
            <w:tcBorders>
              <w:top w:val="single" w:sz="4" w:space="0" w:color="auto"/>
              <w:bottom w:val="single" w:sz="4" w:space="0" w:color="auto"/>
            </w:tcBorders>
          </w:tcPr>
          <w:p w14:paraId="358881B1" w14:textId="1D089D23"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3</w:t>
            </w:r>
            <w:r w:rsidR="00B970D9" w:rsidRPr="009F3774">
              <w:rPr>
                <w:rFonts w:ascii="Cordia New" w:hAnsi="Cordia New" w:cs="Cordia New"/>
                <w:sz w:val="26"/>
                <w:szCs w:val="26"/>
              </w:rPr>
              <w:t>,</w:t>
            </w:r>
            <w:r w:rsidRPr="00FD09D1">
              <w:rPr>
                <w:rFonts w:ascii="Cordia New" w:hAnsi="Cordia New" w:cs="Cordia New"/>
                <w:sz w:val="26"/>
                <w:szCs w:val="26"/>
              </w:rPr>
              <w:t>821</w:t>
            </w:r>
            <w:r w:rsidR="00B970D9" w:rsidRPr="009F3774">
              <w:rPr>
                <w:rFonts w:ascii="Cordia New" w:hAnsi="Cordia New" w:cs="Cordia New"/>
                <w:sz w:val="26"/>
                <w:szCs w:val="26"/>
              </w:rPr>
              <w:t>,</w:t>
            </w:r>
            <w:r w:rsidRPr="00FD09D1">
              <w:rPr>
                <w:rFonts w:ascii="Cordia New" w:hAnsi="Cordia New" w:cs="Cordia New"/>
                <w:sz w:val="26"/>
                <w:szCs w:val="26"/>
              </w:rPr>
              <w:t>937</w:t>
            </w:r>
          </w:p>
        </w:tc>
        <w:tc>
          <w:tcPr>
            <w:tcW w:w="1440" w:type="dxa"/>
            <w:tcBorders>
              <w:top w:val="single" w:sz="4" w:space="0" w:color="auto"/>
              <w:bottom w:val="single" w:sz="4" w:space="0" w:color="auto"/>
            </w:tcBorders>
          </w:tcPr>
          <w:p w14:paraId="50E435A5" w14:textId="67679EFE"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2</w:t>
            </w:r>
            <w:r w:rsidR="00630823" w:rsidRPr="009F3774">
              <w:rPr>
                <w:rFonts w:ascii="Cordia New" w:hAnsi="Cordia New" w:cs="Cordia New"/>
                <w:sz w:val="26"/>
                <w:szCs w:val="26"/>
              </w:rPr>
              <w:t>,</w:t>
            </w:r>
            <w:r w:rsidRPr="00FD09D1">
              <w:rPr>
                <w:rFonts w:ascii="Cordia New" w:hAnsi="Cordia New" w:cs="Cordia New"/>
                <w:sz w:val="26"/>
                <w:szCs w:val="26"/>
              </w:rPr>
              <w:t>849</w:t>
            </w:r>
            <w:r w:rsidR="00630823" w:rsidRPr="009F3774">
              <w:rPr>
                <w:rFonts w:ascii="Cordia New" w:hAnsi="Cordia New" w:cs="Cordia New"/>
                <w:sz w:val="26"/>
                <w:szCs w:val="26"/>
              </w:rPr>
              <w:t>,</w:t>
            </w:r>
            <w:r w:rsidRPr="00FD09D1">
              <w:rPr>
                <w:rFonts w:ascii="Cordia New" w:hAnsi="Cordia New" w:cs="Cordia New"/>
                <w:sz w:val="26"/>
                <w:szCs w:val="26"/>
              </w:rPr>
              <w:t>242</w:t>
            </w:r>
          </w:p>
        </w:tc>
        <w:tc>
          <w:tcPr>
            <w:tcW w:w="1440" w:type="dxa"/>
            <w:tcBorders>
              <w:top w:val="single" w:sz="4" w:space="0" w:color="auto"/>
              <w:bottom w:val="single" w:sz="4" w:space="0" w:color="auto"/>
            </w:tcBorders>
          </w:tcPr>
          <w:p w14:paraId="5DEAECAE" w14:textId="0B28DC46"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3</w:t>
            </w:r>
            <w:r w:rsidR="00B970D9" w:rsidRPr="009F3774">
              <w:rPr>
                <w:rFonts w:ascii="Cordia New" w:hAnsi="Cordia New" w:cs="Cordia New"/>
                <w:sz w:val="26"/>
                <w:szCs w:val="26"/>
              </w:rPr>
              <w:t>,</w:t>
            </w:r>
            <w:r w:rsidRPr="00FD09D1">
              <w:rPr>
                <w:rFonts w:ascii="Cordia New" w:hAnsi="Cordia New" w:cs="Cordia New"/>
                <w:sz w:val="26"/>
                <w:szCs w:val="26"/>
              </w:rPr>
              <w:t>831</w:t>
            </w:r>
            <w:r w:rsidR="00B970D9" w:rsidRPr="009F3774">
              <w:rPr>
                <w:rFonts w:ascii="Cordia New" w:hAnsi="Cordia New" w:cs="Cordia New"/>
                <w:sz w:val="26"/>
                <w:szCs w:val="26"/>
              </w:rPr>
              <w:t>,</w:t>
            </w:r>
            <w:r w:rsidRPr="00FD09D1">
              <w:rPr>
                <w:rFonts w:ascii="Cordia New" w:hAnsi="Cordia New" w:cs="Cordia New"/>
                <w:sz w:val="26"/>
                <w:szCs w:val="26"/>
              </w:rPr>
              <w:t>411</w:t>
            </w:r>
          </w:p>
        </w:tc>
        <w:tc>
          <w:tcPr>
            <w:tcW w:w="1440" w:type="dxa"/>
            <w:tcBorders>
              <w:top w:val="single" w:sz="4" w:space="0" w:color="auto"/>
              <w:bottom w:val="single" w:sz="4" w:space="0" w:color="auto"/>
            </w:tcBorders>
          </w:tcPr>
          <w:p w14:paraId="1886C513" w14:textId="49884A24"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9</w:t>
            </w:r>
            <w:r w:rsidR="00630823" w:rsidRPr="009F3774">
              <w:rPr>
                <w:rFonts w:ascii="Cordia New" w:hAnsi="Cordia New" w:cs="Cordia New"/>
                <w:sz w:val="26"/>
                <w:szCs w:val="26"/>
              </w:rPr>
              <w:t>,</w:t>
            </w:r>
            <w:r w:rsidRPr="00FD09D1">
              <w:rPr>
                <w:rFonts w:ascii="Cordia New" w:hAnsi="Cordia New" w:cs="Cordia New"/>
                <w:sz w:val="26"/>
                <w:szCs w:val="26"/>
              </w:rPr>
              <w:t>538</w:t>
            </w:r>
            <w:r w:rsidR="00630823" w:rsidRPr="009F3774">
              <w:rPr>
                <w:rFonts w:ascii="Cordia New" w:hAnsi="Cordia New" w:cs="Cordia New"/>
                <w:sz w:val="26"/>
                <w:szCs w:val="26"/>
              </w:rPr>
              <w:t>,</w:t>
            </w:r>
            <w:r w:rsidRPr="00FD09D1">
              <w:rPr>
                <w:rFonts w:ascii="Cordia New" w:hAnsi="Cordia New" w:cs="Cordia New"/>
                <w:sz w:val="26"/>
                <w:szCs w:val="26"/>
              </w:rPr>
              <w:t>984</w:t>
            </w:r>
          </w:p>
        </w:tc>
      </w:tr>
      <w:tr w:rsidR="00630823" w:rsidRPr="009F3774" w14:paraId="36265032" w14:textId="77777777">
        <w:tc>
          <w:tcPr>
            <w:tcW w:w="3690" w:type="dxa"/>
          </w:tcPr>
          <w:p w14:paraId="7EEF942F" w14:textId="77777777" w:rsidR="00630823" w:rsidRPr="009F3774" w:rsidRDefault="00630823">
            <w:pPr>
              <w:ind w:left="427"/>
              <w:jc w:val="both"/>
              <w:rPr>
                <w:rFonts w:ascii="Cordia New" w:hAnsi="Cordia New" w:cs="Cordia New"/>
                <w:sz w:val="26"/>
                <w:szCs w:val="26"/>
              </w:rPr>
            </w:pPr>
            <w:r w:rsidRPr="009F3774">
              <w:rPr>
                <w:rFonts w:ascii="Cordia New" w:hAnsi="Cordia New" w:cs="Cordia New"/>
                <w:sz w:val="26"/>
                <w:szCs w:val="26"/>
              </w:rPr>
              <w:t>Total long-term loans to related parties</w:t>
            </w:r>
          </w:p>
        </w:tc>
        <w:tc>
          <w:tcPr>
            <w:tcW w:w="1440" w:type="dxa"/>
            <w:tcBorders>
              <w:top w:val="single" w:sz="4" w:space="0" w:color="auto"/>
              <w:bottom w:val="single" w:sz="4" w:space="0" w:color="auto"/>
            </w:tcBorders>
          </w:tcPr>
          <w:p w14:paraId="4814DCB0" w14:textId="34FF3C2F"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3</w:t>
            </w:r>
            <w:r w:rsidR="00B970D9" w:rsidRPr="009F3774">
              <w:rPr>
                <w:rFonts w:ascii="Cordia New" w:hAnsi="Cordia New" w:cs="Cordia New"/>
                <w:sz w:val="26"/>
                <w:szCs w:val="26"/>
              </w:rPr>
              <w:t>,</w:t>
            </w:r>
            <w:r w:rsidRPr="00FD09D1">
              <w:rPr>
                <w:rFonts w:ascii="Cordia New" w:hAnsi="Cordia New" w:cs="Cordia New"/>
                <w:sz w:val="26"/>
                <w:szCs w:val="26"/>
              </w:rPr>
              <w:t>821</w:t>
            </w:r>
            <w:r w:rsidR="00B970D9" w:rsidRPr="009F3774">
              <w:rPr>
                <w:rFonts w:ascii="Cordia New" w:hAnsi="Cordia New" w:cs="Cordia New"/>
                <w:sz w:val="26"/>
                <w:szCs w:val="26"/>
              </w:rPr>
              <w:t>,</w:t>
            </w:r>
            <w:r w:rsidRPr="00FD09D1">
              <w:rPr>
                <w:rFonts w:ascii="Cordia New" w:hAnsi="Cordia New" w:cs="Cordia New"/>
                <w:sz w:val="26"/>
                <w:szCs w:val="26"/>
              </w:rPr>
              <w:t>937</w:t>
            </w:r>
          </w:p>
        </w:tc>
        <w:tc>
          <w:tcPr>
            <w:tcW w:w="1440" w:type="dxa"/>
            <w:tcBorders>
              <w:top w:val="single" w:sz="4" w:space="0" w:color="auto"/>
              <w:bottom w:val="single" w:sz="4" w:space="0" w:color="auto"/>
            </w:tcBorders>
          </w:tcPr>
          <w:p w14:paraId="63633177" w14:textId="344D1A2E"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2</w:t>
            </w:r>
            <w:r w:rsidR="00630823" w:rsidRPr="009F3774">
              <w:rPr>
                <w:rFonts w:ascii="Cordia New" w:hAnsi="Cordia New" w:cs="Cordia New"/>
                <w:sz w:val="26"/>
                <w:szCs w:val="26"/>
              </w:rPr>
              <w:t>,</w:t>
            </w:r>
            <w:r w:rsidRPr="00FD09D1">
              <w:rPr>
                <w:rFonts w:ascii="Cordia New" w:hAnsi="Cordia New" w:cs="Cordia New"/>
                <w:sz w:val="26"/>
                <w:szCs w:val="26"/>
              </w:rPr>
              <w:t>849</w:t>
            </w:r>
            <w:r w:rsidR="00630823" w:rsidRPr="009F3774">
              <w:rPr>
                <w:rFonts w:ascii="Cordia New" w:hAnsi="Cordia New" w:cs="Cordia New"/>
                <w:sz w:val="26"/>
                <w:szCs w:val="26"/>
              </w:rPr>
              <w:t>,</w:t>
            </w:r>
            <w:r w:rsidRPr="00FD09D1">
              <w:rPr>
                <w:rFonts w:ascii="Cordia New" w:hAnsi="Cordia New" w:cs="Cordia New"/>
                <w:sz w:val="26"/>
                <w:szCs w:val="26"/>
              </w:rPr>
              <w:t>242</w:t>
            </w:r>
          </w:p>
        </w:tc>
        <w:tc>
          <w:tcPr>
            <w:tcW w:w="1440" w:type="dxa"/>
            <w:tcBorders>
              <w:top w:val="single" w:sz="4" w:space="0" w:color="auto"/>
              <w:bottom w:val="single" w:sz="4" w:space="0" w:color="auto"/>
            </w:tcBorders>
          </w:tcPr>
          <w:p w14:paraId="6F6D80CA" w14:textId="3EE2E1ED"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8</w:t>
            </w:r>
            <w:r w:rsidR="00B970D9" w:rsidRPr="009F3774">
              <w:rPr>
                <w:rFonts w:ascii="Cordia New" w:hAnsi="Cordia New" w:cs="Cordia New"/>
                <w:sz w:val="26"/>
                <w:szCs w:val="26"/>
              </w:rPr>
              <w:t>,</w:t>
            </w:r>
            <w:r w:rsidRPr="00FD09D1">
              <w:rPr>
                <w:rFonts w:ascii="Cordia New" w:hAnsi="Cordia New" w:cs="Cordia New"/>
                <w:sz w:val="26"/>
                <w:szCs w:val="26"/>
              </w:rPr>
              <w:t>008</w:t>
            </w:r>
            <w:r w:rsidR="00B970D9" w:rsidRPr="009F3774">
              <w:rPr>
                <w:rFonts w:ascii="Cordia New" w:hAnsi="Cordia New" w:cs="Cordia New"/>
                <w:sz w:val="26"/>
                <w:szCs w:val="26"/>
              </w:rPr>
              <w:t>,</w:t>
            </w:r>
            <w:r w:rsidRPr="00FD09D1">
              <w:rPr>
                <w:rFonts w:ascii="Cordia New" w:hAnsi="Cordia New" w:cs="Cordia New"/>
                <w:sz w:val="26"/>
                <w:szCs w:val="26"/>
              </w:rPr>
              <w:t>120</w:t>
            </w:r>
          </w:p>
        </w:tc>
        <w:tc>
          <w:tcPr>
            <w:tcW w:w="1440" w:type="dxa"/>
            <w:tcBorders>
              <w:top w:val="single" w:sz="4" w:space="0" w:color="auto"/>
              <w:bottom w:val="single" w:sz="4" w:space="0" w:color="auto"/>
            </w:tcBorders>
          </w:tcPr>
          <w:p w14:paraId="56F2A810" w14:textId="2ECDB910" w:rsidR="00630823" w:rsidRPr="009F3774" w:rsidRDefault="00FD09D1" w:rsidP="009C32EA">
            <w:pPr>
              <w:tabs>
                <w:tab w:val="decimal" w:pos="1220"/>
              </w:tabs>
              <w:ind w:right="-72"/>
              <w:rPr>
                <w:rFonts w:ascii="Cordia New" w:hAnsi="Cordia New" w:cs="Cordia New"/>
                <w:sz w:val="26"/>
                <w:szCs w:val="26"/>
              </w:rPr>
            </w:pPr>
            <w:r w:rsidRPr="00FD09D1">
              <w:rPr>
                <w:rFonts w:ascii="Cordia New" w:hAnsi="Cordia New" w:cs="Cordia New"/>
                <w:sz w:val="26"/>
                <w:szCs w:val="26"/>
              </w:rPr>
              <w:t>9</w:t>
            </w:r>
            <w:r w:rsidR="00630823" w:rsidRPr="009F3774">
              <w:rPr>
                <w:rFonts w:ascii="Cordia New" w:hAnsi="Cordia New" w:cs="Cordia New"/>
                <w:sz w:val="26"/>
                <w:szCs w:val="26"/>
              </w:rPr>
              <w:t>,</w:t>
            </w:r>
            <w:r w:rsidRPr="00FD09D1">
              <w:rPr>
                <w:rFonts w:ascii="Cordia New" w:hAnsi="Cordia New" w:cs="Cordia New"/>
                <w:sz w:val="26"/>
                <w:szCs w:val="26"/>
              </w:rPr>
              <w:t>691</w:t>
            </w:r>
            <w:r w:rsidR="00630823" w:rsidRPr="009F3774">
              <w:rPr>
                <w:rFonts w:ascii="Cordia New" w:hAnsi="Cordia New" w:cs="Cordia New"/>
                <w:sz w:val="26"/>
                <w:szCs w:val="26"/>
              </w:rPr>
              <w:t>,</w:t>
            </w:r>
            <w:r w:rsidRPr="00FD09D1">
              <w:rPr>
                <w:rFonts w:ascii="Cordia New" w:hAnsi="Cordia New" w:cs="Cordia New"/>
                <w:sz w:val="26"/>
                <w:szCs w:val="26"/>
              </w:rPr>
              <w:t>930</w:t>
            </w:r>
          </w:p>
        </w:tc>
      </w:tr>
    </w:tbl>
    <w:p w14:paraId="72CD1631" w14:textId="77777777" w:rsidR="00F85B92" w:rsidRPr="009F3774" w:rsidRDefault="00F85B92" w:rsidP="00F85B92">
      <w:pPr>
        <w:ind w:left="540"/>
        <w:jc w:val="thaiDistribute"/>
        <w:rPr>
          <w:rFonts w:ascii="Cordia New" w:hAnsi="Cordia New" w:cs="Cordia New"/>
          <w:spacing w:val="-2"/>
          <w:sz w:val="26"/>
          <w:szCs w:val="26"/>
        </w:rPr>
      </w:pPr>
    </w:p>
    <w:p w14:paraId="6E62B60E" w14:textId="41ACA884" w:rsidR="00F85B92" w:rsidRPr="009F3774" w:rsidRDefault="00F85B92" w:rsidP="00F85B92">
      <w:pPr>
        <w:ind w:left="540"/>
        <w:jc w:val="thaiDistribute"/>
        <w:rPr>
          <w:rFonts w:ascii="Cordia New" w:hAnsi="Cordia New" w:cs="Cordia New"/>
          <w:spacing w:val="-2"/>
          <w:sz w:val="26"/>
          <w:szCs w:val="26"/>
        </w:rPr>
      </w:pPr>
      <w:r w:rsidRPr="009F3774">
        <w:rPr>
          <w:rFonts w:ascii="Cordia New" w:hAnsi="Cordia New" w:cs="Cordia New"/>
          <w:spacing w:val="-2"/>
          <w:sz w:val="26"/>
          <w:szCs w:val="26"/>
        </w:rPr>
        <w:t xml:space="preserve">Short-term loans to </w:t>
      </w:r>
      <w:r w:rsidR="005E412F" w:rsidRPr="009F3774">
        <w:rPr>
          <w:rFonts w:ascii="Cordia New" w:hAnsi="Cordia New" w:cs="Cordia New"/>
          <w:spacing w:val="-2"/>
          <w:sz w:val="26"/>
          <w:szCs w:val="26"/>
        </w:rPr>
        <w:t>related parties</w:t>
      </w:r>
      <w:r w:rsidRPr="009F3774">
        <w:rPr>
          <w:rFonts w:ascii="Cordia New" w:hAnsi="Cordia New" w:cs="Cordia New"/>
          <w:spacing w:val="-2"/>
          <w:sz w:val="26"/>
          <w:szCs w:val="26"/>
        </w:rPr>
        <w:t xml:space="preserve"> are unsecured promissory notes which details are as follows:</w:t>
      </w:r>
    </w:p>
    <w:p w14:paraId="6071E657" w14:textId="77777777" w:rsidR="00A27192" w:rsidRPr="009F3774" w:rsidRDefault="00A27192" w:rsidP="00F85B92">
      <w:pPr>
        <w:ind w:firstLine="540"/>
        <w:jc w:val="both"/>
        <w:rPr>
          <w:rFonts w:ascii="Cordia New" w:eastAsia="MS Mincho" w:hAnsi="Cordia New" w:cs="Cordia New"/>
          <w:i/>
          <w:iCs/>
          <w:spacing w:val="-2"/>
          <w:sz w:val="20"/>
          <w:szCs w:val="20"/>
          <w:lang w:val="en-US" w:eastAsia="en-US"/>
        </w:rPr>
      </w:pPr>
    </w:p>
    <w:p w14:paraId="0300A572" w14:textId="5E6193D9" w:rsidR="00F85B92" w:rsidRPr="009F3774" w:rsidRDefault="00F85B92" w:rsidP="00F85B92">
      <w:pPr>
        <w:ind w:firstLine="540"/>
        <w:jc w:val="both"/>
        <w:rPr>
          <w:rFonts w:ascii="Cordia New" w:eastAsia="MS Mincho" w:hAnsi="Cordia New" w:cs="Cordia New"/>
          <w:i/>
          <w:iCs/>
          <w:spacing w:val="-2"/>
          <w:sz w:val="26"/>
          <w:szCs w:val="26"/>
          <w:lang w:val="en-US" w:eastAsia="en-US"/>
        </w:rPr>
      </w:pPr>
      <w:r w:rsidRPr="009F3774">
        <w:rPr>
          <w:rFonts w:ascii="Cordia New" w:eastAsia="MS Mincho" w:hAnsi="Cordia New" w:cs="Cordia New"/>
          <w:i/>
          <w:iCs/>
          <w:spacing w:val="-2"/>
          <w:sz w:val="26"/>
          <w:szCs w:val="26"/>
          <w:lang w:val="en-US" w:eastAsia="en-US"/>
        </w:rPr>
        <w:t>Consolidated financial statements</w:t>
      </w:r>
    </w:p>
    <w:p w14:paraId="4AD7AD60" w14:textId="77777777" w:rsidR="00F85B92" w:rsidRPr="009F3774" w:rsidRDefault="00F85B92" w:rsidP="00F85B92">
      <w:pPr>
        <w:ind w:left="540"/>
        <w:jc w:val="both"/>
        <w:rPr>
          <w:rFonts w:ascii="Cordia New" w:hAnsi="Cordia New" w:cs="Cordia New"/>
          <w:spacing w:val="-2"/>
          <w:sz w:val="20"/>
          <w:szCs w:val="20"/>
        </w:rPr>
      </w:pPr>
    </w:p>
    <w:tbl>
      <w:tblPr>
        <w:tblW w:w="8910"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026"/>
      </w:tblGrid>
      <w:tr w:rsidR="00F85B92" w:rsidRPr="009F3774" w14:paraId="0A5D05F6" w14:textId="77777777" w:rsidTr="002663E8">
        <w:tc>
          <w:tcPr>
            <w:tcW w:w="851" w:type="dxa"/>
            <w:vAlign w:val="bottom"/>
          </w:tcPr>
          <w:p w14:paraId="4F232719" w14:textId="77777777" w:rsidR="00F85B92" w:rsidRPr="009F3774" w:rsidRDefault="00F85B92" w:rsidP="00F85B92">
            <w:pPr>
              <w:ind w:right="-72"/>
              <w:jc w:val="center"/>
              <w:rPr>
                <w:rFonts w:ascii="Cordia New" w:hAnsi="Cordia New" w:cs="Cordia New"/>
                <w:b/>
                <w:bCs/>
                <w:sz w:val="20"/>
                <w:szCs w:val="20"/>
              </w:rPr>
            </w:pPr>
            <w:bookmarkStart w:id="36" w:name="_Hlk94108579"/>
          </w:p>
        </w:tc>
        <w:tc>
          <w:tcPr>
            <w:tcW w:w="2995" w:type="dxa"/>
            <w:gridSpan w:val="3"/>
            <w:tcBorders>
              <w:bottom w:val="single" w:sz="4" w:space="0" w:color="auto"/>
            </w:tcBorders>
            <w:vAlign w:val="bottom"/>
          </w:tcPr>
          <w:p w14:paraId="129FD828" w14:textId="2483E989" w:rsidR="00F85B92" w:rsidRPr="009F3774" w:rsidRDefault="00FD09D1" w:rsidP="008D7148">
            <w:pPr>
              <w:tabs>
                <w:tab w:val="decimal" w:pos="2808"/>
              </w:tabs>
              <w:ind w:right="-72"/>
              <w:jc w:val="both"/>
              <w:rPr>
                <w:rFonts w:ascii="Cordia New" w:hAnsi="Cordia New" w:cs="Cordia New"/>
                <w:b/>
                <w:bCs/>
                <w:sz w:val="20"/>
                <w:szCs w:val="20"/>
              </w:rPr>
            </w:pPr>
            <w:r w:rsidRPr="00FD09D1">
              <w:rPr>
                <w:rFonts w:ascii="Cordia New" w:hAnsi="Cordia New" w:cs="Cordia New"/>
                <w:b/>
                <w:bCs/>
                <w:sz w:val="20"/>
                <w:szCs w:val="20"/>
              </w:rPr>
              <w:t>2025</w:t>
            </w:r>
          </w:p>
        </w:tc>
        <w:tc>
          <w:tcPr>
            <w:tcW w:w="3038" w:type="dxa"/>
            <w:gridSpan w:val="4"/>
            <w:tcBorders>
              <w:bottom w:val="single" w:sz="4" w:space="0" w:color="auto"/>
            </w:tcBorders>
            <w:vAlign w:val="bottom"/>
          </w:tcPr>
          <w:p w14:paraId="1934237E" w14:textId="7E9C70B4" w:rsidR="00F85B92" w:rsidRPr="009F3774" w:rsidRDefault="00FD09D1" w:rsidP="008D7148">
            <w:pPr>
              <w:tabs>
                <w:tab w:val="decimal" w:pos="2849"/>
              </w:tabs>
              <w:ind w:right="-72"/>
              <w:jc w:val="both"/>
              <w:rPr>
                <w:rFonts w:ascii="Cordia New" w:hAnsi="Cordia New" w:cs="Cordia New"/>
                <w:b/>
                <w:bCs/>
                <w:sz w:val="20"/>
                <w:szCs w:val="20"/>
              </w:rPr>
            </w:pPr>
            <w:r w:rsidRPr="00FD09D1">
              <w:rPr>
                <w:rFonts w:ascii="Cordia New" w:hAnsi="Cordia New" w:cs="Cordia New"/>
                <w:b/>
                <w:bCs/>
                <w:sz w:val="20"/>
                <w:szCs w:val="20"/>
              </w:rPr>
              <w:t>2024</w:t>
            </w:r>
          </w:p>
        </w:tc>
        <w:tc>
          <w:tcPr>
            <w:tcW w:w="2026" w:type="dxa"/>
            <w:vAlign w:val="bottom"/>
          </w:tcPr>
          <w:p w14:paraId="00424BA7" w14:textId="77777777" w:rsidR="00F85B92" w:rsidRPr="009F3774" w:rsidRDefault="00F85B92" w:rsidP="008D7148">
            <w:pPr>
              <w:ind w:right="-72"/>
              <w:jc w:val="right"/>
              <w:rPr>
                <w:rFonts w:ascii="Cordia New" w:hAnsi="Cordia New" w:cs="Cordia New"/>
                <w:b/>
                <w:bCs/>
                <w:sz w:val="20"/>
                <w:szCs w:val="20"/>
              </w:rPr>
            </w:pPr>
          </w:p>
        </w:tc>
      </w:tr>
      <w:tr w:rsidR="00F85B92" w:rsidRPr="009F3774" w14:paraId="4F94F3A2" w14:textId="77777777" w:rsidTr="0095053C">
        <w:tc>
          <w:tcPr>
            <w:tcW w:w="851" w:type="dxa"/>
            <w:tcBorders>
              <w:bottom w:val="single" w:sz="4" w:space="0" w:color="auto"/>
            </w:tcBorders>
            <w:vAlign w:val="bottom"/>
          </w:tcPr>
          <w:p w14:paraId="2DBA5C00" w14:textId="77777777" w:rsidR="00F85B92" w:rsidRPr="009F3774" w:rsidRDefault="00F85B92" w:rsidP="00F85B92">
            <w:pPr>
              <w:ind w:right="-72"/>
              <w:jc w:val="center"/>
              <w:rPr>
                <w:rFonts w:ascii="Cordia New" w:hAnsi="Cordia New" w:cs="Cordia New"/>
                <w:b/>
                <w:bCs/>
                <w:sz w:val="20"/>
                <w:szCs w:val="20"/>
              </w:rPr>
            </w:pPr>
            <w:r w:rsidRPr="009F3774">
              <w:rPr>
                <w:rFonts w:ascii="Cordia New" w:hAnsi="Cordia New" w:cs="Cordia New"/>
                <w:b/>
                <w:bCs/>
                <w:sz w:val="20"/>
                <w:szCs w:val="20"/>
              </w:rPr>
              <w:t>Currency</w:t>
            </w:r>
          </w:p>
        </w:tc>
        <w:tc>
          <w:tcPr>
            <w:tcW w:w="1075" w:type="dxa"/>
            <w:tcBorders>
              <w:top w:val="single" w:sz="4" w:space="0" w:color="auto"/>
              <w:bottom w:val="single" w:sz="4" w:space="0" w:color="auto"/>
            </w:tcBorders>
            <w:vAlign w:val="bottom"/>
          </w:tcPr>
          <w:p w14:paraId="6168459A" w14:textId="77777777" w:rsidR="00F85B92" w:rsidRPr="009F3774" w:rsidRDefault="00F85B92" w:rsidP="008D7148">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Currency in</w:t>
            </w:r>
          </w:p>
          <w:p w14:paraId="78431F30" w14:textId="77777777" w:rsidR="00F85B92" w:rsidRPr="009F3774" w:rsidRDefault="00F85B92" w:rsidP="008D7148">
            <w:pPr>
              <w:tabs>
                <w:tab w:val="decimal" w:pos="901"/>
              </w:tabs>
              <w:ind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42106EB8" w14:textId="77777777" w:rsidR="00F85B92" w:rsidRPr="009F3774" w:rsidRDefault="00F85B92" w:rsidP="008D7148">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774" w:type="dxa"/>
            <w:tcBorders>
              <w:top w:val="single" w:sz="4" w:space="0" w:color="auto"/>
              <w:bottom w:val="single" w:sz="4" w:space="0" w:color="auto"/>
            </w:tcBorders>
            <w:vAlign w:val="bottom"/>
          </w:tcPr>
          <w:p w14:paraId="0B747378" w14:textId="77777777" w:rsidR="00F85B92" w:rsidRPr="009F3774" w:rsidRDefault="00F85B92" w:rsidP="005E7553">
            <w:pPr>
              <w:tabs>
                <w:tab w:val="decimal" w:pos="576"/>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0D7E8848" w14:textId="77777777" w:rsidR="00F85B92" w:rsidRPr="009F3774" w:rsidRDefault="00F85B92" w:rsidP="005E7553">
            <w:pPr>
              <w:tabs>
                <w:tab w:val="decimal" w:pos="576"/>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2" w:type="dxa"/>
            <w:gridSpan w:val="2"/>
            <w:tcBorders>
              <w:top w:val="single" w:sz="4" w:space="0" w:color="auto"/>
              <w:bottom w:val="single" w:sz="4" w:space="0" w:color="auto"/>
            </w:tcBorders>
            <w:vAlign w:val="bottom"/>
          </w:tcPr>
          <w:p w14:paraId="4A3EE2C9" w14:textId="77777777" w:rsidR="00F85B92" w:rsidRPr="009F3774" w:rsidRDefault="00F85B92" w:rsidP="008D7148">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698F0E70" w14:textId="77777777" w:rsidR="00F85B92" w:rsidRPr="009F3774" w:rsidRDefault="00F85B92" w:rsidP="008D7148">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3029BB3A" w14:textId="77777777" w:rsidR="00F85B92" w:rsidRPr="009F3774" w:rsidRDefault="00F85B92" w:rsidP="008D7148">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1066" w:type="dxa"/>
            <w:tcBorders>
              <w:top w:val="single" w:sz="4" w:space="0" w:color="auto"/>
              <w:bottom w:val="single" w:sz="4" w:space="0" w:color="auto"/>
            </w:tcBorders>
            <w:vAlign w:val="bottom"/>
          </w:tcPr>
          <w:p w14:paraId="4C00600F" w14:textId="120D7BF1" w:rsidR="00F85B92" w:rsidRPr="009F3774" w:rsidRDefault="00F85B92" w:rsidP="008D7148">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Currency in</w:t>
            </w:r>
          </w:p>
          <w:p w14:paraId="4571FDEF" w14:textId="09632A02" w:rsidR="00F85B92" w:rsidRPr="009F3774" w:rsidRDefault="009C32EA" w:rsidP="008D7148">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P</w:t>
            </w:r>
            <w:r w:rsidR="00F85B92" w:rsidRPr="009F3774">
              <w:rPr>
                <w:rFonts w:ascii="Cordia New" w:hAnsi="Cordia New" w:cs="Cordia New"/>
                <w:b/>
                <w:bCs/>
                <w:sz w:val="20"/>
                <w:szCs w:val="20"/>
              </w:rPr>
              <w:t>romissory</w:t>
            </w:r>
            <w:r w:rsidRPr="009F3774">
              <w:rPr>
                <w:rFonts w:ascii="Cordia New" w:hAnsi="Cordia New" w:cs="Cordia New"/>
                <w:b/>
                <w:bCs/>
                <w:sz w:val="20"/>
                <w:szCs w:val="20"/>
              </w:rPr>
              <w:t xml:space="preserve"> </w:t>
            </w:r>
            <w:r w:rsidR="00F85B92" w:rsidRPr="009F3774">
              <w:rPr>
                <w:rFonts w:ascii="Cordia New" w:hAnsi="Cordia New" w:cs="Cordia New"/>
                <w:b/>
                <w:bCs/>
                <w:sz w:val="20"/>
                <w:szCs w:val="20"/>
              </w:rPr>
              <w:t>note</w:t>
            </w:r>
          </w:p>
          <w:p w14:paraId="41279589" w14:textId="77777777" w:rsidR="00F85B92" w:rsidRPr="009F3774" w:rsidRDefault="00F85B92" w:rsidP="008D7148">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810" w:type="dxa"/>
            <w:tcBorders>
              <w:top w:val="single" w:sz="4" w:space="0" w:color="auto"/>
              <w:bottom w:val="single" w:sz="4" w:space="0" w:color="auto"/>
            </w:tcBorders>
            <w:vAlign w:val="bottom"/>
          </w:tcPr>
          <w:p w14:paraId="26A08F33" w14:textId="77777777" w:rsidR="00F85B92" w:rsidRPr="009F3774" w:rsidRDefault="00F85B92" w:rsidP="008D7148">
            <w:pPr>
              <w:tabs>
                <w:tab w:val="decimal" w:pos="634"/>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78A2569D" w14:textId="77777777" w:rsidR="00F85B92" w:rsidRPr="009F3774" w:rsidRDefault="00F85B92" w:rsidP="008D7148">
            <w:pPr>
              <w:tabs>
                <w:tab w:val="decimal" w:pos="634"/>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6" w:type="dxa"/>
            <w:tcBorders>
              <w:top w:val="single" w:sz="4" w:space="0" w:color="auto"/>
              <w:bottom w:val="single" w:sz="4" w:space="0" w:color="auto"/>
            </w:tcBorders>
            <w:vAlign w:val="bottom"/>
          </w:tcPr>
          <w:p w14:paraId="06E1C2FE" w14:textId="5C87DEFB" w:rsidR="00F85B92" w:rsidRPr="009F3774" w:rsidRDefault="00F85B92" w:rsidP="008D7148">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1E024ACA" w14:textId="63821FDE" w:rsidR="00F85B92" w:rsidRPr="009F3774" w:rsidRDefault="00F85B92" w:rsidP="008D7148">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58FBE9EB" w14:textId="77777777" w:rsidR="00F85B92" w:rsidRPr="009F3774" w:rsidRDefault="00F85B92" w:rsidP="008D7148">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2026" w:type="dxa"/>
            <w:tcBorders>
              <w:bottom w:val="single" w:sz="4" w:space="0" w:color="auto"/>
            </w:tcBorders>
            <w:vAlign w:val="bottom"/>
          </w:tcPr>
          <w:p w14:paraId="5349C199" w14:textId="77777777" w:rsidR="00F85B92" w:rsidRPr="009F3774" w:rsidRDefault="00F85B92" w:rsidP="009C32EA">
            <w:pPr>
              <w:tabs>
                <w:tab w:val="decimal" w:pos="1824"/>
              </w:tabs>
              <w:ind w:right="-72"/>
              <w:jc w:val="both"/>
              <w:rPr>
                <w:rFonts w:ascii="Cordia New" w:hAnsi="Cordia New" w:cs="Cordia New"/>
                <w:b/>
                <w:bCs/>
                <w:sz w:val="20"/>
                <w:szCs w:val="20"/>
              </w:rPr>
            </w:pPr>
            <w:r w:rsidRPr="009F3774">
              <w:rPr>
                <w:rFonts w:ascii="Cordia New" w:hAnsi="Cordia New" w:cs="Cordia New"/>
                <w:b/>
                <w:bCs/>
                <w:sz w:val="20"/>
                <w:szCs w:val="20"/>
              </w:rPr>
              <w:t xml:space="preserve"> Repayment term</w:t>
            </w:r>
          </w:p>
        </w:tc>
      </w:tr>
      <w:tr w:rsidR="004E7D9E" w:rsidRPr="009F3774" w14:paraId="2582E008" w14:textId="77777777" w:rsidTr="0095053C">
        <w:trPr>
          <w:trHeight w:val="80"/>
        </w:trPr>
        <w:tc>
          <w:tcPr>
            <w:tcW w:w="851" w:type="dxa"/>
            <w:tcBorders>
              <w:top w:val="single" w:sz="4" w:space="0" w:color="auto"/>
            </w:tcBorders>
          </w:tcPr>
          <w:p w14:paraId="7A3DA987" w14:textId="77777777" w:rsidR="004E7D9E" w:rsidRPr="009F3774" w:rsidRDefault="004E7D9E" w:rsidP="004E7D9E">
            <w:pPr>
              <w:ind w:left="-72" w:right="-72"/>
              <w:jc w:val="center"/>
              <w:rPr>
                <w:rFonts w:ascii="Cordia New" w:hAnsi="Cordia New" w:cs="Cordia New"/>
                <w:sz w:val="20"/>
                <w:szCs w:val="20"/>
              </w:rPr>
            </w:pPr>
          </w:p>
        </w:tc>
        <w:tc>
          <w:tcPr>
            <w:tcW w:w="1075" w:type="dxa"/>
            <w:tcBorders>
              <w:top w:val="single" w:sz="4" w:space="0" w:color="auto"/>
            </w:tcBorders>
          </w:tcPr>
          <w:p w14:paraId="2A9D924F" w14:textId="77777777" w:rsidR="004E7D9E" w:rsidRPr="009F3774" w:rsidRDefault="004E7D9E" w:rsidP="004E7D9E">
            <w:pPr>
              <w:tabs>
                <w:tab w:val="right" w:pos="876"/>
              </w:tabs>
              <w:ind w:right="-72"/>
              <w:jc w:val="both"/>
              <w:rPr>
                <w:rFonts w:ascii="Cordia New" w:hAnsi="Cordia New" w:cs="Cordia New"/>
                <w:sz w:val="20"/>
                <w:szCs w:val="20"/>
              </w:rPr>
            </w:pPr>
          </w:p>
        </w:tc>
        <w:tc>
          <w:tcPr>
            <w:tcW w:w="774" w:type="dxa"/>
            <w:tcBorders>
              <w:top w:val="single" w:sz="4" w:space="0" w:color="auto"/>
            </w:tcBorders>
          </w:tcPr>
          <w:p w14:paraId="7A02BAAF" w14:textId="77777777" w:rsidR="004E7D9E" w:rsidRPr="009F3774" w:rsidRDefault="004E7D9E" w:rsidP="004E7D9E">
            <w:pPr>
              <w:tabs>
                <w:tab w:val="right" w:pos="576"/>
              </w:tabs>
              <w:ind w:right="-72"/>
              <w:jc w:val="both"/>
              <w:rPr>
                <w:rFonts w:ascii="Cordia New" w:hAnsi="Cordia New" w:cs="Cordia New"/>
                <w:sz w:val="20"/>
                <w:szCs w:val="20"/>
              </w:rPr>
            </w:pPr>
          </w:p>
        </w:tc>
        <w:tc>
          <w:tcPr>
            <w:tcW w:w="1152" w:type="dxa"/>
            <w:gridSpan w:val="2"/>
            <w:tcBorders>
              <w:top w:val="single" w:sz="4" w:space="0" w:color="auto"/>
            </w:tcBorders>
          </w:tcPr>
          <w:p w14:paraId="55C0D18C" w14:textId="38E948A4" w:rsidR="004E7D9E" w:rsidRPr="009F3774" w:rsidRDefault="004E7D9E" w:rsidP="004E7D9E">
            <w:pPr>
              <w:tabs>
                <w:tab w:val="right" w:pos="935"/>
              </w:tabs>
              <w:ind w:right="-72"/>
              <w:jc w:val="both"/>
              <w:rPr>
                <w:rFonts w:ascii="Cordia New" w:hAnsi="Cordia New" w:cs="Cordia New"/>
                <w:sz w:val="20"/>
                <w:szCs w:val="20"/>
              </w:rPr>
            </w:pPr>
          </w:p>
        </w:tc>
        <w:tc>
          <w:tcPr>
            <w:tcW w:w="1066" w:type="dxa"/>
            <w:tcBorders>
              <w:top w:val="single" w:sz="4" w:space="0" w:color="auto"/>
            </w:tcBorders>
          </w:tcPr>
          <w:p w14:paraId="6133B901" w14:textId="2C50F58F" w:rsidR="004E7D9E" w:rsidRPr="009F3774" w:rsidRDefault="004E7D9E" w:rsidP="004E7D9E">
            <w:pPr>
              <w:tabs>
                <w:tab w:val="right" w:pos="876"/>
              </w:tabs>
              <w:ind w:right="-72"/>
              <w:jc w:val="both"/>
              <w:rPr>
                <w:rFonts w:ascii="Cordia New" w:hAnsi="Cordia New" w:cs="Cordia New"/>
                <w:sz w:val="20"/>
                <w:szCs w:val="20"/>
              </w:rPr>
            </w:pPr>
          </w:p>
        </w:tc>
        <w:tc>
          <w:tcPr>
            <w:tcW w:w="810" w:type="dxa"/>
            <w:tcBorders>
              <w:top w:val="single" w:sz="4" w:space="0" w:color="auto"/>
            </w:tcBorders>
          </w:tcPr>
          <w:p w14:paraId="184D50B4" w14:textId="095C12FC" w:rsidR="004E7D9E" w:rsidRPr="009F3774" w:rsidRDefault="004E7D9E" w:rsidP="004E7D9E">
            <w:pPr>
              <w:tabs>
                <w:tab w:val="right" w:pos="610"/>
              </w:tabs>
              <w:ind w:right="-72"/>
              <w:jc w:val="both"/>
              <w:rPr>
                <w:rFonts w:ascii="Cordia New" w:hAnsi="Cordia New" w:cs="Cordia New"/>
                <w:sz w:val="20"/>
                <w:szCs w:val="20"/>
              </w:rPr>
            </w:pPr>
          </w:p>
        </w:tc>
        <w:tc>
          <w:tcPr>
            <w:tcW w:w="1156" w:type="dxa"/>
            <w:tcBorders>
              <w:top w:val="single" w:sz="4" w:space="0" w:color="auto"/>
            </w:tcBorders>
          </w:tcPr>
          <w:p w14:paraId="691DCE19" w14:textId="4F945A61" w:rsidR="004E7D9E" w:rsidRPr="009F3774" w:rsidRDefault="004E7D9E" w:rsidP="004E7D9E">
            <w:pPr>
              <w:tabs>
                <w:tab w:val="right" w:pos="935"/>
              </w:tabs>
              <w:ind w:right="-72"/>
              <w:jc w:val="both"/>
              <w:rPr>
                <w:rFonts w:ascii="Cordia New" w:hAnsi="Cordia New" w:cs="Cordia New"/>
                <w:sz w:val="20"/>
                <w:szCs w:val="20"/>
              </w:rPr>
            </w:pPr>
          </w:p>
        </w:tc>
        <w:tc>
          <w:tcPr>
            <w:tcW w:w="2026" w:type="dxa"/>
            <w:tcBorders>
              <w:top w:val="single" w:sz="4" w:space="0" w:color="auto"/>
            </w:tcBorders>
          </w:tcPr>
          <w:p w14:paraId="37788494" w14:textId="77777777" w:rsidR="004E7D9E" w:rsidRPr="009F3774" w:rsidRDefault="004E7D9E" w:rsidP="004E7D9E">
            <w:pPr>
              <w:tabs>
                <w:tab w:val="decimal" w:pos="1786"/>
              </w:tabs>
              <w:ind w:right="-72"/>
              <w:jc w:val="right"/>
              <w:rPr>
                <w:rFonts w:ascii="Cordia New" w:hAnsi="Cordia New" w:cs="Cordia New"/>
                <w:spacing w:val="-6"/>
                <w:sz w:val="20"/>
                <w:szCs w:val="20"/>
              </w:rPr>
            </w:pPr>
          </w:p>
        </w:tc>
      </w:tr>
      <w:tr w:rsidR="00A73CF0" w:rsidRPr="009F3774" w14:paraId="0F88166D" w14:textId="77777777" w:rsidTr="0095053C">
        <w:trPr>
          <w:trHeight w:val="80"/>
        </w:trPr>
        <w:tc>
          <w:tcPr>
            <w:tcW w:w="851" w:type="dxa"/>
          </w:tcPr>
          <w:p w14:paraId="2054E3F2" w14:textId="427DB33D" w:rsidR="00A73CF0" w:rsidRPr="009F3774" w:rsidRDefault="00A73CF0" w:rsidP="00A73CF0">
            <w:pPr>
              <w:ind w:left="-72" w:right="-72"/>
              <w:jc w:val="center"/>
              <w:rPr>
                <w:rFonts w:ascii="Cordia New" w:hAnsi="Cordia New" w:cs="Cordia New"/>
                <w:sz w:val="20"/>
                <w:szCs w:val="20"/>
              </w:rPr>
            </w:pPr>
            <w:r w:rsidRPr="009F3774">
              <w:rPr>
                <w:rFonts w:ascii="Cordia New" w:hAnsi="Cordia New" w:cs="Cordia New"/>
                <w:sz w:val="20"/>
                <w:szCs w:val="20"/>
              </w:rPr>
              <w:t>CNY</w:t>
            </w:r>
          </w:p>
        </w:tc>
        <w:tc>
          <w:tcPr>
            <w:tcW w:w="1075" w:type="dxa"/>
          </w:tcPr>
          <w:p w14:paraId="73B97355" w14:textId="51236E8F" w:rsidR="00A73CF0" w:rsidRPr="009F3774" w:rsidRDefault="000540BD" w:rsidP="009C32EA">
            <w:pPr>
              <w:tabs>
                <w:tab w:val="right" w:pos="889"/>
              </w:tabs>
              <w:ind w:left="-72"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774" w:type="dxa"/>
          </w:tcPr>
          <w:p w14:paraId="2C8A7B77" w14:textId="5925535C" w:rsidR="00A73CF0" w:rsidRPr="009F3774" w:rsidRDefault="000540BD" w:rsidP="00AA7AA8">
            <w:pPr>
              <w:tabs>
                <w:tab w:val="right" w:pos="548"/>
              </w:tabs>
              <w:ind w:left="-72" w:right="-72"/>
              <w:jc w:val="center"/>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9</w:t>
            </w:r>
            <w:r w:rsidRPr="009F3774">
              <w:rPr>
                <w:rFonts w:ascii="Cordia New" w:hAnsi="Cordia New" w:cs="Cordia New"/>
                <w:sz w:val="20"/>
                <w:szCs w:val="20"/>
              </w:rPr>
              <w:t>.</w:t>
            </w:r>
            <w:r w:rsidR="00FD09D1" w:rsidRPr="00FD09D1">
              <w:rPr>
                <w:rFonts w:ascii="Cordia New" w:hAnsi="Cordia New" w:cs="Cordia New"/>
                <w:sz w:val="20"/>
                <w:szCs w:val="20"/>
              </w:rPr>
              <w:t>03</w:t>
            </w:r>
          </w:p>
        </w:tc>
        <w:tc>
          <w:tcPr>
            <w:tcW w:w="1152" w:type="dxa"/>
            <w:gridSpan w:val="2"/>
          </w:tcPr>
          <w:p w14:paraId="57AF5A2C" w14:textId="5FE9E96D" w:rsidR="00A73CF0" w:rsidRPr="009F3774" w:rsidRDefault="000540BD" w:rsidP="009C32EA">
            <w:pPr>
              <w:tabs>
                <w:tab w:val="right" w:pos="972"/>
              </w:tabs>
              <w:ind w:left="-72" w:right="-72"/>
              <w:jc w:val="both"/>
              <w:rPr>
                <w:rFonts w:ascii="Cordia New" w:hAnsi="Cordia New" w:cs="Cordia New"/>
                <w:sz w:val="20"/>
                <w:szCs w:val="20"/>
              </w:rPr>
            </w:pPr>
            <w:r w:rsidRPr="009F3774">
              <w:rPr>
                <w:rFonts w:ascii="Cordia New" w:hAnsi="Cordia New" w:cs="Cordia New"/>
                <w:sz w:val="20"/>
                <w:szCs w:val="20"/>
                <w:cs/>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00</w:t>
            </w:r>
          </w:p>
        </w:tc>
        <w:tc>
          <w:tcPr>
            <w:tcW w:w="1066" w:type="dxa"/>
          </w:tcPr>
          <w:p w14:paraId="7D2330EF" w14:textId="000A33B3" w:rsidR="00A73CF0" w:rsidRPr="009F3774" w:rsidRDefault="00BE632E" w:rsidP="009C32EA">
            <w:pPr>
              <w:tabs>
                <w:tab w:val="right" w:pos="875"/>
              </w:tabs>
              <w:ind w:left="-72"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00A73CF0" w:rsidRPr="009F3774">
              <w:rPr>
                <w:rFonts w:ascii="Cordia New" w:hAnsi="Cordia New" w:cs="Cordia New"/>
                <w:sz w:val="20"/>
                <w:szCs w:val="20"/>
              </w:rPr>
              <w:t>.</w:t>
            </w:r>
            <w:r w:rsidR="00FD09D1" w:rsidRPr="00FD09D1">
              <w:rPr>
                <w:rFonts w:ascii="Cordia New" w:hAnsi="Cordia New" w:cs="Cordia New"/>
                <w:sz w:val="20"/>
                <w:szCs w:val="20"/>
              </w:rPr>
              <w:t>00</w:t>
            </w:r>
          </w:p>
        </w:tc>
        <w:tc>
          <w:tcPr>
            <w:tcW w:w="810" w:type="dxa"/>
          </w:tcPr>
          <w:p w14:paraId="4A1930B1" w14:textId="622C36C5" w:rsidR="00A73CF0" w:rsidRPr="009F3774" w:rsidRDefault="00BE632E" w:rsidP="00BE632E">
            <w:pPr>
              <w:tabs>
                <w:tab w:val="right" w:pos="610"/>
              </w:tabs>
              <w:ind w:left="-72"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9</w:t>
            </w:r>
            <w:r w:rsidR="00A73CF0" w:rsidRPr="009F3774">
              <w:rPr>
                <w:rFonts w:ascii="Cordia New" w:hAnsi="Cordia New" w:cs="Cordia New"/>
                <w:sz w:val="20"/>
                <w:szCs w:val="20"/>
              </w:rPr>
              <w:t>.</w:t>
            </w:r>
            <w:r w:rsidR="00FD09D1" w:rsidRPr="00FD09D1">
              <w:rPr>
                <w:rFonts w:ascii="Cordia New" w:hAnsi="Cordia New" w:cs="Cordia New"/>
                <w:sz w:val="20"/>
                <w:szCs w:val="20"/>
              </w:rPr>
              <w:t>31</w:t>
            </w:r>
          </w:p>
        </w:tc>
        <w:tc>
          <w:tcPr>
            <w:tcW w:w="1156" w:type="dxa"/>
          </w:tcPr>
          <w:p w14:paraId="436DD77C" w14:textId="501EA863" w:rsidR="00A73CF0" w:rsidRPr="009F3774" w:rsidRDefault="00BE632E" w:rsidP="009C32EA">
            <w:pPr>
              <w:tabs>
                <w:tab w:val="right" w:pos="967"/>
              </w:tabs>
              <w:ind w:left="-72"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4</w:t>
            </w:r>
            <w:r w:rsidR="00A73CF0" w:rsidRPr="009F3774">
              <w:rPr>
                <w:rFonts w:ascii="Cordia New" w:hAnsi="Cordia New" w:cs="Cordia New"/>
                <w:sz w:val="20"/>
                <w:szCs w:val="20"/>
              </w:rPr>
              <w:t>.</w:t>
            </w:r>
            <w:r w:rsidR="00FD09D1" w:rsidRPr="00FD09D1">
              <w:rPr>
                <w:rFonts w:ascii="Cordia New" w:hAnsi="Cordia New" w:cs="Cordia New"/>
                <w:sz w:val="20"/>
                <w:szCs w:val="20"/>
              </w:rPr>
              <w:t>35</w:t>
            </w:r>
          </w:p>
        </w:tc>
        <w:tc>
          <w:tcPr>
            <w:tcW w:w="2026" w:type="dxa"/>
          </w:tcPr>
          <w:p w14:paraId="0B006A5A" w14:textId="6D263FC4" w:rsidR="009C32EA" w:rsidRPr="009F3774" w:rsidRDefault="009C32EA" w:rsidP="009C32EA">
            <w:pPr>
              <w:tabs>
                <w:tab w:val="right" w:pos="1824"/>
              </w:tabs>
              <w:ind w:left="-72" w:right="-72"/>
              <w:rPr>
                <w:rFonts w:ascii="Cordia New" w:hAnsi="Cordia New" w:cs="Cordia New"/>
                <w:spacing w:val="-8"/>
                <w:sz w:val="20"/>
                <w:szCs w:val="20"/>
              </w:rPr>
            </w:pPr>
            <w:r w:rsidRPr="009F3774">
              <w:rPr>
                <w:rFonts w:ascii="Cordia New" w:hAnsi="Cordia New" w:cs="Cordia New"/>
                <w:spacing w:val="-8"/>
                <w:sz w:val="20"/>
                <w:szCs w:val="20"/>
              </w:rPr>
              <w:tab/>
            </w:r>
            <w:r w:rsidR="00A73CF0" w:rsidRPr="009F3774">
              <w:rPr>
                <w:rFonts w:ascii="Cordia New" w:hAnsi="Cordia New" w:cs="Cordia New"/>
                <w:spacing w:val="-8"/>
                <w:sz w:val="20"/>
                <w:szCs w:val="20"/>
              </w:rPr>
              <w:t>Repayment at the end of contract</w:t>
            </w:r>
          </w:p>
          <w:p w14:paraId="67F07A13" w14:textId="5D9A5AB3" w:rsidR="00A73CF0" w:rsidRPr="009F3774" w:rsidRDefault="009C32EA" w:rsidP="009C32EA">
            <w:pPr>
              <w:tabs>
                <w:tab w:val="right" w:pos="1833"/>
              </w:tabs>
              <w:ind w:left="-72" w:right="-72"/>
              <w:rPr>
                <w:rFonts w:ascii="Cordia New" w:hAnsi="Cordia New" w:cs="Cordia New"/>
                <w:spacing w:val="-8"/>
                <w:sz w:val="20"/>
                <w:szCs w:val="20"/>
              </w:rPr>
            </w:pPr>
            <w:r w:rsidRPr="009F3774">
              <w:rPr>
                <w:rFonts w:ascii="Cordia New" w:hAnsi="Cordia New" w:cs="Cordia New"/>
                <w:spacing w:val="-8"/>
                <w:sz w:val="20"/>
                <w:szCs w:val="20"/>
              </w:rPr>
              <w:tab/>
            </w:r>
            <w:r w:rsidR="005B0AA0" w:rsidRPr="009F3774">
              <w:rPr>
                <w:rFonts w:ascii="Cordia New" w:hAnsi="Cordia New" w:cs="Cordia New"/>
                <w:spacing w:val="-8"/>
                <w:sz w:val="20"/>
                <w:szCs w:val="20"/>
              </w:rPr>
              <w:t xml:space="preserve">on </w:t>
            </w:r>
            <w:r w:rsidR="00FD09D1" w:rsidRPr="00FD09D1">
              <w:rPr>
                <w:rFonts w:ascii="Cordia New" w:hAnsi="Cordia New" w:cs="Cordia New"/>
                <w:spacing w:val="-8"/>
                <w:sz w:val="20"/>
                <w:szCs w:val="20"/>
              </w:rPr>
              <w:t>23</w:t>
            </w:r>
            <w:r w:rsidR="00A73CF0" w:rsidRPr="009F3774">
              <w:rPr>
                <w:rFonts w:ascii="Cordia New" w:hAnsi="Cordia New" w:cs="Cordia New"/>
                <w:spacing w:val="-8"/>
                <w:sz w:val="20"/>
                <w:szCs w:val="20"/>
              </w:rPr>
              <w:t xml:space="preserve"> February </w:t>
            </w:r>
            <w:r w:rsidR="00FD09D1" w:rsidRPr="00FD09D1">
              <w:rPr>
                <w:rFonts w:ascii="Cordia New" w:hAnsi="Cordia New" w:cs="Cordia New"/>
                <w:spacing w:val="-8"/>
                <w:sz w:val="20"/>
                <w:szCs w:val="20"/>
              </w:rPr>
              <w:t>2026</w:t>
            </w:r>
          </w:p>
        </w:tc>
      </w:tr>
      <w:tr w:rsidR="00A73CF0" w:rsidRPr="009F3774" w14:paraId="12412358" w14:textId="77777777" w:rsidTr="0095053C">
        <w:tc>
          <w:tcPr>
            <w:tcW w:w="851" w:type="dxa"/>
          </w:tcPr>
          <w:p w14:paraId="7E8E9C0A" w14:textId="77777777" w:rsidR="00A73CF0" w:rsidRPr="009F3774" w:rsidRDefault="00A73CF0" w:rsidP="00A73CF0">
            <w:pPr>
              <w:ind w:left="-72" w:right="-72"/>
              <w:jc w:val="center"/>
              <w:rPr>
                <w:rFonts w:ascii="Cordia New" w:hAnsi="Cordia New" w:cs="Cordia New"/>
                <w:sz w:val="20"/>
                <w:szCs w:val="20"/>
                <w:cs/>
              </w:rPr>
            </w:pPr>
            <w:r w:rsidRPr="009F3774">
              <w:rPr>
                <w:rFonts w:ascii="Cordia New" w:hAnsi="Cordia New" w:cs="Cordia New"/>
                <w:b/>
                <w:bCs/>
                <w:sz w:val="20"/>
                <w:szCs w:val="20"/>
              </w:rPr>
              <w:t>Total</w:t>
            </w:r>
          </w:p>
        </w:tc>
        <w:tc>
          <w:tcPr>
            <w:tcW w:w="1075" w:type="dxa"/>
          </w:tcPr>
          <w:p w14:paraId="40051C2D" w14:textId="77777777" w:rsidR="00A73CF0" w:rsidRPr="009F3774" w:rsidRDefault="00A73CF0" w:rsidP="00A73CF0">
            <w:pPr>
              <w:tabs>
                <w:tab w:val="right" w:pos="876"/>
              </w:tabs>
              <w:ind w:right="-72"/>
              <w:jc w:val="both"/>
              <w:rPr>
                <w:rFonts w:ascii="Cordia New" w:hAnsi="Cordia New" w:cs="Cordia New"/>
                <w:sz w:val="20"/>
                <w:szCs w:val="20"/>
              </w:rPr>
            </w:pPr>
          </w:p>
        </w:tc>
        <w:tc>
          <w:tcPr>
            <w:tcW w:w="774" w:type="dxa"/>
            <w:tcBorders>
              <w:top w:val="single" w:sz="4" w:space="0" w:color="auto"/>
              <w:bottom w:val="single" w:sz="4" w:space="0" w:color="auto"/>
            </w:tcBorders>
          </w:tcPr>
          <w:p w14:paraId="1F16BD98" w14:textId="46071243" w:rsidR="00A73CF0" w:rsidRPr="009F3774" w:rsidRDefault="000540BD" w:rsidP="009C32EA">
            <w:pPr>
              <w:tabs>
                <w:tab w:val="right" w:pos="587"/>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9</w:t>
            </w:r>
            <w:r w:rsidRPr="009F3774">
              <w:rPr>
                <w:rFonts w:ascii="Cordia New" w:hAnsi="Cordia New" w:cs="Cordia New"/>
                <w:sz w:val="20"/>
                <w:szCs w:val="20"/>
              </w:rPr>
              <w:t>.</w:t>
            </w:r>
            <w:r w:rsidR="00FD09D1" w:rsidRPr="00FD09D1">
              <w:rPr>
                <w:rFonts w:ascii="Cordia New" w:hAnsi="Cordia New" w:cs="Cordia New"/>
                <w:sz w:val="20"/>
                <w:szCs w:val="20"/>
              </w:rPr>
              <w:t>03</w:t>
            </w:r>
          </w:p>
        </w:tc>
        <w:tc>
          <w:tcPr>
            <w:tcW w:w="1152" w:type="dxa"/>
            <w:gridSpan w:val="2"/>
          </w:tcPr>
          <w:p w14:paraId="4674427D" w14:textId="77777777" w:rsidR="00A73CF0" w:rsidRPr="009F3774" w:rsidRDefault="00A73CF0" w:rsidP="00A73CF0">
            <w:pPr>
              <w:tabs>
                <w:tab w:val="decimal" w:pos="1005"/>
              </w:tabs>
              <w:ind w:right="-72"/>
              <w:jc w:val="both"/>
              <w:rPr>
                <w:rFonts w:ascii="Cordia New" w:hAnsi="Cordia New" w:cs="Cordia New"/>
                <w:sz w:val="20"/>
                <w:szCs w:val="20"/>
                <w:cs/>
              </w:rPr>
            </w:pPr>
          </w:p>
        </w:tc>
        <w:tc>
          <w:tcPr>
            <w:tcW w:w="1066" w:type="dxa"/>
          </w:tcPr>
          <w:p w14:paraId="7527A02E" w14:textId="065E31F7" w:rsidR="00A73CF0" w:rsidRPr="009F3774" w:rsidRDefault="00A73CF0" w:rsidP="00BE632E">
            <w:pPr>
              <w:tabs>
                <w:tab w:val="right" w:pos="876"/>
              </w:tabs>
              <w:ind w:right="-72"/>
              <w:jc w:val="both"/>
              <w:rPr>
                <w:rFonts w:ascii="Cordia New" w:hAnsi="Cordia New" w:cs="Cordia New"/>
                <w:sz w:val="20"/>
                <w:szCs w:val="20"/>
              </w:rPr>
            </w:pPr>
          </w:p>
        </w:tc>
        <w:tc>
          <w:tcPr>
            <w:tcW w:w="810" w:type="dxa"/>
            <w:tcBorders>
              <w:top w:val="single" w:sz="4" w:space="0" w:color="auto"/>
              <w:bottom w:val="single" w:sz="4" w:space="0" w:color="auto"/>
            </w:tcBorders>
          </w:tcPr>
          <w:p w14:paraId="0C38FEB3" w14:textId="7CE80BCA" w:rsidR="00A73CF0" w:rsidRPr="009F3774" w:rsidRDefault="00BE632E" w:rsidP="00BE632E">
            <w:pPr>
              <w:tabs>
                <w:tab w:val="right" w:pos="610"/>
              </w:tabs>
              <w:ind w:left="-72"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9</w:t>
            </w:r>
            <w:r w:rsidR="00A73CF0" w:rsidRPr="009F3774">
              <w:rPr>
                <w:rFonts w:ascii="Cordia New" w:hAnsi="Cordia New" w:cs="Cordia New"/>
                <w:sz w:val="20"/>
                <w:szCs w:val="20"/>
              </w:rPr>
              <w:t>.</w:t>
            </w:r>
            <w:r w:rsidR="00FD09D1" w:rsidRPr="00FD09D1">
              <w:rPr>
                <w:rFonts w:ascii="Cordia New" w:hAnsi="Cordia New" w:cs="Cordia New"/>
                <w:sz w:val="20"/>
                <w:szCs w:val="20"/>
              </w:rPr>
              <w:t>31</w:t>
            </w:r>
          </w:p>
        </w:tc>
        <w:tc>
          <w:tcPr>
            <w:tcW w:w="1156" w:type="dxa"/>
          </w:tcPr>
          <w:p w14:paraId="018FC16B" w14:textId="77777777" w:rsidR="00A73CF0" w:rsidRPr="009F3774" w:rsidRDefault="00A73CF0" w:rsidP="00BE632E">
            <w:pPr>
              <w:tabs>
                <w:tab w:val="decimal" w:pos="1005"/>
              </w:tabs>
              <w:ind w:left="-72" w:right="-72"/>
              <w:jc w:val="both"/>
              <w:rPr>
                <w:rFonts w:ascii="Cordia New" w:hAnsi="Cordia New" w:cs="Cordia New"/>
                <w:sz w:val="20"/>
                <w:szCs w:val="20"/>
                <w:cs/>
              </w:rPr>
            </w:pPr>
          </w:p>
        </w:tc>
        <w:tc>
          <w:tcPr>
            <w:tcW w:w="2026" w:type="dxa"/>
          </w:tcPr>
          <w:p w14:paraId="02FBD5AE" w14:textId="77777777" w:rsidR="00A73CF0" w:rsidRPr="009F3774" w:rsidRDefault="00A73CF0" w:rsidP="00A73CF0">
            <w:pPr>
              <w:tabs>
                <w:tab w:val="decimal" w:pos="1238"/>
              </w:tabs>
              <w:ind w:right="-72"/>
              <w:jc w:val="both"/>
              <w:rPr>
                <w:rFonts w:ascii="Cordia New" w:hAnsi="Cordia New" w:cs="Cordia New"/>
                <w:spacing w:val="-6"/>
                <w:sz w:val="20"/>
                <w:szCs w:val="20"/>
                <w:cs/>
              </w:rPr>
            </w:pPr>
          </w:p>
        </w:tc>
      </w:tr>
      <w:bookmarkEnd w:id="36"/>
    </w:tbl>
    <w:p w14:paraId="1930EDE9" w14:textId="177CECFE" w:rsidR="00630823" w:rsidRPr="009F3774" w:rsidRDefault="00630823" w:rsidP="00171890">
      <w:pPr>
        <w:tabs>
          <w:tab w:val="right" w:pos="9270"/>
        </w:tabs>
        <w:ind w:left="540"/>
        <w:jc w:val="both"/>
        <w:rPr>
          <w:rFonts w:ascii="Cordia New" w:hAnsi="Cordia New" w:cs="Cordia New"/>
          <w:spacing w:val="-2"/>
          <w:sz w:val="26"/>
          <w:szCs w:val="26"/>
        </w:rPr>
      </w:pPr>
    </w:p>
    <w:p w14:paraId="2E9C8B4A" w14:textId="77777777" w:rsidR="00630823" w:rsidRPr="009F3774" w:rsidRDefault="00630823">
      <w:pPr>
        <w:spacing w:after="160" w:line="259" w:lineRule="auto"/>
        <w:rPr>
          <w:rFonts w:ascii="Cordia New" w:hAnsi="Cordia New" w:cs="Cordia New"/>
          <w:spacing w:val="-2"/>
          <w:sz w:val="26"/>
          <w:szCs w:val="26"/>
        </w:rPr>
      </w:pPr>
      <w:r w:rsidRPr="009F3774">
        <w:rPr>
          <w:rFonts w:ascii="Cordia New" w:hAnsi="Cordia New" w:cs="Cordia New"/>
          <w:spacing w:val="-2"/>
          <w:sz w:val="26"/>
          <w:szCs w:val="26"/>
        </w:rPr>
        <w:br w:type="page"/>
      </w:r>
    </w:p>
    <w:p w14:paraId="7B1CB5F2" w14:textId="77777777" w:rsidR="007016B4" w:rsidRPr="009F3774" w:rsidRDefault="007016B4" w:rsidP="00171890">
      <w:pPr>
        <w:tabs>
          <w:tab w:val="right" w:pos="9270"/>
        </w:tabs>
        <w:ind w:left="540"/>
        <w:jc w:val="both"/>
        <w:rPr>
          <w:rFonts w:ascii="Cordia New" w:hAnsi="Cordia New" w:cs="Cordia New"/>
          <w:spacing w:val="-2"/>
          <w:sz w:val="26"/>
          <w:szCs w:val="26"/>
        </w:rPr>
      </w:pPr>
    </w:p>
    <w:p w14:paraId="6B005C28" w14:textId="6DF648E1" w:rsidR="00F85B92" w:rsidRPr="009F3774" w:rsidRDefault="00F85B92" w:rsidP="00A27192">
      <w:pPr>
        <w:ind w:left="540"/>
        <w:jc w:val="both"/>
        <w:rPr>
          <w:rFonts w:ascii="Cordia New" w:hAnsi="Cordia New" w:cs="Cordia New"/>
          <w:i/>
          <w:iCs/>
          <w:spacing w:val="-2"/>
          <w:sz w:val="26"/>
          <w:szCs w:val="26"/>
        </w:rPr>
      </w:pPr>
      <w:r w:rsidRPr="009F3774">
        <w:rPr>
          <w:rFonts w:ascii="Cordia New" w:hAnsi="Cordia New" w:cs="Cordia New"/>
          <w:spacing w:val="-2"/>
          <w:sz w:val="26"/>
          <w:szCs w:val="26"/>
        </w:rPr>
        <w:t xml:space="preserve">Movements of short-term loans to related parties for the years ended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are as follows:</w:t>
      </w:r>
    </w:p>
    <w:p w14:paraId="07DC64BE" w14:textId="77777777" w:rsidR="00F85B92" w:rsidRPr="009F3774" w:rsidRDefault="00F85B92" w:rsidP="00A27192">
      <w:pPr>
        <w:tabs>
          <w:tab w:val="right" w:pos="9270"/>
        </w:tabs>
        <w:ind w:left="540"/>
        <w:jc w:val="both"/>
        <w:rPr>
          <w:rFonts w:ascii="Cordia New" w:hAnsi="Cordia New" w:cs="Cordia New"/>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9F3774" w14:paraId="00C218DF" w14:textId="77777777" w:rsidTr="002663E8">
        <w:tc>
          <w:tcPr>
            <w:tcW w:w="3690" w:type="dxa"/>
            <w:vAlign w:val="center"/>
          </w:tcPr>
          <w:p w14:paraId="2D118A64" w14:textId="77777777" w:rsidR="00F85B92" w:rsidRPr="009F3774" w:rsidRDefault="00F85B92" w:rsidP="00A27192">
            <w:pPr>
              <w:ind w:left="432" w:right="-72"/>
              <w:rPr>
                <w:rFonts w:ascii="Cordia New" w:hAnsi="Cordia New" w:cs="Cordia New"/>
                <w:sz w:val="26"/>
                <w:szCs w:val="26"/>
              </w:rPr>
            </w:pPr>
          </w:p>
        </w:tc>
        <w:tc>
          <w:tcPr>
            <w:tcW w:w="2880" w:type="dxa"/>
            <w:gridSpan w:val="2"/>
            <w:tcBorders>
              <w:bottom w:val="single" w:sz="4" w:space="0" w:color="auto"/>
            </w:tcBorders>
            <w:vAlign w:val="center"/>
            <w:hideMark/>
          </w:tcPr>
          <w:p w14:paraId="14F6EF1B" w14:textId="77777777" w:rsidR="00F85B92" w:rsidRPr="009F3774" w:rsidRDefault="00F85B92" w:rsidP="00F85B92">
            <w:pPr>
              <w:tabs>
                <w:tab w:val="decimal" w:pos="2661"/>
              </w:tabs>
              <w:ind w:right="-72"/>
              <w:jc w:val="both"/>
              <w:rPr>
                <w:rFonts w:ascii="Cordia New" w:hAnsi="Cordia New" w:cs="Cordia New"/>
                <w:b/>
                <w:bCs/>
                <w:spacing w:val="-2"/>
                <w:sz w:val="26"/>
                <w:szCs w:val="26"/>
                <w:cs/>
              </w:rPr>
            </w:pP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vAlign w:val="center"/>
            <w:hideMark/>
          </w:tcPr>
          <w:p w14:paraId="603F8AF1" w14:textId="77777777" w:rsidR="00F85B92" w:rsidRPr="009F3774" w:rsidRDefault="00F85B92" w:rsidP="00F85B92">
            <w:pPr>
              <w:tabs>
                <w:tab w:val="decimal" w:pos="2661"/>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310D9918" w14:textId="77777777" w:rsidTr="0095053C">
        <w:tc>
          <w:tcPr>
            <w:tcW w:w="3690" w:type="dxa"/>
            <w:vAlign w:val="center"/>
          </w:tcPr>
          <w:p w14:paraId="3140C3E8" w14:textId="77777777" w:rsidR="00F85B92" w:rsidRPr="009F3774" w:rsidRDefault="00F85B92" w:rsidP="00A27192">
            <w:pPr>
              <w:ind w:left="432" w:right="-72"/>
              <w:rPr>
                <w:rFonts w:ascii="Cordia New" w:hAnsi="Cordia New" w:cs="Cordia New"/>
                <w:sz w:val="26"/>
                <w:szCs w:val="26"/>
              </w:rPr>
            </w:pPr>
          </w:p>
        </w:tc>
        <w:tc>
          <w:tcPr>
            <w:tcW w:w="1440" w:type="dxa"/>
            <w:tcBorders>
              <w:top w:val="single" w:sz="4" w:space="0" w:color="auto"/>
            </w:tcBorders>
            <w:vAlign w:val="center"/>
            <w:hideMark/>
          </w:tcPr>
          <w:p w14:paraId="1CA86B29" w14:textId="68C10210" w:rsidR="00F85B92" w:rsidRPr="009F3774" w:rsidRDefault="00FD09D1" w:rsidP="009C32EA">
            <w:pPr>
              <w:tabs>
                <w:tab w:val="decimal" w:pos="1234"/>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vAlign w:val="center"/>
            <w:hideMark/>
          </w:tcPr>
          <w:p w14:paraId="0423B4A4" w14:textId="543AC088" w:rsidR="00F85B92" w:rsidRPr="009F3774" w:rsidRDefault="00FD09D1" w:rsidP="009C32EA">
            <w:pPr>
              <w:tabs>
                <w:tab w:val="decimal" w:pos="1234"/>
              </w:tabs>
              <w:ind w:right="-72"/>
              <w:jc w:val="both"/>
              <w:rPr>
                <w:rFonts w:ascii="Cordia New" w:hAnsi="Cordia New" w:cs="Cordia New"/>
                <w:b/>
                <w:bCs/>
                <w:sz w:val="26"/>
                <w:szCs w:val="26"/>
              </w:rPr>
            </w:pPr>
            <w:r w:rsidRPr="00FD09D1">
              <w:rPr>
                <w:rFonts w:ascii="Cordia New" w:hAnsi="Cordia New" w:cs="Cordia New"/>
                <w:b/>
                <w:bCs/>
                <w:sz w:val="26"/>
                <w:szCs w:val="26"/>
              </w:rPr>
              <w:t>2024</w:t>
            </w:r>
          </w:p>
        </w:tc>
        <w:tc>
          <w:tcPr>
            <w:tcW w:w="1440" w:type="dxa"/>
            <w:tcBorders>
              <w:top w:val="single" w:sz="4" w:space="0" w:color="auto"/>
            </w:tcBorders>
            <w:vAlign w:val="center"/>
            <w:hideMark/>
          </w:tcPr>
          <w:p w14:paraId="68D59DE7" w14:textId="6FA0E6BE" w:rsidR="00F85B92" w:rsidRPr="009F3774" w:rsidRDefault="00FD09D1" w:rsidP="009C32EA">
            <w:pPr>
              <w:tabs>
                <w:tab w:val="decimal" w:pos="1234"/>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vAlign w:val="center"/>
            <w:hideMark/>
          </w:tcPr>
          <w:p w14:paraId="66179074" w14:textId="2994517D" w:rsidR="00F85B92" w:rsidRPr="009F3774" w:rsidRDefault="00FD09D1" w:rsidP="009C32EA">
            <w:pPr>
              <w:tabs>
                <w:tab w:val="decimal" w:pos="1234"/>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F85B92" w:rsidRPr="009F3774" w14:paraId="5877FEC9" w14:textId="77777777" w:rsidTr="0095053C">
        <w:tc>
          <w:tcPr>
            <w:tcW w:w="3690" w:type="dxa"/>
            <w:vAlign w:val="center"/>
          </w:tcPr>
          <w:p w14:paraId="71B6F738" w14:textId="77777777" w:rsidR="00F85B92" w:rsidRPr="009F3774" w:rsidRDefault="00F85B92" w:rsidP="00A27192">
            <w:pPr>
              <w:ind w:left="432" w:right="-72"/>
              <w:rPr>
                <w:rFonts w:ascii="Cordia New" w:hAnsi="Cordia New" w:cs="Cordia New"/>
                <w:sz w:val="26"/>
                <w:szCs w:val="26"/>
              </w:rPr>
            </w:pPr>
          </w:p>
        </w:tc>
        <w:tc>
          <w:tcPr>
            <w:tcW w:w="1440" w:type="dxa"/>
            <w:tcBorders>
              <w:bottom w:val="single" w:sz="4" w:space="0" w:color="auto"/>
            </w:tcBorders>
            <w:vAlign w:val="center"/>
            <w:hideMark/>
          </w:tcPr>
          <w:p w14:paraId="133726D1" w14:textId="667E966D" w:rsidR="00F85B92" w:rsidRPr="009F3774" w:rsidRDefault="00F85B92" w:rsidP="009C32EA">
            <w:pPr>
              <w:tabs>
                <w:tab w:val="decimal" w:pos="1234"/>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vAlign w:val="center"/>
            <w:hideMark/>
          </w:tcPr>
          <w:p w14:paraId="45D8E2FD" w14:textId="39B273D9" w:rsidR="00F85B92" w:rsidRPr="009F3774" w:rsidRDefault="00F85B92" w:rsidP="009C32EA">
            <w:pPr>
              <w:tabs>
                <w:tab w:val="decimal" w:pos="1234"/>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vAlign w:val="center"/>
            <w:hideMark/>
          </w:tcPr>
          <w:p w14:paraId="2C88CD31" w14:textId="5305377E" w:rsidR="00F85B92" w:rsidRPr="009F3774" w:rsidRDefault="00F85B92" w:rsidP="009C32EA">
            <w:pPr>
              <w:tabs>
                <w:tab w:val="decimal" w:pos="1234"/>
              </w:tabs>
              <w:ind w:right="-72"/>
              <w:jc w:val="both"/>
              <w:rPr>
                <w:rFonts w:ascii="Cordia New" w:hAnsi="Cordia New" w:cs="Cordia New"/>
                <w:b/>
                <w:bCs/>
                <w:sz w:val="26"/>
                <w:szCs w:val="26"/>
                <w:cs/>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vAlign w:val="center"/>
            <w:hideMark/>
          </w:tcPr>
          <w:p w14:paraId="17349D01" w14:textId="6DE6DB64" w:rsidR="00F85B92" w:rsidRPr="009F3774" w:rsidRDefault="00F85B92" w:rsidP="009C32EA">
            <w:pPr>
              <w:tabs>
                <w:tab w:val="decimal" w:pos="1234"/>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290C42BF" w14:textId="77777777" w:rsidTr="0095053C">
        <w:tc>
          <w:tcPr>
            <w:tcW w:w="3690" w:type="dxa"/>
            <w:vAlign w:val="center"/>
          </w:tcPr>
          <w:p w14:paraId="0E76538B" w14:textId="77777777" w:rsidR="00F85B92" w:rsidRPr="009F3774" w:rsidRDefault="00F85B92" w:rsidP="00A27192">
            <w:pPr>
              <w:ind w:left="432" w:right="-72"/>
              <w:rPr>
                <w:rFonts w:ascii="Cordia New" w:hAnsi="Cordia New" w:cs="Cordia New"/>
                <w:b/>
                <w:bCs/>
                <w:spacing w:val="-2"/>
                <w:sz w:val="26"/>
                <w:szCs w:val="26"/>
              </w:rPr>
            </w:pPr>
          </w:p>
        </w:tc>
        <w:tc>
          <w:tcPr>
            <w:tcW w:w="1440" w:type="dxa"/>
            <w:tcBorders>
              <w:top w:val="single" w:sz="4" w:space="0" w:color="auto"/>
            </w:tcBorders>
            <w:vAlign w:val="center"/>
          </w:tcPr>
          <w:p w14:paraId="6C6FABE6" w14:textId="77777777" w:rsidR="00F85B92" w:rsidRPr="009F3774" w:rsidRDefault="00F85B92" w:rsidP="009C32EA">
            <w:pPr>
              <w:tabs>
                <w:tab w:val="decimal" w:pos="1234"/>
              </w:tabs>
              <w:ind w:right="-72"/>
              <w:jc w:val="both"/>
              <w:rPr>
                <w:rFonts w:ascii="Cordia New" w:hAnsi="Cordia New" w:cs="Cordia New"/>
                <w:sz w:val="26"/>
                <w:szCs w:val="26"/>
                <w:rtl/>
                <w:cs/>
              </w:rPr>
            </w:pPr>
          </w:p>
        </w:tc>
        <w:tc>
          <w:tcPr>
            <w:tcW w:w="1440" w:type="dxa"/>
            <w:tcBorders>
              <w:top w:val="single" w:sz="4" w:space="0" w:color="auto"/>
            </w:tcBorders>
            <w:vAlign w:val="center"/>
          </w:tcPr>
          <w:p w14:paraId="13227D6F" w14:textId="77777777" w:rsidR="00F85B92" w:rsidRPr="009F3774" w:rsidRDefault="00F85B92" w:rsidP="009C32EA">
            <w:pPr>
              <w:tabs>
                <w:tab w:val="decimal" w:pos="1234"/>
              </w:tabs>
              <w:ind w:right="-72"/>
              <w:jc w:val="both"/>
              <w:rPr>
                <w:rFonts w:ascii="Cordia New" w:hAnsi="Cordia New" w:cs="Cordia New"/>
                <w:sz w:val="26"/>
                <w:szCs w:val="26"/>
              </w:rPr>
            </w:pPr>
          </w:p>
        </w:tc>
        <w:tc>
          <w:tcPr>
            <w:tcW w:w="1440" w:type="dxa"/>
            <w:tcBorders>
              <w:top w:val="single" w:sz="4" w:space="0" w:color="auto"/>
            </w:tcBorders>
            <w:vAlign w:val="center"/>
          </w:tcPr>
          <w:p w14:paraId="2D32CDF0" w14:textId="77777777" w:rsidR="00F85B92" w:rsidRPr="009F3774" w:rsidRDefault="00F85B92" w:rsidP="009C32EA">
            <w:pPr>
              <w:tabs>
                <w:tab w:val="decimal" w:pos="1234"/>
              </w:tabs>
              <w:ind w:right="-72"/>
              <w:jc w:val="both"/>
              <w:rPr>
                <w:rFonts w:ascii="Cordia New" w:hAnsi="Cordia New" w:cs="Cordia New"/>
                <w:sz w:val="26"/>
                <w:szCs w:val="26"/>
              </w:rPr>
            </w:pPr>
          </w:p>
        </w:tc>
        <w:tc>
          <w:tcPr>
            <w:tcW w:w="1440" w:type="dxa"/>
            <w:tcBorders>
              <w:top w:val="single" w:sz="4" w:space="0" w:color="auto"/>
            </w:tcBorders>
            <w:vAlign w:val="center"/>
          </w:tcPr>
          <w:p w14:paraId="11133606" w14:textId="77777777" w:rsidR="00F85B92" w:rsidRPr="009F3774" w:rsidRDefault="00F85B92" w:rsidP="009C32EA">
            <w:pPr>
              <w:tabs>
                <w:tab w:val="decimal" w:pos="1234"/>
              </w:tabs>
              <w:ind w:right="-72"/>
              <w:jc w:val="both"/>
              <w:rPr>
                <w:rFonts w:ascii="Cordia New" w:hAnsi="Cordia New" w:cs="Cordia New"/>
                <w:sz w:val="26"/>
                <w:szCs w:val="26"/>
              </w:rPr>
            </w:pPr>
          </w:p>
        </w:tc>
      </w:tr>
      <w:tr w:rsidR="00A73CF0" w:rsidRPr="009F3774" w14:paraId="0D840EAA" w14:textId="77777777">
        <w:tc>
          <w:tcPr>
            <w:tcW w:w="3690" w:type="dxa"/>
            <w:vAlign w:val="center"/>
            <w:hideMark/>
          </w:tcPr>
          <w:p w14:paraId="56696690" w14:textId="77777777"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rPr>
              <w:t>Opening balance</w:t>
            </w:r>
          </w:p>
        </w:tc>
        <w:tc>
          <w:tcPr>
            <w:tcW w:w="1440" w:type="dxa"/>
          </w:tcPr>
          <w:p w14:paraId="24907F9A" w14:textId="63B6935E" w:rsidR="00A73CF0" w:rsidRPr="009F3774" w:rsidRDefault="00FD09D1" w:rsidP="009C32EA">
            <w:pPr>
              <w:tabs>
                <w:tab w:val="decimal" w:pos="1234"/>
              </w:tabs>
              <w:ind w:right="-72"/>
              <w:jc w:val="both"/>
              <w:rPr>
                <w:rFonts w:ascii="Cordia New" w:hAnsi="Cordia New" w:cs="Cordia New"/>
                <w:sz w:val="26"/>
                <w:szCs w:val="26"/>
              </w:rPr>
            </w:pPr>
            <w:r w:rsidRPr="00FD09D1">
              <w:rPr>
                <w:rFonts w:ascii="Cordia New" w:hAnsi="Cordia New" w:cs="Cordia New"/>
                <w:sz w:val="26"/>
                <w:szCs w:val="26"/>
              </w:rPr>
              <w:t>9</w:t>
            </w:r>
            <w:r w:rsidR="00285FF5" w:rsidRPr="009F3774">
              <w:rPr>
                <w:rFonts w:ascii="Cordia New" w:hAnsi="Cordia New" w:cs="Cordia New"/>
                <w:sz w:val="26"/>
                <w:szCs w:val="26"/>
              </w:rPr>
              <w:t>,</w:t>
            </w:r>
            <w:r w:rsidRPr="00FD09D1">
              <w:rPr>
                <w:rFonts w:ascii="Cordia New" w:hAnsi="Cordia New" w:cs="Cordia New"/>
                <w:sz w:val="26"/>
                <w:szCs w:val="26"/>
              </w:rPr>
              <w:t>313</w:t>
            </w:r>
          </w:p>
        </w:tc>
        <w:tc>
          <w:tcPr>
            <w:tcW w:w="1440" w:type="dxa"/>
          </w:tcPr>
          <w:p w14:paraId="567BEFE4" w14:textId="3991A8D4" w:rsidR="00A73CF0" w:rsidRPr="009F3774" w:rsidRDefault="00FD09D1" w:rsidP="009C32EA">
            <w:pPr>
              <w:tabs>
                <w:tab w:val="decimal" w:pos="1234"/>
              </w:tabs>
              <w:ind w:right="-72"/>
              <w:jc w:val="both"/>
              <w:rPr>
                <w:rFonts w:ascii="Cordia New" w:hAnsi="Cordia New" w:cs="Cordia New"/>
                <w:sz w:val="26"/>
                <w:szCs w:val="26"/>
              </w:rPr>
            </w:pPr>
            <w:r w:rsidRPr="00FD09D1">
              <w:rPr>
                <w:rFonts w:ascii="Cordia New" w:hAnsi="Cordia New" w:cs="Cordia New"/>
                <w:sz w:val="26"/>
                <w:szCs w:val="26"/>
              </w:rPr>
              <w:t>9</w:t>
            </w:r>
            <w:r w:rsidR="00A73CF0" w:rsidRPr="009F3774">
              <w:rPr>
                <w:rFonts w:ascii="Cordia New" w:hAnsi="Cordia New" w:cs="Cordia New"/>
                <w:sz w:val="26"/>
                <w:szCs w:val="26"/>
              </w:rPr>
              <w:t>,</w:t>
            </w:r>
            <w:r w:rsidRPr="00FD09D1">
              <w:rPr>
                <w:rFonts w:ascii="Cordia New" w:hAnsi="Cordia New" w:cs="Cordia New"/>
                <w:sz w:val="26"/>
                <w:szCs w:val="26"/>
              </w:rPr>
              <w:t>614</w:t>
            </w:r>
          </w:p>
        </w:tc>
        <w:tc>
          <w:tcPr>
            <w:tcW w:w="1440" w:type="dxa"/>
          </w:tcPr>
          <w:p w14:paraId="6BAED977" w14:textId="6A567896" w:rsidR="00A73CF0" w:rsidRPr="009F3774" w:rsidRDefault="00285FF5" w:rsidP="009C32EA">
            <w:pPr>
              <w:tabs>
                <w:tab w:val="decimal" w:pos="1234"/>
              </w:tabs>
              <w:ind w:right="-72"/>
              <w:jc w:val="both"/>
              <w:rPr>
                <w:rFonts w:ascii="Cordia New" w:hAnsi="Cordia New" w:cs="Cordia New"/>
                <w:sz w:val="26"/>
                <w:szCs w:val="26"/>
                <w:cs/>
              </w:rPr>
            </w:pPr>
            <w:r w:rsidRPr="009F3774">
              <w:rPr>
                <w:rFonts w:ascii="Cordia New" w:hAnsi="Cordia New" w:cs="Cordia New"/>
                <w:sz w:val="26"/>
                <w:szCs w:val="26"/>
              </w:rPr>
              <w:t>-</w:t>
            </w:r>
          </w:p>
        </w:tc>
        <w:tc>
          <w:tcPr>
            <w:tcW w:w="1440" w:type="dxa"/>
          </w:tcPr>
          <w:p w14:paraId="2DD989B1" w14:textId="12B458D5" w:rsidR="00A73CF0" w:rsidRPr="009F3774" w:rsidRDefault="00A73CF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r>
      <w:tr w:rsidR="00A73CF0" w:rsidRPr="009F3774" w14:paraId="1B4ABA6D" w14:textId="77777777">
        <w:tc>
          <w:tcPr>
            <w:tcW w:w="3690" w:type="dxa"/>
            <w:vAlign w:val="center"/>
          </w:tcPr>
          <w:p w14:paraId="1E334E8D" w14:textId="77777777"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rPr>
              <w:t>Cash flows:</w:t>
            </w:r>
          </w:p>
        </w:tc>
        <w:tc>
          <w:tcPr>
            <w:tcW w:w="1440" w:type="dxa"/>
          </w:tcPr>
          <w:p w14:paraId="315932F1" w14:textId="77777777" w:rsidR="00A73CF0" w:rsidRPr="009F3774" w:rsidRDefault="00A73CF0" w:rsidP="009C32EA">
            <w:pPr>
              <w:tabs>
                <w:tab w:val="decimal" w:pos="1234"/>
              </w:tabs>
              <w:ind w:right="-72"/>
              <w:jc w:val="both"/>
              <w:rPr>
                <w:rFonts w:ascii="Cordia New" w:hAnsi="Cordia New" w:cs="Cordia New"/>
                <w:sz w:val="26"/>
                <w:szCs w:val="26"/>
              </w:rPr>
            </w:pPr>
          </w:p>
        </w:tc>
        <w:tc>
          <w:tcPr>
            <w:tcW w:w="1440" w:type="dxa"/>
          </w:tcPr>
          <w:p w14:paraId="46041879" w14:textId="77777777" w:rsidR="00A73CF0" w:rsidRPr="009F3774" w:rsidRDefault="00A73CF0" w:rsidP="009C32EA">
            <w:pPr>
              <w:tabs>
                <w:tab w:val="decimal" w:pos="1234"/>
              </w:tabs>
              <w:ind w:right="-72"/>
              <w:jc w:val="both"/>
              <w:rPr>
                <w:rFonts w:ascii="Cordia New" w:hAnsi="Cordia New" w:cs="Cordia New"/>
                <w:sz w:val="26"/>
                <w:szCs w:val="26"/>
              </w:rPr>
            </w:pPr>
          </w:p>
        </w:tc>
        <w:tc>
          <w:tcPr>
            <w:tcW w:w="1440" w:type="dxa"/>
          </w:tcPr>
          <w:p w14:paraId="262BBA64" w14:textId="77777777" w:rsidR="00A73CF0" w:rsidRPr="009F3774" w:rsidRDefault="00A73CF0" w:rsidP="009C32EA">
            <w:pPr>
              <w:tabs>
                <w:tab w:val="decimal" w:pos="1234"/>
              </w:tabs>
              <w:ind w:right="-72"/>
              <w:jc w:val="both"/>
              <w:rPr>
                <w:rFonts w:ascii="Cordia New" w:hAnsi="Cordia New" w:cs="Cordia New"/>
                <w:sz w:val="26"/>
                <w:szCs w:val="26"/>
              </w:rPr>
            </w:pPr>
          </w:p>
        </w:tc>
        <w:tc>
          <w:tcPr>
            <w:tcW w:w="1440" w:type="dxa"/>
          </w:tcPr>
          <w:p w14:paraId="769A5F66" w14:textId="77777777" w:rsidR="00A73CF0" w:rsidRPr="009F3774" w:rsidRDefault="00A73CF0" w:rsidP="009C32EA">
            <w:pPr>
              <w:tabs>
                <w:tab w:val="decimal" w:pos="1234"/>
              </w:tabs>
              <w:ind w:right="-72"/>
              <w:jc w:val="both"/>
              <w:rPr>
                <w:rFonts w:ascii="Cordia New" w:hAnsi="Cordia New" w:cs="Cordia New"/>
                <w:sz w:val="26"/>
                <w:szCs w:val="26"/>
              </w:rPr>
            </w:pPr>
          </w:p>
        </w:tc>
      </w:tr>
      <w:tr w:rsidR="00A73CF0" w:rsidRPr="009F3774" w14:paraId="2D7C38D7" w14:textId="77777777">
        <w:tc>
          <w:tcPr>
            <w:tcW w:w="3690" w:type="dxa"/>
            <w:vAlign w:val="center"/>
            <w:hideMark/>
          </w:tcPr>
          <w:p w14:paraId="1CDEB081" w14:textId="367681A8"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rPr>
              <w:t xml:space="preserve">   Additions</w:t>
            </w:r>
          </w:p>
        </w:tc>
        <w:tc>
          <w:tcPr>
            <w:tcW w:w="1440" w:type="dxa"/>
          </w:tcPr>
          <w:p w14:paraId="26261497" w14:textId="3EC6D75E" w:rsidR="00A73CF0" w:rsidRPr="009F3774" w:rsidRDefault="0044044A"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1DF0A286" w14:textId="3EC80126" w:rsidR="00A73CF0" w:rsidRPr="009F3774" w:rsidRDefault="00FD09D1" w:rsidP="009C32EA">
            <w:pPr>
              <w:tabs>
                <w:tab w:val="decimal" w:pos="1234"/>
              </w:tabs>
              <w:ind w:right="-72"/>
              <w:jc w:val="both"/>
              <w:rPr>
                <w:rFonts w:ascii="Cordia New" w:hAnsi="Cordia New" w:cs="Cordia New"/>
                <w:sz w:val="26"/>
                <w:szCs w:val="26"/>
              </w:rPr>
            </w:pPr>
            <w:r w:rsidRPr="00FD09D1">
              <w:rPr>
                <w:rFonts w:ascii="Cordia New" w:hAnsi="Cordia New" w:cs="Cordia New"/>
                <w:sz w:val="26"/>
                <w:szCs w:val="26"/>
              </w:rPr>
              <w:t>263</w:t>
            </w:r>
            <w:r w:rsidR="00A73CF0" w:rsidRPr="009F3774">
              <w:rPr>
                <w:rFonts w:ascii="Cordia New" w:hAnsi="Cordia New" w:cs="Cordia New"/>
                <w:sz w:val="26"/>
                <w:szCs w:val="26"/>
              </w:rPr>
              <w:t>,</w:t>
            </w:r>
            <w:r w:rsidRPr="00FD09D1">
              <w:rPr>
                <w:rFonts w:ascii="Cordia New" w:hAnsi="Cordia New" w:cs="Cordia New"/>
                <w:sz w:val="26"/>
                <w:szCs w:val="26"/>
              </w:rPr>
              <w:t>500</w:t>
            </w:r>
          </w:p>
        </w:tc>
        <w:tc>
          <w:tcPr>
            <w:tcW w:w="1440" w:type="dxa"/>
          </w:tcPr>
          <w:p w14:paraId="3397B4F7" w14:textId="251C609A" w:rsidR="00A73CF0" w:rsidRPr="009F3774" w:rsidRDefault="00651A0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5E0629BE" w14:textId="62418B05" w:rsidR="00A73CF0" w:rsidRPr="009F3774" w:rsidRDefault="00FD09D1" w:rsidP="009C32EA">
            <w:pPr>
              <w:tabs>
                <w:tab w:val="decimal" w:pos="1234"/>
              </w:tabs>
              <w:ind w:right="-72"/>
              <w:jc w:val="both"/>
              <w:rPr>
                <w:rFonts w:ascii="Cordia New" w:hAnsi="Cordia New" w:cs="Cordia New"/>
                <w:sz w:val="26"/>
                <w:szCs w:val="26"/>
              </w:rPr>
            </w:pPr>
            <w:r w:rsidRPr="00FD09D1">
              <w:rPr>
                <w:rFonts w:ascii="Cordia New" w:hAnsi="Cordia New" w:cs="Cordia New"/>
                <w:sz w:val="26"/>
                <w:szCs w:val="26"/>
              </w:rPr>
              <w:t>263</w:t>
            </w:r>
            <w:r w:rsidR="00A73CF0" w:rsidRPr="009F3774">
              <w:rPr>
                <w:rFonts w:ascii="Cordia New" w:hAnsi="Cordia New" w:cs="Cordia New"/>
                <w:sz w:val="26"/>
                <w:szCs w:val="26"/>
              </w:rPr>
              <w:t>,</w:t>
            </w:r>
            <w:r w:rsidRPr="00FD09D1">
              <w:rPr>
                <w:rFonts w:ascii="Cordia New" w:hAnsi="Cordia New" w:cs="Cordia New"/>
                <w:sz w:val="26"/>
                <w:szCs w:val="26"/>
              </w:rPr>
              <w:t>500</w:t>
            </w:r>
          </w:p>
        </w:tc>
      </w:tr>
      <w:tr w:rsidR="00A73CF0" w:rsidRPr="009F3774" w14:paraId="6C36CED5" w14:textId="77777777">
        <w:tc>
          <w:tcPr>
            <w:tcW w:w="3690" w:type="dxa"/>
            <w:vAlign w:val="center"/>
            <w:hideMark/>
          </w:tcPr>
          <w:p w14:paraId="119D4947" w14:textId="77777777"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rPr>
              <w:t xml:space="preserve">   Repayments</w:t>
            </w:r>
          </w:p>
        </w:tc>
        <w:tc>
          <w:tcPr>
            <w:tcW w:w="1440" w:type="dxa"/>
          </w:tcPr>
          <w:p w14:paraId="5A10F2F9" w14:textId="6D40FA33" w:rsidR="00A73CF0" w:rsidRPr="009F3774" w:rsidRDefault="0044044A"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57460D8D" w14:textId="345CFA20" w:rsidR="00A73CF0" w:rsidRPr="009F3774" w:rsidRDefault="00A73CF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263</w:t>
            </w:r>
            <w:r w:rsidRPr="009F3774">
              <w:rPr>
                <w:rFonts w:ascii="Cordia New" w:hAnsi="Cordia New" w:cs="Cordia New"/>
                <w:sz w:val="26"/>
                <w:szCs w:val="26"/>
              </w:rPr>
              <w:t>,</w:t>
            </w:r>
            <w:r w:rsidR="00FD09D1" w:rsidRPr="00FD09D1">
              <w:rPr>
                <w:rFonts w:ascii="Cordia New" w:hAnsi="Cordia New" w:cs="Cordia New"/>
                <w:sz w:val="26"/>
                <w:szCs w:val="26"/>
              </w:rPr>
              <w:t>500</w:t>
            </w:r>
            <w:r w:rsidRPr="009F3774">
              <w:rPr>
                <w:rFonts w:ascii="Cordia New" w:hAnsi="Cordia New" w:cs="Cordia New"/>
                <w:sz w:val="26"/>
                <w:szCs w:val="26"/>
              </w:rPr>
              <w:t>)</w:t>
            </w:r>
          </w:p>
        </w:tc>
        <w:tc>
          <w:tcPr>
            <w:tcW w:w="1440" w:type="dxa"/>
          </w:tcPr>
          <w:p w14:paraId="3582C4EC" w14:textId="4CB2BE0D" w:rsidR="00A73CF0" w:rsidRPr="009F3774" w:rsidRDefault="00651A0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74C95E62" w14:textId="524533B1" w:rsidR="00A73CF0" w:rsidRPr="009F3774" w:rsidRDefault="00A73CF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cs/>
              </w:rPr>
              <w:t>(</w:t>
            </w:r>
            <w:r w:rsidR="00FD09D1" w:rsidRPr="00FD09D1">
              <w:rPr>
                <w:rFonts w:ascii="Cordia New" w:hAnsi="Cordia New" w:cs="Cordia New"/>
                <w:sz w:val="26"/>
                <w:szCs w:val="26"/>
              </w:rPr>
              <w:t>263</w:t>
            </w:r>
            <w:r w:rsidRPr="009F3774">
              <w:rPr>
                <w:rFonts w:ascii="Cordia New" w:hAnsi="Cordia New" w:cs="Cordia New"/>
                <w:sz w:val="26"/>
                <w:szCs w:val="26"/>
              </w:rPr>
              <w:t>,</w:t>
            </w:r>
            <w:r w:rsidR="00FD09D1" w:rsidRPr="00FD09D1">
              <w:rPr>
                <w:rFonts w:ascii="Cordia New" w:hAnsi="Cordia New" w:cs="Cordia New"/>
                <w:sz w:val="26"/>
                <w:szCs w:val="26"/>
              </w:rPr>
              <w:t>500</w:t>
            </w:r>
            <w:r w:rsidRPr="009F3774">
              <w:rPr>
                <w:rFonts w:ascii="Cordia New" w:hAnsi="Cordia New" w:cs="Cordia New"/>
                <w:sz w:val="26"/>
                <w:szCs w:val="26"/>
                <w:cs/>
              </w:rPr>
              <w:t>)</w:t>
            </w:r>
          </w:p>
        </w:tc>
      </w:tr>
      <w:tr w:rsidR="00A73CF0" w:rsidRPr="009F3774" w14:paraId="67CED82E" w14:textId="77777777">
        <w:tc>
          <w:tcPr>
            <w:tcW w:w="3690" w:type="dxa"/>
            <w:vAlign w:val="center"/>
          </w:tcPr>
          <w:p w14:paraId="0DA9BDB0" w14:textId="77777777"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rPr>
              <w:t>Other non-cash movements:</w:t>
            </w:r>
          </w:p>
        </w:tc>
        <w:tc>
          <w:tcPr>
            <w:tcW w:w="1440" w:type="dxa"/>
          </w:tcPr>
          <w:p w14:paraId="43DEC99A" w14:textId="77777777" w:rsidR="00A73CF0" w:rsidRPr="009F3774" w:rsidRDefault="00A73CF0" w:rsidP="009C32EA">
            <w:pPr>
              <w:tabs>
                <w:tab w:val="decimal" w:pos="1234"/>
              </w:tabs>
              <w:ind w:right="-72"/>
              <w:jc w:val="both"/>
              <w:rPr>
                <w:rFonts w:ascii="Cordia New" w:hAnsi="Cordia New" w:cs="Cordia New"/>
                <w:sz w:val="26"/>
                <w:szCs w:val="26"/>
              </w:rPr>
            </w:pPr>
          </w:p>
        </w:tc>
        <w:tc>
          <w:tcPr>
            <w:tcW w:w="1440" w:type="dxa"/>
          </w:tcPr>
          <w:p w14:paraId="54E8E96B" w14:textId="77777777" w:rsidR="00A73CF0" w:rsidRPr="009F3774" w:rsidRDefault="00A73CF0" w:rsidP="009C32EA">
            <w:pPr>
              <w:tabs>
                <w:tab w:val="decimal" w:pos="1234"/>
              </w:tabs>
              <w:ind w:right="-72"/>
              <w:jc w:val="both"/>
              <w:rPr>
                <w:rFonts w:ascii="Cordia New" w:hAnsi="Cordia New" w:cs="Cordia New"/>
                <w:sz w:val="26"/>
                <w:szCs w:val="26"/>
              </w:rPr>
            </w:pPr>
          </w:p>
        </w:tc>
        <w:tc>
          <w:tcPr>
            <w:tcW w:w="1440" w:type="dxa"/>
          </w:tcPr>
          <w:p w14:paraId="064F8ADC" w14:textId="77777777" w:rsidR="00A73CF0" w:rsidRPr="009F3774" w:rsidRDefault="00A73CF0" w:rsidP="009C32EA">
            <w:pPr>
              <w:tabs>
                <w:tab w:val="decimal" w:pos="1234"/>
              </w:tabs>
              <w:ind w:right="-72"/>
              <w:jc w:val="both"/>
              <w:rPr>
                <w:rFonts w:ascii="Cordia New" w:hAnsi="Cordia New" w:cs="Cordia New"/>
                <w:sz w:val="26"/>
                <w:szCs w:val="26"/>
              </w:rPr>
            </w:pPr>
          </w:p>
        </w:tc>
        <w:tc>
          <w:tcPr>
            <w:tcW w:w="1440" w:type="dxa"/>
          </w:tcPr>
          <w:p w14:paraId="348EDD5C" w14:textId="77777777" w:rsidR="00A73CF0" w:rsidRPr="009F3774" w:rsidRDefault="00A73CF0" w:rsidP="009C32EA">
            <w:pPr>
              <w:tabs>
                <w:tab w:val="decimal" w:pos="1234"/>
              </w:tabs>
              <w:ind w:right="-72"/>
              <w:jc w:val="both"/>
              <w:rPr>
                <w:rFonts w:ascii="Cordia New" w:hAnsi="Cordia New" w:cs="Cordia New"/>
                <w:sz w:val="26"/>
                <w:szCs w:val="26"/>
              </w:rPr>
            </w:pPr>
          </w:p>
        </w:tc>
      </w:tr>
      <w:tr w:rsidR="00A73CF0" w:rsidRPr="009F3774" w14:paraId="3A45E745" w14:textId="77777777">
        <w:tc>
          <w:tcPr>
            <w:tcW w:w="3690" w:type="dxa"/>
            <w:vAlign w:val="center"/>
          </w:tcPr>
          <w:p w14:paraId="4BD07A90" w14:textId="76F58FA7"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rPr>
              <w:t xml:space="preserve">   Translation differences</w:t>
            </w:r>
          </w:p>
        </w:tc>
        <w:tc>
          <w:tcPr>
            <w:tcW w:w="1440" w:type="dxa"/>
            <w:tcBorders>
              <w:bottom w:val="single" w:sz="4" w:space="0" w:color="auto"/>
            </w:tcBorders>
          </w:tcPr>
          <w:p w14:paraId="17FAB896" w14:textId="6F005F7C" w:rsidR="00A73CF0" w:rsidRPr="009F3774" w:rsidRDefault="0044044A"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288</w:t>
            </w:r>
            <w:r w:rsidRPr="009F3774">
              <w:rPr>
                <w:rFonts w:ascii="Cordia New" w:hAnsi="Cordia New" w:cs="Cordia New"/>
                <w:sz w:val="26"/>
                <w:szCs w:val="26"/>
              </w:rPr>
              <w:t>)</w:t>
            </w:r>
          </w:p>
        </w:tc>
        <w:tc>
          <w:tcPr>
            <w:tcW w:w="1440" w:type="dxa"/>
            <w:tcBorders>
              <w:bottom w:val="single" w:sz="4" w:space="0" w:color="auto"/>
            </w:tcBorders>
          </w:tcPr>
          <w:p w14:paraId="088816E8" w14:textId="3C930409" w:rsidR="00A73CF0" w:rsidRPr="009F3774" w:rsidRDefault="00A73CF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301</w:t>
            </w:r>
            <w:r w:rsidRPr="009F3774">
              <w:rPr>
                <w:rFonts w:ascii="Cordia New" w:hAnsi="Cordia New" w:cs="Cordia New"/>
                <w:sz w:val="26"/>
                <w:szCs w:val="26"/>
              </w:rPr>
              <w:t>)</w:t>
            </w:r>
          </w:p>
        </w:tc>
        <w:tc>
          <w:tcPr>
            <w:tcW w:w="1440" w:type="dxa"/>
            <w:tcBorders>
              <w:bottom w:val="single" w:sz="4" w:space="0" w:color="auto"/>
            </w:tcBorders>
          </w:tcPr>
          <w:p w14:paraId="67E36F89" w14:textId="5B58A292" w:rsidR="00A73CF0" w:rsidRPr="009F3774" w:rsidRDefault="00651A0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1B3ACFE3" w14:textId="2E33C968" w:rsidR="00A73CF0" w:rsidRPr="009F3774" w:rsidRDefault="00A73CF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r>
      <w:tr w:rsidR="00A73CF0" w:rsidRPr="009F3774" w14:paraId="696AC7E0" w14:textId="77777777">
        <w:tc>
          <w:tcPr>
            <w:tcW w:w="3690" w:type="dxa"/>
            <w:vAlign w:val="center"/>
            <w:hideMark/>
          </w:tcPr>
          <w:p w14:paraId="077061C6" w14:textId="77777777" w:rsidR="00A73CF0" w:rsidRPr="009F3774" w:rsidRDefault="00A73CF0" w:rsidP="00A73CF0">
            <w:pPr>
              <w:ind w:left="432" w:right="-72"/>
              <w:rPr>
                <w:rFonts w:ascii="Cordia New" w:hAnsi="Cordia New" w:cs="Cordia New"/>
                <w:sz w:val="26"/>
                <w:szCs w:val="26"/>
              </w:rPr>
            </w:pPr>
            <w:r w:rsidRPr="009F3774">
              <w:rPr>
                <w:rFonts w:ascii="Cordia New" w:hAnsi="Cordia New" w:cs="Cordia New"/>
                <w:sz w:val="26"/>
                <w:szCs w:val="26"/>
                <w:lang w:eastAsia="th-TH"/>
              </w:rPr>
              <w:t>Closing balance</w:t>
            </w:r>
          </w:p>
        </w:tc>
        <w:tc>
          <w:tcPr>
            <w:tcW w:w="1440" w:type="dxa"/>
            <w:tcBorders>
              <w:top w:val="single" w:sz="4" w:space="0" w:color="auto"/>
              <w:bottom w:val="single" w:sz="4" w:space="0" w:color="auto"/>
            </w:tcBorders>
          </w:tcPr>
          <w:p w14:paraId="7D639AAE" w14:textId="2B5092DB" w:rsidR="00A73CF0" w:rsidRPr="009F3774" w:rsidRDefault="00FD09D1" w:rsidP="009C32EA">
            <w:pPr>
              <w:tabs>
                <w:tab w:val="decimal" w:pos="1234"/>
              </w:tabs>
              <w:ind w:right="-72"/>
              <w:jc w:val="both"/>
              <w:rPr>
                <w:rFonts w:ascii="Cordia New" w:hAnsi="Cordia New" w:cs="Cordia New"/>
                <w:sz w:val="26"/>
                <w:szCs w:val="26"/>
              </w:rPr>
            </w:pPr>
            <w:r w:rsidRPr="00FD09D1">
              <w:rPr>
                <w:rFonts w:ascii="Cordia New" w:hAnsi="Cordia New" w:cs="Cordia New"/>
                <w:sz w:val="26"/>
                <w:szCs w:val="26"/>
              </w:rPr>
              <w:t>9</w:t>
            </w:r>
            <w:r w:rsidR="0044044A" w:rsidRPr="009F3774">
              <w:rPr>
                <w:rFonts w:ascii="Cordia New" w:hAnsi="Cordia New" w:cs="Cordia New"/>
                <w:sz w:val="26"/>
                <w:szCs w:val="26"/>
              </w:rPr>
              <w:t>,</w:t>
            </w:r>
            <w:r w:rsidRPr="00FD09D1">
              <w:rPr>
                <w:rFonts w:ascii="Cordia New" w:hAnsi="Cordia New" w:cs="Cordia New"/>
                <w:sz w:val="26"/>
                <w:szCs w:val="26"/>
              </w:rPr>
              <w:t>025</w:t>
            </w:r>
          </w:p>
        </w:tc>
        <w:tc>
          <w:tcPr>
            <w:tcW w:w="1440" w:type="dxa"/>
            <w:tcBorders>
              <w:top w:val="single" w:sz="4" w:space="0" w:color="auto"/>
              <w:bottom w:val="single" w:sz="4" w:space="0" w:color="auto"/>
            </w:tcBorders>
          </w:tcPr>
          <w:p w14:paraId="7131F66D" w14:textId="2DA92129" w:rsidR="00A73CF0" w:rsidRPr="009F3774" w:rsidRDefault="00FD09D1" w:rsidP="009C32EA">
            <w:pPr>
              <w:tabs>
                <w:tab w:val="decimal" w:pos="1234"/>
              </w:tabs>
              <w:ind w:right="-72"/>
              <w:jc w:val="both"/>
              <w:rPr>
                <w:rFonts w:ascii="Cordia New" w:hAnsi="Cordia New" w:cs="Cordia New"/>
                <w:sz w:val="26"/>
                <w:szCs w:val="26"/>
              </w:rPr>
            </w:pPr>
            <w:r w:rsidRPr="00FD09D1">
              <w:rPr>
                <w:rFonts w:ascii="Cordia New" w:hAnsi="Cordia New" w:cs="Cordia New"/>
                <w:sz w:val="26"/>
                <w:szCs w:val="26"/>
              </w:rPr>
              <w:t>9</w:t>
            </w:r>
            <w:r w:rsidR="00A73CF0" w:rsidRPr="009F3774">
              <w:rPr>
                <w:rFonts w:ascii="Cordia New" w:hAnsi="Cordia New" w:cs="Cordia New"/>
                <w:sz w:val="26"/>
                <w:szCs w:val="26"/>
              </w:rPr>
              <w:t>,</w:t>
            </w:r>
            <w:r w:rsidRPr="00FD09D1">
              <w:rPr>
                <w:rFonts w:ascii="Cordia New" w:hAnsi="Cordia New" w:cs="Cordia New"/>
                <w:sz w:val="26"/>
                <w:szCs w:val="26"/>
              </w:rPr>
              <w:t>313</w:t>
            </w:r>
          </w:p>
        </w:tc>
        <w:tc>
          <w:tcPr>
            <w:tcW w:w="1440" w:type="dxa"/>
            <w:tcBorders>
              <w:top w:val="single" w:sz="4" w:space="0" w:color="auto"/>
              <w:bottom w:val="single" w:sz="4" w:space="0" w:color="auto"/>
            </w:tcBorders>
          </w:tcPr>
          <w:p w14:paraId="24C79F1F" w14:textId="72619E04" w:rsidR="00A73CF0" w:rsidRPr="009F3774" w:rsidRDefault="00651A00" w:rsidP="009C32EA">
            <w:pPr>
              <w:tabs>
                <w:tab w:val="decimal" w:pos="1234"/>
              </w:tabs>
              <w:ind w:right="-72"/>
              <w:jc w:val="both"/>
              <w:rPr>
                <w:rFonts w:ascii="Cordia New" w:hAnsi="Cordia New" w:cs="Cordia New"/>
                <w:sz w:val="26"/>
                <w:szCs w:val="26"/>
                <w:cs/>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193034EB" w14:textId="247F9AC4" w:rsidR="00A73CF0" w:rsidRPr="009F3774" w:rsidRDefault="00A73CF0" w:rsidP="009C32EA">
            <w:pPr>
              <w:tabs>
                <w:tab w:val="decimal" w:pos="1234"/>
              </w:tabs>
              <w:ind w:right="-72"/>
              <w:jc w:val="both"/>
              <w:rPr>
                <w:rFonts w:ascii="Cordia New" w:hAnsi="Cordia New" w:cs="Cordia New"/>
                <w:sz w:val="26"/>
                <w:szCs w:val="26"/>
              </w:rPr>
            </w:pPr>
            <w:r w:rsidRPr="009F3774">
              <w:rPr>
                <w:rFonts w:ascii="Cordia New" w:hAnsi="Cordia New" w:cs="Cordia New"/>
                <w:sz w:val="26"/>
                <w:szCs w:val="26"/>
              </w:rPr>
              <w:t>-</w:t>
            </w:r>
          </w:p>
        </w:tc>
      </w:tr>
    </w:tbl>
    <w:p w14:paraId="5F33BE0B" w14:textId="77777777" w:rsidR="00F85B92" w:rsidRPr="009F3774" w:rsidRDefault="00F85B92" w:rsidP="008D7148">
      <w:pPr>
        <w:tabs>
          <w:tab w:val="left" w:pos="1452"/>
        </w:tabs>
        <w:ind w:left="540"/>
        <w:jc w:val="both"/>
        <w:rPr>
          <w:rFonts w:ascii="Cordia New" w:hAnsi="Cordia New" w:cs="Cordia New"/>
          <w:sz w:val="26"/>
          <w:szCs w:val="26"/>
        </w:rPr>
      </w:pPr>
    </w:p>
    <w:p w14:paraId="76B9B26B" w14:textId="2F79822F" w:rsidR="00F85B92" w:rsidRPr="009F3774" w:rsidRDefault="00F85B92" w:rsidP="008D7148">
      <w:pPr>
        <w:tabs>
          <w:tab w:val="left" w:pos="1452"/>
        </w:tabs>
        <w:ind w:left="540"/>
        <w:jc w:val="both"/>
        <w:rPr>
          <w:rFonts w:ascii="Cordia New" w:hAnsi="Cordia New" w:cs="Cordia New"/>
          <w:sz w:val="26"/>
          <w:szCs w:val="26"/>
        </w:rPr>
      </w:pPr>
      <w:r w:rsidRPr="009F3774">
        <w:rPr>
          <w:rFonts w:ascii="Cordia New" w:hAnsi="Cordia New" w:cs="Cordia New"/>
          <w:sz w:val="26"/>
          <w:szCs w:val="26"/>
        </w:rPr>
        <w:t>Long-term loans to related parties are unsecured promissory notes which details are as follows:</w:t>
      </w:r>
    </w:p>
    <w:p w14:paraId="4CFEAAFB" w14:textId="77777777" w:rsidR="00F85B92" w:rsidRPr="009F3774" w:rsidRDefault="00F85B92" w:rsidP="008D7148">
      <w:pPr>
        <w:tabs>
          <w:tab w:val="left" w:pos="1452"/>
        </w:tabs>
        <w:ind w:left="540"/>
        <w:jc w:val="both"/>
        <w:rPr>
          <w:rFonts w:ascii="Cordia New" w:hAnsi="Cordia New" w:cs="Cordia New"/>
          <w:sz w:val="26"/>
          <w:szCs w:val="26"/>
        </w:rPr>
      </w:pPr>
    </w:p>
    <w:p w14:paraId="60F23F9D" w14:textId="77777777" w:rsidR="00F85B92" w:rsidRPr="009F3774" w:rsidRDefault="00F85B92" w:rsidP="008D7148">
      <w:pPr>
        <w:ind w:left="540"/>
        <w:jc w:val="both"/>
        <w:rPr>
          <w:rFonts w:ascii="Cordia New" w:eastAsia="MS Mincho" w:hAnsi="Cordia New" w:cs="Cordia New"/>
          <w:i/>
          <w:iCs/>
          <w:spacing w:val="-2"/>
          <w:sz w:val="26"/>
          <w:szCs w:val="26"/>
          <w:lang w:val="en-US" w:eastAsia="en-US"/>
        </w:rPr>
      </w:pPr>
      <w:r w:rsidRPr="009F3774">
        <w:rPr>
          <w:rFonts w:ascii="Cordia New" w:eastAsia="MS Mincho" w:hAnsi="Cordia New" w:cs="Cordia New"/>
          <w:i/>
          <w:iCs/>
          <w:spacing w:val="-2"/>
          <w:sz w:val="26"/>
          <w:szCs w:val="26"/>
          <w:lang w:val="en-US" w:eastAsia="en-US"/>
        </w:rPr>
        <w:t>Consolidated financial statements</w:t>
      </w:r>
    </w:p>
    <w:p w14:paraId="487F6178" w14:textId="77777777" w:rsidR="00F85B92" w:rsidRPr="009F3774" w:rsidRDefault="00F85B92" w:rsidP="008D7148">
      <w:pPr>
        <w:ind w:left="540"/>
        <w:jc w:val="both"/>
        <w:rPr>
          <w:rFonts w:ascii="Cordia New" w:hAnsi="Cordia New" w:cs="Cordia New"/>
          <w:spacing w:val="-2"/>
          <w:sz w:val="26"/>
          <w:szCs w:val="26"/>
        </w:rPr>
      </w:pPr>
    </w:p>
    <w:tbl>
      <w:tblPr>
        <w:tblW w:w="8910" w:type="dxa"/>
        <w:tblInd w:w="540" w:type="dxa"/>
        <w:tblLayout w:type="fixed"/>
        <w:tblLook w:val="04A0" w:firstRow="1" w:lastRow="0" w:firstColumn="1" w:lastColumn="0" w:noHBand="0" w:noVBand="1"/>
      </w:tblPr>
      <w:tblGrid>
        <w:gridCol w:w="736"/>
        <w:gridCol w:w="992"/>
        <w:gridCol w:w="751"/>
        <w:gridCol w:w="1146"/>
        <w:gridCol w:w="6"/>
        <w:gridCol w:w="1066"/>
        <w:gridCol w:w="810"/>
        <w:gridCol w:w="1156"/>
        <w:gridCol w:w="2247"/>
      </w:tblGrid>
      <w:tr w:rsidR="00F85B92" w:rsidRPr="009F3774" w14:paraId="290F876D" w14:textId="77777777" w:rsidTr="00FD4838">
        <w:tc>
          <w:tcPr>
            <w:tcW w:w="736" w:type="dxa"/>
            <w:vAlign w:val="bottom"/>
          </w:tcPr>
          <w:p w14:paraId="59CB26F6" w14:textId="77777777" w:rsidR="00F85B92" w:rsidRPr="009F3774" w:rsidRDefault="00F85B92" w:rsidP="00F85B92">
            <w:pPr>
              <w:ind w:left="-72" w:right="-72"/>
              <w:jc w:val="center"/>
              <w:rPr>
                <w:rFonts w:ascii="Cordia New" w:hAnsi="Cordia New" w:cs="Cordia New"/>
                <w:b/>
                <w:bCs/>
                <w:sz w:val="20"/>
                <w:szCs w:val="20"/>
              </w:rPr>
            </w:pPr>
          </w:p>
        </w:tc>
        <w:tc>
          <w:tcPr>
            <w:tcW w:w="2889" w:type="dxa"/>
            <w:gridSpan w:val="3"/>
            <w:tcBorders>
              <w:bottom w:val="single" w:sz="4" w:space="0" w:color="auto"/>
            </w:tcBorders>
            <w:vAlign w:val="bottom"/>
          </w:tcPr>
          <w:p w14:paraId="61A29A8F" w14:textId="658D1219" w:rsidR="00F85B92" w:rsidRPr="009F3774" w:rsidRDefault="00FD09D1" w:rsidP="007E4034">
            <w:pPr>
              <w:tabs>
                <w:tab w:val="decimal" w:pos="2693"/>
              </w:tabs>
              <w:ind w:right="-72"/>
              <w:jc w:val="both"/>
              <w:rPr>
                <w:rFonts w:ascii="Cordia New" w:hAnsi="Cordia New" w:cs="Cordia New"/>
                <w:b/>
                <w:bCs/>
                <w:sz w:val="20"/>
                <w:szCs w:val="20"/>
              </w:rPr>
            </w:pPr>
            <w:r w:rsidRPr="00FD09D1">
              <w:rPr>
                <w:rFonts w:ascii="Cordia New" w:hAnsi="Cordia New" w:cs="Cordia New"/>
                <w:b/>
                <w:bCs/>
                <w:sz w:val="20"/>
                <w:szCs w:val="20"/>
              </w:rPr>
              <w:t>2025</w:t>
            </w:r>
          </w:p>
        </w:tc>
        <w:tc>
          <w:tcPr>
            <w:tcW w:w="3038" w:type="dxa"/>
            <w:gridSpan w:val="4"/>
            <w:tcBorders>
              <w:bottom w:val="single" w:sz="4" w:space="0" w:color="auto"/>
            </w:tcBorders>
            <w:vAlign w:val="bottom"/>
          </w:tcPr>
          <w:p w14:paraId="36104F12" w14:textId="05DA4389" w:rsidR="00F85B92" w:rsidRPr="009F3774" w:rsidRDefault="00FD09D1" w:rsidP="00F85B92">
            <w:pPr>
              <w:tabs>
                <w:tab w:val="decimal" w:pos="2849"/>
              </w:tabs>
              <w:ind w:right="-72"/>
              <w:jc w:val="both"/>
              <w:rPr>
                <w:rFonts w:ascii="Cordia New" w:hAnsi="Cordia New" w:cs="Cordia New"/>
                <w:b/>
                <w:bCs/>
                <w:sz w:val="20"/>
                <w:szCs w:val="20"/>
              </w:rPr>
            </w:pPr>
            <w:r w:rsidRPr="00FD09D1">
              <w:rPr>
                <w:rFonts w:ascii="Cordia New" w:hAnsi="Cordia New" w:cs="Cordia New"/>
                <w:b/>
                <w:bCs/>
                <w:sz w:val="20"/>
                <w:szCs w:val="20"/>
              </w:rPr>
              <w:t>2024</w:t>
            </w:r>
          </w:p>
        </w:tc>
        <w:tc>
          <w:tcPr>
            <w:tcW w:w="2247" w:type="dxa"/>
            <w:vAlign w:val="bottom"/>
          </w:tcPr>
          <w:p w14:paraId="2AB62754" w14:textId="77777777" w:rsidR="00F85B92" w:rsidRPr="009F3774" w:rsidRDefault="00F85B92" w:rsidP="00F85B92">
            <w:pPr>
              <w:ind w:right="-72"/>
              <w:jc w:val="right"/>
              <w:rPr>
                <w:rFonts w:ascii="Cordia New" w:hAnsi="Cordia New" w:cs="Cordia New"/>
                <w:b/>
                <w:bCs/>
                <w:sz w:val="20"/>
                <w:szCs w:val="20"/>
              </w:rPr>
            </w:pPr>
          </w:p>
        </w:tc>
      </w:tr>
      <w:tr w:rsidR="00F85B92" w:rsidRPr="009F3774" w14:paraId="2F43B680" w14:textId="77777777" w:rsidTr="006D3654">
        <w:tc>
          <w:tcPr>
            <w:tcW w:w="736" w:type="dxa"/>
            <w:tcBorders>
              <w:bottom w:val="single" w:sz="4" w:space="0" w:color="auto"/>
            </w:tcBorders>
            <w:vAlign w:val="bottom"/>
          </w:tcPr>
          <w:p w14:paraId="53CB2621" w14:textId="77777777" w:rsidR="00F85B92" w:rsidRPr="009F3774" w:rsidRDefault="00F85B92" w:rsidP="00F85B92">
            <w:pPr>
              <w:ind w:left="-72" w:right="-72"/>
              <w:jc w:val="center"/>
              <w:rPr>
                <w:rFonts w:ascii="Cordia New" w:hAnsi="Cordia New" w:cs="Cordia New"/>
                <w:b/>
                <w:bCs/>
                <w:sz w:val="20"/>
                <w:szCs w:val="20"/>
              </w:rPr>
            </w:pPr>
            <w:r w:rsidRPr="009F3774">
              <w:rPr>
                <w:rFonts w:ascii="Cordia New" w:hAnsi="Cordia New" w:cs="Cordia New"/>
                <w:b/>
                <w:bCs/>
                <w:sz w:val="20"/>
                <w:szCs w:val="20"/>
              </w:rPr>
              <w:t>Currency</w:t>
            </w:r>
          </w:p>
        </w:tc>
        <w:tc>
          <w:tcPr>
            <w:tcW w:w="992" w:type="dxa"/>
            <w:tcBorders>
              <w:top w:val="single" w:sz="4" w:space="0" w:color="auto"/>
              <w:bottom w:val="single" w:sz="4" w:space="0" w:color="auto"/>
            </w:tcBorders>
            <w:vAlign w:val="bottom"/>
          </w:tcPr>
          <w:p w14:paraId="3382AF68" w14:textId="77777777" w:rsidR="00F85B92" w:rsidRPr="009F3774" w:rsidRDefault="00F85B92" w:rsidP="007E4034">
            <w:pPr>
              <w:tabs>
                <w:tab w:val="decimal" w:pos="803"/>
              </w:tabs>
              <w:ind w:left="-79" w:right="-72"/>
              <w:jc w:val="both"/>
              <w:rPr>
                <w:rFonts w:ascii="Cordia New" w:hAnsi="Cordia New" w:cs="Cordia New"/>
                <w:b/>
                <w:bCs/>
                <w:sz w:val="20"/>
                <w:szCs w:val="20"/>
              </w:rPr>
            </w:pPr>
            <w:r w:rsidRPr="009F3774">
              <w:rPr>
                <w:rFonts w:ascii="Cordia New" w:hAnsi="Cordia New" w:cs="Cordia New"/>
                <w:b/>
                <w:bCs/>
                <w:sz w:val="20"/>
                <w:szCs w:val="20"/>
              </w:rPr>
              <w:t xml:space="preserve">Currency in </w:t>
            </w:r>
          </w:p>
          <w:p w14:paraId="37900671" w14:textId="77777777" w:rsidR="00F85B92" w:rsidRPr="009F3774" w:rsidRDefault="00F85B92" w:rsidP="007E4034">
            <w:pPr>
              <w:tabs>
                <w:tab w:val="decimal" w:pos="803"/>
              </w:tabs>
              <w:ind w:left="-79"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2B53F8D7" w14:textId="77777777" w:rsidR="00F85B92" w:rsidRPr="009F3774" w:rsidRDefault="00F85B92" w:rsidP="007E4034">
            <w:pPr>
              <w:tabs>
                <w:tab w:val="decimal" w:pos="803"/>
              </w:tabs>
              <w:ind w:left="-79"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751" w:type="dxa"/>
            <w:tcBorders>
              <w:top w:val="single" w:sz="4" w:space="0" w:color="auto"/>
              <w:bottom w:val="single" w:sz="4" w:space="0" w:color="auto"/>
            </w:tcBorders>
            <w:vAlign w:val="bottom"/>
          </w:tcPr>
          <w:p w14:paraId="4F7E1723" w14:textId="77777777" w:rsidR="00F85B92" w:rsidRPr="009F3774" w:rsidRDefault="00F85B92" w:rsidP="007E4034">
            <w:pPr>
              <w:tabs>
                <w:tab w:val="decimal" w:pos="568"/>
              </w:tabs>
              <w:ind w:left="-53" w:right="-72"/>
              <w:jc w:val="both"/>
              <w:rPr>
                <w:rFonts w:ascii="Cordia New" w:hAnsi="Cordia New" w:cs="Cordia New"/>
                <w:b/>
                <w:bCs/>
                <w:sz w:val="20"/>
                <w:szCs w:val="20"/>
              </w:rPr>
            </w:pPr>
            <w:r w:rsidRPr="009F3774">
              <w:rPr>
                <w:rFonts w:ascii="Cordia New" w:hAnsi="Cordia New" w:cs="Cordia New"/>
                <w:b/>
                <w:bCs/>
                <w:sz w:val="20"/>
                <w:szCs w:val="20"/>
              </w:rPr>
              <w:t>Million</w:t>
            </w:r>
          </w:p>
          <w:p w14:paraId="334A7B0C" w14:textId="77777777" w:rsidR="00F85B92" w:rsidRPr="009F3774" w:rsidRDefault="00F85B92" w:rsidP="007E4034">
            <w:pPr>
              <w:tabs>
                <w:tab w:val="decimal" w:pos="568"/>
              </w:tabs>
              <w:ind w:left="-53"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2" w:type="dxa"/>
            <w:gridSpan w:val="2"/>
            <w:tcBorders>
              <w:top w:val="single" w:sz="4" w:space="0" w:color="auto"/>
              <w:bottom w:val="single" w:sz="4" w:space="0" w:color="auto"/>
            </w:tcBorders>
            <w:vAlign w:val="bottom"/>
          </w:tcPr>
          <w:p w14:paraId="4B5F5353"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230C7A6F"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30C1C1A7"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1066" w:type="dxa"/>
            <w:tcBorders>
              <w:top w:val="single" w:sz="4" w:space="0" w:color="auto"/>
              <w:bottom w:val="single" w:sz="4" w:space="0" w:color="auto"/>
            </w:tcBorders>
            <w:vAlign w:val="bottom"/>
          </w:tcPr>
          <w:p w14:paraId="142EE888" w14:textId="77777777" w:rsidR="00F85B92" w:rsidRPr="009F3774" w:rsidRDefault="00F85B92" w:rsidP="00F85B92">
            <w:pPr>
              <w:tabs>
                <w:tab w:val="decimal" w:pos="852"/>
              </w:tabs>
              <w:ind w:right="-72"/>
              <w:jc w:val="both"/>
              <w:rPr>
                <w:rFonts w:ascii="Cordia New" w:hAnsi="Cordia New" w:cs="Cordia New"/>
                <w:b/>
                <w:bCs/>
                <w:sz w:val="20"/>
                <w:szCs w:val="20"/>
              </w:rPr>
            </w:pPr>
            <w:r w:rsidRPr="009F3774">
              <w:rPr>
                <w:rFonts w:ascii="Cordia New" w:hAnsi="Cordia New" w:cs="Cordia New"/>
                <w:b/>
                <w:bCs/>
                <w:sz w:val="20"/>
                <w:szCs w:val="20"/>
              </w:rPr>
              <w:t>Currency in</w:t>
            </w:r>
          </w:p>
          <w:p w14:paraId="669B5A1C" w14:textId="77777777" w:rsidR="00F85B92" w:rsidRPr="009F3774" w:rsidRDefault="00F85B92" w:rsidP="00F85B92">
            <w:pPr>
              <w:tabs>
                <w:tab w:val="decimal" w:pos="852"/>
              </w:tabs>
              <w:ind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70DCC08E" w14:textId="77777777" w:rsidR="00F85B92" w:rsidRPr="009F3774" w:rsidRDefault="00F85B92" w:rsidP="00F85B92">
            <w:pPr>
              <w:tabs>
                <w:tab w:val="decimal" w:pos="852"/>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810" w:type="dxa"/>
            <w:tcBorders>
              <w:top w:val="single" w:sz="4" w:space="0" w:color="auto"/>
              <w:bottom w:val="single" w:sz="4" w:space="0" w:color="auto"/>
            </w:tcBorders>
            <w:vAlign w:val="bottom"/>
          </w:tcPr>
          <w:p w14:paraId="5FD4065D" w14:textId="77777777" w:rsidR="00F85B92" w:rsidRPr="009F3774" w:rsidRDefault="00F85B92" w:rsidP="00A27192">
            <w:pPr>
              <w:tabs>
                <w:tab w:val="decimal" w:pos="601"/>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64050483" w14:textId="77777777" w:rsidR="00F85B92" w:rsidRPr="009F3774" w:rsidRDefault="00F85B92" w:rsidP="00A27192">
            <w:pPr>
              <w:tabs>
                <w:tab w:val="decimal" w:pos="601"/>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6" w:type="dxa"/>
            <w:tcBorders>
              <w:top w:val="single" w:sz="4" w:space="0" w:color="auto"/>
              <w:bottom w:val="single" w:sz="4" w:space="0" w:color="auto"/>
            </w:tcBorders>
            <w:vAlign w:val="bottom"/>
          </w:tcPr>
          <w:p w14:paraId="2F8AF08E"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003B3EB2"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7BE0F499"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2247" w:type="dxa"/>
            <w:tcBorders>
              <w:bottom w:val="single" w:sz="4" w:space="0" w:color="auto"/>
            </w:tcBorders>
            <w:vAlign w:val="bottom"/>
          </w:tcPr>
          <w:p w14:paraId="00148BCC" w14:textId="77777777" w:rsidR="00F85B92" w:rsidRPr="009F3774" w:rsidRDefault="00F85B92" w:rsidP="00F85B92">
            <w:pPr>
              <w:tabs>
                <w:tab w:val="decimal" w:pos="1267"/>
              </w:tabs>
              <w:jc w:val="right"/>
              <w:rPr>
                <w:rFonts w:ascii="Cordia New" w:hAnsi="Cordia New" w:cs="Cordia New"/>
                <w:b/>
                <w:bCs/>
                <w:sz w:val="20"/>
                <w:szCs w:val="20"/>
              </w:rPr>
            </w:pPr>
            <w:r w:rsidRPr="009F3774">
              <w:rPr>
                <w:rFonts w:ascii="Cordia New" w:hAnsi="Cordia New" w:cs="Cordia New"/>
                <w:b/>
                <w:bCs/>
                <w:sz w:val="20"/>
                <w:szCs w:val="20"/>
              </w:rPr>
              <w:t xml:space="preserve"> Repayment term</w:t>
            </w:r>
          </w:p>
        </w:tc>
      </w:tr>
      <w:tr w:rsidR="00F85B92" w:rsidRPr="009F3774" w14:paraId="4F9B288C" w14:textId="77777777" w:rsidTr="006D3654">
        <w:tc>
          <w:tcPr>
            <w:tcW w:w="736" w:type="dxa"/>
            <w:tcBorders>
              <w:top w:val="single" w:sz="4" w:space="0" w:color="auto"/>
            </w:tcBorders>
          </w:tcPr>
          <w:p w14:paraId="53BD187A" w14:textId="77777777" w:rsidR="00F85B92" w:rsidRPr="009F3774" w:rsidRDefault="00F85B92" w:rsidP="00F85B92">
            <w:pPr>
              <w:ind w:left="-72" w:right="-72"/>
              <w:jc w:val="center"/>
              <w:rPr>
                <w:rFonts w:ascii="Cordia New" w:hAnsi="Cordia New" w:cs="Cordia New"/>
                <w:sz w:val="20"/>
                <w:szCs w:val="20"/>
              </w:rPr>
            </w:pPr>
          </w:p>
        </w:tc>
        <w:tc>
          <w:tcPr>
            <w:tcW w:w="992" w:type="dxa"/>
            <w:tcBorders>
              <w:top w:val="single" w:sz="4" w:space="0" w:color="auto"/>
            </w:tcBorders>
          </w:tcPr>
          <w:p w14:paraId="1860EED8" w14:textId="77777777" w:rsidR="00F85B92" w:rsidRPr="009F3774" w:rsidRDefault="00F85B92" w:rsidP="00F85B92">
            <w:pPr>
              <w:ind w:right="-72"/>
              <w:jc w:val="right"/>
              <w:rPr>
                <w:rFonts w:ascii="Cordia New" w:hAnsi="Cordia New" w:cs="Cordia New"/>
                <w:sz w:val="20"/>
                <w:szCs w:val="20"/>
              </w:rPr>
            </w:pPr>
          </w:p>
        </w:tc>
        <w:tc>
          <w:tcPr>
            <w:tcW w:w="751" w:type="dxa"/>
            <w:tcBorders>
              <w:top w:val="single" w:sz="4" w:space="0" w:color="auto"/>
            </w:tcBorders>
          </w:tcPr>
          <w:p w14:paraId="59B784DF" w14:textId="77777777" w:rsidR="00F85B92" w:rsidRPr="009F3774" w:rsidRDefault="00F85B92" w:rsidP="00F85B92">
            <w:pPr>
              <w:tabs>
                <w:tab w:val="right" w:pos="593"/>
              </w:tabs>
              <w:ind w:right="-72"/>
              <w:jc w:val="both"/>
              <w:rPr>
                <w:rFonts w:ascii="Cordia New" w:hAnsi="Cordia New" w:cs="Cordia New"/>
                <w:sz w:val="20"/>
                <w:szCs w:val="20"/>
              </w:rPr>
            </w:pPr>
          </w:p>
        </w:tc>
        <w:tc>
          <w:tcPr>
            <w:tcW w:w="1152" w:type="dxa"/>
            <w:gridSpan w:val="2"/>
            <w:tcBorders>
              <w:top w:val="single" w:sz="4" w:space="0" w:color="auto"/>
            </w:tcBorders>
          </w:tcPr>
          <w:p w14:paraId="707145E3" w14:textId="77777777" w:rsidR="00F85B92" w:rsidRPr="009F3774" w:rsidRDefault="00F85B92" w:rsidP="00F85B92">
            <w:pPr>
              <w:tabs>
                <w:tab w:val="decimal" w:pos="965"/>
              </w:tabs>
              <w:jc w:val="both"/>
              <w:rPr>
                <w:rFonts w:ascii="Cordia New" w:hAnsi="Cordia New" w:cs="Cordia New"/>
                <w:sz w:val="20"/>
                <w:szCs w:val="20"/>
              </w:rPr>
            </w:pPr>
          </w:p>
        </w:tc>
        <w:tc>
          <w:tcPr>
            <w:tcW w:w="1066" w:type="dxa"/>
            <w:tcBorders>
              <w:top w:val="single" w:sz="4" w:space="0" w:color="auto"/>
            </w:tcBorders>
          </w:tcPr>
          <w:p w14:paraId="4492FE5D" w14:textId="77777777" w:rsidR="00F85B92" w:rsidRPr="009F3774" w:rsidRDefault="00F85B92" w:rsidP="00F85B92">
            <w:pPr>
              <w:tabs>
                <w:tab w:val="decimal" w:pos="852"/>
              </w:tabs>
              <w:ind w:right="-72"/>
              <w:jc w:val="both"/>
              <w:rPr>
                <w:rFonts w:ascii="Cordia New" w:hAnsi="Cordia New" w:cs="Cordia New"/>
                <w:sz w:val="20"/>
                <w:szCs w:val="20"/>
              </w:rPr>
            </w:pPr>
          </w:p>
        </w:tc>
        <w:tc>
          <w:tcPr>
            <w:tcW w:w="810" w:type="dxa"/>
            <w:tcBorders>
              <w:top w:val="single" w:sz="4" w:space="0" w:color="auto"/>
            </w:tcBorders>
          </w:tcPr>
          <w:p w14:paraId="56351B03" w14:textId="77777777" w:rsidR="00F85B92" w:rsidRPr="009F3774" w:rsidRDefault="00F85B92" w:rsidP="00F85B92">
            <w:pPr>
              <w:tabs>
                <w:tab w:val="right" w:pos="590"/>
              </w:tabs>
              <w:ind w:right="-72"/>
              <w:jc w:val="both"/>
              <w:rPr>
                <w:rFonts w:ascii="Cordia New" w:hAnsi="Cordia New" w:cs="Cordia New"/>
                <w:sz w:val="20"/>
                <w:szCs w:val="20"/>
              </w:rPr>
            </w:pPr>
          </w:p>
        </w:tc>
        <w:tc>
          <w:tcPr>
            <w:tcW w:w="1156" w:type="dxa"/>
            <w:tcBorders>
              <w:top w:val="single" w:sz="4" w:space="0" w:color="auto"/>
            </w:tcBorders>
          </w:tcPr>
          <w:p w14:paraId="4E5A2B24" w14:textId="77777777" w:rsidR="00F85B92" w:rsidRPr="009F3774" w:rsidRDefault="00F85B92" w:rsidP="00F85B92">
            <w:pPr>
              <w:tabs>
                <w:tab w:val="right" w:pos="939"/>
              </w:tabs>
              <w:ind w:right="-72"/>
              <w:jc w:val="both"/>
              <w:rPr>
                <w:rFonts w:ascii="Cordia New" w:hAnsi="Cordia New" w:cs="Cordia New"/>
                <w:sz w:val="20"/>
                <w:szCs w:val="20"/>
              </w:rPr>
            </w:pPr>
          </w:p>
        </w:tc>
        <w:tc>
          <w:tcPr>
            <w:tcW w:w="2247" w:type="dxa"/>
            <w:tcBorders>
              <w:top w:val="single" w:sz="4" w:space="0" w:color="auto"/>
            </w:tcBorders>
          </w:tcPr>
          <w:p w14:paraId="7435D0E0" w14:textId="77777777" w:rsidR="00F85B92" w:rsidRPr="009F3774" w:rsidRDefault="00F85B92" w:rsidP="00F85B92">
            <w:pPr>
              <w:tabs>
                <w:tab w:val="decimal" w:pos="1238"/>
              </w:tabs>
              <w:jc w:val="both"/>
              <w:rPr>
                <w:rFonts w:ascii="Cordia New" w:hAnsi="Cordia New" w:cs="Cordia New"/>
                <w:sz w:val="20"/>
                <w:szCs w:val="20"/>
              </w:rPr>
            </w:pPr>
          </w:p>
        </w:tc>
      </w:tr>
      <w:tr w:rsidR="00A73CF0" w:rsidRPr="009F3774" w14:paraId="3DAAE21C" w14:textId="77777777" w:rsidTr="006D3654">
        <w:trPr>
          <w:trHeight w:val="80"/>
        </w:trPr>
        <w:tc>
          <w:tcPr>
            <w:tcW w:w="736" w:type="dxa"/>
          </w:tcPr>
          <w:p w14:paraId="0E6F506A" w14:textId="77777777" w:rsidR="00A73CF0" w:rsidRPr="009F3774" w:rsidRDefault="00A73CF0" w:rsidP="00A73CF0">
            <w:pPr>
              <w:ind w:left="-72" w:right="-72"/>
              <w:jc w:val="center"/>
              <w:rPr>
                <w:rFonts w:ascii="Cordia New" w:hAnsi="Cordia New" w:cs="Cordia New"/>
                <w:sz w:val="20"/>
                <w:szCs w:val="20"/>
              </w:rPr>
            </w:pPr>
            <w:r w:rsidRPr="009F3774">
              <w:rPr>
                <w:rFonts w:ascii="Cordia New" w:hAnsi="Cordia New" w:cs="Cordia New"/>
                <w:sz w:val="20"/>
                <w:szCs w:val="20"/>
              </w:rPr>
              <w:t>Baht</w:t>
            </w:r>
          </w:p>
        </w:tc>
        <w:tc>
          <w:tcPr>
            <w:tcW w:w="992" w:type="dxa"/>
          </w:tcPr>
          <w:p w14:paraId="5F6CA5E8" w14:textId="160B4E14" w:rsidR="00A73CF0" w:rsidRPr="009F3774" w:rsidRDefault="008E4DBE" w:rsidP="009C32EA">
            <w:pPr>
              <w:tabs>
                <w:tab w:val="right" w:pos="803"/>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821</w:t>
            </w:r>
            <w:r w:rsidRPr="009F3774">
              <w:rPr>
                <w:rFonts w:ascii="Cordia New" w:hAnsi="Cordia New" w:cs="Cordia New"/>
                <w:sz w:val="20"/>
                <w:szCs w:val="20"/>
              </w:rPr>
              <w:t>.</w:t>
            </w:r>
            <w:r w:rsidR="00FD09D1" w:rsidRPr="00FD09D1">
              <w:rPr>
                <w:rFonts w:ascii="Cordia New" w:hAnsi="Cordia New" w:cs="Cordia New"/>
                <w:sz w:val="20"/>
                <w:szCs w:val="20"/>
              </w:rPr>
              <w:t>94</w:t>
            </w:r>
          </w:p>
        </w:tc>
        <w:tc>
          <w:tcPr>
            <w:tcW w:w="751" w:type="dxa"/>
          </w:tcPr>
          <w:p w14:paraId="6625A659" w14:textId="208DD25E" w:rsidR="00A73CF0" w:rsidRPr="009F3774" w:rsidRDefault="005266A7" w:rsidP="009C32EA">
            <w:pPr>
              <w:tabs>
                <w:tab w:val="right" w:pos="568"/>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821</w:t>
            </w:r>
            <w:r w:rsidRPr="009F3774">
              <w:rPr>
                <w:rFonts w:ascii="Cordia New" w:hAnsi="Cordia New" w:cs="Cordia New"/>
                <w:sz w:val="20"/>
                <w:szCs w:val="20"/>
              </w:rPr>
              <w:t>.</w:t>
            </w:r>
            <w:r w:rsidR="00FD09D1" w:rsidRPr="00FD09D1">
              <w:rPr>
                <w:rFonts w:ascii="Cordia New" w:hAnsi="Cordia New" w:cs="Cordia New"/>
                <w:sz w:val="20"/>
                <w:szCs w:val="20"/>
              </w:rPr>
              <w:t>94</w:t>
            </w:r>
          </w:p>
        </w:tc>
        <w:tc>
          <w:tcPr>
            <w:tcW w:w="1152" w:type="dxa"/>
            <w:gridSpan w:val="2"/>
          </w:tcPr>
          <w:p w14:paraId="4D6B81D8" w14:textId="5671A137" w:rsidR="00A73CF0" w:rsidRPr="009F3774" w:rsidRDefault="00D1793C" w:rsidP="009C32EA">
            <w:pPr>
              <w:tabs>
                <w:tab w:val="right" w:pos="972"/>
              </w:tabs>
              <w:ind w:right="-72" w:firstLine="17"/>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w:t>
            </w:r>
            <w:r w:rsidR="002E55AC" w:rsidRPr="009F3774">
              <w:rPr>
                <w:rFonts w:ascii="Cordia New" w:hAnsi="Cordia New" w:cs="Cordia New"/>
                <w:sz w:val="20"/>
                <w:szCs w:val="20"/>
              </w:rPr>
              <w:t>.</w:t>
            </w:r>
            <w:r w:rsidR="00FD09D1" w:rsidRPr="00FD09D1">
              <w:rPr>
                <w:rFonts w:ascii="Cordia New" w:hAnsi="Cordia New" w:cs="Cordia New"/>
                <w:sz w:val="20"/>
                <w:szCs w:val="20"/>
              </w:rPr>
              <w:t>25</w:t>
            </w:r>
            <w:r w:rsidRPr="009F3774">
              <w:rPr>
                <w:rFonts w:ascii="Cordia New" w:hAnsi="Cordia New" w:cs="Cordia New"/>
                <w:sz w:val="20"/>
                <w:szCs w:val="20"/>
              </w:rPr>
              <w:t>%*</w:t>
            </w:r>
          </w:p>
        </w:tc>
        <w:tc>
          <w:tcPr>
            <w:tcW w:w="1066" w:type="dxa"/>
          </w:tcPr>
          <w:p w14:paraId="30610952" w14:textId="5FDD2A00" w:rsidR="00A73CF0" w:rsidRPr="009F3774" w:rsidRDefault="00BE632E" w:rsidP="00BE632E">
            <w:pPr>
              <w:tabs>
                <w:tab w:val="right" w:pos="852"/>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00A73CF0" w:rsidRPr="009F3774">
              <w:rPr>
                <w:rFonts w:ascii="Cordia New" w:hAnsi="Cordia New" w:cs="Cordia New"/>
                <w:sz w:val="20"/>
                <w:szCs w:val="20"/>
              </w:rPr>
              <w:t>,</w:t>
            </w:r>
            <w:r w:rsidR="00FD09D1" w:rsidRPr="00FD09D1">
              <w:rPr>
                <w:rFonts w:ascii="Cordia New" w:hAnsi="Cordia New" w:cs="Cordia New"/>
                <w:sz w:val="20"/>
                <w:szCs w:val="20"/>
              </w:rPr>
              <w:t>849</w:t>
            </w:r>
            <w:r w:rsidR="00A73CF0" w:rsidRPr="009F3774">
              <w:rPr>
                <w:rFonts w:ascii="Cordia New" w:hAnsi="Cordia New" w:cs="Cordia New"/>
                <w:sz w:val="20"/>
                <w:szCs w:val="20"/>
              </w:rPr>
              <w:t>.</w:t>
            </w:r>
            <w:r w:rsidR="00FD09D1" w:rsidRPr="00FD09D1">
              <w:rPr>
                <w:rFonts w:ascii="Cordia New" w:hAnsi="Cordia New" w:cs="Cordia New"/>
                <w:sz w:val="20"/>
                <w:szCs w:val="20"/>
              </w:rPr>
              <w:t>24</w:t>
            </w:r>
          </w:p>
        </w:tc>
        <w:tc>
          <w:tcPr>
            <w:tcW w:w="810" w:type="dxa"/>
          </w:tcPr>
          <w:p w14:paraId="15AF5E11" w14:textId="3DA9AB41" w:rsidR="00A73CF0" w:rsidRPr="009F3774" w:rsidRDefault="00BE632E" w:rsidP="007E4034">
            <w:pPr>
              <w:tabs>
                <w:tab w:val="right" w:pos="62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00A73CF0" w:rsidRPr="009F3774">
              <w:rPr>
                <w:rFonts w:ascii="Cordia New" w:hAnsi="Cordia New" w:cs="Cordia New"/>
                <w:sz w:val="20"/>
                <w:szCs w:val="20"/>
              </w:rPr>
              <w:t>,</w:t>
            </w:r>
            <w:r w:rsidR="00FD09D1" w:rsidRPr="00FD09D1">
              <w:rPr>
                <w:rFonts w:ascii="Cordia New" w:hAnsi="Cordia New" w:cs="Cordia New"/>
                <w:sz w:val="20"/>
                <w:szCs w:val="20"/>
              </w:rPr>
              <w:t>849</w:t>
            </w:r>
            <w:r w:rsidR="00A73CF0" w:rsidRPr="009F3774">
              <w:rPr>
                <w:rFonts w:ascii="Cordia New" w:hAnsi="Cordia New" w:cs="Cordia New"/>
                <w:sz w:val="20"/>
                <w:szCs w:val="20"/>
              </w:rPr>
              <w:t>.</w:t>
            </w:r>
            <w:r w:rsidR="00FD09D1" w:rsidRPr="00FD09D1">
              <w:rPr>
                <w:rFonts w:ascii="Cordia New" w:hAnsi="Cordia New" w:cs="Cordia New"/>
                <w:sz w:val="20"/>
                <w:szCs w:val="20"/>
              </w:rPr>
              <w:t>24</w:t>
            </w:r>
          </w:p>
        </w:tc>
        <w:tc>
          <w:tcPr>
            <w:tcW w:w="1156" w:type="dxa"/>
          </w:tcPr>
          <w:p w14:paraId="03B86C66" w14:textId="0E9BCABC" w:rsidR="00A73CF0" w:rsidRPr="009F3774" w:rsidRDefault="00BE632E" w:rsidP="007E4034">
            <w:pPr>
              <w:tabs>
                <w:tab w:val="right" w:pos="966"/>
              </w:tabs>
              <w:ind w:right="-72"/>
              <w:jc w:val="both"/>
              <w:rPr>
                <w:rFonts w:ascii="Cordia New" w:hAnsi="Cordia New" w:cs="Cordia New"/>
                <w:sz w:val="20"/>
                <w:szCs w:val="20"/>
                <w:lang w:val="en-US"/>
              </w:rPr>
            </w:pPr>
            <w:r w:rsidRPr="009F3774">
              <w:rPr>
                <w:rFonts w:ascii="Cordia New" w:hAnsi="Cordia New" w:cs="Cordia New"/>
                <w:sz w:val="20"/>
                <w:szCs w:val="20"/>
              </w:rPr>
              <w:tab/>
            </w:r>
            <w:r w:rsidR="00FD09D1" w:rsidRPr="00FD09D1">
              <w:rPr>
                <w:rFonts w:ascii="Cordia New" w:hAnsi="Cordia New" w:cs="Cordia New"/>
                <w:sz w:val="20"/>
                <w:szCs w:val="20"/>
              </w:rPr>
              <w:t>6</w:t>
            </w:r>
            <w:r w:rsidR="00A73CF0" w:rsidRPr="009F3774">
              <w:rPr>
                <w:rFonts w:ascii="Cordia New" w:hAnsi="Cordia New" w:cs="Cordia New"/>
                <w:sz w:val="20"/>
                <w:szCs w:val="20"/>
                <w:lang w:val="en-US"/>
              </w:rPr>
              <w:t>.</w:t>
            </w:r>
            <w:r w:rsidR="00FD09D1" w:rsidRPr="00FD09D1">
              <w:rPr>
                <w:rFonts w:ascii="Cordia New" w:hAnsi="Cordia New" w:cs="Cordia New"/>
                <w:sz w:val="20"/>
                <w:szCs w:val="20"/>
              </w:rPr>
              <w:t>00</w:t>
            </w:r>
            <w:r w:rsidR="00A73CF0" w:rsidRPr="009F3774">
              <w:rPr>
                <w:rFonts w:ascii="Cordia New" w:hAnsi="Cordia New" w:cs="Cordia New"/>
                <w:sz w:val="20"/>
                <w:szCs w:val="20"/>
                <w:lang w:val="en-US"/>
              </w:rPr>
              <w:t>%*</w:t>
            </w:r>
          </w:p>
        </w:tc>
        <w:tc>
          <w:tcPr>
            <w:tcW w:w="2247" w:type="dxa"/>
          </w:tcPr>
          <w:p w14:paraId="55233DB3" w14:textId="77777777" w:rsidR="00A73CF0" w:rsidRPr="009F3774" w:rsidRDefault="00A73CF0" w:rsidP="00A73CF0">
            <w:pPr>
              <w:jc w:val="right"/>
              <w:rPr>
                <w:rFonts w:ascii="Cordia New" w:hAnsi="Cordia New" w:cs="Cordia New"/>
                <w:sz w:val="20"/>
                <w:szCs w:val="20"/>
              </w:rPr>
            </w:pPr>
            <w:r w:rsidRPr="009F3774">
              <w:rPr>
                <w:rFonts w:ascii="Cordia New" w:hAnsi="Cordia New" w:cs="Cordia New"/>
                <w:sz w:val="20"/>
                <w:szCs w:val="20"/>
              </w:rPr>
              <w:t xml:space="preserve">Repayment at the end of contract </w:t>
            </w:r>
          </w:p>
          <w:p w14:paraId="6116E024" w14:textId="7958D4B2" w:rsidR="00A73CF0" w:rsidRPr="009F3774" w:rsidRDefault="00FD09D1" w:rsidP="00A73CF0">
            <w:pPr>
              <w:ind w:left="-177"/>
              <w:jc w:val="right"/>
              <w:rPr>
                <w:rFonts w:ascii="Cordia New" w:hAnsi="Cordia New" w:cs="Cordia New"/>
                <w:sz w:val="20"/>
                <w:szCs w:val="20"/>
              </w:rPr>
            </w:pPr>
            <w:r w:rsidRPr="00FD09D1">
              <w:rPr>
                <w:rFonts w:ascii="Cordia New" w:hAnsi="Cordia New" w:cs="Cordia New"/>
                <w:sz w:val="20"/>
                <w:szCs w:val="20"/>
              </w:rPr>
              <w:t>28</w:t>
            </w:r>
            <w:r w:rsidR="00A73CF0" w:rsidRPr="009F3774">
              <w:rPr>
                <w:rFonts w:ascii="Cordia New" w:hAnsi="Cordia New" w:cs="Cordia New"/>
                <w:sz w:val="20"/>
                <w:szCs w:val="20"/>
              </w:rPr>
              <w:t xml:space="preserve"> November </w:t>
            </w:r>
            <w:r w:rsidRPr="00FD09D1">
              <w:rPr>
                <w:rFonts w:ascii="Cordia New" w:hAnsi="Cordia New" w:cs="Cordia New"/>
                <w:sz w:val="20"/>
                <w:szCs w:val="20"/>
              </w:rPr>
              <w:t>2028</w:t>
            </w:r>
            <w:r w:rsidR="00A73CF0" w:rsidRPr="009F3774">
              <w:rPr>
                <w:rFonts w:ascii="Cordia New" w:hAnsi="Cordia New" w:cs="Cordia New"/>
                <w:sz w:val="20"/>
                <w:szCs w:val="20"/>
              </w:rPr>
              <w:t xml:space="preserve"> to</w:t>
            </w:r>
          </w:p>
          <w:p w14:paraId="4402E228" w14:textId="4930A027" w:rsidR="00A73CF0" w:rsidRPr="009F3774" w:rsidRDefault="00FD09D1" w:rsidP="00A73CF0">
            <w:pPr>
              <w:ind w:left="-177"/>
              <w:jc w:val="right"/>
              <w:rPr>
                <w:rFonts w:ascii="Cordia New" w:hAnsi="Cordia New" w:cs="Cordia New"/>
                <w:sz w:val="20"/>
                <w:szCs w:val="20"/>
              </w:rPr>
            </w:pPr>
            <w:r w:rsidRPr="00FD09D1">
              <w:rPr>
                <w:rFonts w:ascii="Cordia New" w:hAnsi="Cordia New" w:cs="Cordia New"/>
                <w:sz w:val="20"/>
                <w:szCs w:val="20"/>
              </w:rPr>
              <w:t>23</w:t>
            </w:r>
            <w:r w:rsidR="00A73CF0" w:rsidRPr="009F3774">
              <w:rPr>
                <w:rFonts w:ascii="Cordia New" w:hAnsi="Cordia New" w:cs="Cordia New"/>
                <w:sz w:val="20"/>
                <w:szCs w:val="20"/>
              </w:rPr>
              <w:t xml:space="preserve"> December </w:t>
            </w:r>
            <w:r w:rsidRPr="00FD09D1">
              <w:rPr>
                <w:rFonts w:ascii="Cordia New" w:hAnsi="Cordia New" w:cs="Cordia New"/>
                <w:sz w:val="20"/>
                <w:szCs w:val="20"/>
              </w:rPr>
              <w:t>2030</w:t>
            </w:r>
          </w:p>
        </w:tc>
      </w:tr>
      <w:tr w:rsidR="00A73CF0" w:rsidRPr="009F3774" w14:paraId="6621205B" w14:textId="77777777" w:rsidTr="006D3654">
        <w:tc>
          <w:tcPr>
            <w:tcW w:w="736" w:type="dxa"/>
          </w:tcPr>
          <w:p w14:paraId="43C00993" w14:textId="77777777" w:rsidR="00A73CF0" w:rsidRPr="009F3774" w:rsidRDefault="00A73CF0" w:rsidP="00A73CF0">
            <w:pPr>
              <w:ind w:left="-72" w:right="-72"/>
              <w:jc w:val="center"/>
              <w:rPr>
                <w:rFonts w:ascii="Cordia New" w:hAnsi="Cordia New" w:cs="Cordia New"/>
                <w:sz w:val="20"/>
                <w:szCs w:val="20"/>
                <w:cs/>
              </w:rPr>
            </w:pPr>
            <w:r w:rsidRPr="009F3774">
              <w:rPr>
                <w:rFonts w:ascii="Cordia New" w:hAnsi="Cordia New" w:cs="Cordia New"/>
                <w:b/>
                <w:bCs/>
                <w:sz w:val="20"/>
                <w:szCs w:val="20"/>
              </w:rPr>
              <w:t>Total</w:t>
            </w:r>
          </w:p>
        </w:tc>
        <w:tc>
          <w:tcPr>
            <w:tcW w:w="992" w:type="dxa"/>
          </w:tcPr>
          <w:p w14:paraId="393C3813" w14:textId="24FEC444" w:rsidR="00A73CF0" w:rsidRPr="009F3774" w:rsidRDefault="00A73CF0" w:rsidP="00A73CF0">
            <w:pPr>
              <w:tabs>
                <w:tab w:val="right" w:pos="883"/>
              </w:tabs>
              <w:ind w:right="-72"/>
              <w:jc w:val="right"/>
              <w:rPr>
                <w:rFonts w:ascii="Cordia New" w:hAnsi="Cordia New" w:cs="Cordia New"/>
                <w:sz w:val="20"/>
                <w:szCs w:val="20"/>
              </w:rPr>
            </w:pPr>
          </w:p>
        </w:tc>
        <w:tc>
          <w:tcPr>
            <w:tcW w:w="751" w:type="dxa"/>
            <w:tcBorders>
              <w:top w:val="single" w:sz="4" w:space="0" w:color="auto"/>
              <w:bottom w:val="single" w:sz="4" w:space="0" w:color="auto"/>
            </w:tcBorders>
          </w:tcPr>
          <w:p w14:paraId="56400B6A" w14:textId="1036062D" w:rsidR="00A73CF0" w:rsidRPr="009F3774" w:rsidRDefault="005266A7" w:rsidP="009C32EA">
            <w:pPr>
              <w:tabs>
                <w:tab w:val="right" w:pos="568"/>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821</w:t>
            </w:r>
            <w:r w:rsidRPr="009F3774">
              <w:rPr>
                <w:rFonts w:ascii="Cordia New" w:hAnsi="Cordia New" w:cs="Cordia New"/>
                <w:sz w:val="20"/>
                <w:szCs w:val="20"/>
              </w:rPr>
              <w:t>.</w:t>
            </w:r>
            <w:r w:rsidR="00FD09D1" w:rsidRPr="00FD09D1">
              <w:rPr>
                <w:rFonts w:ascii="Cordia New" w:hAnsi="Cordia New" w:cs="Cordia New"/>
                <w:sz w:val="20"/>
                <w:szCs w:val="20"/>
              </w:rPr>
              <w:t>94</w:t>
            </w:r>
          </w:p>
        </w:tc>
        <w:tc>
          <w:tcPr>
            <w:tcW w:w="1152" w:type="dxa"/>
            <w:gridSpan w:val="2"/>
          </w:tcPr>
          <w:p w14:paraId="7202CB87" w14:textId="77777777" w:rsidR="00A73CF0" w:rsidRPr="009F3774" w:rsidRDefault="00A73CF0" w:rsidP="00A73CF0">
            <w:pPr>
              <w:tabs>
                <w:tab w:val="right" w:pos="805"/>
              </w:tabs>
              <w:ind w:right="-72"/>
              <w:jc w:val="right"/>
              <w:rPr>
                <w:rFonts w:ascii="Cordia New" w:hAnsi="Cordia New" w:cs="Cordia New"/>
                <w:sz w:val="20"/>
                <w:szCs w:val="20"/>
              </w:rPr>
            </w:pPr>
          </w:p>
        </w:tc>
        <w:tc>
          <w:tcPr>
            <w:tcW w:w="1066" w:type="dxa"/>
          </w:tcPr>
          <w:p w14:paraId="7046FB11" w14:textId="65981124" w:rsidR="00A73CF0" w:rsidRPr="009F3774" w:rsidRDefault="00A73CF0" w:rsidP="00BE632E">
            <w:pPr>
              <w:tabs>
                <w:tab w:val="right" w:pos="852"/>
              </w:tabs>
              <w:ind w:right="-72"/>
              <w:jc w:val="both"/>
              <w:rPr>
                <w:rFonts w:ascii="Cordia New" w:hAnsi="Cordia New" w:cs="Cordia New"/>
                <w:sz w:val="20"/>
                <w:szCs w:val="20"/>
                <w:cs/>
              </w:rPr>
            </w:pPr>
          </w:p>
        </w:tc>
        <w:tc>
          <w:tcPr>
            <w:tcW w:w="810" w:type="dxa"/>
            <w:tcBorders>
              <w:top w:val="single" w:sz="4" w:space="0" w:color="auto"/>
              <w:bottom w:val="single" w:sz="4" w:space="0" w:color="auto"/>
            </w:tcBorders>
          </w:tcPr>
          <w:p w14:paraId="6E1AB349" w14:textId="6CB29E1D" w:rsidR="00A73CF0" w:rsidRPr="009F3774" w:rsidRDefault="00BE632E" w:rsidP="007E4034">
            <w:pPr>
              <w:tabs>
                <w:tab w:val="right" w:pos="628"/>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00A73CF0" w:rsidRPr="009F3774">
              <w:rPr>
                <w:rFonts w:ascii="Cordia New" w:hAnsi="Cordia New" w:cs="Cordia New"/>
                <w:sz w:val="20"/>
                <w:szCs w:val="20"/>
              </w:rPr>
              <w:t>,</w:t>
            </w:r>
            <w:r w:rsidR="00FD09D1" w:rsidRPr="00FD09D1">
              <w:rPr>
                <w:rFonts w:ascii="Cordia New" w:hAnsi="Cordia New" w:cs="Cordia New"/>
                <w:sz w:val="20"/>
                <w:szCs w:val="20"/>
              </w:rPr>
              <w:t>849</w:t>
            </w:r>
            <w:r w:rsidR="00A73CF0" w:rsidRPr="009F3774">
              <w:rPr>
                <w:rFonts w:ascii="Cordia New" w:hAnsi="Cordia New" w:cs="Cordia New"/>
                <w:sz w:val="20"/>
                <w:szCs w:val="20"/>
              </w:rPr>
              <w:t>.</w:t>
            </w:r>
            <w:r w:rsidR="00FD09D1" w:rsidRPr="00FD09D1">
              <w:rPr>
                <w:rFonts w:ascii="Cordia New" w:hAnsi="Cordia New" w:cs="Cordia New"/>
                <w:sz w:val="20"/>
                <w:szCs w:val="20"/>
              </w:rPr>
              <w:t>24</w:t>
            </w:r>
          </w:p>
        </w:tc>
        <w:tc>
          <w:tcPr>
            <w:tcW w:w="1156" w:type="dxa"/>
          </w:tcPr>
          <w:p w14:paraId="115CD7F5" w14:textId="77777777" w:rsidR="00A73CF0" w:rsidRPr="009F3774" w:rsidRDefault="00A73CF0" w:rsidP="00BE632E">
            <w:pPr>
              <w:tabs>
                <w:tab w:val="right" w:pos="939"/>
              </w:tabs>
              <w:ind w:right="-72"/>
              <w:jc w:val="both"/>
              <w:rPr>
                <w:rFonts w:ascii="Cordia New" w:hAnsi="Cordia New" w:cs="Cordia New"/>
                <w:sz w:val="20"/>
                <w:szCs w:val="20"/>
                <w:cs/>
              </w:rPr>
            </w:pPr>
          </w:p>
        </w:tc>
        <w:tc>
          <w:tcPr>
            <w:tcW w:w="2247" w:type="dxa"/>
          </w:tcPr>
          <w:p w14:paraId="31D57CCA" w14:textId="77777777" w:rsidR="00A73CF0" w:rsidRPr="009F3774" w:rsidRDefault="00A73CF0" w:rsidP="00A73CF0">
            <w:pPr>
              <w:tabs>
                <w:tab w:val="decimal" w:pos="1238"/>
              </w:tabs>
              <w:jc w:val="both"/>
              <w:rPr>
                <w:rFonts w:ascii="Cordia New" w:hAnsi="Cordia New" w:cs="Cordia New"/>
                <w:sz w:val="20"/>
                <w:szCs w:val="20"/>
                <w:cs/>
              </w:rPr>
            </w:pPr>
          </w:p>
        </w:tc>
      </w:tr>
    </w:tbl>
    <w:p w14:paraId="50553FB7" w14:textId="77777777" w:rsidR="001A2564" w:rsidRPr="009F3774" w:rsidRDefault="001A2564" w:rsidP="001A2564">
      <w:pPr>
        <w:ind w:left="540"/>
        <w:jc w:val="thaiDistribute"/>
        <w:rPr>
          <w:rFonts w:ascii="Cordia New" w:hAnsi="Cordia New" w:cs="Cordia New"/>
          <w:i/>
          <w:iCs/>
          <w:spacing w:val="-2"/>
          <w:sz w:val="26"/>
          <w:szCs w:val="26"/>
        </w:rPr>
      </w:pPr>
      <w:bookmarkStart w:id="37" w:name="_Hlk94108648"/>
    </w:p>
    <w:p w14:paraId="7440DFC4" w14:textId="77D56374" w:rsidR="001A2564" w:rsidRPr="009F3774" w:rsidRDefault="001A2564" w:rsidP="001A2564">
      <w:pPr>
        <w:ind w:left="540"/>
        <w:jc w:val="thaiDistribute"/>
        <w:rPr>
          <w:rFonts w:ascii="Cordia New" w:hAnsi="Cordia New" w:cs="Cordia New"/>
          <w:i/>
          <w:iCs/>
          <w:spacing w:val="-2"/>
          <w:sz w:val="26"/>
          <w:szCs w:val="26"/>
        </w:rPr>
      </w:pPr>
      <w:r w:rsidRPr="009F3774">
        <w:rPr>
          <w:rFonts w:ascii="Cordia New" w:hAnsi="Cordia New" w:cs="Cordia New"/>
          <w:i/>
          <w:iCs/>
          <w:spacing w:val="-2"/>
          <w:sz w:val="26"/>
          <w:szCs w:val="26"/>
        </w:rPr>
        <w:t>*  The interest rates are adjusted from time to time upon the change of money market rate.</w:t>
      </w:r>
    </w:p>
    <w:p w14:paraId="0464BA7F" w14:textId="2596A422" w:rsidR="007C428A" w:rsidRPr="009F3774" w:rsidRDefault="007C428A">
      <w:pPr>
        <w:spacing w:after="160" w:line="259" w:lineRule="auto"/>
        <w:rPr>
          <w:rFonts w:ascii="Cordia New" w:hAnsi="Cordia New" w:cs="Cordia New"/>
          <w:spacing w:val="-2"/>
          <w:sz w:val="26"/>
          <w:szCs w:val="26"/>
        </w:rPr>
      </w:pPr>
      <w:r w:rsidRPr="009F3774">
        <w:rPr>
          <w:rFonts w:ascii="Cordia New" w:hAnsi="Cordia New" w:cs="Cordia New"/>
          <w:spacing w:val="-2"/>
          <w:sz w:val="26"/>
          <w:szCs w:val="26"/>
        </w:rPr>
        <w:br w:type="page"/>
      </w:r>
    </w:p>
    <w:p w14:paraId="1F2361C7" w14:textId="77777777" w:rsidR="00436A65" w:rsidRPr="009F3774" w:rsidRDefault="00436A65" w:rsidP="001A2564">
      <w:pPr>
        <w:jc w:val="both"/>
        <w:rPr>
          <w:rFonts w:ascii="Cordia New" w:hAnsi="Cordia New" w:cs="Cordia New"/>
          <w:spacing w:val="-2"/>
          <w:sz w:val="26"/>
          <w:szCs w:val="26"/>
        </w:rPr>
      </w:pPr>
    </w:p>
    <w:p w14:paraId="74528ABA" w14:textId="527290A2" w:rsidR="00F85B92" w:rsidRPr="009F3774" w:rsidRDefault="00F85B92" w:rsidP="00F85B92">
      <w:pPr>
        <w:ind w:left="540"/>
        <w:jc w:val="both"/>
        <w:rPr>
          <w:rFonts w:ascii="Cordia New" w:hAnsi="Cordia New" w:cs="Cordia New"/>
          <w:i/>
          <w:iCs/>
          <w:spacing w:val="-2"/>
          <w:sz w:val="26"/>
          <w:szCs w:val="26"/>
        </w:rPr>
      </w:pPr>
      <w:r w:rsidRPr="009F3774">
        <w:rPr>
          <w:rFonts w:ascii="Cordia New" w:hAnsi="Cordia New" w:cs="Cordia New"/>
          <w:i/>
          <w:iCs/>
          <w:spacing w:val="-2"/>
          <w:sz w:val="26"/>
          <w:szCs w:val="26"/>
        </w:rPr>
        <w:t>Separate financial statement</w:t>
      </w:r>
      <w:r w:rsidR="00A61B20" w:rsidRPr="009F3774">
        <w:rPr>
          <w:rFonts w:ascii="Cordia New" w:hAnsi="Cordia New" w:cs="Cordia New"/>
          <w:i/>
          <w:iCs/>
          <w:spacing w:val="-2"/>
          <w:sz w:val="26"/>
          <w:szCs w:val="26"/>
        </w:rPr>
        <w:t>s</w:t>
      </w:r>
    </w:p>
    <w:bookmarkEnd w:id="37"/>
    <w:p w14:paraId="1DA0EF58" w14:textId="77777777" w:rsidR="00F85B92" w:rsidRPr="009F3774" w:rsidRDefault="00F85B92" w:rsidP="00F85B92">
      <w:pPr>
        <w:ind w:left="547"/>
        <w:jc w:val="both"/>
        <w:rPr>
          <w:rFonts w:ascii="Cordia New" w:hAnsi="Cordia New" w:cs="Cordia New"/>
          <w:sz w:val="26"/>
          <w:szCs w:val="26"/>
        </w:rPr>
      </w:pPr>
    </w:p>
    <w:tbl>
      <w:tblPr>
        <w:tblW w:w="0" w:type="auto"/>
        <w:tblInd w:w="540" w:type="dxa"/>
        <w:tblLayout w:type="fixed"/>
        <w:tblLook w:val="04A0" w:firstRow="1" w:lastRow="0" w:firstColumn="1" w:lastColumn="0" w:noHBand="0" w:noVBand="1"/>
      </w:tblPr>
      <w:tblGrid>
        <w:gridCol w:w="736"/>
        <w:gridCol w:w="992"/>
        <w:gridCol w:w="751"/>
        <w:gridCol w:w="1146"/>
        <w:gridCol w:w="6"/>
        <w:gridCol w:w="1066"/>
        <w:gridCol w:w="810"/>
        <w:gridCol w:w="1156"/>
        <w:gridCol w:w="2247"/>
      </w:tblGrid>
      <w:tr w:rsidR="00F85B92" w:rsidRPr="009F3774" w14:paraId="77A88DB1" w14:textId="77777777" w:rsidTr="00FD4838">
        <w:tc>
          <w:tcPr>
            <w:tcW w:w="736" w:type="dxa"/>
            <w:vAlign w:val="bottom"/>
          </w:tcPr>
          <w:p w14:paraId="420ABA7E" w14:textId="77777777" w:rsidR="00F85B92" w:rsidRPr="009F3774" w:rsidRDefault="00F85B92" w:rsidP="00F85B92">
            <w:pPr>
              <w:ind w:left="-72" w:right="-72"/>
              <w:jc w:val="center"/>
              <w:rPr>
                <w:rFonts w:ascii="Cordia New" w:hAnsi="Cordia New" w:cs="Cordia New"/>
                <w:b/>
                <w:bCs/>
                <w:sz w:val="20"/>
                <w:szCs w:val="20"/>
              </w:rPr>
            </w:pPr>
          </w:p>
        </w:tc>
        <w:tc>
          <w:tcPr>
            <w:tcW w:w="2889" w:type="dxa"/>
            <w:gridSpan w:val="3"/>
            <w:tcBorders>
              <w:bottom w:val="single" w:sz="4" w:space="0" w:color="auto"/>
            </w:tcBorders>
            <w:vAlign w:val="bottom"/>
          </w:tcPr>
          <w:p w14:paraId="30A13E1B" w14:textId="743A5AA2" w:rsidR="00F85B92" w:rsidRPr="009F3774" w:rsidRDefault="00FD09D1" w:rsidP="007E4034">
            <w:pPr>
              <w:tabs>
                <w:tab w:val="decimal" w:pos="2711"/>
              </w:tabs>
              <w:ind w:right="-72"/>
              <w:jc w:val="both"/>
              <w:rPr>
                <w:rFonts w:ascii="Cordia New" w:hAnsi="Cordia New" w:cs="Cordia New"/>
                <w:b/>
                <w:bCs/>
                <w:sz w:val="20"/>
                <w:szCs w:val="20"/>
              </w:rPr>
            </w:pPr>
            <w:r w:rsidRPr="00FD09D1">
              <w:rPr>
                <w:rFonts w:ascii="Cordia New" w:hAnsi="Cordia New" w:cs="Cordia New"/>
                <w:b/>
                <w:bCs/>
                <w:sz w:val="20"/>
                <w:szCs w:val="20"/>
              </w:rPr>
              <w:t>2025</w:t>
            </w:r>
          </w:p>
        </w:tc>
        <w:tc>
          <w:tcPr>
            <w:tcW w:w="3038" w:type="dxa"/>
            <w:gridSpan w:val="4"/>
            <w:tcBorders>
              <w:bottom w:val="single" w:sz="4" w:space="0" w:color="auto"/>
            </w:tcBorders>
            <w:vAlign w:val="bottom"/>
          </w:tcPr>
          <w:p w14:paraId="34D84C7A" w14:textId="4F670408" w:rsidR="00F85B92" w:rsidRPr="009F3774" w:rsidRDefault="00FD09D1" w:rsidP="00F85B92">
            <w:pPr>
              <w:tabs>
                <w:tab w:val="decimal" w:pos="2840"/>
              </w:tabs>
              <w:ind w:right="-72"/>
              <w:jc w:val="both"/>
              <w:rPr>
                <w:rFonts w:ascii="Cordia New" w:hAnsi="Cordia New" w:cs="Cordia New"/>
                <w:b/>
                <w:bCs/>
                <w:sz w:val="20"/>
                <w:szCs w:val="20"/>
              </w:rPr>
            </w:pPr>
            <w:r w:rsidRPr="00FD09D1">
              <w:rPr>
                <w:rFonts w:ascii="Cordia New" w:hAnsi="Cordia New" w:cs="Cordia New"/>
                <w:b/>
                <w:bCs/>
                <w:sz w:val="20"/>
                <w:szCs w:val="20"/>
              </w:rPr>
              <w:t>2024</w:t>
            </w:r>
          </w:p>
        </w:tc>
        <w:tc>
          <w:tcPr>
            <w:tcW w:w="2247" w:type="dxa"/>
            <w:vAlign w:val="bottom"/>
          </w:tcPr>
          <w:p w14:paraId="68FAC6C6" w14:textId="77777777" w:rsidR="00F85B92" w:rsidRPr="009F3774" w:rsidRDefault="00F85B92" w:rsidP="00F85B92">
            <w:pPr>
              <w:ind w:right="-72"/>
              <w:jc w:val="right"/>
              <w:rPr>
                <w:rFonts w:ascii="Cordia New" w:hAnsi="Cordia New" w:cs="Cordia New"/>
                <w:b/>
                <w:bCs/>
                <w:sz w:val="20"/>
                <w:szCs w:val="20"/>
              </w:rPr>
            </w:pPr>
          </w:p>
        </w:tc>
      </w:tr>
      <w:tr w:rsidR="00F85B92" w:rsidRPr="009F3774" w14:paraId="2E158AF5" w14:textId="77777777" w:rsidTr="006D3654">
        <w:tc>
          <w:tcPr>
            <w:tcW w:w="736" w:type="dxa"/>
            <w:tcBorders>
              <w:bottom w:val="single" w:sz="4" w:space="0" w:color="auto"/>
            </w:tcBorders>
            <w:vAlign w:val="bottom"/>
          </w:tcPr>
          <w:p w14:paraId="1850B17F" w14:textId="77777777" w:rsidR="00F85B92" w:rsidRPr="009F3774" w:rsidRDefault="00F85B92" w:rsidP="00F85B92">
            <w:pPr>
              <w:ind w:left="-72" w:right="-72"/>
              <w:jc w:val="center"/>
              <w:rPr>
                <w:rFonts w:ascii="Cordia New" w:hAnsi="Cordia New" w:cs="Cordia New"/>
                <w:b/>
                <w:bCs/>
                <w:sz w:val="20"/>
                <w:szCs w:val="20"/>
              </w:rPr>
            </w:pPr>
            <w:r w:rsidRPr="009F3774">
              <w:rPr>
                <w:rFonts w:ascii="Cordia New" w:hAnsi="Cordia New" w:cs="Cordia New"/>
                <w:b/>
                <w:bCs/>
                <w:sz w:val="20"/>
                <w:szCs w:val="20"/>
              </w:rPr>
              <w:t>Currency</w:t>
            </w:r>
          </w:p>
        </w:tc>
        <w:tc>
          <w:tcPr>
            <w:tcW w:w="992" w:type="dxa"/>
            <w:tcBorders>
              <w:top w:val="single" w:sz="4" w:space="0" w:color="auto"/>
              <w:bottom w:val="single" w:sz="4" w:space="0" w:color="auto"/>
            </w:tcBorders>
            <w:vAlign w:val="bottom"/>
          </w:tcPr>
          <w:p w14:paraId="6AB601B7" w14:textId="77777777" w:rsidR="00F85B92" w:rsidRPr="009F3774" w:rsidRDefault="00F85B92" w:rsidP="007E4034">
            <w:pPr>
              <w:tabs>
                <w:tab w:val="decimal" w:pos="812"/>
              </w:tabs>
              <w:ind w:left="-52" w:right="-72"/>
              <w:jc w:val="both"/>
              <w:rPr>
                <w:rFonts w:ascii="Cordia New" w:hAnsi="Cordia New" w:cs="Cordia New"/>
                <w:b/>
                <w:bCs/>
                <w:sz w:val="20"/>
                <w:szCs w:val="20"/>
              </w:rPr>
            </w:pPr>
            <w:r w:rsidRPr="009F3774">
              <w:rPr>
                <w:rFonts w:ascii="Cordia New" w:hAnsi="Cordia New" w:cs="Cordia New"/>
                <w:b/>
                <w:bCs/>
                <w:sz w:val="20"/>
                <w:szCs w:val="20"/>
              </w:rPr>
              <w:t xml:space="preserve">Currency in </w:t>
            </w:r>
          </w:p>
          <w:p w14:paraId="636CCC9A" w14:textId="77777777" w:rsidR="00F85B92" w:rsidRPr="009F3774" w:rsidRDefault="00F85B92" w:rsidP="007E4034">
            <w:pPr>
              <w:tabs>
                <w:tab w:val="decimal" w:pos="812"/>
              </w:tabs>
              <w:ind w:left="-79"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5FF22B33" w14:textId="77777777" w:rsidR="00F85B92" w:rsidRPr="009F3774" w:rsidRDefault="00F85B92" w:rsidP="007E4034">
            <w:pPr>
              <w:tabs>
                <w:tab w:val="decimal" w:pos="812"/>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751" w:type="dxa"/>
            <w:tcBorders>
              <w:top w:val="single" w:sz="4" w:space="0" w:color="auto"/>
              <w:bottom w:val="single" w:sz="4" w:space="0" w:color="auto"/>
            </w:tcBorders>
            <w:vAlign w:val="bottom"/>
          </w:tcPr>
          <w:p w14:paraId="68703C03" w14:textId="77777777" w:rsidR="00F85B92" w:rsidRPr="009F3774" w:rsidRDefault="00F85B92" w:rsidP="007E4034">
            <w:pPr>
              <w:tabs>
                <w:tab w:val="decimal" w:pos="568"/>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34BB1BED" w14:textId="77777777" w:rsidR="00F85B92" w:rsidRPr="009F3774" w:rsidRDefault="00F85B92" w:rsidP="007E4034">
            <w:pPr>
              <w:tabs>
                <w:tab w:val="decimal" w:pos="568"/>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2" w:type="dxa"/>
            <w:gridSpan w:val="2"/>
            <w:tcBorders>
              <w:top w:val="single" w:sz="4" w:space="0" w:color="auto"/>
              <w:bottom w:val="single" w:sz="4" w:space="0" w:color="auto"/>
            </w:tcBorders>
            <w:vAlign w:val="bottom"/>
          </w:tcPr>
          <w:p w14:paraId="092B2EF7"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58B5615E"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4165305C"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1066" w:type="dxa"/>
            <w:tcBorders>
              <w:top w:val="single" w:sz="4" w:space="0" w:color="auto"/>
              <w:bottom w:val="single" w:sz="4" w:space="0" w:color="auto"/>
            </w:tcBorders>
            <w:vAlign w:val="bottom"/>
          </w:tcPr>
          <w:p w14:paraId="61FD11C3" w14:textId="77777777" w:rsidR="00F85B92" w:rsidRPr="009F3774" w:rsidRDefault="00F85B92" w:rsidP="00F85B92">
            <w:pPr>
              <w:tabs>
                <w:tab w:val="decimal" w:pos="852"/>
              </w:tabs>
              <w:ind w:right="-72"/>
              <w:jc w:val="both"/>
              <w:rPr>
                <w:rFonts w:ascii="Cordia New" w:hAnsi="Cordia New" w:cs="Cordia New"/>
                <w:b/>
                <w:bCs/>
                <w:sz w:val="20"/>
                <w:szCs w:val="20"/>
              </w:rPr>
            </w:pPr>
            <w:r w:rsidRPr="009F3774">
              <w:rPr>
                <w:rFonts w:ascii="Cordia New" w:hAnsi="Cordia New" w:cs="Cordia New"/>
                <w:b/>
                <w:bCs/>
                <w:sz w:val="20"/>
                <w:szCs w:val="20"/>
              </w:rPr>
              <w:t>Currency in</w:t>
            </w:r>
          </w:p>
          <w:p w14:paraId="449F4599" w14:textId="77777777" w:rsidR="00F85B92" w:rsidRPr="009F3774" w:rsidRDefault="00F85B92" w:rsidP="00F85B92">
            <w:pPr>
              <w:tabs>
                <w:tab w:val="decimal" w:pos="852"/>
              </w:tabs>
              <w:ind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2D3DDDAB" w14:textId="77777777" w:rsidR="00F85B92" w:rsidRPr="009F3774" w:rsidRDefault="00F85B92" w:rsidP="00F85B92">
            <w:pPr>
              <w:tabs>
                <w:tab w:val="decimal" w:pos="852"/>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810" w:type="dxa"/>
            <w:tcBorders>
              <w:top w:val="single" w:sz="4" w:space="0" w:color="auto"/>
              <w:bottom w:val="single" w:sz="4" w:space="0" w:color="auto"/>
            </w:tcBorders>
            <w:vAlign w:val="bottom"/>
          </w:tcPr>
          <w:p w14:paraId="396DAFDB" w14:textId="77777777" w:rsidR="00F85B92" w:rsidRPr="009F3774" w:rsidRDefault="00F85B92" w:rsidP="00F85B92">
            <w:pPr>
              <w:tabs>
                <w:tab w:val="decimal" w:pos="590"/>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40002A04" w14:textId="77777777" w:rsidR="00F85B92" w:rsidRPr="009F3774" w:rsidRDefault="00F85B92" w:rsidP="00F85B92">
            <w:pPr>
              <w:tabs>
                <w:tab w:val="decimal" w:pos="590"/>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6" w:type="dxa"/>
            <w:tcBorders>
              <w:top w:val="single" w:sz="4" w:space="0" w:color="auto"/>
              <w:bottom w:val="single" w:sz="4" w:space="0" w:color="auto"/>
            </w:tcBorders>
            <w:vAlign w:val="bottom"/>
          </w:tcPr>
          <w:p w14:paraId="6158C3E7"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256056B4"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7BEAEC70" w14:textId="77777777" w:rsidR="00F85B92" w:rsidRPr="009F3774" w:rsidRDefault="00F85B92" w:rsidP="00F85B92">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2247" w:type="dxa"/>
            <w:tcBorders>
              <w:bottom w:val="single" w:sz="4" w:space="0" w:color="auto"/>
            </w:tcBorders>
            <w:vAlign w:val="bottom"/>
          </w:tcPr>
          <w:p w14:paraId="7E7D759A" w14:textId="77777777" w:rsidR="00F85B92" w:rsidRPr="009F3774" w:rsidRDefault="00F85B92" w:rsidP="007E4034">
            <w:pPr>
              <w:tabs>
                <w:tab w:val="decimal" w:pos="2048"/>
              </w:tabs>
              <w:ind w:right="-72"/>
              <w:rPr>
                <w:rFonts w:ascii="Cordia New" w:hAnsi="Cordia New" w:cs="Cordia New"/>
                <w:b/>
                <w:bCs/>
                <w:sz w:val="20"/>
                <w:szCs w:val="20"/>
              </w:rPr>
            </w:pPr>
            <w:r w:rsidRPr="009F3774">
              <w:rPr>
                <w:rFonts w:ascii="Cordia New" w:hAnsi="Cordia New" w:cs="Cordia New"/>
                <w:b/>
                <w:bCs/>
                <w:sz w:val="20"/>
                <w:szCs w:val="20"/>
              </w:rPr>
              <w:t xml:space="preserve"> Repayment term</w:t>
            </w:r>
          </w:p>
        </w:tc>
      </w:tr>
      <w:tr w:rsidR="00F85B92" w:rsidRPr="009F3774" w14:paraId="227DD128" w14:textId="77777777" w:rsidTr="006D3654">
        <w:tc>
          <w:tcPr>
            <w:tcW w:w="736" w:type="dxa"/>
            <w:tcBorders>
              <w:top w:val="single" w:sz="4" w:space="0" w:color="auto"/>
            </w:tcBorders>
          </w:tcPr>
          <w:p w14:paraId="0B80B625" w14:textId="77777777" w:rsidR="00F85B92" w:rsidRPr="009F3774" w:rsidRDefault="00F85B92" w:rsidP="004E7D9E">
            <w:pPr>
              <w:tabs>
                <w:tab w:val="right" w:pos="852"/>
              </w:tabs>
              <w:ind w:right="-72"/>
              <w:jc w:val="both"/>
              <w:rPr>
                <w:rFonts w:ascii="Cordia New" w:hAnsi="Cordia New" w:cs="Cordia New"/>
                <w:sz w:val="20"/>
                <w:szCs w:val="20"/>
              </w:rPr>
            </w:pPr>
          </w:p>
        </w:tc>
        <w:tc>
          <w:tcPr>
            <w:tcW w:w="992" w:type="dxa"/>
            <w:tcBorders>
              <w:top w:val="single" w:sz="4" w:space="0" w:color="auto"/>
            </w:tcBorders>
          </w:tcPr>
          <w:p w14:paraId="63D85473" w14:textId="77777777" w:rsidR="00F85B92" w:rsidRPr="009F3774" w:rsidRDefault="00F85B92" w:rsidP="004E7D9E">
            <w:pPr>
              <w:tabs>
                <w:tab w:val="right" w:pos="852"/>
              </w:tabs>
              <w:ind w:right="-72"/>
              <w:jc w:val="both"/>
              <w:rPr>
                <w:rFonts w:ascii="Cordia New" w:hAnsi="Cordia New" w:cs="Cordia New"/>
                <w:sz w:val="20"/>
                <w:szCs w:val="20"/>
              </w:rPr>
            </w:pPr>
          </w:p>
        </w:tc>
        <w:tc>
          <w:tcPr>
            <w:tcW w:w="751" w:type="dxa"/>
            <w:tcBorders>
              <w:top w:val="single" w:sz="4" w:space="0" w:color="auto"/>
            </w:tcBorders>
          </w:tcPr>
          <w:p w14:paraId="7D2CA3A7" w14:textId="77777777" w:rsidR="00F85B92" w:rsidRPr="009F3774" w:rsidRDefault="00F85B92" w:rsidP="004E7D9E">
            <w:pPr>
              <w:tabs>
                <w:tab w:val="right" w:pos="852"/>
              </w:tabs>
              <w:ind w:right="-72"/>
              <w:jc w:val="both"/>
              <w:rPr>
                <w:rFonts w:ascii="Cordia New" w:hAnsi="Cordia New" w:cs="Cordia New"/>
                <w:sz w:val="20"/>
                <w:szCs w:val="20"/>
              </w:rPr>
            </w:pPr>
          </w:p>
        </w:tc>
        <w:tc>
          <w:tcPr>
            <w:tcW w:w="1152" w:type="dxa"/>
            <w:gridSpan w:val="2"/>
            <w:tcBorders>
              <w:top w:val="single" w:sz="4" w:space="0" w:color="auto"/>
            </w:tcBorders>
          </w:tcPr>
          <w:p w14:paraId="348F42BE" w14:textId="77777777" w:rsidR="00F85B92" w:rsidRPr="009F3774" w:rsidRDefault="00F85B92" w:rsidP="004E7D9E">
            <w:pPr>
              <w:tabs>
                <w:tab w:val="right" w:pos="852"/>
              </w:tabs>
              <w:ind w:right="-72"/>
              <w:jc w:val="both"/>
              <w:rPr>
                <w:rFonts w:ascii="Cordia New" w:hAnsi="Cordia New" w:cs="Cordia New"/>
                <w:sz w:val="20"/>
                <w:szCs w:val="20"/>
              </w:rPr>
            </w:pPr>
          </w:p>
        </w:tc>
        <w:tc>
          <w:tcPr>
            <w:tcW w:w="1066" w:type="dxa"/>
            <w:tcBorders>
              <w:top w:val="single" w:sz="4" w:space="0" w:color="auto"/>
            </w:tcBorders>
          </w:tcPr>
          <w:p w14:paraId="77003D46" w14:textId="77777777" w:rsidR="00F85B92" w:rsidRPr="009F3774" w:rsidRDefault="00F85B92" w:rsidP="004E7D9E">
            <w:pPr>
              <w:tabs>
                <w:tab w:val="right" w:pos="852"/>
              </w:tabs>
              <w:ind w:right="-72"/>
              <w:jc w:val="both"/>
              <w:rPr>
                <w:rFonts w:ascii="Cordia New" w:hAnsi="Cordia New" w:cs="Cordia New"/>
                <w:sz w:val="20"/>
                <w:szCs w:val="20"/>
              </w:rPr>
            </w:pPr>
          </w:p>
        </w:tc>
        <w:tc>
          <w:tcPr>
            <w:tcW w:w="810" w:type="dxa"/>
            <w:tcBorders>
              <w:top w:val="single" w:sz="4" w:space="0" w:color="auto"/>
            </w:tcBorders>
          </w:tcPr>
          <w:p w14:paraId="5F3BA6DB" w14:textId="77777777" w:rsidR="00F85B92" w:rsidRPr="009F3774" w:rsidRDefault="00F85B92" w:rsidP="004E7D9E">
            <w:pPr>
              <w:tabs>
                <w:tab w:val="right" w:pos="852"/>
              </w:tabs>
              <w:ind w:right="-72"/>
              <w:jc w:val="both"/>
              <w:rPr>
                <w:rFonts w:ascii="Cordia New" w:hAnsi="Cordia New" w:cs="Cordia New"/>
                <w:sz w:val="20"/>
                <w:szCs w:val="20"/>
              </w:rPr>
            </w:pPr>
          </w:p>
        </w:tc>
        <w:tc>
          <w:tcPr>
            <w:tcW w:w="1156" w:type="dxa"/>
            <w:tcBorders>
              <w:top w:val="single" w:sz="4" w:space="0" w:color="auto"/>
            </w:tcBorders>
          </w:tcPr>
          <w:p w14:paraId="0E7D064A" w14:textId="77777777" w:rsidR="00F85B92" w:rsidRPr="009F3774" w:rsidRDefault="00F85B92" w:rsidP="004E7D9E">
            <w:pPr>
              <w:tabs>
                <w:tab w:val="right" w:pos="852"/>
              </w:tabs>
              <w:ind w:right="-72"/>
              <w:jc w:val="both"/>
              <w:rPr>
                <w:rFonts w:ascii="Cordia New" w:hAnsi="Cordia New" w:cs="Cordia New"/>
                <w:sz w:val="20"/>
                <w:szCs w:val="20"/>
              </w:rPr>
            </w:pPr>
          </w:p>
        </w:tc>
        <w:tc>
          <w:tcPr>
            <w:tcW w:w="2247" w:type="dxa"/>
            <w:tcBorders>
              <w:top w:val="single" w:sz="4" w:space="0" w:color="auto"/>
            </w:tcBorders>
          </w:tcPr>
          <w:p w14:paraId="6D66F97B" w14:textId="77777777" w:rsidR="00F85B92" w:rsidRPr="009F3774" w:rsidRDefault="00F85B92" w:rsidP="004E7D9E">
            <w:pPr>
              <w:tabs>
                <w:tab w:val="right" w:pos="852"/>
              </w:tabs>
              <w:ind w:right="-72"/>
              <w:jc w:val="both"/>
              <w:rPr>
                <w:rFonts w:ascii="Cordia New" w:hAnsi="Cordia New" w:cs="Cordia New"/>
                <w:sz w:val="20"/>
                <w:szCs w:val="20"/>
              </w:rPr>
            </w:pPr>
          </w:p>
        </w:tc>
      </w:tr>
      <w:tr w:rsidR="00A73CF0" w:rsidRPr="009F3774" w14:paraId="711533E2" w14:textId="77777777" w:rsidTr="006D3654">
        <w:trPr>
          <w:trHeight w:val="80"/>
        </w:trPr>
        <w:tc>
          <w:tcPr>
            <w:tcW w:w="736" w:type="dxa"/>
          </w:tcPr>
          <w:p w14:paraId="4FCDAD8B" w14:textId="77777777" w:rsidR="00A73CF0" w:rsidRPr="009F3774" w:rsidRDefault="00A73CF0" w:rsidP="00A73CF0">
            <w:pPr>
              <w:tabs>
                <w:tab w:val="right" w:pos="852"/>
              </w:tabs>
              <w:ind w:right="-72"/>
              <w:jc w:val="both"/>
              <w:rPr>
                <w:rFonts w:ascii="Cordia New" w:hAnsi="Cordia New" w:cs="Cordia New"/>
                <w:sz w:val="20"/>
                <w:szCs w:val="20"/>
              </w:rPr>
            </w:pPr>
            <w:r w:rsidRPr="009F3774">
              <w:rPr>
                <w:rFonts w:ascii="Cordia New" w:hAnsi="Cordia New" w:cs="Cordia New"/>
                <w:sz w:val="20"/>
                <w:szCs w:val="20"/>
              </w:rPr>
              <w:t>Baht</w:t>
            </w:r>
          </w:p>
        </w:tc>
        <w:tc>
          <w:tcPr>
            <w:tcW w:w="992" w:type="dxa"/>
          </w:tcPr>
          <w:p w14:paraId="20878850" w14:textId="18CC940D" w:rsidR="00A73CF0" w:rsidRPr="009F3774" w:rsidRDefault="009100C1" w:rsidP="007E4034">
            <w:pPr>
              <w:tabs>
                <w:tab w:val="right" w:pos="803"/>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821</w:t>
            </w:r>
            <w:r w:rsidRPr="009F3774">
              <w:rPr>
                <w:rFonts w:ascii="Cordia New" w:hAnsi="Cordia New" w:cs="Cordia New"/>
                <w:sz w:val="20"/>
                <w:szCs w:val="20"/>
              </w:rPr>
              <w:t>.</w:t>
            </w:r>
            <w:r w:rsidR="00FD09D1" w:rsidRPr="00FD09D1">
              <w:rPr>
                <w:rFonts w:ascii="Cordia New" w:hAnsi="Cordia New" w:cs="Cordia New"/>
                <w:sz w:val="20"/>
                <w:szCs w:val="20"/>
              </w:rPr>
              <w:t>94</w:t>
            </w:r>
          </w:p>
        </w:tc>
        <w:tc>
          <w:tcPr>
            <w:tcW w:w="751" w:type="dxa"/>
          </w:tcPr>
          <w:p w14:paraId="0A851E3D" w14:textId="0E4D25E5" w:rsidR="00A73CF0" w:rsidRPr="009F3774" w:rsidRDefault="009100C1" w:rsidP="007E4034">
            <w:pPr>
              <w:tabs>
                <w:tab w:val="right" w:pos="550"/>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821</w:t>
            </w:r>
            <w:r w:rsidRPr="009F3774">
              <w:rPr>
                <w:rFonts w:ascii="Cordia New" w:hAnsi="Cordia New" w:cs="Cordia New"/>
                <w:sz w:val="20"/>
                <w:szCs w:val="20"/>
              </w:rPr>
              <w:t>.</w:t>
            </w:r>
            <w:r w:rsidR="00FD09D1" w:rsidRPr="00FD09D1">
              <w:rPr>
                <w:rFonts w:ascii="Cordia New" w:hAnsi="Cordia New" w:cs="Cordia New"/>
                <w:sz w:val="20"/>
                <w:szCs w:val="20"/>
              </w:rPr>
              <w:t>94</w:t>
            </w:r>
          </w:p>
        </w:tc>
        <w:tc>
          <w:tcPr>
            <w:tcW w:w="1152" w:type="dxa"/>
            <w:gridSpan w:val="2"/>
          </w:tcPr>
          <w:p w14:paraId="2FE5ADFA" w14:textId="1029A06D" w:rsidR="00A73CF0" w:rsidRPr="009F3774" w:rsidRDefault="009100C1" w:rsidP="007E4034">
            <w:pPr>
              <w:tabs>
                <w:tab w:val="right" w:pos="972"/>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w:t>
            </w:r>
            <w:r w:rsidRPr="009F3774">
              <w:rPr>
                <w:rFonts w:ascii="Cordia New" w:hAnsi="Cordia New" w:cs="Cordia New"/>
                <w:sz w:val="20"/>
                <w:szCs w:val="20"/>
              </w:rPr>
              <w:t>.</w:t>
            </w:r>
            <w:r w:rsidR="00FD09D1" w:rsidRPr="00FD09D1">
              <w:rPr>
                <w:rFonts w:ascii="Cordia New" w:hAnsi="Cordia New" w:cs="Cordia New"/>
                <w:sz w:val="20"/>
                <w:szCs w:val="20"/>
              </w:rPr>
              <w:t>25</w:t>
            </w:r>
            <w:r w:rsidRPr="009F3774">
              <w:rPr>
                <w:rFonts w:ascii="Cordia New" w:hAnsi="Cordia New" w:cs="Cordia New"/>
                <w:sz w:val="20"/>
                <w:szCs w:val="20"/>
                <w:cs/>
              </w:rPr>
              <w:t>*</w:t>
            </w:r>
          </w:p>
        </w:tc>
        <w:tc>
          <w:tcPr>
            <w:tcW w:w="1066" w:type="dxa"/>
          </w:tcPr>
          <w:p w14:paraId="195022EB" w14:textId="40E0E558" w:rsidR="00A73CF0" w:rsidRPr="009F3774" w:rsidRDefault="00BE632E" w:rsidP="007E4034">
            <w:pPr>
              <w:tabs>
                <w:tab w:val="right" w:pos="875"/>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00A73CF0" w:rsidRPr="009F3774">
              <w:rPr>
                <w:rFonts w:ascii="Cordia New" w:hAnsi="Cordia New" w:cs="Cordia New"/>
                <w:sz w:val="20"/>
                <w:szCs w:val="20"/>
              </w:rPr>
              <w:t>,</w:t>
            </w:r>
            <w:r w:rsidR="00FD09D1" w:rsidRPr="00FD09D1">
              <w:rPr>
                <w:rFonts w:ascii="Cordia New" w:hAnsi="Cordia New" w:cs="Cordia New"/>
                <w:sz w:val="20"/>
                <w:szCs w:val="20"/>
              </w:rPr>
              <w:t>849</w:t>
            </w:r>
            <w:r w:rsidR="00A73CF0" w:rsidRPr="009F3774">
              <w:rPr>
                <w:rFonts w:ascii="Cordia New" w:hAnsi="Cordia New" w:cs="Cordia New"/>
                <w:sz w:val="20"/>
                <w:szCs w:val="20"/>
              </w:rPr>
              <w:t>.</w:t>
            </w:r>
            <w:r w:rsidR="00FD09D1" w:rsidRPr="00FD09D1">
              <w:rPr>
                <w:rFonts w:ascii="Cordia New" w:hAnsi="Cordia New" w:cs="Cordia New"/>
                <w:sz w:val="20"/>
                <w:szCs w:val="20"/>
              </w:rPr>
              <w:t>24</w:t>
            </w:r>
          </w:p>
        </w:tc>
        <w:tc>
          <w:tcPr>
            <w:tcW w:w="810" w:type="dxa"/>
          </w:tcPr>
          <w:p w14:paraId="325855B5" w14:textId="248DB508" w:rsidR="00A73CF0" w:rsidRPr="009F3774" w:rsidRDefault="00BE632E" w:rsidP="00BE632E">
            <w:pPr>
              <w:tabs>
                <w:tab w:val="right" w:pos="600"/>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w:t>
            </w:r>
            <w:r w:rsidR="00A73CF0" w:rsidRPr="009F3774">
              <w:rPr>
                <w:rFonts w:ascii="Cordia New" w:hAnsi="Cordia New" w:cs="Cordia New"/>
                <w:sz w:val="20"/>
                <w:szCs w:val="20"/>
              </w:rPr>
              <w:t>,</w:t>
            </w:r>
            <w:r w:rsidR="00FD09D1" w:rsidRPr="00FD09D1">
              <w:rPr>
                <w:rFonts w:ascii="Cordia New" w:hAnsi="Cordia New" w:cs="Cordia New"/>
                <w:sz w:val="20"/>
                <w:szCs w:val="20"/>
              </w:rPr>
              <w:t>849</w:t>
            </w:r>
            <w:r w:rsidR="00A73CF0" w:rsidRPr="009F3774">
              <w:rPr>
                <w:rFonts w:ascii="Cordia New" w:hAnsi="Cordia New" w:cs="Cordia New"/>
                <w:sz w:val="20"/>
                <w:szCs w:val="20"/>
              </w:rPr>
              <w:t>.</w:t>
            </w:r>
            <w:r w:rsidR="00FD09D1" w:rsidRPr="00FD09D1">
              <w:rPr>
                <w:rFonts w:ascii="Cordia New" w:hAnsi="Cordia New" w:cs="Cordia New"/>
                <w:sz w:val="20"/>
                <w:szCs w:val="20"/>
              </w:rPr>
              <w:t>24</w:t>
            </w:r>
          </w:p>
        </w:tc>
        <w:tc>
          <w:tcPr>
            <w:tcW w:w="1156" w:type="dxa"/>
          </w:tcPr>
          <w:p w14:paraId="01DCCD69" w14:textId="3BCDA365" w:rsidR="00A73CF0" w:rsidRPr="009F3774" w:rsidRDefault="00BE632E" w:rsidP="00BE632E">
            <w:pPr>
              <w:tabs>
                <w:tab w:val="right" w:pos="945"/>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6</w:t>
            </w:r>
            <w:r w:rsidR="00A73CF0" w:rsidRPr="009F3774">
              <w:rPr>
                <w:rFonts w:ascii="Cordia New" w:hAnsi="Cordia New" w:cs="Cordia New"/>
                <w:sz w:val="20"/>
                <w:szCs w:val="20"/>
              </w:rPr>
              <w:t>.</w:t>
            </w:r>
            <w:r w:rsidR="00FD09D1" w:rsidRPr="00FD09D1">
              <w:rPr>
                <w:rFonts w:ascii="Cordia New" w:hAnsi="Cordia New" w:cs="Cordia New"/>
                <w:sz w:val="20"/>
                <w:szCs w:val="20"/>
              </w:rPr>
              <w:t>00</w:t>
            </w:r>
            <w:r w:rsidR="00A73CF0" w:rsidRPr="009F3774">
              <w:rPr>
                <w:rFonts w:ascii="Cordia New" w:hAnsi="Cordia New" w:cs="Cordia New"/>
                <w:sz w:val="20"/>
                <w:szCs w:val="20"/>
                <w:cs/>
              </w:rPr>
              <w:t>*</w:t>
            </w:r>
          </w:p>
        </w:tc>
        <w:tc>
          <w:tcPr>
            <w:tcW w:w="2247" w:type="dxa"/>
          </w:tcPr>
          <w:p w14:paraId="5B90F796" w14:textId="18C5A76F" w:rsidR="005B6443" w:rsidRPr="009F3774" w:rsidRDefault="007E4034" w:rsidP="007E4034">
            <w:pPr>
              <w:tabs>
                <w:tab w:val="right" w:pos="2048"/>
              </w:tabs>
              <w:ind w:right="-72"/>
              <w:rPr>
                <w:rFonts w:ascii="Cordia New" w:hAnsi="Cordia New" w:cs="Cordia New"/>
                <w:sz w:val="20"/>
                <w:szCs w:val="20"/>
              </w:rPr>
            </w:pPr>
            <w:r w:rsidRPr="009F3774">
              <w:rPr>
                <w:rFonts w:ascii="Cordia New" w:hAnsi="Cordia New" w:cs="Cordia New"/>
                <w:sz w:val="20"/>
                <w:szCs w:val="20"/>
              </w:rPr>
              <w:tab/>
            </w:r>
            <w:r w:rsidR="00A73CF0" w:rsidRPr="009F3774">
              <w:rPr>
                <w:rFonts w:ascii="Cordia New" w:hAnsi="Cordia New" w:cs="Cordia New"/>
                <w:sz w:val="20"/>
                <w:szCs w:val="20"/>
              </w:rPr>
              <w:t>Repayment at the end of contract</w:t>
            </w:r>
            <w:r w:rsidR="005B6443" w:rsidRPr="009F3774">
              <w:rPr>
                <w:rFonts w:ascii="Cordia New" w:hAnsi="Cordia New" w:cs="Cordia New"/>
                <w:sz w:val="20"/>
                <w:szCs w:val="20"/>
              </w:rPr>
              <w:t xml:space="preserve"> </w:t>
            </w:r>
            <w:r w:rsidRPr="009F3774">
              <w:rPr>
                <w:rFonts w:ascii="Cordia New" w:hAnsi="Cordia New" w:cs="Cordia New"/>
                <w:sz w:val="20"/>
                <w:szCs w:val="20"/>
                <w:cs/>
              </w:rPr>
              <w:tab/>
            </w:r>
            <w:r w:rsidR="00FD09D1" w:rsidRPr="00FD09D1">
              <w:rPr>
                <w:rFonts w:ascii="Cordia New" w:hAnsi="Cordia New" w:cs="Cordia New"/>
                <w:sz w:val="20"/>
                <w:szCs w:val="20"/>
              </w:rPr>
              <w:t>28</w:t>
            </w:r>
            <w:r w:rsidR="00A73CF0" w:rsidRPr="009F3774">
              <w:rPr>
                <w:rFonts w:ascii="Cordia New" w:hAnsi="Cordia New" w:cs="Cordia New"/>
                <w:sz w:val="20"/>
                <w:szCs w:val="20"/>
              </w:rPr>
              <w:t xml:space="preserve"> November </w:t>
            </w:r>
            <w:r w:rsidR="00FD09D1" w:rsidRPr="00FD09D1">
              <w:rPr>
                <w:rFonts w:ascii="Cordia New" w:hAnsi="Cordia New" w:cs="Cordia New"/>
                <w:sz w:val="20"/>
                <w:szCs w:val="20"/>
              </w:rPr>
              <w:t>2028</w:t>
            </w:r>
            <w:r w:rsidR="00A73CF0" w:rsidRPr="009F3774">
              <w:rPr>
                <w:rFonts w:ascii="Cordia New" w:hAnsi="Cordia New" w:cs="Cordia New"/>
                <w:sz w:val="20"/>
                <w:szCs w:val="20"/>
              </w:rPr>
              <w:t xml:space="preserve"> to </w:t>
            </w:r>
          </w:p>
          <w:p w14:paraId="189D9977" w14:textId="49BD2881" w:rsidR="00A73CF0" w:rsidRPr="009F3774" w:rsidRDefault="007E4034" w:rsidP="007E4034">
            <w:pPr>
              <w:tabs>
                <w:tab w:val="right" w:pos="2048"/>
              </w:tabs>
              <w:ind w:right="-72"/>
              <w:rPr>
                <w:rFonts w:ascii="Cordia New" w:hAnsi="Cordia New" w:cs="Cordia New"/>
                <w:sz w:val="20"/>
                <w:szCs w:val="20"/>
              </w:rPr>
            </w:pPr>
            <w:r w:rsidRPr="009F3774">
              <w:rPr>
                <w:rFonts w:ascii="Cordia New" w:hAnsi="Cordia New" w:cs="Cordia New"/>
                <w:sz w:val="20"/>
                <w:szCs w:val="20"/>
                <w:cs/>
              </w:rPr>
              <w:tab/>
            </w:r>
            <w:r w:rsidR="00FD09D1" w:rsidRPr="00FD09D1">
              <w:rPr>
                <w:rFonts w:ascii="Cordia New" w:hAnsi="Cordia New" w:cs="Cordia New"/>
                <w:sz w:val="20"/>
                <w:szCs w:val="20"/>
              </w:rPr>
              <w:t>23</w:t>
            </w:r>
            <w:r w:rsidR="00A73CF0" w:rsidRPr="009F3774">
              <w:rPr>
                <w:rFonts w:ascii="Cordia New" w:hAnsi="Cordia New" w:cs="Cordia New"/>
                <w:sz w:val="20"/>
                <w:szCs w:val="20"/>
              </w:rPr>
              <w:t xml:space="preserve"> December </w:t>
            </w:r>
            <w:r w:rsidR="00FD09D1" w:rsidRPr="00FD09D1">
              <w:rPr>
                <w:rFonts w:ascii="Cordia New" w:hAnsi="Cordia New" w:cs="Cordia New"/>
                <w:sz w:val="20"/>
                <w:szCs w:val="20"/>
              </w:rPr>
              <w:t>2030</w:t>
            </w:r>
          </w:p>
        </w:tc>
      </w:tr>
      <w:tr w:rsidR="00A73CF0" w:rsidRPr="009F3774" w14:paraId="496E0E3A" w14:textId="77777777" w:rsidTr="006D3654">
        <w:trPr>
          <w:trHeight w:val="80"/>
        </w:trPr>
        <w:tc>
          <w:tcPr>
            <w:tcW w:w="736" w:type="dxa"/>
          </w:tcPr>
          <w:p w14:paraId="55745425" w14:textId="77777777" w:rsidR="00A73CF0" w:rsidRPr="009F3774" w:rsidRDefault="00A73CF0" w:rsidP="00A73CF0">
            <w:pPr>
              <w:tabs>
                <w:tab w:val="right" w:pos="852"/>
              </w:tabs>
              <w:ind w:right="-72"/>
              <w:jc w:val="both"/>
              <w:rPr>
                <w:rFonts w:ascii="Cordia New" w:hAnsi="Cordia New" w:cs="Cordia New"/>
                <w:sz w:val="20"/>
                <w:szCs w:val="20"/>
              </w:rPr>
            </w:pPr>
            <w:r w:rsidRPr="009F3774">
              <w:rPr>
                <w:rFonts w:ascii="Cordia New" w:hAnsi="Cordia New" w:cs="Cordia New"/>
                <w:sz w:val="20"/>
                <w:szCs w:val="20"/>
              </w:rPr>
              <w:t>US Dollar</w:t>
            </w:r>
          </w:p>
        </w:tc>
        <w:tc>
          <w:tcPr>
            <w:tcW w:w="992" w:type="dxa"/>
          </w:tcPr>
          <w:p w14:paraId="6ACCF0C5" w14:textId="12868FA2" w:rsidR="00A73CF0" w:rsidRPr="009F3774" w:rsidRDefault="009100C1" w:rsidP="007E4034">
            <w:pPr>
              <w:tabs>
                <w:tab w:val="right" w:pos="803"/>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132</w:t>
            </w:r>
            <w:r w:rsidRPr="009F3774">
              <w:rPr>
                <w:rFonts w:ascii="Cordia New" w:hAnsi="Cordia New" w:cs="Cordia New"/>
                <w:sz w:val="20"/>
                <w:szCs w:val="20"/>
              </w:rPr>
              <w:t>.</w:t>
            </w:r>
            <w:r w:rsidR="00FD09D1" w:rsidRPr="00FD09D1">
              <w:rPr>
                <w:rFonts w:ascii="Cordia New" w:hAnsi="Cordia New" w:cs="Cordia New"/>
                <w:sz w:val="20"/>
                <w:szCs w:val="20"/>
              </w:rPr>
              <w:t>25</w:t>
            </w:r>
          </w:p>
        </w:tc>
        <w:tc>
          <w:tcPr>
            <w:tcW w:w="751" w:type="dxa"/>
          </w:tcPr>
          <w:p w14:paraId="533DB3E5" w14:textId="7D328554" w:rsidR="00A73CF0" w:rsidRPr="009F3774" w:rsidRDefault="009100C1" w:rsidP="007E4034">
            <w:pPr>
              <w:tabs>
                <w:tab w:val="right" w:pos="550"/>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4</w:t>
            </w:r>
            <w:r w:rsidRPr="009F3774">
              <w:rPr>
                <w:rFonts w:ascii="Cordia New" w:hAnsi="Cordia New" w:cs="Cordia New"/>
                <w:sz w:val="20"/>
                <w:szCs w:val="20"/>
              </w:rPr>
              <w:t>,</w:t>
            </w:r>
            <w:r w:rsidR="00FD09D1" w:rsidRPr="00FD09D1">
              <w:rPr>
                <w:rFonts w:ascii="Cordia New" w:hAnsi="Cordia New" w:cs="Cordia New"/>
                <w:sz w:val="20"/>
                <w:szCs w:val="20"/>
              </w:rPr>
              <w:t>176</w:t>
            </w:r>
            <w:r w:rsidRPr="009F3774">
              <w:rPr>
                <w:rFonts w:ascii="Cordia New" w:hAnsi="Cordia New" w:cs="Cordia New"/>
                <w:sz w:val="20"/>
                <w:szCs w:val="20"/>
              </w:rPr>
              <w:t>.</w:t>
            </w:r>
            <w:r w:rsidR="00FD09D1" w:rsidRPr="00FD09D1">
              <w:rPr>
                <w:rFonts w:ascii="Cordia New" w:hAnsi="Cordia New" w:cs="Cordia New"/>
                <w:sz w:val="20"/>
                <w:szCs w:val="20"/>
              </w:rPr>
              <w:t>71</w:t>
            </w:r>
          </w:p>
        </w:tc>
        <w:tc>
          <w:tcPr>
            <w:tcW w:w="1152" w:type="dxa"/>
            <w:gridSpan w:val="2"/>
          </w:tcPr>
          <w:p w14:paraId="012B3BA0" w14:textId="1D497BAD" w:rsidR="00A73CF0" w:rsidRPr="009F3774" w:rsidRDefault="009100C1" w:rsidP="007E4034">
            <w:pPr>
              <w:tabs>
                <w:tab w:val="right" w:pos="972"/>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6</w:t>
            </w:r>
            <w:r w:rsidRPr="009F3774">
              <w:rPr>
                <w:rFonts w:ascii="Cordia New" w:hAnsi="Cordia New" w:cs="Cordia New"/>
                <w:sz w:val="20"/>
                <w:szCs w:val="20"/>
              </w:rPr>
              <w:t>.</w:t>
            </w:r>
            <w:r w:rsidR="00FD09D1" w:rsidRPr="00FD09D1">
              <w:rPr>
                <w:rFonts w:ascii="Cordia New" w:hAnsi="Cordia New" w:cs="Cordia New"/>
                <w:sz w:val="20"/>
                <w:szCs w:val="20"/>
              </w:rPr>
              <w:t>25</w:t>
            </w:r>
            <w:r w:rsidRPr="009F3774">
              <w:rPr>
                <w:rFonts w:ascii="Cordia New" w:hAnsi="Cordia New" w:cs="Cordia New"/>
                <w:sz w:val="20"/>
                <w:szCs w:val="20"/>
                <w:cs/>
              </w:rPr>
              <w:t>*</w:t>
            </w:r>
          </w:p>
        </w:tc>
        <w:tc>
          <w:tcPr>
            <w:tcW w:w="1066" w:type="dxa"/>
          </w:tcPr>
          <w:p w14:paraId="729B1E06" w14:textId="54FF4B95" w:rsidR="00A73CF0" w:rsidRPr="009F3774" w:rsidRDefault="00BE632E" w:rsidP="007E4034">
            <w:pPr>
              <w:tabs>
                <w:tab w:val="right" w:pos="875"/>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201</w:t>
            </w:r>
            <w:r w:rsidR="00A73CF0" w:rsidRPr="009F3774">
              <w:rPr>
                <w:rFonts w:ascii="Cordia New" w:hAnsi="Cordia New" w:cs="Cordia New"/>
                <w:sz w:val="20"/>
                <w:szCs w:val="20"/>
              </w:rPr>
              <w:t>.</w:t>
            </w:r>
            <w:r w:rsidR="00FD09D1" w:rsidRPr="00FD09D1">
              <w:rPr>
                <w:rFonts w:ascii="Cordia New" w:hAnsi="Cordia New" w:cs="Cordia New"/>
                <w:sz w:val="20"/>
                <w:szCs w:val="20"/>
              </w:rPr>
              <w:t>33</w:t>
            </w:r>
          </w:p>
        </w:tc>
        <w:tc>
          <w:tcPr>
            <w:tcW w:w="810" w:type="dxa"/>
          </w:tcPr>
          <w:p w14:paraId="43DBAF29" w14:textId="5CAEA695" w:rsidR="00A73CF0" w:rsidRPr="009F3774" w:rsidRDefault="00BE632E" w:rsidP="00BE632E">
            <w:pPr>
              <w:tabs>
                <w:tab w:val="right" w:pos="600"/>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6</w:t>
            </w:r>
            <w:r w:rsidR="00A73CF0" w:rsidRPr="009F3774">
              <w:rPr>
                <w:rFonts w:ascii="Cordia New" w:hAnsi="Cordia New" w:cs="Cordia New"/>
                <w:sz w:val="20"/>
                <w:szCs w:val="20"/>
              </w:rPr>
              <w:t>,</w:t>
            </w:r>
            <w:r w:rsidR="00FD09D1" w:rsidRPr="00FD09D1">
              <w:rPr>
                <w:rFonts w:ascii="Cordia New" w:hAnsi="Cordia New" w:cs="Cordia New"/>
                <w:sz w:val="20"/>
                <w:szCs w:val="20"/>
              </w:rPr>
              <w:t>842</w:t>
            </w:r>
            <w:r w:rsidR="00A73CF0" w:rsidRPr="009F3774">
              <w:rPr>
                <w:rFonts w:ascii="Cordia New" w:hAnsi="Cordia New" w:cs="Cordia New"/>
                <w:sz w:val="20"/>
                <w:szCs w:val="20"/>
              </w:rPr>
              <w:t>.</w:t>
            </w:r>
            <w:r w:rsidR="00FD09D1" w:rsidRPr="00FD09D1">
              <w:rPr>
                <w:rFonts w:ascii="Cordia New" w:hAnsi="Cordia New" w:cs="Cordia New"/>
                <w:sz w:val="20"/>
                <w:szCs w:val="20"/>
              </w:rPr>
              <w:t>69</w:t>
            </w:r>
          </w:p>
        </w:tc>
        <w:tc>
          <w:tcPr>
            <w:tcW w:w="1156" w:type="dxa"/>
          </w:tcPr>
          <w:p w14:paraId="5DDB9B53" w14:textId="152E5D2D" w:rsidR="00A73CF0" w:rsidRPr="009F3774" w:rsidRDefault="00BE632E" w:rsidP="00BE632E">
            <w:pPr>
              <w:tabs>
                <w:tab w:val="right" w:pos="945"/>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7</w:t>
            </w:r>
            <w:r w:rsidR="00A73CF0" w:rsidRPr="009F3774">
              <w:rPr>
                <w:rFonts w:ascii="Cordia New" w:hAnsi="Cordia New" w:cs="Cordia New"/>
                <w:sz w:val="20"/>
                <w:szCs w:val="20"/>
              </w:rPr>
              <w:t>.</w:t>
            </w:r>
            <w:r w:rsidR="00FD09D1" w:rsidRPr="00FD09D1">
              <w:rPr>
                <w:rFonts w:ascii="Cordia New" w:hAnsi="Cordia New" w:cs="Cordia New"/>
                <w:sz w:val="20"/>
                <w:szCs w:val="20"/>
              </w:rPr>
              <w:t>25</w:t>
            </w:r>
            <w:r w:rsidR="00A73CF0" w:rsidRPr="009F3774">
              <w:rPr>
                <w:rFonts w:ascii="Cordia New" w:hAnsi="Cordia New" w:cs="Cordia New"/>
                <w:sz w:val="20"/>
                <w:szCs w:val="20"/>
                <w:cs/>
              </w:rPr>
              <w:t>*</w:t>
            </w:r>
          </w:p>
        </w:tc>
        <w:tc>
          <w:tcPr>
            <w:tcW w:w="2247" w:type="dxa"/>
          </w:tcPr>
          <w:p w14:paraId="2C4AB77D" w14:textId="130422F9" w:rsidR="00A73CF0" w:rsidRPr="009F3774" w:rsidRDefault="007E4034" w:rsidP="007E4034">
            <w:pPr>
              <w:tabs>
                <w:tab w:val="right" w:pos="2048"/>
              </w:tabs>
              <w:ind w:right="-72"/>
              <w:rPr>
                <w:rFonts w:ascii="Cordia New" w:hAnsi="Cordia New" w:cs="Cordia New"/>
                <w:sz w:val="20"/>
                <w:szCs w:val="20"/>
              </w:rPr>
            </w:pPr>
            <w:r w:rsidRPr="009F3774">
              <w:rPr>
                <w:rFonts w:ascii="Cordia New" w:hAnsi="Cordia New" w:cs="Cordia New"/>
                <w:sz w:val="20"/>
                <w:szCs w:val="20"/>
                <w:cs/>
              </w:rPr>
              <w:tab/>
            </w:r>
            <w:r w:rsidR="00A73CF0" w:rsidRPr="009F3774">
              <w:rPr>
                <w:rFonts w:ascii="Cordia New" w:hAnsi="Cordia New" w:cs="Cordia New"/>
                <w:sz w:val="20"/>
                <w:szCs w:val="20"/>
              </w:rPr>
              <w:t xml:space="preserve">Repayment at the end of contract </w:t>
            </w:r>
            <w:r w:rsidRPr="009F3774">
              <w:rPr>
                <w:rFonts w:ascii="Cordia New" w:hAnsi="Cordia New" w:cs="Cordia New"/>
                <w:sz w:val="20"/>
                <w:szCs w:val="20"/>
                <w:cs/>
              </w:rPr>
              <w:tab/>
            </w:r>
            <w:r w:rsidR="00895BCA" w:rsidRPr="009F3774">
              <w:rPr>
                <w:rFonts w:ascii="Cordia New" w:hAnsi="Cordia New" w:cs="Cordia New"/>
                <w:sz w:val="20"/>
                <w:szCs w:val="20"/>
              </w:rPr>
              <w:t xml:space="preserve">on </w:t>
            </w:r>
            <w:r w:rsidR="00FD09D1" w:rsidRPr="00FD09D1">
              <w:rPr>
                <w:rFonts w:ascii="Cordia New" w:hAnsi="Cordia New" w:cs="Cordia New"/>
                <w:sz w:val="20"/>
                <w:szCs w:val="20"/>
              </w:rPr>
              <w:t>17</w:t>
            </w:r>
            <w:r w:rsidR="00A73CF0" w:rsidRPr="009F3774">
              <w:rPr>
                <w:rFonts w:ascii="Cordia New" w:hAnsi="Cordia New" w:cs="Cordia New"/>
                <w:sz w:val="20"/>
                <w:szCs w:val="20"/>
              </w:rPr>
              <w:t xml:space="preserve"> October </w:t>
            </w:r>
            <w:r w:rsidR="00FD09D1" w:rsidRPr="00FD09D1">
              <w:rPr>
                <w:rFonts w:ascii="Cordia New" w:hAnsi="Cordia New" w:cs="Cordia New"/>
                <w:sz w:val="20"/>
                <w:szCs w:val="20"/>
              </w:rPr>
              <w:t>2026</w:t>
            </w:r>
          </w:p>
        </w:tc>
      </w:tr>
      <w:tr w:rsidR="00D5785B" w:rsidRPr="009F3774" w14:paraId="3502D638" w14:textId="77777777" w:rsidTr="006D3654">
        <w:trPr>
          <w:trHeight w:val="80"/>
        </w:trPr>
        <w:tc>
          <w:tcPr>
            <w:tcW w:w="736" w:type="dxa"/>
          </w:tcPr>
          <w:p w14:paraId="6D56D15C" w14:textId="632670E2" w:rsidR="00D5785B" w:rsidRPr="009F3774" w:rsidRDefault="00D5785B" w:rsidP="00A73CF0">
            <w:pPr>
              <w:tabs>
                <w:tab w:val="right" w:pos="852"/>
              </w:tabs>
              <w:ind w:right="-72"/>
              <w:jc w:val="both"/>
              <w:rPr>
                <w:rFonts w:ascii="Cordia New" w:hAnsi="Cordia New" w:cs="Cordia New"/>
                <w:sz w:val="20"/>
                <w:szCs w:val="20"/>
              </w:rPr>
            </w:pPr>
            <w:r w:rsidRPr="009F3774">
              <w:rPr>
                <w:rFonts w:ascii="Cordia New" w:hAnsi="Cordia New" w:cs="Cordia New"/>
                <w:sz w:val="20"/>
                <w:szCs w:val="20"/>
              </w:rPr>
              <w:t>US Dollar</w:t>
            </w:r>
          </w:p>
        </w:tc>
        <w:tc>
          <w:tcPr>
            <w:tcW w:w="992" w:type="dxa"/>
          </w:tcPr>
          <w:p w14:paraId="36AAA77D" w14:textId="5B447A18" w:rsidR="00D5785B" w:rsidRPr="009F3774" w:rsidRDefault="007E4034" w:rsidP="007E4034">
            <w:pPr>
              <w:tabs>
                <w:tab w:val="right" w:pos="803"/>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0</w:t>
            </w:r>
            <w:r w:rsidR="009100C1" w:rsidRPr="009F3774">
              <w:rPr>
                <w:rFonts w:ascii="Cordia New" w:hAnsi="Cordia New" w:cs="Cordia New"/>
                <w:sz w:val="20"/>
                <w:szCs w:val="20"/>
              </w:rPr>
              <w:t>.</w:t>
            </w:r>
            <w:r w:rsidR="00FD09D1" w:rsidRPr="00FD09D1">
              <w:rPr>
                <w:rFonts w:ascii="Cordia New" w:hAnsi="Cordia New" w:cs="Cordia New"/>
                <w:sz w:val="20"/>
                <w:szCs w:val="20"/>
              </w:rPr>
              <w:t>30</w:t>
            </w:r>
          </w:p>
        </w:tc>
        <w:tc>
          <w:tcPr>
            <w:tcW w:w="751" w:type="dxa"/>
          </w:tcPr>
          <w:p w14:paraId="4BE843FF" w14:textId="40DC992D" w:rsidR="00D5785B" w:rsidRPr="009F3774" w:rsidRDefault="009100C1" w:rsidP="007E4034">
            <w:pPr>
              <w:tabs>
                <w:tab w:val="right" w:pos="550"/>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9</w:t>
            </w:r>
            <w:r w:rsidRPr="009F3774">
              <w:rPr>
                <w:rFonts w:ascii="Cordia New" w:hAnsi="Cordia New" w:cs="Cordia New"/>
                <w:sz w:val="20"/>
                <w:szCs w:val="20"/>
              </w:rPr>
              <w:t>.</w:t>
            </w:r>
            <w:r w:rsidR="00FD09D1" w:rsidRPr="00FD09D1">
              <w:rPr>
                <w:rFonts w:ascii="Cordia New" w:hAnsi="Cordia New" w:cs="Cordia New"/>
                <w:sz w:val="20"/>
                <w:szCs w:val="20"/>
              </w:rPr>
              <w:t>47</w:t>
            </w:r>
          </w:p>
        </w:tc>
        <w:tc>
          <w:tcPr>
            <w:tcW w:w="1152" w:type="dxa"/>
            <w:gridSpan w:val="2"/>
          </w:tcPr>
          <w:p w14:paraId="28856275" w14:textId="52C4F487" w:rsidR="00D5785B" w:rsidRPr="009F3774" w:rsidRDefault="009100C1" w:rsidP="007E4034">
            <w:pPr>
              <w:tabs>
                <w:tab w:val="right" w:pos="972"/>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5</w:t>
            </w:r>
            <w:r w:rsidRPr="009F3774">
              <w:rPr>
                <w:rFonts w:ascii="Cordia New" w:hAnsi="Cordia New" w:cs="Cordia New"/>
                <w:sz w:val="20"/>
                <w:szCs w:val="20"/>
              </w:rPr>
              <w:t>.</w:t>
            </w:r>
            <w:r w:rsidR="00FD09D1" w:rsidRPr="00FD09D1">
              <w:rPr>
                <w:rFonts w:ascii="Cordia New" w:hAnsi="Cordia New" w:cs="Cordia New"/>
                <w:sz w:val="20"/>
                <w:szCs w:val="20"/>
              </w:rPr>
              <w:t>50</w:t>
            </w:r>
            <w:r w:rsidRPr="009F3774">
              <w:rPr>
                <w:rFonts w:ascii="Cordia New" w:hAnsi="Cordia New" w:cs="Cordia New"/>
                <w:sz w:val="20"/>
                <w:szCs w:val="20"/>
                <w:cs/>
              </w:rPr>
              <w:t>*</w:t>
            </w:r>
          </w:p>
        </w:tc>
        <w:tc>
          <w:tcPr>
            <w:tcW w:w="1066" w:type="dxa"/>
          </w:tcPr>
          <w:p w14:paraId="201EEDA9" w14:textId="58D188AE" w:rsidR="00D5785B" w:rsidRPr="009F3774" w:rsidRDefault="00BE632E" w:rsidP="007E4034">
            <w:pPr>
              <w:tabs>
                <w:tab w:val="right" w:pos="875"/>
              </w:tabs>
              <w:ind w:right="-72"/>
              <w:jc w:val="both"/>
              <w:rPr>
                <w:rFonts w:ascii="Cordia New" w:hAnsi="Cordia New" w:cs="Cordia New"/>
                <w:sz w:val="20"/>
                <w:szCs w:val="20"/>
              </w:rPr>
            </w:pPr>
            <w:r w:rsidRPr="009F3774">
              <w:rPr>
                <w:rFonts w:ascii="Cordia New" w:hAnsi="Cordia New" w:cs="Cordia New"/>
                <w:sz w:val="20"/>
                <w:szCs w:val="20"/>
              </w:rPr>
              <w:tab/>
            </w:r>
            <w:r w:rsidR="00D5785B" w:rsidRPr="009F3774">
              <w:rPr>
                <w:rFonts w:ascii="Cordia New" w:hAnsi="Cordia New" w:cs="Cordia New"/>
                <w:sz w:val="20"/>
                <w:szCs w:val="20"/>
              </w:rPr>
              <w:t>-</w:t>
            </w:r>
          </w:p>
        </w:tc>
        <w:tc>
          <w:tcPr>
            <w:tcW w:w="810" w:type="dxa"/>
          </w:tcPr>
          <w:p w14:paraId="5D9026FD" w14:textId="79755C2A" w:rsidR="00D5785B" w:rsidRPr="009F3774" w:rsidRDefault="00BE632E" w:rsidP="00BE632E">
            <w:pPr>
              <w:tabs>
                <w:tab w:val="right" w:pos="600"/>
              </w:tabs>
              <w:ind w:right="-72"/>
              <w:jc w:val="both"/>
              <w:rPr>
                <w:rFonts w:ascii="Cordia New" w:hAnsi="Cordia New" w:cs="Cordia New"/>
                <w:sz w:val="20"/>
                <w:szCs w:val="20"/>
              </w:rPr>
            </w:pPr>
            <w:r w:rsidRPr="009F3774">
              <w:rPr>
                <w:rFonts w:ascii="Cordia New" w:hAnsi="Cordia New" w:cs="Cordia New"/>
                <w:sz w:val="20"/>
                <w:szCs w:val="20"/>
              </w:rPr>
              <w:tab/>
            </w:r>
            <w:r w:rsidR="00D5785B" w:rsidRPr="009F3774">
              <w:rPr>
                <w:rFonts w:ascii="Cordia New" w:hAnsi="Cordia New" w:cs="Cordia New"/>
                <w:sz w:val="20"/>
                <w:szCs w:val="20"/>
              </w:rPr>
              <w:t>-</w:t>
            </w:r>
          </w:p>
        </w:tc>
        <w:tc>
          <w:tcPr>
            <w:tcW w:w="1156" w:type="dxa"/>
          </w:tcPr>
          <w:p w14:paraId="7E349365" w14:textId="64EFA899" w:rsidR="00D5785B" w:rsidRPr="009F3774" w:rsidRDefault="00BE632E" w:rsidP="00BE632E">
            <w:pPr>
              <w:tabs>
                <w:tab w:val="right" w:pos="945"/>
              </w:tabs>
              <w:ind w:right="-72"/>
              <w:jc w:val="both"/>
              <w:rPr>
                <w:rFonts w:ascii="Cordia New" w:hAnsi="Cordia New" w:cs="Cordia New"/>
                <w:sz w:val="20"/>
                <w:szCs w:val="20"/>
                <w:cs/>
              </w:rPr>
            </w:pPr>
            <w:r w:rsidRPr="009F3774">
              <w:rPr>
                <w:rFonts w:ascii="Cordia New" w:hAnsi="Cordia New" w:cs="Cordia New"/>
                <w:sz w:val="20"/>
                <w:szCs w:val="20"/>
              </w:rPr>
              <w:tab/>
            </w:r>
            <w:r w:rsidR="00D5785B" w:rsidRPr="009F3774">
              <w:rPr>
                <w:rFonts w:ascii="Cordia New" w:hAnsi="Cordia New" w:cs="Cordia New"/>
                <w:sz w:val="20"/>
                <w:szCs w:val="20"/>
              </w:rPr>
              <w:t>-</w:t>
            </w:r>
          </w:p>
        </w:tc>
        <w:tc>
          <w:tcPr>
            <w:tcW w:w="2247" w:type="dxa"/>
          </w:tcPr>
          <w:p w14:paraId="42078194" w14:textId="3D8DD76C" w:rsidR="00D5785B" w:rsidRPr="009F3774" w:rsidRDefault="007E4034" w:rsidP="007E4034">
            <w:pPr>
              <w:tabs>
                <w:tab w:val="right" w:pos="2048"/>
              </w:tabs>
              <w:ind w:right="-72"/>
              <w:rPr>
                <w:rFonts w:ascii="Cordia New" w:hAnsi="Cordia New" w:cs="Cordia New"/>
                <w:sz w:val="20"/>
                <w:szCs w:val="20"/>
              </w:rPr>
            </w:pPr>
            <w:r w:rsidRPr="009F3774">
              <w:rPr>
                <w:rFonts w:ascii="Cordia New" w:hAnsi="Cordia New" w:cs="Cordia New"/>
                <w:sz w:val="20"/>
                <w:szCs w:val="20"/>
                <w:cs/>
              </w:rPr>
              <w:tab/>
            </w:r>
            <w:r w:rsidR="00C721E1" w:rsidRPr="009F3774">
              <w:rPr>
                <w:rFonts w:ascii="Cordia New" w:hAnsi="Cordia New" w:cs="Cordia New"/>
                <w:sz w:val="20"/>
                <w:szCs w:val="20"/>
              </w:rPr>
              <w:t xml:space="preserve">Repayment at the end of contract </w:t>
            </w:r>
            <w:r w:rsidRPr="009F3774">
              <w:rPr>
                <w:rFonts w:ascii="Cordia New" w:hAnsi="Cordia New" w:cs="Cordia New"/>
                <w:sz w:val="20"/>
                <w:szCs w:val="20"/>
                <w:cs/>
              </w:rPr>
              <w:tab/>
            </w:r>
            <w:r w:rsidR="00895BCA" w:rsidRPr="009F3774">
              <w:rPr>
                <w:rFonts w:ascii="Cordia New" w:hAnsi="Cordia New" w:cs="Cordia New"/>
                <w:sz w:val="20"/>
                <w:szCs w:val="20"/>
              </w:rPr>
              <w:t xml:space="preserve">on </w:t>
            </w:r>
            <w:r w:rsidR="00FD09D1" w:rsidRPr="00FD09D1">
              <w:rPr>
                <w:rFonts w:ascii="Cordia New" w:hAnsi="Cordia New" w:cs="Cordia New"/>
                <w:sz w:val="20"/>
                <w:szCs w:val="20"/>
              </w:rPr>
              <w:t>31</w:t>
            </w:r>
            <w:r w:rsidR="00C721E1" w:rsidRPr="009F3774">
              <w:rPr>
                <w:rFonts w:ascii="Cordia New" w:hAnsi="Cordia New" w:cs="Cordia New"/>
                <w:sz w:val="20"/>
                <w:szCs w:val="20"/>
              </w:rPr>
              <w:t xml:space="preserve"> July </w:t>
            </w:r>
            <w:r w:rsidR="00FD09D1" w:rsidRPr="00FD09D1">
              <w:rPr>
                <w:rFonts w:ascii="Cordia New" w:hAnsi="Cordia New" w:cs="Cordia New"/>
                <w:sz w:val="20"/>
                <w:szCs w:val="20"/>
              </w:rPr>
              <w:t>2028</w:t>
            </w:r>
          </w:p>
        </w:tc>
      </w:tr>
      <w:tr w:rsidR="00A73CF0" w:rsidRPr="009F3774" w14:paraId="1DEC4C68" w14:textId="77777777" w:rsidTr="006D3654">
        <w:trPr>
          <w:trHeight w:val="80"/>
        </w:trPr>
        <w:tc>
          <w:tcPr>
            <w:tcW w:w="736" w:type="dxa"/>
          </w:tcPr>
          <w:p w14:paraId="70CF50EC" w14:textId="77777777" w:rsidR="00A73CF0" w:rsidRPr="009F3774" w:rsidRDefault="00A73CF0" w:rsidP="00A73CF0">
            <w:pPr>
              <w:tabs>
                <w:tab w:val="right" w:pos="852"/>
              </w:tabs>
              <w:ind w:right="-72"/>
              <w:jc w:val="both"/>
              <w:rPr>
                <w:rFonts w:ascii="Cordia New" w:hAnsi="Cordia New" w:cs="Cordia New"/>
                <w:sz w:val="20"/>
                <w:szCs w:val="20"/>
              </w:rPr>
            </w:pPr>
            <w:r w:rsidRPr="009F3774">
              <w:rPr>
                <w:rFonts w:ascii="Cordia New" w:hAnsi="Cordia New" w:cs="Cordia New"/>
                <w:sz w:val="20"/>
                <w:szCs w:val="20"/>
              </w:rPr>
              <w:t>Total</w:t>
            </w:r>
          </w:p>
        </w:tc>
        <w:tc>
          <w:tcPr>
            <w:tcW w:w="992" w:type="dxa"/>
          </w:tcPr>
          <w:p w14:paraId="5C604ECD" w14:textId="77777777" w:rsidR="00A73CF0" w:rsidRPr="009F3774" w:rsidRDefault="00A73CF0" w:rsidP="00A73CF0">
            <w:pPr>
              <w:tabs>
                <w:tab w:val="right" w:pos="852"/>
              </w:tabs>
              <w:ind w:right="-72"/>
              <w:jc w:val="right"/>
              <w:rPr>
                <w:rFonts w:ascii="Cordia New" w:hAnsi="Cordia New" w:cs="Cordia New"/>
                <w:sz w:val="20"/>
                <w:szCs w:val="20"/>
              </w:rPr>
            </w:pPr>
          </w:p>
        </w:tc>
        <w:tc>
          <w:tcPr>
            <w:tcW w:w="751" w:type="dxa"/>
            <w:tcBorders>
              <w:top w:val="single" w:sz="4" w:space="0" w:color="auto"/>
              <w:bottom w:val="single" w:sz="4" w:space="0" w:color="auto"/>
            </w:tcBorders>
          </w:tcPr>
          <w:p w14:paraId="75BC07A1" w14:textId="29E7D1A2" w:rsidR="00A73CF0" w:rsidRPr="009F3774" w:rsidRDefault="009100C1" w:rsidP="007E4034">
            <w:pPr>
              <w:tabs>
                <w:tab w:val="right" w:pos="550"/>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8</w:t>
            </w:r>
            <w:r w:rsidRPr="009F3774">
              <w:rPr>
                <w:rFonts w:ascii="Cordia New" w:hAnsi="Cordia New" w:cs="Cordia New"/>
                <w:sz w:val="20"/>
                <w:szCs w:val="20"/>
              </w:rPr>
              <w:t>,</w:t>
            </w:r>
            <w:r w:rsidR="00FD09D1" w:rsidRPr="00FD09D1">
              <w:rPr>
                <w:rFonts w:ascii="Cordia New" w:hAnsi="Cordia New" w:cs="Cordia New"/>
                <w:sz w:val="20"/>
                <w:szCs w:val="20"/>
              </w:rPr>
              <w:t>008</w:t>
            </w:r>
            <w:r w:rsidRPr="009F3774">
              <w:rPr>
                <w:rFonts w:ascii="Cordia New" w:hAnsi="Cordia New" w:cs="Cordia New"/>
                <w:sz w:val="20"/>
                <w:szCs w:val="20"/>
              </w:rPr>
              <w:t>.</w:t>
            </w:r>
            <w:r w:rsidR="00FD09D1" w:rsidRPr="00FD09D1">
              <w:rPr>
                <w:rFonts w:ascii="Cordia New" w:hAnsi="Cordia New" w:cs="Cordia New"/>
                <w:sz w:val="20"/>
                <w:szCs w:val="20"/>
              </w:rPr>
              <w:t>12</w:t>
            </w:r>
          </w:p>
        </w:tc>
        <w:tc>
          <w:tcPr>
            <w:tcW w:w="1152" w:type="dxa"/>
            <w:gridSpan w:val="2"/>
          </w:tcPr>
          <w:p w14:paraId="497DA0AD" w14:textId="77777777" w:rsidR="00A73CF0" w:rsidRPr="009F3774" w:rsidRDefault="00A73CF0" w:rsidP="007E4034">
            <w:pPr>
              <w:tabs>
                <w:tab w:val="right" w:pos="972"/>
              </w:tabs>
              <w:ind w:right="-72"/>
              <w:rPr>
                <w:rFonts w:ascii="Cordia New" w:hAnsi="Cordia New" w:cs="Cordia New"/>
                <w:sz w:val="20"/>
                <w:szCs w:val="20"/>
              </w:rPr>
            </w:pPr>
          </w:p>
        </w:tc>
        <w:tc>
          <w:tcPr>
            <w:tcW w:w="1066" w:type="dxa"/>
          </w:tcPr>
          <w:p w14:paraId="7389E9FB" w14:textId="77777777" w:rsidR="00A73CF0" w:rsidRPr="009F3774" w:rsidRDefault="00A73CF0" w:rsidP="00BE632E">
            <w:pPr>
              <w:tabs>
                <w:tab w:val="right" w:pos="852"/>
              </w:tabs>
              <w:ind w:right="-72"/>
              <w:jc w:val="both"/>
              <w:rPr>
                <w:rFonts w:ascii="Cordia New" w:hAnsi="Cordia New" w:cs="Cordia New"/>
                <w:sz w:val="20"/>
                <w:szCs w:val="20"/>
              </w:rPr>
            </w:pPr>
          </w:p>
        </w:tc>
        <w:tc>
          <w:tcPr>
            <w:tcW w:w="810" w:type="dxa"/>
            <w:tcBorders>
              <w:top w:val="single" w:sz="4" w:space="0" w:color="auto"/>
              <w:bottom w:val="single" w:sz="4" w:space="0" w:color="auto"/>
            </w:tcBorders>
          </w:tcPr>
          <w:p w14:paraId="0CE239EC" w14:textId="5F3CBE4A" w:rsidR="00A73CF0" w:rsidRPr="009F3774" w:rsidRDefault="00BE632E" w:rsidP="00BE632E">
            <w:pPr>
              <w:tabs>
                <w:tab w:val="right" w:pos="600"/>
              </w:tabs>
              <w:ind w:right="-72"/>
              <w:jc w:val="both"/>
              <w:rPr>
                <w:rFonts w:ascii="Cordia New" w:hAnsi="Cordia New" w:cs="Cordia New"/>
                <w:sz w:val="20"/>
                <w:szCs w:val="20"/>
                <w:cs/>
              </w:rPr>
            </w:pPr>
            <w:r w:rsidRPr="009F3774">
              <w:rPr>
                <w:rFonts w:ascii="Cordia New" w:hAnsi="Cordia New" w:cs="Cordia New"/>
                <w:sz w:val="20"/>
                <w:szCs w:val="20"/>
              </w:rPr>
              <w:tab/>
            </w:r>
            <w:r w:rsidR="00FD09D1" w:rsidRPr="00FD09D1">
              <w:rPr>
                <w:rFonts w:ascii="Cordia New" w:hAnsi="Cordia New" w:cs="Cordia New"/>
                <w:sz w:val="20"/>
                <w:szCs w:val="20"/>
              </w:rPr>
              <w:t>9</w:t>
            </w:r>
            <w:r w:rsidR="00A73CF0" w:rsidRPr="009F3774">
              <w:rPr>
                <w:rFonts w:ascii="Cordia New" w:hAnsi="Cordia New" w:cs="Cordia New"/>
                <w:sz w:val="20"/>
                <w:szCs w:val="20"/>
              </w:rPr>
              <w:t>,</w:t>
            </w:r>
            <w:r w:rsidR="00FD09D1" w:rsidRPr="00FD09D1">
              <w:rPr>
                <w:rFonts w:ascii="Cordia New" w:hAnsi="Cordia New" w:cs="Cordia New"/>
                <w:sz w:val="20"/>
                <w:szCs w:val="20"/>
              </w:rPr>
              <w:t>691</w:t>
            </w:r>
            <w:r w:rsidR="00A73CF0" w:rsidRPr="009F3774">
              <w:rPr>
                <w:rFonts w:ascii="Cordia New" w:hAnsi="Cordia New" w:cs="Cordia New"/>
                <w:sz w:val="20"/>
                <w:szCs w:val="20"/>
              </w:rPr>
              <w:t>.</w:t>
            </w:r>
            <w:r w:rsidR="00FD09D1" w:rsidRPr="00FD09D1">
              <w:rPr>
                <w:rFonts w:ascii="Cordia New" w:hAnsi="Cordia New" w:cs="Cordia New"/>
                <w:sz w:val="20"/>
                <w:szCs w:val="20"/>
              </w:rPr>
              <w:t>93</w:t>
            </w:r>
          </w:p>
        </w:tc>
        <w:tc>
          <w:tcPr>
            <w:tcW w:w="1156" w:type="dxa"/>
          </w:tcPr>
          <w:p w14:paraId="5DD4D066" w14:textId="77777777" w:rsidR="00A73CF0" w:rsidRPr="009F3774" w:rsidRDefault="00A73CF0" w:rsidP="00BE632E">
            <w:pPr>
              <w:tabs>
                <w:tab w:val="right" w:pos="852"/>
              </w:tabs>
              <w:ind w:right="-72"/>
              <w:jc w:val="both"/>
              <w:rPr>
                <w:rFonts w:ascii="Cordia New" w:hAnsi="Cordia New" w:cs="Cordia New"/>
                <w:sz w:val="20"/>
                <w:szCs w:val="20"/>
              </w:rPr>
            </w:pPr>
          </w:p>
        </w:tc>
        <w:tc>
          <w:tcPr>
            <w:tcW w:w="2247" w:type="dxa"/>
          </w:tcPr>
          <w:p w14:paraId="484BC5B3" w14:textId="77777777" w:rsidR="00A73CF0" w:rsidRPr="009F3774" w:rsidRDefault="00A73CF0" w:rsidP="00A73CF0">
            <w:pPr>
              <w:tabs>
                <w:tab w:val="right" w:pos="852"/>
              </w:tabs>
              <w:ind w:right="-72"/>
              <w:jc w:val="both"/>
              <w:rPr>
                <w:rFonts w:ascii="Cordia New" w:hAnsi="Cordia New" w:cs="Cordia New"/>
                <w:sz w:val="20"/>
                <w:szCs w:val="20"/>
              </w:rPr>
            </w:pPr>
          </w:p>
        </w:tc>
      </w:tr>
    </w:tbl>
    <w:p w14:paraId="7A67143A" w14:textId="77777777" w:rsidR="001A2564" w:rsidRPr="009F3774" w:rsidRDefault="001A2564" w:rsidP="00F85B92">
      <w:pPr>
        <w:ind w:left="540"/>
        <w:jc w:val="thaiDistribute"/>
        <w:rPr>
          <w:rFonts w:ascii="Cordia New" w:hAnsi="Cordia New" w:cs="Cordia New"/>
          <w:i/>
          <w:iCs/>
          <w:spacing w:val="-2"/>
          <w:sz w:val="26"/>
          <w:szCs w:val="26"/>
        </w:rPr>
      </w:pPr>
    </w:p>
    <w:p w14:paraId="07494081" w14:textId="717A42F1" w:rsidR="001A2564" w:rsidRPr="009F3774" w:rsidRDefault="001A2564" w:rsidP="00F85B92">
      <w:pPr>
        <w:ind w:left="540"/>
        <w:jc w:val="thaiDistribute"/>
        <w:rPr>
          <w:rFonts w:ascii="Cordia New" w:hAnsi="Cordia New" w:cs="Cordia New"/>
          <w:i/>
          <w:iCs/>
          <w:spacing w:val="-2"/>
          <w:sz w:val="26"/>
          <w:szCs w:val="26"/>
        </w:rPr>
      </w:pPr>
      <w:r w:rsidRPr="009F3774">
        <w:rPr>
          <w:rFonts w:ascii="Cordia New" w:hAnsi="Cordia New" w:cs="Cordia New"/>
          <w:i/>
          <w:iCs/>
          <w:spacing w:val="-2"/>
          <w:sz w:val="26"/>
          <w:szCs w:val="26"/>
        </w:rPr>
        <w:t>*  The interest rates are adjusted from time to time upon the change of money market rate.</w:t>
      </w:r>
    </w:p>
    <w:p w14:paraId="4598AD4B" w14:textId="77777777" w:rsidR="001A2564" w:rsidRPr="009F3774" w:rsidRDefault="001A2564" w:rsidP="00F85B92">
      <w:pPr>
        <w:ind w:left="540"/>
        <w:jc w:val="thaiDistribute"/>
        <w:rPr>
          <w:rFonts w:ascii="Cordia New" w:hAnsi="Cordia New" w:cs="Cordia New"/>
          <w:i/>
          <w:iCs/>
          <w:spacing w:val="-2"/>
          <w:sz w:val="26"/>
          <w:szCs w:val="26"/>
        </w:rPr>
      </w:pPr>
    </w:p>
    <w:p w14:paraId="4DFC44F7" w14:textId="52F4E51D" w:rsidR="00F85B92" w:rsidRPr="009F3774" w:rsidRDefault="00F85B92" w:rsidP="00F85B92">
      <w:pPr>
        <w:ind w:left="540"/>
        <w:jc w:val="thaiDistribute"/>
        <w:rPr>
          <w:rFonts w:ascii="Cordia New" w:hAnsi="Cordia New" w:cs="Cordia New"/>
          <w:sz w:val="26"/>
          <w:szCs w:val="26"/>
        </w:rPr>
      </w:pPr>
      <w:r w:rsidRPr="009F3774">
        <w:rPr>
          <w:rFonts w:ascii="Cordia New" w:hAnsi="Cordia New" w:cs="Cordia New"/>
          <w:sz w:val="26"/>
          <w:szCs w:val="26"/>
        </w:rPr>
        <w:t xml:space="preserve">The fair values of long-term loans to related parties are based on discounted cash flows using a discount rate based upon the market borrowing rate as at the reporting date and are within level </w:t>
      </w:r>
      <w:r w:rsidR="00FD09D1" w:rsidRPr="00FD09D1">
        <w:rPr>
          <w:rFonts w:ascii="Cordia New" w:hAnsi="Cordia New" w:cs="Cordia New"/>
          <w:sz w:val="26"/>
          <w:szCs w:val="26"/>
        </w:rPr>
        <w:t>2</w:t>
      </w:r>
      <w:r w:rsidRPr="009F3774">
        <w:rPr>
          <w:rFonts w:ascii="Cordia New" w:hAnsi="Cordia New" w:cs="Cordia New"/>
          <w:sz w:val="26"/>
          <w:szCs w:val="26"/>
        </w:rPr>
        <w:t xml:space="preserve"> of the fair value hierarchy. As at </w:t>
      </w:r>
      <w:r w:rsidRPr="009F3774">
        <w:rPr>
          <w:rFonts w:ascii="Cordia New" w:hAnsi="Cordia New" w:cs="Cordia New"/>
          <w:sz w:val="26"/>
          <w:szCs w:val="26"/>
        </w:rPr>
        <w:br/>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w:t>
      </w:r>
      <w:r w:rsidR="00FD09D1" w:rsidRPr="00FD09D1">
        <w:rPr>
          <w:rFonts w:ascii="Cordia New" w:hAnsi="Cordia New" w:cs="Cordia New"/>
          <w:spacing w:val="-2"/>
          <w:sz w:val="26"/>
          <w:szCs w:val="26"/>
        </w:rPr>
        <w:t>2025</w:t>
      </w:r>
      <w:r w:rsidRPr="009F3774">
        <w:rPr>
          <w:rFonts w:ascii="Cordia New" w:hAnsi="Cordia New" w:cs="Cordia New"/>
          <w:spacing w:val="-2"/>
          <w:sz w:val="26"/>
          <w:szCs w:val="26"/>
        </w:rPr>
        <w:t xml:space="preserve"> and </w:t>
      </w:r>
      <w:r w:rsidR="00FD09D1" w:rsidRPr="00FD09D1">
        <w:rPr>
          <w:rFonts w:ascii="Cordia New" w:hAnsi="Cordia New" w:cs="Cordia New"/>
          <w:spacing w:val="-2"/>
          <w:sz w:val="26"/>
          <w:szCs w:val="26"/>
        </w:rPr>
        <w:t>2024</w:t>
      </w:r>
      <w:r w:rsidRPr="009F3774">
        <w:rPr>
          <w:rFonts w:ascii="Cordia New" w:hAnsi="Cordia New" w:cs="Cordia New"/>
          <w:spacing w:val="-2"/>
          <w:sz w:val="26"/>
          <w:szCs w:val="26"/>
        </w:rPr>
        <w:t xml:space="preserve">, the fair values of long-term loans to related parties </w:t>
      </w:r>
      <w:r w:rsidRPr="009F3774">
        <w:rPr>
          <w:rFonts w:ascii="Cordia New" w:eastAsia="Cordia New" w:hAnsi="Cordia New" w:cs="Cordia New"/>
          <w:spacing w:val="-2"/>
          <w:sz w:val="26"/>
          <w:szCs w:val="26"/>
        </w:rPr>
        <w:t xml:space="preserve">approximated </w:t>
      </w:r>
      <w:r w:rsidRPr="009F3774">
        <w:rPr>
          <w:rFonts w:ascii="Cordia New" w:hAnsi="Cordia New" w:cs="Cordia New"/>
          <w:spacing w:val="-2"/>
          <w:sz w:val="26"/>
          <w:szCs w:val="26"/>
        </w:rPr>
        <w:t>their carrying amount.</w:t>
      </w:r>
    </w:p>
    <w:p w14:paraId="3467F175" w14:textId="77777777" w:rsidR="00F85B92" w:rsidRPr="009F3774" w:rsidRDefault="00F85B92" w:rsidP="00F85B92">
      <w:pPr>
        <w:tabs>
          <w:tab w:val="right" w:pos="9270"/>
        </w:tabs>
        <w:ind w:left="540"/>
        <w:jc w:val="both"/>
        <w:rPr>
          <w:rFonts w:ascii="Cordia New" w:hAnsi="Cordia New" w:cs="Cordia New"/>
          <w:spacing w:val="-2"/>
          <w:sz w:val="26"/>
          <w:szCs w:val="26"/>
        </w:rPr>
      </w:pPr>
    </w:p>
    <w:p w14:paraId="1BBA5887" w14:textId="417DEF06" w:rsidR="00F85B92" w:rsidRPr="009F3774" w:rsidRDefault="00F85B92" w:rsidP="00F85B92">
      <w:pPr>
        <w:tabs>
          <w:tab w:val="right" w:pos="9270"/>
        </w:tabs>
        <w:ind w:left="540"/>
        <w:jc w:val="both"/>
        <w:rPr>
          <w:rFonts w:ascii="Cordia New" w:hAnsi="Cordia New" w:cs="Cordia New"/>
          <w:spacing w:val="-2"/>
          <w:sz w:val="26"/>
          <w:szCs w:val="26"/>
        </w:rPr>
      </w:pPr>
      <w:r w:rsidRPr="009F3774">
        <w:rPr>
          <w:rFonts w:ascii="Cordia New" w:hAnsi="Cordia New" w:cs="Cordia New"/>
          <w:spacing w:val="-2"/>
          <w:sz w:val="26"/>
          <w:szCs w:val="26"/>
        </w:rPr>
        <w:t xml:space="preserve">Movements of long-term loans to related parties for the years ended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are as follows:</w:t>
      </w:r>
    </w:p>
    <w:p w14:paraId="56E2F760" w14:textId="77777777" w:rsidR="00F85B92" w:rsidRPr="009F3774" w:rsidRDefault="00F85B92" w:rsidP="00F85B92">
      <w:pPr>
        <w:tabs>
          <w:tab w:val="right" w:pos="9270"/>
        </w:tabs>
        <w:ind w:left="540"/>
        <w:jc w:val="both"/>
        <w:rPr>
          <w:rFonts w:ascii="Cordia New" w:hAnsi="Cordia New" w:cs="Cordia New"/>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9F3774" w14:paraId="38CF4E4E" w14:textId="77777777" w:rsidTr="002663E8">
        <w:tc>
          <w:tcPr>
            <w:tcW w:w="3690" w:type="dxa"/>
          </w:tcPr>
          <w:p w14:paraId="5C3910E3" w14:textId="77777777" w:rsidR="00F85B92" w:rsidRPr="009F3774" w:rsidRDefault="00F85B92" w:rsidP="008D7148">
            <w:pPr>
              <w:ind w:left="433"/>
              <w:rPr>
                <w:rFonts w:ascii="Cordia New" w:hAnsi="Cordia New" w:cs="Cordia New"/>
                <w:sz w:val="26"/>
                <w:szCs w:val="26"/>
              </w:rPr>
            </w:pPr>
          </w:p>
        </w:tc>
        <w:tc>
          <w:tcPr>
            <w:tcW w:w="2880" w:type="dxa"/>
            <w:gridSpan w:val="2"/>
            <w:tcBorders>
              <w:bottom w:val="single" w:sz="4" w:space="0" w:color="auto"/>
            </w:tcBorders>
            <w:hideMark/>
          </w:tcPr>
          <w:p w14:paraId="1449CDB4" w14:textId="77777777" w:rsidR="00F85B92" w:rsidRPr="009F3774" w:rsidRDefault="00F85B92" w:rsidP="00F85B92">
            <w:pPr>
              <w:tabs>
                <w:tab w:val="decimal" w:pos="2679"/>
              </w:tabs>
              <w:ind w:right="-72"/>
              <w:jc w:val="both"/>
              <w:rPr>
                <w:rFonts w:ascii="Cordia New" w:hAnsi="Cordia New" w:cs="Cordia New"/>
                <w:b/>
                <w:bCs/>
                <w:spacing w:val="-2"/>
                <w:sz w:val="26"/>
                <w:szCs w:val="26"/>
                <w:cs/>
              </w:rPr>
            </w:pP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hideMark/>
          </w:tcPr>
          <w:p w14:paraId="6E6521D1" w14:textId="77777777" w:rsidR="00F85B92" w:rsidRPr="009F3774" w:rsidRDefault="00F85B92" w:rsidP="00F85B92">
            <w:pPr>
              <w:tabs>
                <w:tab w:val="decimal" w:pos="2679"/>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34E3BAA9" w14:textId="77777777" w:rsidTr="0095053C">
        <w:tc>
          <w:tcPr>
            <w:tcW w:w="3690" w:type="dxa"/>
          </w:tcPr>
          <w:p w14:paraId="03FBD816" w14:textId="77777777" w:rsidR="00F85B92" w:rsidRPr="009F3774" w:rsidRDefault="00F85B92" w:rsidP="008D7148">
            <w:pPr>
              <w:ind w:left="433"/>
              <w:rPr>
                <w:rFonts w:ascii="Cordia New" w:hAnsi="Cordia New" w:cs="Cordia New"/>
                <w:sz w:val="26"/>
                <w:szCs w:val="26"/>
              </w:rPr>
            </w:pPr>
          </w:p>
        </w:tc>
        <w:tc>
          <w:tcPr>
            <w:tcW w:w="1440" w:type="dxa"/>
            <w:tcBorders>
              <w:top w:val="single" w:sz="4" w:space="0" w:color="auto"/>
            </w:tcBorders>
            <w:hideMark/>
          </w:tcPr>
          <w:p w14:paraId="6F9D7DFC" w14:textId="49445E5B"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hideMark/>
          </w:tcPr>
          <w:p w14:paraId="07F71D05" w14:textId="01FBCF8A"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tc>
        <w:tc>
          <w:tcPr>
            <w:tcW w:w="1440" w:type="dxa"/>
            <w:tcBorders>
              <w:top w:val="single" w:sz="4" w:space="0" w:color="auto"/>
            </w:tcBorders>
            <w:hideMark/>
          </w:tcPr>
          <w:p w14:paraId="2E20EEA8" w14:textId="04782129"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hideMark/>
          </w:tcPr>
          <w:p w14:paraId="40707275" w14:textId="52D3EF1A" w:rsidR="00F85B92" w:rsidRPr="009F3774" w:rsidRDefault="00FD09D1" w:rsidP="00F85B92">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F85B92" w:rsidRPr="009F3774" w14:paraId="3EB05863" w14:textId="77777777" w:rsidTr="0095053C">
        <w:tc>
          <w:tcPr>
            <w:tcW w:w="3690" w:type="dxa"/>
          </w:tcPr>
          <w:p w14:paraId="1F7CBC2A" w14:textId="77777777" w:rsidR="00F85B92" w:rsidRPr="009F3774" w:rsidRDefault="00F85B92" w:rsidP="008D7148">
            <w:pPr>
              <w:ind w:left="433"/>
              <w:rPr>
                <w:rFonts w:ascii="Cordia New" w:hAnsi="Cordia New" w:cs="Cordia New"/>
                <w:sz w:val="26"/>
                <w:szCs w:val="26"/>
              </w:rPr>
            </w:pPr>
          </w:p>
        </w:tc>
        <w:tc>
          <w:tcPr>
            <w:tcW w:w="1440" w:type="dxa"/>
            <w:tcBorders>
              <w:bottom w:val="single" w:sz="4" w:space="0" w:color="auto"/>
            </w:tcBorders>
            <w:hideMark/>
          </w:tcPr>
          <w:p w14:paraId="0F4B57C6" w14:textId="647DB9C8"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hideMark/>
          </w:tcPr>
          <w:p w14:paraId="58730977" w14:textId="274ED6D5"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hideMark/>
          </w:tcPr>
          <w:p w14:paraId="503EFF75" w14:textId="6FAC2149"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hideMark/>
          </w:tcPr>
          <w:p w14:paraId="1BDB148E" w14:textId="413DB1B8" w:rsidR="00F85B92" w:rsidRPr="009F3774" w:rsidRDefault="00F85B92" w:rsidP="00F85B92">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02FBE505" w14:textId="77777777" w:rsidTr="0095053C">
        <w:tc>
          <w:tcPr>
            <w:tcW w:w="3690" w:type="dxa"/>
          </w:tcPr>
          <w:p w14:paraId="0E3BAEC7" w14:textId="77777777" w:rsidR="00F85B92" w:rsidRPr="009F3774" w:rsidRDefault="00F85B92" w:rsidP="008D7148">
            <w:pPr>
              <w:ind w:left="433"/>
              <w:rPr>
                <w:rFonts w:ascii="Cordia New" w:hAnsi="Cordia New" w:cs="Cordia New"/>
                <w:sz w:val="26"/>
                <w:szCs w:val="26"/>
              </w:rPr>
            </w:pPr>
          </w:p>
        </w:tc>
        <w:tc>
          <w:tcPr>
            <w:tcW w:w="1440" w:type="dxa"/>
            <w:tcBorders>
              <w:top w:val="single" w:sz="4" w:space="0" w:color="auto"/>
            </w:tcBorders>
          </w:tcPr>
          <w:p w14:paraId="22ACAF7C" w14:textId="77777777" w:rsidR="00F85B92" w:rsidRPr="009F377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tcPr>
          <w:p w14:paraId="55D4DB72" w14:textId="77777777" w:rsidR="00F85B92" w:rsidRPr="009F377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tcPr>
          <w:p w14:paraId="61F3957B" w14:textId="77777777" w:rsidR="00F85B92" w:rsidRPr="009F377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tcPr>
          <w:p w14:paraId="58BA6D31" w14:textId="77777777" w:rsidR="00F85B92" w:rsidRPr="009F3774" w:rsidRDefault="00F85B92" w:rsidP="00F85B92">
            <w:pPr>
              <w:tabs>
                <w:tab w:val="decimal" w:pos="1239"/>
              </w:tabs>
              <w:ind w:right="-72"/>
              <w:jc w:val="both"/>
              <w:rPr>
                <w:rFonts w:ascii="Cordia New" w:hAnsi="Cordia New" w:cs="Cordia New"/>
                <w:sz w:val="26"/>
                <w:szCs w:val="26"/>
              </w:rPr>
            </w:pPr>
          </w:p>
        </w:tc>
      </w:tr>
      <w:tr w:rsidR="00A73CF0" w:rsidRPr="009F3774" w14:paraId="334F76E1" w14:textId="77777777" w:rsidTr="0095053C">
        <w:tc>
          <w:tcPr>
            <w:tcW w:w="3690" w:type="dxa"/>
            <w:hideMark/>
          </w:tcPr>
          <w:p w14:paraId="148D99BB"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Opening balance</w:t>
            </w:r>
          </w:p>
        </w:tc>
        <w:tc>
          <w:tcPr>
            <w:tcW w:w="1440" w:type="dxa"/>
          </w:tcPr>
          <w:p w14:paraId="174F5528" w14:textId="6537BD6C"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2</w:t>
            </w:r>
            <w:r w:rsidR="009C4FA3" w:rsidRPr="009F3774">
              <w:rPr>
                <w:rFonts w:ascii="Cordia New" w:hAnsi="Cordia New" w:cs="Cordia New"/>
                <w:sz w:val="26"/>
                <w:szCs w:val="26"/>
              </w:rPr>
              <w:t>,</w:t>
            </w:r>
            <w:r w:rsidRPr="00FD09D1">
              <w:rPr>
                <w:rFonts w:ascii="Cordia New" w:hAnsi="Cordia New" w:cs="Cordia New"/>
                <w:sz w:val="26"/>
                <w:szCs w:val="26"/>
              </w:rPr>
              <w:t>849</w:t>
            </w:r>
            <w:r w:rsidR="009C4FA3" w:rsidRPr="009F3774">
              <w:rPr>
                <w:rFonts w:ascii="Cordia New" w:hAnsi="Cordia New" w:cs="Cordia New"/>
                <w:sz w:val="26"/>
                <w:szCs w:val="26"/>
              </w:rPr>
              <w:t>,</w:t>
            </w:r>
            <w:r w:rsidRPr="00FD09D1">
              <w:rPr>
                <w:rFonts w:ascii="Cordia New" w:hAnsi="Cordia New" w:cs="Cordia New"/>
                <w:sz w:val="26"/>
                <w:szCs w:val="26"/>
              </w:rPr>
              <w:t>242</w:t>
            </w:r>
          </w:p>
        </w:tc>
        <w:tc>
          <w:tcPr>
            <w:tcW w:w="1440" w:type="dxa"/>
          </w:tcPr>
          <w:p w14:paraId="5982AF2E" w14:textId="4A750FD0"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56</w:t>
            </w:r>
            <w:r w:rsidR="00A73CF0" w:rsidRPr="009F3774">
              <w:rPr>
                <w:rFonts w:ascii="Cordia New" w:hAnsi="Cordia New" w:cs="Cordia New"/>
                <w:sz w:val="26"/>
                <w:szCs w:val="26"/>
              </w:rPr>
              <w:t>,</w:t>
            </w:r>
            <w:r w:rsidRPr="00FD09D1">
              <w:rPr>
                <w:rFonts w:ascii="Cordia New" w:hAnsi="Cordia New" w:cs="Cordia New"/>
                <w:sz w:val="26"/>
                <w:szCs w:val="26"/>
              </w:rPr>
              <w:t>704</w:t>
            </w:r>
          </w:p>
        </w:tc>
        <w:tc>
          <w:tcPr>
            <w:tcW w:w="1440" w:type="dxa"/>
          </w:tcPr>
          <w:p w14:paraId="058754C7" w14:textId="1A0CE1A4"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9</w:t>
            </w:r>
            <w:r w:rsidR="009C4FA3" w:rsidRPr="009F3774">
              <w:rPr>
                <w:rFonts w:ascii="Cordia New" w:hAnsi="Cordia New" w:cs="Cordia New"/>
                <w:sz w:val="26"/>
                <w:szCs w:val="26"/>
              </w:rPr>
              <w:t>,</w:t>
            </w:r>
            <w:r w:rsidRPr="00FD09D1">
              <w:rPr>
                <w:rFonts w:ascii="Cordia New" w:hAnsi="Cordia New" w:cs="Cordia New"/>
                <w:sz w:val="26"/>
                <w:szCs w:val="26"/>
              </w:rPr>
              <w:t>691</w:t>
            </w:r>
            <w:r w:rsidR="009C4FA3" w:rsidRPr="009F3774">
              <w:rPr>
                <w:rFonts w:ascii="Cordia New" w:hAnsi="Cordia New" w:cs="Cordia New"/>
                <w:sz w:val="26"/>
                <w:szCs w:val="26"/>
              </w:rPr>
              <w:t>,</w:t>
            </w:r>
            <w:r w:rsidRPr="00FD09D1">
              <w:rPr>
                <w:rFonts w:ascii="Cordia New" w:hAnsi="Cordia New" w:cs="Cordia New"/>
                <w:sz w:val="26"/>
                <w:szCs w:val="26"/>
              </w:rPr>
              <w:t>930</w:t>
            </w:r>
          </w:p>
        </w:tc>
        <w:tc>
          <w:tcPr>
            <w:tcW w:w="1440" w:type="dxa"/>
          </w:tcPr>
          <w:p w14:paraId="33CBFA56" w14:textId="2BD1F8A6"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7</w:t>
            </w:r>
            <w:r w:rsidR="00A73CF0" w:rsidRPr="009F3774">
              <w:rPr>
                <w:rFonts w:ascii="Cordia New" w:hAnsi="Cordia New" w:cs="Cordia New"/>
                <w:sz w:val="26"/>
                <w:szCs w:val="26"/>
              </w:rPr>
              <w:t>,</w:t>
            </w:r>
            <w:r w:rsidRPr="00FD09D1">
              <w:rPr>
                <w:rFonts w:ascii="Cordia New" w:hAnsi="Cordia New" w:cs="Cordia New"/>
                <w:sz w:val="26"/>
                <w:szCs w:val="26"/>
              </w:rPr>
              <w:t>478</w:t>
            </w:r>
            <w:r w:rsidR="00A73CF0" w:rsidRPr="009F3774">
              <w:rPr>
                <w:rFonts w:ascii="Cordia New" w:hAnsi="Cordia New" w:cs="Cordia New"/>
                <w:sz w:val="26"/>
                <w:szCs w:val="26"/>
              </w:rPr>
              <w:t>,</w:t>
            </w:r>
            <w:r w:rsidRPr="00FD09D1">
              <w:rPr>
                <w:rFonts w:ascii="Cordia New" w:hAnsi="Cordia New" w:cs="Cordia New"/>
                <w:sz w:val="26"/>
                <w:szCs w:val="26"/>
              </w:rPr>
              <w:t>621</w:t>
            </w:r>
          </w:p>
        </w:tc>
      </w:tr>
      <w:tr w:rsidR="00A73CF0" w:rsidRPr="009F3774" w14:paraId="19939F69" w14:textId="77777777" w:rsidTr="0095053C">
        <w:tc>
          <w:tcPr>
            <w:tcW w:w="3690" w:type="dxa"/>
          </w:tcPr>
          <w:p w14:paraId="0A907414"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Cash flows:</w:t>
            </w:r>
          </w:p>
        </w:tc>
        <w:tc>
          <w:tcPr>
            <w:tcW w:w="1440" w:type="dxa"/>
          </w:tcPr>
          <w:p w14:paraId="62C1CAAD" w14:textId="77777777" w:rsidR="00A73CF0" w:rsidRPr="009F3774" w:rsidRDefault="00A73CF0" w:rsidP="009A5AA4">
            <w:pPr>
              <w:tabs>
                <w:tab w:val="decimal" w:pos="1239"/>
              </w:tabs>
              <w:ind w:right="-72"/>
              <w:rPr>
                <w:rFonts w:ascii="Cordia New" w:hAnsi="Cordia New" w:cs="Cordia New"/>
                <w:sz w:val="26"/>
                <w:szCs w:val="26"/>
              </w:rPr>
            </w:pPr>
          </w:p>
        </w:tc>
        <w:tc>
          <w:tcPr>
            <w:tcW w:w="1440" w:type="dxa"/>
          </w:tcPr>
          <w:p w14:paraId="3F893D84" w14:textId="77777777" w:rsidR="00A73CF0" w:rsidRPr="009F3774" w:rsidRDefault="00A73CF0" w:rsidP="009A5AA4">
            <w:pPr>
              <w:tabs>
                <w:tab w:val="decimal" w:pos="1239"/>
              </w:tabs>
              <w:ind w:right="-72"/>
              <w:rPr>
                <w:rFonts w:ascii="Cordia New" w:hAnsi="Cordia New" w:cs="Cordia New"/>
                <w:sz w:val="26"/>
                <w:szCs w:val="26"/>
              </w:rPr>
            </w:pPr>
          </w:p>
        </w:tc>
        <w:tc>
          <w:tcPr>
            <w:tcW w:w="1440" w:type="dxa"/>
          </w:tcPr>
          <w:p w14:paraId="0F09D5A9" w14:textId="77777777" w:rsidR="00A73CF0" w:rsidRPr="009F3774" w:rsidRDefault="00A73CF0" w:rsidP="009A5AA4">
            <w:pPr>
              <w:tabs>
                <w:tab w:val="decimal" w:pos="1239"/>
              </w:tabs>
              <w:ind w:right="-72"/>
              <w:rPr>
                <w:rFonts w:ascii="Cordia New" w:hAnsi="Cordia New" w:cs="Cordia New"/>
                <w:sz w:val="26"/>
                <w:szCs w:val="26"/>
              </w:rPr>
            </w:pPr>
          </w:p>
        </w:tc>
        <w:tc>
          <w:tcPr>
            <w:tcW w:w="1440" w:type="dxa"/>
          </w:tcPr>
          <w:p w14:paraId="07566CAB" w14:textId="77777777" w:rsidR="00A73CF0" w:rsidRPr="009F3774" w:rsidRDefault="00A73CF0" w:rsidP="009A5AA4">
            <w:pPr>
              <w:tabs>
                <w:tab w:val="decimal" w:pos="1239"/>
              </w:tabs>
              <w:ind w:right="-72"/>
              <w:rPr>
                <w:rFonts w:ascii="Cordia New" w:hAnsi="Cordia New" w:cs="Cordia New"/>
                <w:sz w:val="26"/>
                <w:szCs w:val="26"/>
              </w:rPr>
            </w:pPr>
          </w:p>
        </w:tc>
      </w:tr>
      <w:tr w:rsidR="00A73CF0" w:rsidRPr="009F3774" w14:paraId="087FBEDB" w14:textId="77777777" w:rsidTr="0095053C">
        <w:tc>
          <w:tcPr>
            <w:tcW w:w="3690" w:type="dxa"/>
            <w:hideMark/>
          </w:tcPr>
          <w:p w14:paraId="4F5736F7"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 xml:space="preserve">   Additions</w:t>
            </w:r>
          </w:p>
        </w:tc>
        <w:tc>
          <w:tcPr>
            <w:tcW w:w="1440" w:type="dxa"/>
          </w:tcPr>
          <w:p w14:paraId="5FE487EE" w14:textId="5488A854"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1</w:t>
            </w:r>
            <w:r w:rsidR="00D110F7" w:rsidRPr="009F3774">
              <w:rPr>
                <w:rFonts w:ascii="Cordia New" w:hAnsi="Cordia New" w:cs="Cordia New"/>
                <w:sz w:val="26"/>
                <w:szCs w:val="26"/>
              </w:rPr>
              <w:t>,</w:t>
            </w:r>
            <w:r w:rsidRPr="00FD09D1">
              <w:rPr>
                <w:rFonts w:ascii="Cordia New" w:hAnsi="Cordia New" w:cs="Cordia New"/>
                <w:sz w:val="26"/>
                <w:szCs w:val="26"/>
              </w:rPr>
              <w:t>042</w:t>
            </w:r>
            <w:r w:rsidR="00D110F7" w:rsidRPr="009F3774">
              <w:rPr>
                <w:rFonts w:ascii="Cordia New" w:hAnsi="Cordia New" w:cs="Cordia New"/>
                <w:sz w:val="26"/>
                <w:szCs w:val="26"/>
              </w:rPr>
              <w:t>,</w:t>
            </w:r>
            <w:r w:rsidRPr="00FD09D1">
              <w:rPr>
                <w:rFonts w:ascii="Cordia New" w:hAnsi="Cordia New" w:cs="Cordia New"/>
                <w:sz w:val="26"/>
                <w:szCs w:val="26"/>
              </w:rPr>
              <w:t>695</w:t>
            </w:r>
          </w:p>
        </w:tc>
        <w:tc>
          <w:tcPr>
            <w:tcW w:w="1440" w:type="dxa"/>
          </w:tcPr>
          <w:p w14:paraId="5D3FAC5F" w14:textId="54F010DE"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2</w:t>
            </w:r>
            <w:r w:rsidR="00A73CF0" w:rsidRPr="009F3774">
              <w:rPr>
                <w:rFonts w:ascii="Cordia New" w:hAnsi="Cordia New" w:cs="Cordia New"/>
                <w:sz w:val="26"/>
                <w:szCs w:val="26"/>
              </w:rPr>
              <w:t>,</w:t>
            </w:r>
            <w:r w:rsidRPr="00FD09D1">
              <w:rPr>
                <w:rFonts w:ascii="Cordia New" w:hAnsi="Cordia New" w:cs="Cordia New"/>
                <w:sz w:val="26"/>
                <w:szCs w:val="26"/>
              </w:rPr>
              <w:t>794</w:t>
            </w:r>
            <w:r w:rsidR="00A73CF0" w:rsidRPr="009F3774">
              <w:rPr>
                <w:rFonts w:ascii="Cordia New" w:hAnsi="Cordia New" w:cs="Cordia New"/>
                <w:sz w:val="26"/>
                <w:szCs w:val="26"/>
              </w:rPr>
              <w:t>,</w:t>
            </w:r>
            <w:r w:rsidRPr="00FD09D1">
              <w:rPr>
                <w:rFonts w:ascii="Cordia New" w:hAnsi="Cordia New" w:cs="Cordia New"/>
                <w:sz w:val="26"/>
                <w:szCs w:val="26"/>
              </w:rPr>
              <w:t>242</w:t>
            </w:r>
          </w:p>
        </w:tc>
        <w:tc>
          <w:tcPr>
            <w:tcW w:w="1440" w:type="dxa"/>
          </w:tcPr>
          <w:p w14:paraId="6EC49C77" w14:textId="6D54F96F"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1</w:t>
            </w:r>
            <w:r w:rsidR="00D110F7" w:rsidRPr="009F3774">
              <w:rPr>
                <w:rFonts w:ascii="Cordia New" w:hAnsi="Cordia New" w:cs="Cordia New"/>
                <w:sz w:val="26"/>
                <w:szCs w:val="26"/>
              </w:rPr>
              <w:t>,</w:t>
            </w:r>
            <w:r w:rsidRPr="00FD09D1">
              <w:rPr>
                <w:rFonts w:ascii="Cordia New" w:hAnsi="Cordia New" w:cs="Cordia New"/>
                <w:sz w:val="26"/>
                <w:szCs w:val="26"/>
              </w:rPr>
              <w:t>086</w:t>
            </w:r>
            <w:r w:rsidR="00D110F7" w:rsidRPr="009F3774">
              <w:rPr>
                <w:rFonts w:ascii="Cordia New" w:hAnsi="Cordia New" w:cs="Cordia New"/>
                <w:sz w:val="26"/>
                <w:szCs w:val="26"/>
              </w:rPr>
              <w:t>,</w:t>
            </w:r>
            <w:r w:rsidRPr="00FD09D1">
              <w:rPr>
                <w:rFonts w:ascii="Cordia New" w:hAnsi="Cordia New" w:cs="Cordia New"/>
                <w:sz w:val="26"/>
                <w:szCs w:val="26"/>
              </w:rPr>
              <w:t>847</w:t>
            </w:r>
          </w:p>
        </w:tc>
        <w:tc>
          <w:tcPr>
            <w:tcW w:w="1440" w:type="dxa"/>
          </w:tcPr>
          <w:p w14:paraId="07B366E9" w14:textId="3213A6E4"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2</w:t>
            </w:r>
            <w:r w:rsidR="00A73CF0" w:rsidRPr="009F3774">
              <w:rPr>
                <w:rFonts w:ascii="Cordia New" w:hAnsi="Cordia New" w:cs="Cordia New"/>
                <w:sz w:val="26"/>
                <w:szCs w:val="26"/>
              </w:rPr>
              <w:t>,</w:t>
            </w:r>
            <w:r w:rsidRPr="00FD09D1">
              <w:rPr>
                <w:rFonts w:ascii="Cordia New" w:hAnsi="Cordia New" w:cs="Cordia New"/>
                <w:sz w:val="26"/>
                <w:szCs w:val="26"/>
              </w:rPr>
              <w:t>806</w:t>
            </w:r>
            <w:r w:rsidR="00A73CF0" w:rsidRPr="009F3774">
              <w:rPr>
                <w:rFonts w:ascii="Cordia New" w:hAnsi="Cordia New" w:cs="Cordia New"/>
                <w:sz w:val="26"/>
                <w:szCs w:val="26"/>
              </w:rPr>
              <w:t>,</w:t>
            </w:r>
            <w:r w:rsidRPr="00FD09D1">
              <w:rPr>
                <w:rFonts w:ascii="Cordia New" w:hAnsi="Cordia New" w:cs="Cordia New"/>
                <w:sz w:val="26"/>
                <w:szCs w:val="26"/>
              </w:rPr>
              <w:t>396</w:t>
            </w:r>
          </w:p>
        </w:tc>
      </w:tr>
      <w:tr w:rsidR="00A73CF0" w:rsidRPr="009F3774" w14:paraId="6B0F81AB" w14:textId="77777777" w:rsidTr="0095053C">
        <w:tc>
          <w:tcPr>
            <w:tcW w:w="3690" w:type="dxa"/>
          </w:tcPr>
          <w:p w14:paraId="27C9929B" w14:textId="7B58DDEE"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 xml:space="preserve">   Repayments</w:t>
            </w:r>
          </w:p>
        </w:tc>
        <w:tc>
          <w:tcPr>
            <w:tcW w:w="1440" w:type="dxa"/>
          </w:tcPr>
          <w:p w14:paraId="7B09FCE0" w14:textId="0521843C" w:rsidR="00A73CF0" w:rsidRPr="009F3774" w:rsidRDefault="00D110F7"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70</w:t>
            </w:r>
            <w:r w:rsidRPr="009F3774">
              <w:rPr>
                <w:rFonts w:ascii="Cordia New" w:hAnsi="Cordia New" w:cs="Cordia New"/>
                <w:sz w:val="26"/>
                <w:szCs w:val="26"/>
              </w:rPr>
              <w:t>,</w:t>
            </w:r>
            <w:r w:rsidR="00FD09D1" w:rsidRPr="00FD09D1">
              <w:rPr>
                <w:rFonts w:ascii="Cordia New" w:hAnsi="Cordia New" w:cs="Cordia New"/>
                <w:sz w:val="26"/>
                <w:szCs w:val="26"/>
              </w:rPr>
              <w:t>000</w:t>
            </w:r>
            <w:r w:rsidRPr="009F3774">
              <w:rPr>
                <w:rFonts w:ascii="Cordia New" w:hAnsi="Cordia New" w:cs="Cordia New"/>
                <w:sz w:val="26"/>
                <w:szCs w:val="26"/>
              </w:rPr>
              <w:t>)</w:t>
            </w:r>
          </w:p>
        </w:tc>
        <w:tc>
          <w:tcPr>
            <w:tcW w:w="1440" w:type="dxa"/>
          </w:tcPr>
          <w:p w14:paraId="493722E6" w14:textId="2055D83F"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w:t>
            </w:r>
            <w:r w:rsidRPr="009F3774">
              <w:rPr>
                <w:rFonts w:ascii="Cordia New" w:hAnsi="Cordia New" w:cs="Cordia New"/>
                <w:sz w:val="26"/>
                <w:szCs w:val="26"/>
              </w:rPr>
              <w:t>,</w:t>
            </w:r>
            <w:r w:rsidR="00FD09D1" w:rsidRPr="00FD09D1">
              <w:rPr>
                <w:rFonts w:ascii="Cordia New" w:hAnsi="Cordia New" w:cs="Cordia New"/>
                <w:sz w:val="26"/>
                <w:szCs w:val="26"/>
              </w:rPr>
              <w:t>597</w:t>
            </w:r>
            <w:r w:rsidRPr="009F3774">
              <w:rPr>
                <w:rFonts w:ascii="Cordia New" w:hAnsi="Cordia New" w:cs="Cordia New"/>
                <w:sz w:val="26"/>
                <w:szCs w:val="26"/>
              </w:rPr>
              <w:t>)</w:t>
            </w:r>
          </w:p>
        </w:tc>
        <w:tc>
          <w:tcPr>
            <w:tcW w:w="1440" w:type="dxa"/>
          </w:tcPr>
          <w:p w14:paraId="63429F67" w14:textId="74FB223B" w:rsidR="00A73CF0" w:rsidRPr="009F3774" w:rsidRDefault="00D110F7"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102</w:t>
            </w:r>
            <w:r w:rsidRPr="009F3774">
              <w:rPr>
                <w:rFonts w:ascii="Cordia New" w:hAnsi="Cordia New" w:cs="Cordia New"/>
                <w:sz w:val="26"/>
                <w:szCs w:val="26"/>
              </w:rPr>
              <w:t>,</w:t>
            </w:r>
            <w:r w:rsidR="00FD09D1" w:rsidRPr="00FD09D1">
              <w:rPr>
                <w:rFonts w:ascii="Cordia New" w:hAnsi="Cordia New" w:cs="Cordia New"/>
                <w:sz w:val="26"/>
                <w:szCs w:val="26"/>
              </w:rPr>
              <w:t>780</w:t>
            </w:r>
            <w:r w:rsidRPr="009F3774">
              <w:rPr>
                <w:rFonts w:ascii="Cordia New" w:hAnsi="Cordia New" w:cs="Cordia New"/>
                <w:sz w:val="26"/>
                <w:szCs w:val="26"/>
              </w:rPr>
              <w:t>)</w:t>
            </w:r>
          </w:p>
        </w:tc>
        <w:tc>
          <w:tcPr>
            <w:tcW w:w="1440" w:type="dxa"/>
          </w:tcPr>
          <w:p w14:paraId="0DEA280F" w14:textId="1A3425AC"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545</w:t>
            </w:r>
            <w:r w:rsidRPr="009F3774">
              <w:rPr>
                <w:rFonts w:ascii="Cordia New" w:hAnsi="Cordia New" w:cs="Cordia New"/>
                <w:sz w:val="26"/>
                <w:szCs w:val="26"/>
              </w:rPr>
              <w:t>,</w:t>
            </w:r>
            <w:r w:rsidR="00FD09D1" w:rsidRPr="00FD09D1">
              <w:rPr>
                <w:rFonts w:ascii="Cordia New" w:hAnsi="Cordia New" w:cs="Cordia New"/>
                <w:sz w:val="26"/>
                <w:szCs w:val="26"/>
              </w:rPr>
              <w:t>414</w:t>
            </w:r>
            <w:r w:rsidRPr="009F3774">
              <w:rPr>
                <w:rFonts w:ascii="Cordia New" w:hAnsi="Cordia New" w:cs="Cordia New"/>
                <w:sz w:val="26"/>
                <w:szCs w:val="26"/>
              </w:rPr>
              <w:t>)</w:t>
            </w:r>
          </w:p>
        </w:tc>
      </w:tr>
      <w:tr w:rsidR="00A73CF0" w:rsidRPr="009F3774" w14:paraId="0F2FFB13" w14:textId="77777777" w:rsidTr="0095053C">
        <w:tc>
          <w:tcPr>
            <w:tcW w:w="3690" w:type="dxa"/>
          </w:tcPr>
          <w:p w14:paraId="4CEE5C21"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Other non-cash movements:</w:t>
            </w:r>
          </w:p>
        </w:tc>
        <w:tc>
          <w:tcPr>
            <w:tcW w:w="1440" w:type="dxa"/>
          </w:tcPr>
          <w:p w14:paraId="6F51441D" w14:textId="77777777" w:rsidR="00A73CF0" w:rsidRPr="009F3774" w:rsidRDefault="00A73CF0" w:rsidP="009A5AA4">
            <w:pPr>
              <w:tabs>
                <w:tab w:val="decimal" w:pos="1239"/>
              </w:tabs>
              <w:ind w:right="-72"/>
              <w:rPr>
                <w:rFonts w:ascii="Cordia New" w:hAnsi="Cordia New" w:cs="Cordia New"/>
                <w:sz w:val="26"/>
                <w:szCs w:val="26"/>
              </w:rPr>
            </w:pPr>
          </w:p>
        </w:tc>
        <w:tc>
          <w:tcPr>
            <w:tcW w:w="1440" w:type="dxa"/>
          </w:tcPr>
          <w:p w14:paraId="1BAEFC7B" w14:textId="77777777" w:rsidR="00A73CF0" w:rsidRPr="009F3774" w:rsidRDefault="00A73CF0" w:rsidP="009A5AA4">
            <w:pPr>
              <w:tabs>
                <w:tab w:val="decimal" w:pos="1239"/>
              </w:tabs>
              <w:ind w:right="-72"/>
              <w:rPr>
                <w:rFonts w:ascii="Cordia New" w:hAnsi="Cordia New" w:cs="Cordia New"/>
                <w:sz w:val="26"/>
                <w:szCs w:val="26"/>
              </w:rPr>
            </w:pPr>
          </w:p>
        </w:tc>
        <w:tc>
          <w:tcPr>
            <w:tcW w:w="1440" w:type="dxa"/>
          </w:tcPr>
          <w:p w14:paraId="2318BC8C" w14:textId="77777777" w:rsidR="00A73CF0" w:rsidRPr="009F3774" w:rsidRDefault="00A73CF0" w:rsidP="009A5AA4">
            <w:pPr>
              <w:tabs>
                <w:tab w:val="decimal" w:pos="1239"/>
              </w:tabs>
              <w:ind w:right="-72"/>
              <w:rPr>
                <w:rFonts w:ascii="Cordia New" w:hAnsi="Cordia New" w:cs="Cordia New"/>
                <w:sz w:val="26"/>
                <w:szCs w:val="26"/>
              </w:rPr>
            </w:pPr>
          </w:p>
        </w:tc>
        <w:tc>
          <w:tcPr>
            <w:tcW w:w="1440" w:type="dxa"/>
          </w:tcPr>
          <w:p w14:paraId="070613BD" w14:textId="77777777" w:rsidR="00A73CF0" w:rsidRPr="009F3774" w:rsidRDefault="00A73CF0" w:rsidP="009A5AA4">
            <w:pPr>
              <w:tabs>
                <w:tab w:val="decimal" w:pos="1239"/>
              </w:tabs>
              <w:ind w:right="-72"/>
              <w:rPr>
                <w:rFonts w:ascii="Cordia New" w:hAnsi="Cordia New" w:cs="Cordia New"/>
                <w:sz w:val="26"/>
                <w:szCs w:val="26"/>
              </w:rPr>
            </w:pPr>
          </w:p>
        </w:tc>
      </w:tr>
      <w:tr w:rsidR="00A73CF0" w:rsidRPr="009F3774" w14:paraId="4A21E413" w14:textId="77777777" w:rsidTr="0095053C">
        <w:tc>
          <w:tcPr>
            <w:tcW w:w="3690" w:type="dxa"/>
          </w:tcPr>
          <w:p w14:paraId="0A009FC3" w14:textId="77777777" w:rsidR="00B55A2C" w:rsidRDefault="00A73CF0" w:rsidP="00A73CF0">
            <w:pPr>
              <w:ind w:left="433"/>
              <w:rPr>
                <w:rFonts w:ascii="Cordia New" w:hAnsi="Cordia New" w:cs="Cordia New"/>
                <w:spacing w:val="-6"/>
                <w:sz w:val="26"/>
                <w:szCs w:val="26"/>
              </w:rPr>
            </w:pPr>
            <w:r w:rsidRPr="009F3774">
              <w:rPr>
                <w:rFonts w:ascii="Cordia New" w:hAnsi="Cordia New" w:cs="Cordia New"/>
                <w:spacing w:val="-6"/>
                <w:sz w:val="26"/>
                <w:szCs w:val="26"/>
              </w:rPr>
              <w:t xml:space="preserve">   </w:t>
            </w:r>
            <w:r w:rsidR="00B55A2C" w:rsidRPr="00B55A2C">
              <w:rPr>
                <w:rFonts w:ascii="Cordia New" w:hAnsi="Cordia New" w:cs="Cordia New"/>
                <w:spacing w:val="-6"/>
                <w:sz w:val="26"/>
                <w:szCs w:val="26"/>
              </w:rPr>
              <w:t>Conversion of loans to a subsidiary</w:t>
            </w:r>
          </w:p>
          <w:p w14:paraId="256EF0B3" w14:textId="52004CE3" w:rsidR="00A73CF0" w:rsidRPr="009F3774" w:rsidRDefault="00B55A2C" w:rsidP="00A73CF0">
            <w:pPr>
              <w:ind w:left="433"/>
              <w:rPr>
                <w:rFonts w:ascii="Cordia New" w:hAnsi="Cordia New" w:cs="Cordia New"/>
                <w:spacing w:val="-6"/>
                <w:sz w:val="26"/>
                <w:szCs w:val="26"/>
              </w:rPr>
            </w:pPr>
            <w:r>
              <w:rPr>
                <w:rFonts w:ascii="Cordia New" w:hAnsi="Cordia New" w:cs="Cordia New"/>
                <w:spacing w:val="-6"/>
                <w:sz w:val="26"/>
                <w:szCs w:val="26"/>
              </w:rPr>
              <w:t xml:space="preserve">      </w:t>
            </w:r>
            <w:r w:rsidRPr="00B55A2C">
              <w:rPr>
                <w:rFonts w:ascii="Cordia New" w:hAnsi="Cordia New" w:cs="Cordia New"/>
                <w:spacing w:val="-6"/>
                <w:sz w:val="26"/>
                <w:szCs w:val="26"/>
              </w:rPr>
              <w:t>into investment (Note 14)</w:t>
            </w:r>
          </w:p>
        </w:tc>
        <w:tc>
          <w:tcPr>
            <w:tcW w:w="1440" w:type="dxa"/>
          </w:tcPr>
          <w:p w14:paraId="6AA6E0C6" w14:textId="77777777" w:rsidR="00A73CF0" w:rsidRPr="009F3774" w:rsidRDefault="00A73CF0" w:rsidP="009A5AA4">
            <w:pPr>
              <w:tabs>
                <w:tab w:val="decimal" w:pos="1239"/>
              </w:tabs>
              <w:ind w:right="-72"/>
              <w:rPr>
                <w:rFonts w:ascii="Cordia New" w:hAnsi="Cordia New" w:cs="Cordia New"/>
                <w:sz w:val="26"/>
                <w:szCs w:val="26"/>
              </w:rPr>
            </w:pPr>
          </w:p>
          <w:p w14:paraId="2C14BB60" w14:textId="1F09EF83" w:rsidR="00A73CF0" w:rsidRPr="009F3774" w:rsidRDefault="0015628A"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26C5D986" w14:textId="77777777" w:rsidR="00A73CF0" w:rsidRPr="009F3774" w:rsidRDefault="00A73CF0" w:rsidP="009A5AA4">
            <w:pPr>
              <w:tabs>
                <w:tab w:val="decimal" w:pos="1239"/>
              </w:tabs>
              <w:ind w:right="-72"/>
              <w:rPr>
                <w:rFonts w:ascii="Cordia New" w:hAnsi="Cordia New" w:cs="Cordia New"/>
                <w:sz w:val="26"/>
                <w:szCs w:val="26"/>
              </w:rPr>
            </w:pPr>
          </w:p>
          <w:p w14:paraId="32651C21" w14:textId="0F36AC25"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63E1DCCE" w14:textId="77777777" w:rsidR="009A4298" w:rsidRPr="009F3774" w:rsidRDefault="009A4298" w:rsidP="009A4298">
            <w:pPr>
              <w:tabs>
                <w:tab w:val="decimal" w:pos="1239"/>
              </w:tabs>
              <w:ind w:right="-72"/>
              <w:rPr>
                <w:rFonts w:ascii="Cordia New" w:hAnsi="Cordia New" w:cs="Cordia New"/>
                <w:sz w:val="26"/>
                <w:szCs w:val="26"/>
              </w:rPr>
            </w:pPr>
          </w:p>
          <w:p w14:paraId="6BF4F80D" w14:textId="1942B2E3" w:rsidR="00A73CF0" w:rsidRPr="009F3774" w:rsidRDefault="009A4298"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w:t>
            </w:r>
            <w:r w:rsidRPr="009F3774">
              <w:rPr>
                <w:rFonts w:ascii="Cordia New" w:hAnsi="Cordia New" w:cs="Cordia New"/>
                <w:sz w:val="26"/>
                <w:szCs w:val="26"/>
              </w:rPr>
              <w:t>,</w:t>
            </w:r>
            <w:r w:rsidR="00FD09D1" w:rsidRPr="00FD09D1">
              <w:rPr>
                <w:rFonts w:ascii="Cordia New" w:hAnsi="Cordia New" w:cs="Cordia New"/>
                <w:sz w:val="26"/>
                <w:szCs w:val="26"/>
              </w:rPr>
              <w:t>321</w:t>
            </w:r>
            <w:r w:rsidRPr="009F3774">
              <w:rPr>
                <w:rFonts w:ascii="Cordia New" w:hAnsi="Cordia New" w:cs="Cordia New"/>
                <w:sz w:val="26"/>
                <w:szCs w:val="26"/>
              </w:rPr>
              <w:t>,</w:t>
            </w:r>
            <w:r w:rsidR="00FD09D1" w:rsidRPr="00FD09D1">
              <w:rPr>
                <w:rFonts w:ascii="Cordia New" w:hAnsi="Cordia New" w:cs="Cordia New"/>
                <w:sz w:val="26"/>
                <w:szCs w:val="26"/>
              </w:rPr>
              <w:t>067</w:t>
            </w:r>
            <w:r w:rsidRPr="009F3774">
              <w:rPr>
                <w:rFonts w:ascii="Cordia New" w:hAnsi="Cordia New" w:cs="Cordia New"/>
                <w:sz w:val="26"/>
                <w:szCs w:val="26"/>
              </w:rPr>
              <w:t>)</w:t>
            </w:r>
          </w:p>
        </w:tc>
        <w:tc>
          <w:tcPr>
            <w:tcW w:w="1440" w:type="dxa"/>
          </w:tcPr>
          <w:p w14:paraId="23A4C78A" w14:textId="77777777" w:rsidR="00A73CF0" w:rsidRPr="009F3774" w:rsidRDefault="00A73CF0" w:rsidP="009A5AA4">
            <w:pPr>
              <w:tabs>
                <w:tab w:val="decimal" w:pos="1239"/>
              </w:tabs>
              <w:ind w:right="-72"/>
              <w:rPr>
                <w:rFonts w:ascii="Cordia New" w:hAnsi="Cordia New" w:cs="Cordia New"/>
                <w:sz w:val="26"/>
                <w:szCs w:val="26"/>
              </w:rPr>
            </w:pPr>
          </w:p>
          <w:p w14:paraId="2FDCF14D" w14:textId="0387C437"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r>
      <w:tr w:rsidR="00A73CF0" w:rsidRPr="009F3774" w14:paraId="42FB2C35" w14:textId="77777777" w:rsidTr="0095053C">
        <w:tc>
          <w:tcPr>
            <w:tcW w:w="3690" w:type="dxa"/>
            <w:hideMark/>
          </w:tcPr>
          <w:p w14:paraId="0F3DC953" w14:textId="3C9830BF"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 xml:space="preserve">   Losses on exchange rate</w:t>
            </w:r>
          </w:p>
        </w:tc>
        <w:tc>
          <w:tcPr>
            <w:tcW w:w="1440" w:type="dxa"/>
          </w:tcPr>
          <w:p w14:paraId="50611CDD" w14:textId="1A8E9EE2" w:rsidR="00A73CF0" w:rsidRPr="009F3774" w:rsidRDefault="0015628A"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389D2E77" w14:textId="4F7F19A8"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147</w:t>
            </w:r>
            <w:r w:rsidRPr="009F3774">
              <w:rPr>
                <w:rFonts w:ascii="Cordia New" w:hAnsi="Cordia New" w:cs="Cordia New"/>
                <w:sz w:val="26"/>
                <w:szCs w:val="26"/>
              </w:rPr>
              <w:t>)</w:t>
            </w:r>
          </w:p>
        </w:tc>
        <w:tc>
          <w:tcPr>
            <w:tcW w:w="1440" w:type="dxa"/>
          </w:tcPr>
          <w:p w14:paraId="010C5F74" w14:textId="4BCAF40D" w:rsidR="00A73CF0" w:rsidRPr="009F3774" w:rsidRDefault="0056484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346</w:t>
            </w:r>
            <w:r w:rsidRPr="009F3774">
              <w:rPr>
                <w:rFonts w:ascii="Cordia New" w:hAnsi="Cordia New" w:cs="Cordia New"/>
                <w:sz w:val="26"/>
                <w:szCs w:val="26"/>
              </w:rPr>
              <w:t>,</w:t>
            </w:r>
            <w:r w:rsidR="00FD09D1" w:rsidRPr="00FD09D1">
              <w:rPr>
                <w:rFonts w:ascii="Cordia New" w:hAnsi="Cordia New" w:cs="Cordia New"/>
                <w:sz w:val="26"/>
                <w:szCs w:val="26"/>
              </w:rPr>
              <w:t>810</w:t>
            </w:r>
            <w:r w:rsidRPr="009F3774">
              <w:rPr>
                <w:rFonts w:ascii="Cordia New" w:hAnsi="Cordia New" w:cs="Cordia New"/>
                <w:sz w:val="26"/>
                <w:szCs w:val="26"/>
              </w:rPr>
              <w:t>)</w:t>
            </w:r>
          </w:p>
        </w:tc>
        <w:tc>
          <w:tcPr>
            <w:tcW w:w="1440" w:type="dxa"/>
          </w:tcPr>
          <w:p w14:paraId="52B69EE9" w14:textId="43D2CD89"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47</w:t>
            </w:r>
            <w:r w:rsidRPr="009F3774">
              <w:rPr>
                <w:rFonts w:ascii="Cordia New" w:hAnsi="Cordia New" w:cs="Cordia New"/>
                <w:sz w:val="26"/>
                <w:szCs w:val="26"/>
              </w:rPr>
              <w:t>,</w:t>
            </w:r>
            <w:r w:rsidR="00FD09D1" w:rsidRPr="00FD09D1">
              <w:rPr>
                <w:rFonts w:ascii="Cordia New" w:hAnsi="Cordia New" w:cs="Cordia New"/>
                <w:sz w:val="26"/>
                <w:szCs w:val="26"/>
              </w:rPr>
              <w:t>673</w:t>
            </w:r>
            <w:r w:rsidRPr="009F3774">
              <w:rPr>
                <w:rFonts w:ascii="Cordia New" w:hAnsi="Cordia New" w:cs="Cordia New"/>
                <w:sz w:val="26"/>
                <w:szCs w:val="26"/>
              </w:rPr>
              <w:t>)</w:t>
            </w:r>
          </w:p>
        </w:tc>
      </w:tr>
      <w:tr w:rsidR="00A73CF0" w:rsidRPr="009F3774" w14:paraId="324B972B" w14:textId="77777777" w:rsidTr="0095053C">
        <w:tc>
          <w:tcPr>
            <w:tcW w:w="3690" w:type="dxa"/>
          </w:tcPr>
          <w:p w14:paraId="33A67BC4" w14:textId="08D5DE73"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 xml:space="preserve">   Translation differences</w:t>
            </w:r>
          </w:p>
        </w:tc>
        <w:tc>
          <w:tcPr>
            <w:tcW w:w="1440" w:type="dxa"/>
            <w:tcBorders>
              <w:bottom w:val="single" w:sz="4" w:space="0" w:color="auto"/>
            </w:tcBorders>
          </w:tcPr>
          <w:p w14:paraId="14E6E99E" w14:textId="37E9AC95" w:rsidR="00A73CF0" w:rsidRPr="009F3774" w:rsidRDefault="0015628A"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799D1CF3" w14:textId="200C9BDA"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40</w:t>
            </w:r>
          </w:p>
        </w:tc>
        <w:tc>
          <w:tcPr>
            <w:tcW w:w="1440" w:type="dxa"/>
            <w:tcBorders>
              <w:bottom w:val="single" w:sz="4" w:space="0" w:color="auto"/>
            </w:tcBorders>
          </w:tcPr>
          <w:p w14:paraId="1B6C8C38" w14:textId="4FD2261D" w:rsidR="00A73CF0" w:rsidRPr="009F3774" w:rsidRDefault="0056484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2E4BF039" w14:textId="41F3FF4B" w:rsidR="00A73CF0" w:rsidRPr="009F3774" w:rsidRDefault="00A73CF0" w:rsidP="009A5AA4">
            <w:pPr>
              <w:tabs>
                <w:tab w:val="decimal" w:pos="1239"/>
              </w:tabs>
              <w:ind w:right="-72"/>
              <w:rPr>
                <w:rFonts w:ascii="Cordia New" w:hAnsi="Cordia New" w:cs="Cordia New"/>
                <w:sz w:val="26"/>
                <w:szCs w:val="26"/>
              </w:rPr>
            </w:pPr>
            <w:r w:rsidRPr="009F3774">
              <w:rPr>
                <w:rFonts w:ascii="Cordia New" w:hAnsi="Cordia New" w:cs="Cordia New"/>
                <w:sz w:val="26"/>
                <w:szCs w:val="26"/>
              </w:rPr>
              <w:t>-</w:t>
            </w:r>
          </w:p>
        </w:tc>
      </w:tr>
      <w:tr w:rsidR="00A73CF0" w:rsidRPr="009F3774" w14:paraId="421B83A7" w14:textId="77777777" w:rsidTr="0095053C">
        <w:tc>
          <w:tcPr>
            <w:tcW w:w="3690" w:type="dxa"/>
            <w:hideMark/>
          </w:tcPr>
          <w:p w14:paraId="42764E71"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lang w:eastAsia="th-TH"/>
              </w:rPr>
              <w:t>Closing balance</w:t>
            </w:r>
          </w:p>
        </w:tc>
        <w:tc>
          <w:tcPr>
            <w:tcW w:w="1440" w:type="dxa"/>
            <w:tcBorders>
              <w:top w:val="single" w:sz="4" w:space="0" w:color="auto"/>
              <w:bottom w:val="single" w:sz="4" w:space="0" w:color="auto"/>
            </w:tcBorders>
          </w:tcPr>
          <w:p w14:paraId="4FAC1AFE" w14:textId="2AEE8455"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3</w:t>
            </w:r>
            <w:r w:rsidR="0015628A" w:rsidRPr="009F3774">
              <w:rPr>
                <w:rFonts w:ascii="Cordia New" w:hAnsi="Cordia New" w:cs="Cordia New"/>
                <w:sz w:val="26"/>
                <w:szCs w:val="26"/>
              </w:rPr>
              <w:t>,</w:t>
            </w:r>
            <w:r w:rsidRPr="00FD09D1">
              <w:rPr>
                <w:rFonts w:ascii="Cordia New" w:hAnsi="Cordia New" w:cs="Cordia New"/>
                <w:sz w:val="26"/>
                <w:szCs w:val="26"/>
              </w:rPr>
              <w:t>821</w:t>
            </w:r>
            <w:r w:rsidR="0015628A" w:rsidRPr="009F3774">
              <w:rPr>
                <w:rFonts w:ascii="Cordia New" w:hAnsi="Cordia New" w:cs="Cordia New"/>
                <w:sz w:val="26"/>
                <w:szCs w:val="26"/>
              </w:rPr>
              <w:t>,</w:t>
            </w:r>
            <w:r w:rsidRPr="00FD09D1">
              <w:rPr>
                <w:rFonts w:ascii="Cordia New" w:hAnsi="Cordia New" w:cs="Cordia New"/>
                <w:sz w:val="26"/>
                <w:szCs w:val="26"/>
              </w:rPr>
              <w:t>937</w:t>
            </w:r>
          </w:p>
        </w:tc>
        <w:tc>
          <w:tcPr>
            <w:tcW w:w="1440" w:type="dxa"/>
            <w:tcBorders>
              <w:top w:val="single" w:sz="4" w:space="0" w:color="auto"/>
              <w:bottom w:val="single" w:sz="4" w:space="0" w:color="auto"/>
            </w:tcBorders>
          </w:tcPr>
          <w:p w14:paraId="1894693A" w14:textId="077491E6"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2</w:t>
            </w:r>
            <w:r w:rsidR="00A73CF0" w:rsidRPr="009F3774">
              <w:rPr>
                <w:rFonts w:ascii="Cordia New" w:hAnsi="Cordia New" w:cs="Cordia New"/>
                <w:sz w:val="26"/>
                <w:szCs w:val="26"/>
              </w:rPr>
              <w:t>,</w:t>
            </w:r>
            <w:r w:rsidRPr="00FD09D1">
              <w:rPr>
                <w:rFonts w:ascii="Cordia New" w:hAnsi="Cordia New" w:cs="Cordia New"/>
                <w:sz w:val="26"/>
                <w:szCs w:val="26"/>
              </w:rPr>
              <w:t>849</w:t>
            </w:r>
            <w:r w:rsidR="00A73CF0" w:rsidRPr="009F3774">
              <w:rPr>
                <w:rFonts w:ascii="Cordia New" w:hAnsi="Cordia New" w:cs="Cordia New"/>
                <w:sz w:val="26"/>
                <w:szCs w:val="26"/>
              </w:rPr>
              <w:t>,</w:t>
            </w:r>
            <w:r w:rsidRPr="00FD09D1">
              <w:rPr>
                <w:rFonts w:ascii="Cordia New" w:hAnsi="Cordia New" w:cs="Cordia New"/>
                <w:sz w:val="26"/>
                <w:szCs w:val="26"/>
              </w:rPr>
              <w:t>242</w:t>
            </w:r>
          </w:p>
        </w:tc>
        <w:tc>
          <w:tcPr>
            <w:tcW w:w="1440" w:type="dxa"/>
            <w:tcBorders>
              <w:top w:val="single" w:sz="4" w:space="0" w:color="auto"/>
              <w:bottom w:val="single" w:sz="4" w:space="0" w:color="auto"/>
            </w:tcBorders>
          </w:tcPr>
          <w:p w14:paraId="10959F94" w14:textId="618CA3AF"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8</w:t>
            </w:r>
            <w:r w:rsidR="00590A71" w:rsidRPr="009F3774">
              <w:rPr>
                <w:rFonts w:ascii="Cordia New" w:hAnsi="Cordia New" w:cs="Cordia New"/>
                <w:sz w:val="26"/>
                <w:szCs w:val="26"/>
              </w:rPr>
              <w:t>,</w:t>
            </w:r>
            <w:r w:rsidRPr="00FD09D1">
              <w:rPr>
                <w:rFonts w:ascii="Cordia New" w:hAnsi="Cordia New" w:cs="Cordia New"/>
                <w:sz w:val="26"/>
                <w:szCs w:val="26"/>
              </w:rPr>
              <w:t>008</w:t>
            </w:r>
            <w:r w:rsidR="00590A71" w:rsidRPr="009F3774">
              <w:rPr>
                <w:rFonts w:ascii="Cordia New" w:hAnsi="Cordia New" w:cs="Cordia New"/>
                <w:sz w:val="26"/>
                <w:szCs w:val="26"/>
              </w:rPr>
              <w:t>,</w:t>
            </w:r>
            <w:r w:rsidRPr="00FD09D1">
              <w:rPr>
                <w:rFonts w:ascii="Cordia New" w:hAnsi="Cordia New" w:cs="Cordia New"/>
                <w:sz w:val="26"/>
                <w:szCs w:val="26"/>
              </w:rPr>
              <w:t>120</w:t>
            </w:r>
          </w:p>
        </w:tc>
        <w:tc>
          <w:tcPr>
            <w:tcW w:w="1440" w:type="dxa"/>
            <w:tcBorders>
              <w:top w:val="single" w:sz="4" w:space="0" w:color="auto"/>
              <w:bottom w:val="single" w:sz="4" w:space="0" w:color="auto"/>
            </w:tcBorders>
          </w:tcPr>
          <w:p w14:paraId="5717AB82" w14:textId="2289E545" w:rsidR="00A73CF0" w:rsidRPr="009F3774" w:rsidRDefault="00FD09D1" w:rsidP="009A5AA4">
            <w:pPr>
              <w:tabs>
                <w:tab w:val="decimal" w:pos="1239"/>
              </w:tabs>
              <w:ind w:right="-72"/>
              <w:rPr>
                <w:rFonts w:ascii="Cordia New" w:hAnsi="Cordia New" w:cs="Cordia New"/>
                <w:sz w:val="26"/>
                <w:szCs w:val="26"/>
              </w:rPr>
            </w:pPr>
            <w:r w:rsidRPr="00FD09D1">
              <w:rPr>
                <w:rFonts w:ascii="Cordia New" w:hAnsi="Cordia New" w:cs="Cordia New"/>
                <w:sz w:val="26"/>
                <w:szCs w:val="26"/>
              </w:rPr>
              <w:t>9</w:t>
            </w:r>
            <w:r w:rsidR="00A73CF0" w:rsidRPr="009F3774">
              <w:rPr>
                <w:rFonts w:ascii="Cordia New" w:hAnsi="Cordia New" w:cs="Cordia New"/>
                <w:sz w:val="26"/>
                <w:szCs w:val="26"/>
              </w:rPr>
              <w:t>,</w:t>
            </w:r>
            <w:r w:rsidRPr="00FD09D1">
              <w:rPr>
                <w:rFonts w:ascii="Cordia New" w:hAnsi="Cordia New" w:cs="Cordia New"/>
                <w:sz w:val="26"/>
                <w:szCs w:val="26"/>
              </w:rPr>
              <w:t>691</w:t>
            </w:r>
            <w:r w:rsidR="00A73CF0" w:rsidRPr="009F3774">
              <w:rPr>
                <w:rFonts w:ascii="Cordia New" w:hAnsi="Cordia New" w:cs="Cordia New"/>
                <w:sz w:val="26"/>
                <w:szCs w:val="26"/>
              </w:rPr>
              <w:t>,</w:t>
            </w:r>
            <w:r w:rsidRPr="00FD09D1">
              <w:rPr>
                <w:rFonts w:ascii="Cordia New" w:hAnsi="Cordia New" w:cs="Cordia New"/>
                <w:sz w:val="26"/>
                <w:szCs w:val="26"/>
              </w:rPr>
              <w:t>930</w:t>
            </w:r>
          </w:p>
        </w:tc>
      </w:tr>
    </w:tbl>
    <w:p w14:paraId="7F6730B4" w14:textId="77777777" w:rsidR="00382CE9" w:rsidRPr="009F3774" w:rsidRDefault="00382CE9" w:rsidP="007E4034">
      <w:pPr>
        <w:jc w:val="both"/>
        <w:rPr>
          <w:rFonts w:ascii="Cordia New" w:hAnsi="Cordia New" w:cs="Cordia New"/>
          <w:spacing w:val="-2"/>
          <w:sz w:val="26"/>
          <w:szCs w:val="26"/>
        </w:rPr>
      </w:pPr>
      <w:r w:rsidRPr="009F3774">
        <w:rPr>
          <w:rFonts w:ascii="Cordia New" w:hAnsi="Cordia New" w:cs="Cordia New"/>
          <w:spacing w:val="-2"/>
          <w:sz w:val="26"/>
          <w:szCs w:val="26"/>
        </w:rPr>
        <w:br w:type="page"/>
      </w:r>
    </w:p>
    <w:p w14:paraId="736BA383" w14:textId="77777777" w:rsidR="008D7148" w:rsidRPr="009F3774" w:rsidRDefault="008D7148" w:rsidP="00660D9A">
      <w:pPr>
        <w:jc w:val="both"/>
        <w:rPr>
          <w:rFonts w:ascii="Cordia New" w:hAnsi="Cordia New" w:cs="Cordia New"/>
          <w:spacing w:val="-2"/>
          <w:sz w:val="26"/>
          <w:szCs w:val="26"/>
        </w:rPr>
      </w:pPr>
    </w:p>
    <w:p w14:paraId="3767F21C" w14:textId="5D241CDD" w:rsidR="00F85B92" w:rsidRPr="009F3774" w:rsidRDefault="00FD09D1" w:rsidP="009A5AA4">
      <w:pPr>
        <w:pStyle w:val="Heading20"/>
      </w:pPr>
      <w:r w:rsidRPr="00FD09D1">
        <w:t>25</w:t>
      </w:r>
      <w:r w:rsidR="00F85B92" w:rsidRPr="009F3774">
        <w:t>.</w:t>
      </w:r>
      <w:r w:rsidRPr="00FD09D1">
        <w:t>4</w:t>
      </w:r>
      <w:r w:rsidR="00F85B92" w:rsidRPr="009F3774">
        <w:tab/>
        <w:t>Advances from and amounts due to related parties</w:t>
      </w:r>
    </w:p>
    <w:p w14:paraId="29BFE454" w14:textId="77777777" w:rsidR="00F85B92" w:rsidRPr="009F3774" w:rsidRDefault="00F85B92" w:rsidP="00F85B92">
      <w:pPr>
        <w:ind w:left="540"/>
        <w:jc w:val="both"/>
        <w:rPr>
          <w:rFonts w:ascii="Cordia New" w:hAnsi="Cordia New" w:cs="Cordia New"/>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F85B92" w:rsidRPr="009F3774" w14:paraId="5FA0D110" w14:textId="77777777" w:rsidTr="002663E8">
        <w:tc>
          <w:tcPr>
            <w:tcW w:w="3420" w:type="dxa"/>
          </w:tcPr>
          <w:p w14:paraId="41A74148" w14:textId="77777777" w:rsidR="00F85B92" w:rsidRPr="009F3774" w:rsidRDefault="00F85B92" w:rsidP="007E4034">
            <w:pPr>
              <w:ind w:left="162"/>
              <w:jc w:val="both"/>
              <w:rPr>
                <w:rFonts w:ascii="Cordia New" w:hAnsi="Cordia New" w:cs="Cordia New"/>
                <w:b/>
                <w:bCs/>
                <w:sz w:val="26"/>
                <w:szCs w:val="26"/>
              </w:rPr>
            </w:pPr>
            <w:r w:rsidRPr="009F3774">
              <w:rPr>
                <w:rFonts w:ascii="Cordia New" w:hAnsi="Cordia New" w:cs="Cordia New"/>
                <w:spacing w:val="-2"/>
                <w:sz w:val="26"/>
                <w:szCs w:val="26"/>
              </w:rPr>
              <w:br w:type="page"/>
            </w:r>
          </w:p>
        </w:tc>
        <w:tc>
          <w:tcPr>
            <w:tcW w:w="2880" w:type="dxa"/>
            <w:gridSpan w:val="2"/>
            <w:tcBorders>
              <w:bottom w:val="single" w:sz="4" w:space="0" w:color="auto"/>
            </w:tcBorders>
          </w:tcPr>
          <w:p w14:paraId="48804E08" w14:textId="77777777" w:rsidR="00F85B92" w:rsidRPr="009F3774" w:rsidRDefault="00F85B92" w:rsidP="00F85B92">
            <w:pPr>
              <w:tabs>
                <w:tab w:val="decimal" w:pos="2672"/>
              </w:tabs>
              <w:ind w:right="-72"/>
              <w:jc w:val="both"/>
              <w:rPr>
                <w:rFonts w:ascii="Cordia New" w:hAnsi="Cordia New" w:cs="Cordia New"/>
                <w:b/>
                <w:bCs/>
                <w:spacing w:val="-2"/>
                <w:sz w:val="26"/>
                <w:szCs w:val="26"/>
                <w:cs/>
              </w:rPr>
            </w:pP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tcPr>
          <w:p w14:paraId="7D3E71CD" w14:textId="77777777" w:rsidR="00F85B92" w:rsidRPr="009F3774" w:rsidRDefault="00F85B92" w:rsidP="00F85B92">
            <w:pPr>
              <w:tabs>
                <w:tab w:val="decimal" w:pos="2672"/>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F85B92" w:rsidRPr="009F3774" w14:paraId="7CE9CF23" w14:textId="77777777" w:rsidTr="0095053C">
        <w:tc>
          <w:tcPr>
            <w:tcW w:w="3420" w:type="dxa"/>
          </w:tcPr>
          <w:p w14:paraId="37813BF0" w14:textId="60C139AD" w:rsidR="00F85B92" w:rsidRPr="009F3774" w:rsidRDefault="00F85B92" w:rsidP="007E4034">
            <w:pPr>
              <w:ind w:left="162"/>
              <w:jc w:val="both"/>
              <w:rPr>
                <w:rFonts w:ascii="Cordia New" w:hAnsi="Cordia New" w:cs="Cordia New"/>
                <w:b/>
                <w:bCs/>
                <w:sz w:val="26"/>
                <w:szCs w:val="26"/>
              </w:rPr>
            </w:pPr>
            <w:r w:rsidRPr="009F3774">
              <w:rPr>
                <w:rFonts w:ascii="Cordia New" w:hAnsi="Cordia New" w:cs="Cordia New"/>
                <w:b/>
                <w:bCs/>
                <w:sz w:val="26"/>
                <w:szCs w:val="26"/>
              </w:rPr>
              <w:t xml:space="preserve">As at </w:t>
            </w:r>
            <w:r w:rsidR="00FD09D1" w:rsidRPr="00FD09D1">
              <w:rPr>
                <w:rFonts w:ascii="Cordia New" w:hAnsi="Cordia New" w:cs="Cordia New"/>
                <w:b/>
                <w:bCs/>
                <w:sz w:val="26"/>
                <w:szCs w:val="26"/>
              </w:rPr>
              <w:t>31</w:t>
            </w:r>
            <w:r w:rsidRPr="009F3774">
              <w:rPr>
                <w:rFonts w:ascii="Cordia New" w:hAnsi="Cordia New" w:cs="Cordia New"/>
                <w:b/>
                <w:bCs/>
                <w:sz w:val="26"/>
                <w:szCs w:val="26"/>
              </w:rPr>
              <w:t xml:space="preserve"> December</w:t>
            </w:r>
          </w:p>
        </w:tc>
        <w:tc>
          <w:tcPr>
            <w:tcW w:w="1440" w:type="dxa"/>
            <w:tcBorders>
              <w:top w:val="single" w:sz="4" w:space="0" w:color="auto"/>
              <w:bottom w:val="single" w:sz="4" w:space="0" w:color="auto"/>
            </w:tcBorders>
          </w:tcPr>
          <w:p w14:paraId="73E539F4" w14:textId="7CEDE208"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3BED48B1" w14:textId="43836E45"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190A7C4E" w14:textId="2744F1CD"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424F732F" w14:textId="661D1C2F"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7D02AA69" w14:textId="6137E83A"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A508444" w14:textId="6541B051"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DEF03F0" w14:textId="76E72870" w:rsidR="00F85B92" w:rsidRPr="009F3774" w:rsidRDefault="00FD09D1" w:rsidP="00F85B92">
            <w:pPr>
              <w:tabs>
                <w:tab w:val="decimal" w:pos="1220"/>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4576E2DB" w14:textId="59D5C44C" w:rsidR="00F85B92" w:rsidRPr="009F3774" w:rsidRDefault="00F85B92" w:rsidP="00F85B92">
            <w:pPr>
              <w:tabs>
                <w:tab w:val="decimal" w:pos="1220"/>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2591C34A" w14:textId="77777777" w:rsidTr="0095053C">
        <w:tc>
          <w:tcPr>
            <w:tcW w:w="3420" w:type="dxa"/>
          </w:tcPr>
          <w:p w14:paraId="30BC5AEA" w14:textId="77777777" w:rsidR="00F85B92" w:rsidRPr="009F3774" w:rsidRDefault="00F85B92" w:rsidP="007E4034">
            <w:pPr>
              <w:ind w:left="162" w:right="-84"/>
              <w:jc w:val="both"/>
              <w:rPr>
                <w:rFonts w:ascii="Cordia New" w:hAnsi="Cordia New" w:cs="Cordia New"/>
                <w:sz w:val="26"/>
                <w:szCs w:val="26"/>
              </w:rPr>
            </w:pPr>
          </w:p>
        </w:tc>
        <w:tc>
          <w:tcPr>
            <w:tcW w:w="1440" w:type="dxa"/>
            <w:tcBorders>
              <w:top w:val="single" w:sz="4" w:space="0" w:color="auto"/>
            </w:tcBorders>
          </w:tcPr>
          <w:p w14:paraId="44F89DBF"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0C880F5"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7707DEF0"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4009647" w14:textId="77777777" w:rsidR="00F85B92" w:rsidRPr="009F3774" w:rsidRDefault="00F85B92" w:rsidP="00F85B92">
            <w:pPr>
              <w:tabs>
                <w:tab w:val="decimal" w:pos="1220"/>
              </w:tabs>
              <w:ind w:right="-72"/>
              <w:jc w:val="both"/>
              <w:rPr>
                <w:rFonts w:ascii="Cordia New" w:hAnsi="Cordia New" w:cs="Cordia New"/>
                <w:sz w:val="26"/>
                <w:szCs w:val="26"/>
              </w:rPr>
            </w:pPr>
          </w:p>
        </w:tc>
      </w:tr>
      <w:tr w:rsidR="00F85B92" w:rsidRPr="009F3774" w14:paraId="39C0A6C9" w14:textId="77777777" w:rsidTr="0095053C">
        <w:tc>
          <w:tcPr>
            <w:tcW w:w="3420" w:type="dxa"/>
          </w:tcPr>
          <w:p w14:paraId="63FDA8C6" w14:textId="77777777" w:rsidR="00F85B92" w:rsidRPr="009F3774" w:rsidRDefault="00F85B92"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rPr>
              <w:t>Advances from</w:t>
            </w:r>
          </w:p>
        </w:tc>
        <w:tc>
          <w:tcPr>
            <w:tcW w:w="1440" w:type="dxa"/>
          </w:tcPr>
          <w:p w14:paraId="1540AB4B"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Pr>
          <w:p w14:paraId="6CF81D48"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Pr>
          <w:p w14:paraId="0588467A" w14:textId="77777777" w:rsidR="00F85B92" w:rsidRPr="009F3774" w:rsidRDefault="00F85B92" w:rsidP="00F85B92">
            <w:pPr>
              <w:tabs>
                <w:tab w:val="decimal" w:pos="1220"/>
              </w:tabs>
              <w:ind w:right="-72"/>
              <w:jc w:val="both"/>
              <w:rPr>
                <w:rFonts w:ascii="Cordia New" w:hAnsi="Cordia New" w:cs="Cordia New"/>
                <w:sz w:val="26"/>
                <w:szCs w:val="26"/>
              </w:rPr>
            </w:pPr>
          </w:p>
        </w:tc>
        <w:tc>
          <w:tcPr>
            <w:tcW w:w="1440" w:type="dxa"/>
          </w:tcPr>
          <w:p w14:paraId="58045869" w14:textId="77777777" w:rsidR="00F85B92" w:rsidRPr="009F3774" w:rsidRDefault="00F85B92" w:rsidP="00F85B92">
            <w:pPr>
              <w:tabs>
                <w:tab w:val="decimal" w:pos="1220"/>
              </w:tabs>
              <w:ind w:right="-72"/>
              <w:jc w:val="both"/>
              <w:rPr>
                <w:rFonts w:ascii="Cordia New" w:hAnsi="Cordia New" w:cs="Cordia New"/>
                <w:sz w:val="26"/>
                <w:szCs w:val="26"/>
              </w:rPr>
            </w:pPr>
          </w:p>
        </w:tc>
      </w:tr>
      <w:tr w:rsidR="00A73CF0" w:rsidRPr="009F3774" w14:paraId="7ABE275D" w14:textId="77777777" w:rsidTr="0095053C">
        <w:tc>
          <w:tcPr>
            <w:tcW w:w="3420" w:type="dxa"/>
          </w:tcPr>
          <w:p w14:paraId="2ECB436A" w14:textId="77777777" w:rsidR="00A73CF0" w:rsidRPr="009F3774" w:rsidRDefault="00A73CF0"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rPr>
              <w:t xml:space="preserve">   - The Parent</w:t>
            </w:r>
          </w:p>
        </w:tc>
        <w:tc>
          <w:tcPr>
            <w:tcW w:w="1440" w:type="dxa"/>
          </w:tcPr>
          <w:p w14:paraId="46E5FD8B" w14:textId="51881406"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9</w:t>
            </w:r>
            <w:r w:rsidR="00190E47" w:rsidRPr="009F3774">
              <w:rPr>
                <w:rFonts w:ascii="Cordia New" w:hAnsi="Cordia New" w:cs="Cordia New"/>
                <w:sz w:val="26"/>
                <w:szCs w:val="26"/>
              </w:rPr>
              <w:t>,</w:t>
            </w:r>
            <w:r w:rsidRPr="00FD09D1">
              <w:rPr>
                <w:rFonts w:ascii="Cordia New" w:hAnsi="Cordia New" w:cs="Cordia New"/>
                <w:sz w:val="26"/>
                <w:szCs w:val="26"/>
              </w:rPr>
              <w:t>927</w:t>
            </w:r>
          </w:p>
        </w:tc>
        <w:tc>
          <w:tcPr>
            <w:tcW w:w="1440" w:type="dxa"/>
          </w:tcPr>
          <w:p w14:paraId="003C94A4" w14:textId="51C34990"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18</w:t>
            </w:r>
            <w:r w:rsidR="00A73CF0" w:rsidRPr="009F3774">
              <w:rPr>
                <w:rFonts w:ascii="Cordia New" w:hAnsi="Cordia New" w:cs="Cordia New"/>
                <w:sz w:val="26"/>
                <w:szCs w:val="26"/>
              </w:rPr>
              <w:t>,</w:t>
            </w:r>
            <w:r w:rsidRPr="00FD09D1">
              <w:rPr>
                <w:rFonts w:ascii="Cordia New" w:hAnsi="Cordia New" w:cs="Cordia New"/>
                <w:sz w:val="26"/>
                <w:szCs w:val="26"/>
              </w:rPr>
              <w:t>172</w:t>
            </w:r>
          </w:p>
        </w:tc>
        <w:tc>
          <w:tcPr>
            <w:tcW w:w="1440" w:type="dxa"/>
          </w:tcPr>
          <w:p w14:paraId="2F1F1492" w14:textId="622D6E35"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1</w:t>
            </w:r>
            <w:r w:rsidR="00190E47" w:rsidRPr="009F3774">
              <w:rPr>
                <w:rFonts w:ascii="Cordia New" w:hAnsi="Cordia New" w:cs="Cordia New"/>
                <w:sz w:val="26"/>
                <w:szCs w:val="26"/>
              </w:rPr>
              <w:t>,</w:t>
            </w:r>
            <w:r w:rsidRPr="00FD09D1">
              <w:rPr>
                <w:rFonts w:ascii="Cordia New" w:hAnsi="Cordia New" w:cs="Cordia New"/>
                <w:sz w:val="26"/>
                <w:szCs w:val="26"/>
              </w:rPr>
              <w:t>269</w:t>
            </w:r>
          </w:p>
        </w:tc>
        <w:tc>
          <w:tcPr>
            <w:tcW w:w="1440" w:type="dxa"/>
          </w:tcPr>
          <w:p w14:paraId="5664F955" w14:textId="238A0533"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11</w:t>
            </w:r>
            <w:r w:rsidR="00A73CF0" w:rsidRPr="009F3774">
              <w:rPr>
                <w:rFonts w:ascii="Cordia New" w:hAnsi="Cordia New" w:cs="Cordia New"/>
                <w:sz w:val="26"/>
                <w:szCs w:val="26"/>
              </w:rPr>
              <w:t>,</w:t>
            </w:r>
            <w:r w:rsidRPr="00FD09D1">
              <w:rPr>
                <w:rFonts w:ascii="Cordia New" w:hAnsi="Cordia New" w:cs="Cordia New"/>
                <w:sz w:val="26"/>
                <w:szCs w:val="26"/>
              </w:rPr>
              <w:t>199</w:t>
            </w:r>
          </w:p>
        </w:tc>
      </w:tr>
      <w:tr w:rsidR="00A73CF0" w:rsidRPr="009F3774" w14:paraId="3B55CDC8" w14:textId="77777777" w:rsidTr="00970B14">
        <w:tc>
          <w:tcPr>
            <w:tcW w:w="3420" w:type="dxa"/>
          </w:tcPr>
          <w:p w14:paraId="6BF913CB" w14:textId="568F1D5A" w:rsidR="00A73CF0" w:rsidRPr="009F3774" w:rsidRDefault="007E4034"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cs/>
              </w:rPr>
              <w:t xml:space="preserve">   </w:t>
            </w:r>
            <w:r w:rsidR="00A73CF0" w:rsidRPr="009F3774">
              <w:rPr>
                <w:rFonts w:ascii="Cordia New" w:hAnsi="Cordia New" w:cs="Cordia New"/>
                <w:sz w:val="26"/>
                <w:szCs w:val="26"/>
              </w:rPr>
              <w:t>- An associate</w:t>
            </w:r>
          </w:p>
        </w:tc>
        <w:tc>
          <w:tcPr>
            <w:tcW w:w="1440" w:type="dxa"/>
          </w:tcPr>
          <w:p w14:paraId="4D793A12" w14:textId="68BA757E"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8</w:t>
            </w:r>
            <w:r w:rsidR="00190E47" w:rsidRPr="009F3774">
              <w:rPr>
                <w:rFonts w:ascii="Cordia New" w:hAnsi="Cordia New" w:cs="Cordia New"/>
                <w:sz w:val="26"/>
                <w:szCs w:val="26"/>
              </w:rPr>
              <w:t>,</w:t>
            </w:r>
            <w:r w:rsidRPr="00FD09D1">
              <w:rPr>
                <w:rFonts w:ascii="Cordia New" w:hAnsi="Cordia New" w:cs="Cordia New"/>
                <w:sz w:val="26"/>
                <w:szCs w:val="26"/>
              </w:rPr>
              <w:t>412</w:t>
            </w:r>
          </w:p>
        </w:tc>
        <w:tc>
          <w:tcPr>
            <w:tcW w:w="1440" w:type="dxa"/>
          </w:tcPr>
          <w:p w14:paraId="3EB5B0F6" w14:textId="031928CB"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915</w:t>
            </w:r>
          </w:p>
        </w:tc>
        <w:tc>
          <w:tcPr>
            <w:tcW w:w="1440" w:type="dxa"/>
          </w:tcPr>
          <w:p w14:paraId="5B52A0D6" w14:textId="5E1F2C10"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8</w:t>
            </w:r>
            <w:r w:rsidR="00190E47" w:rsidRPr="009F3774">
              <w:rPr>
                <w:rFonts w:ascii="Cordia New" w:hAnsi="Cordia New" w:cs="Cordia New"/>
                <w:sz w:val="26"/>
                <w:szCs w:val="26"/>
              </w:rPr>
              <w:t>,</w:t>
            </w:r>
            <w:r w:rsidRPr="00FD09D1">
              <w:rPr>
                <w:rFonts w:ascii="Cordia New" w:hAnsi="Cordia New" w:cs="Cordia New"/>
                <w:sz w:val="26"/>
                <w:szCs w:val="26"/>
              </w:rPr>
              <w:t>412</w:t>
            </w:r>
          </w:p>
        </w:tc>
        <w:tc>
          <w:tcPr>
            <w:tcW w:w="1440" w:type="dxa"/>
          </w:tcPr>
          <w:p w14:paraId="0BF118EC" w14:textId="37466E0A"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915</w:t>
            </w:r>
          </w:p>
        </w:tc>
      </w:tr>
      <w:tr w:rsidR="00A73CF0" w:rsidRPr="009F3774" w14:paraId="59EEC053" w14:textId="77777777" w:rsidTr="00970B14">
        <w:trPr>
          <w:trHeight w:val="105"/>
        </w:trPr>
        <w:tc>
          <w:tcPr>
            <w:tcW w:w="3420" w:type="dxa"/>
          </w:tcPr>
          <w:p w14:paraId="3E8855AF" w14:textId="2ABB5ACF" w:rsidR="00A73CF0" w:rsidRPr="009F3774" w:rsidRDefault="007E4034"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cs/>
              </w:rPr>
              <w:t xml:space="preserve">   </w:t>
            </w:r>
            <w:r w:rsidR="00A73CF0" w:rsidRPr="009F3774">
              <w:rPr>
                <w:rFonts w:ascii="Cordia New" w:hAnsi="Cordia New" w:cs="Cordia New"/>
                <w:sz w:val="26"/>
                <w:szCs w:val="26"/>
                <w:cs/>
              </w:rPr>
              <w:t xml:space="preserve">- </w:t>
            </w:r>
            <w:r w:rsidR="00A73CF0" w:rsidRPr="009F3774">
              <w:rPr>
                <w:rFonts w:ascii="Cordia New" w:hAnsi="Cordia New" w:cs="Cordia New"/>
                <w:sz w:val="26"/>
                <w:szCs w:val="26"/>
              </w:rPr>
              <w:t>Related parties</w:t>
            </w:r>
          </w:p>
        </w:tc>
        <w:tc>
          <w:tcPr>
            <w:tcW w:w="1440" w:type="dxa"/>
            <w:tcBorders>
              <w:bottom w:val="single" w:sz="4" w:space="0" w:color="auto"/>
            </w:tcBorders>
          </w:tcPr>
          <w:p w14:paraId="0F4BEE92" w14:textId="4A66DB9E"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6</w:t>
            </w:r>
            <w:r w:rsidR="00190E47" w:rsidRPr="009F3774">
              <w:rPr>
                <w:rFonts w:ascii="Cordia New" w:hAnsi="Cordia New" w:cs="Cordia New"/>
                <w:sz w:val="26"/>
                <w:szCs w:val="26"/>
              </w:rPr>
              <w:t>,</w:t>
            </w:r>
            <w:r w:rsidRPr="00FD09D1">
              <w:rPr>
                <w:rFonts w:ascii="Cordia New" w:hAnsi="Cordia New" w:cs="Cordia New"/>
                <w:sz w:val="26"/>
                <w:szCs w:val="26"/>
              </w:rPr>
              <w:t>655</w:t>
            </w:r>
          </w:p>
        </w:tc>
        <w:tc>
          <w:tcPr>
            <w:tcW w:w="1440" w:type="dxa"/>
            <w:tcBorders>
              <w:bottom w:val="single" w:sz="4" w:space="0" w:color="auto"/>
            </w:tcBorders>
          </w:tcPr>
          <w:p w14:paraId="6F0C2244" w14:textId="4CE52B9E"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w:t>
            </w:r>
            <w:r w:rsidR="00A73CF0" w:rsidRPr="009F3774">
              <w:rPr>
                <w:rFonts w:ascii="Cordia New" w:hAnsi="Cordia New" w:cs="Cordia New"/>
                <w:sz w:val="26"/>
                <w:szCs w:val="26"/>
              </w:rPr>
              <w:t>,</w:t>
            </w:r>
            <w:r w:rsidRPr="00FD09D1">
              <w:rPr>
                <w:rFonts w:ascii="Cordia New" w:hAnsi="Cordia New" w:cs="Cordia New"/>
                <w:sz w:val="26"/>
                <w:szCs w:val="26"/>
              </w:rPr>
              <w:t>995</w:t>
            </w:r>
          </w:p>
        </w:tc>
        <w:tc>
          <w:tcPr>
            <w:tcW w:w="1440" w:type="dxa"/>
            <w:tcBorders>
              <w:bottom w:val="single" w:sz="4" w:space="0" w:color="auto"/>
            </w:tcBorders>
          </w:tcPr>
          <w:p w14:paraId="3F8B72A1" w14:textId="787A0A26" w:rsidR="00A73CF0" w:rsidRPr="009F3774" w:rsidRDefault="00190E47" w:rsidP="007E4034">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63B961EE" w14:textId="6CF0CE0A"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5</w:t>
            </w:r>
          </w:p>
        </w:tc>
      </w:tr>
      <w:tr w:rsidR="00A73CF0" w:rsidRPr="009F3774" w14:paraId="6A446049" w14:textId="77777777" w:rsidTr="0095053C">
        <w:trPr>
          <w:trHeight w:val="105"/>
        </w:trPr>
        <w:tc>
          <w:tcPr>
            <w:tcW w:w="3420" w:type="dxa"/>
          </w:tcPr>
          <w:p w14:paraId="54D06D04" w14:textId="77777777" w:rsidR="00A73CF0" w:rsidRPr="009F3774" w:rsidRDefault="00A73CF0"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rPr>
              <w:t>Total advances from related parties</w:t>
            </w:r>
          </w:p>
        </w:tc>
        <w:tc>
          <w:tcPr>
            <w:tcW w:w="1440" w:type="dxa"/>
            <w:tcBorders>
              <w:top w:val="single" w:sz="4" w:space="0" w:color="auto"/>
              <w:bottom w:val="single" w:sz="4" w:space="0" w:color="auto"/>
            </w:tcBorders>
          </w:tcPr>
          <w:p w14:paraId="5AF30AF1" w14:textId="446405A1"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24</w:t>
            </w:r>
            <w:r w:rsidR="00190E47" w:rsidRPr="009F3774">
              <w:rPr>
                <w:rFonts w:ascii="Cordia New" w:hAnsi="Cordia New" w:cs="Cordia New"/>
                <w:sz w:val="26"/>
                <w:szCs w:val="26"/>
              </w:rPr>
              <w:t>,</w:t>
            </w:r>
            <w:r w:rsidRPr="00FD09D1">
              <w:rPr>
                <w:rFonts w:ascii="Cordia New" w:hAnsi="Cordia New" w:cs="Cordia New"/>
                <w:sz w:val="26"/>
                <w:szCs w:val="26"/>
              </w:rPr>
              <w:t>994</w:t>
            </w:r>
          </w:p>
        </w:tc>
        <w:tc>
          <w:tcPr>
            <w:tcW w:w="1440" w:type="dxa"/>
            <w:tcBorders>
              <w:top w:val="single" w:sz="4" w:space="0" w:color="auto"/>
              <w:bottom w:val="single" w:sz="4" w:space="0" w:color="auto"/>
            </w:tcBorders>
          </w:tcPr>
          <w:p w14:paraId="38F7AD3F" w14:textId="70A34B7A"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21</w:t>
            </w:r>
            <w:r w:rsidR="00A73CF0" w:rsidRPr="009F3774">
              <w:rPr>
                <w:rFonts w:ascii="Cordia New" w:hAnsi="Cordia New" w:cs="Cordia New"/>
                <w:sz w:val="26"/>
                <w:szCs w:val="26"/>
              </w:rPr>
              <w:t>,</w:t>
            </w:r>
            <w:r w:rsidRPr="00FD09D1">
              <w:rPr>
                <w:rFonts w:ascii="Cordia New" w:hAnsi="Cordia New" w:cs="Cordia New"/>
                <w:sz w:val="26"/>
                <w:szCs w:val="26"/>
              </w:rPr>
              <w:t>082</w:t>
            </w:r>
          </w:p>
        </w:tc>
        <w:tc>
          <w:tcPr>
            <w:tcW w:w="1440" w:type="dxa"/>
            <w:tcBorders>
              <w:top w:val="single" w:sz="4" w:space="0" w:color="auto"/>
              <w:bottom w:val="single" w:sz="4" w:space="0" w:color="auto"/>
            </w:tcBorders>
          </w:tcPr>
          <w:p w14:paraId="10BE20BB" w14:textId="3BDCD02B"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9</w:t>
            </w:r>
            <w:r w:rsidR="00190E47" w:rsidRPr="009F3774">
              <w:rPr>
                <w:rFonts w:ascii="Cordia New" w:hAnsi="Cordia New" w:cs="Cordia New"/>
                <w:sz w:val="26"/>
                <w:szCs w:val="26"/>
              </w:rPr>
              <w:t>,</w:t>
            </w:r>
            <w:r w:rsidRPr="00FD09D1">
              <w:rPr>
                <w:rFonts w:ascii="Cordia New" w:hAnsi="Cordia New" w:cs="Cordia New"/>
                <w:sz w:val="26"/>
                <w:szCs w:val="26"/>
              </w:rPr>
              <w:t>681</w:t>
            </w:r>
          </w:p>
        </w:tc>
        <w:tc>
          <w:tcPr>
            <w:tcW w:w="1440" w:type="dxa"/>
            <w:tcBorders>
              <w:top w:val="single" w:sz="4" w:space="0" w:color="auto"/>
              <w:bottom w:val="single" w:sz="4" w:space="0" w:color="auto"/>
            </w:tcBorders>
          </w:tcPr>
          <w:p w14:paraId="68FA6D6A" w14:textId="036E9856"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12</w:t>
            </w:r>
            <w:r w:rsidR="00A73CF0" w:rsidRPr="009F3774">
              <w:rPr>
                <w:rFonts w:ascii="Cordia New" w:hAnsi="Cordia New" w:cs="Cordia New"/>
                <w:sz w:val="26"/>
                <w:szCs w:val="26"/>
              </w:rPr>
              <w:t>,</w:t>
            </w:r>
            <w:r w:rsidRPr="00FD09D1">
              <w:rPr>
                <w:rFonts w:ascii="Cordia New" w:hAnsi="Cordia New" w:cs="Cordia New"/>
                <w:sz w:val="26"/>
                <w:szCs w:val="26"/>
              </w:rPr>
              <w:t>119</w:t>
            </w:r>
          </w:p>
        </w:tc>
      </w:tr>
      <w:tr w:rsidR="00A73CF0" w:rsidRPr="009F3774" w14:paraId="35253299" w14:textId="77777777" w:rsidTr="0095053C">
        <w:trPr>
          <w:trHeight w:val="105"/>
        </w:trPr>
        <w:tc>
          <w:tcPr>
            <w:tcW w:w="3420" w:type="dxa"/>
          </w:tcPr>
          <w:p w14:paraId="4E7419BA" w14:textId="77777777" w:rsidR="00A73CF0" w:rsidRPr="009F3774" w:rsidRDefault="00A73CF0" w:rsidP="007E4034">
            <w:pPr>
              <w:tabs>
                <w:tab w:val="decimal" w:pos="1220"/>
              </w:tabs>
              <w:ind w:left="162" w:right="-72"/>
              <w:jc w:val="both"/>
              <w:rPr>
                <w:rFonts w:ascii="Cordia New" w:hAnsi="Cordia New" w:cs="Cordia New"/>
                <w:sz w:val="26"/>
                <w:szCs w:val="26"/>
              </w:rPr>
            </w:pPr>
          </w:p>
        </w:tc>
        <w:tc>
          <w:tcPr>
            <w:tcW w:w="1440" w:type="dxa"/>
            <w:tcBorders>
              <w:top w:val="single" w:sz="4" w:space="0" w:color="auto"/>
            </w:tcBorders>
          </w:tcPr>
          <w:p w14:paraId="570BD3F4" w14:textId="4A9DA42C"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7BCF1A3E"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532EBE39" w14:textId="1AA86E56" w:rsidR="00A73CF0" w:rsidRPr="009F3774" w:rsidRDefault="00A73CF0" w:rsidP="007E4034">
            <w:pPr>
              <w:tabs>
                <w:tab w:val="decimal" w:pos="1220"/>
              </w:tabs>
              <w:ind w:right="-72"/>
              <w:rPr>
                <w:rFonts w:ascii="Cordia New" w:hAnsi="Cordia New" w:cs="Cordia New"/>
                <w:sz w:val="26"/>
                <w:szCs w:val="26"/>
              </w:rPr>
            </w:pPr>
          </w:p>
        </w:tc>
        <w:tc>
          <w:tcPr>
            <w:tcW w:w="1440" w:type="dxa"/>
            <w:tcBorders>
              <w:top w:val="single" w:sz="4" w:space="0" w:color="auto"/>
            </w:tcBorders>
          </w:tcPr>
          <w:p w14:paraId="43447ABB" w14:textId="77777777" w:rsidR="00A73CF0" w:rsidRPr="009F3774" w:rsidRDefault="00A73CF0" w:rsidP="007E4034">
            <w:pPr>
              <w:tabs>
                <w:tab w:val="decimal" w:pos="1220"/>
              </w:tabs>
              <w:ind w:right="-72"/>
              <w:rPr>
                <w:rFonts w:ascii="Cordia New" w:hAnsi="Cordia New" w:cs="Cordia New"/>
                <w:sz w:val="26"/>
                <w:szCs w:val="26"/>
              </w:rPr>
            </w:pPr>
          </w:p>
        </w:tc>
      </w:tr>
      <w:tr w:rsidR="00A73CF0" w:rsidRPr="009F3774" w14:paraId="432B0A64" w14:textId="77777777" w:rsidTr="0095053C">
        <w:trPr>
          <w:trHeight w:val="105"/>
        </w:trPr>
        <w:tc>
          <w:tcPr>
            <w:tcW w:w="3420" w:type="dxa"/>
          </w:tcPr>
          <w:p w14:paraId="749E8A4D" w14:textId="2A2C132D" w:rsidR="00A73CF0" w:rsidRPr="009F3774" w:rsidRDefault="00A73CF0" w:rsidP="007E4034">
            <w:pPr>
              <w:tabs>
                <w:tab w:val="decimal" w:pos="1220"/>
              </w:tabs>
              <w:ind w:left="162" w:right="-72"/>
              <w:jc w:val="both"/>
              <w:rPr>
                <w:rFonts w:ascii="Cordia New" w:hAnsi="Cordia New" w:cs="Cordia New"/>
                <w:sz w:val="26"/>
                <w:szCs w:val="26"/>
                <w:cs/>
              </w:rPr>
            </w:pPr>
            <w:r w:rsidRPr="009F3774">
              <w:rPr>
                <w:rFonts w:ascii="Cordia New" w:hAnsi="Cordia New" w:cs="Cordia New"/>
                <w:sz w:val="26"/>
                <w:szCs w:val="26"/>
              </w:rPr>
              <w:t>Accrued management fee to</w:t>
            </w:r>
          </w:p>
        </w:tc>
        <w:tc>
          <w:tcPr>
            <w:tcW w:w="1440" w:type="dxa"/>
          </w:tcPr>
          <w:p w14:paraId="012C903B"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Pr>
          <w:p w14:paraId="25A5DC69"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Pr>
          <w:p w14:paraId="67056BBB" w14:textId="77777777" w:rsidR="00A73CF0" w:rsidRPr="009F3774" w:rsidRDefault="00A73CF0" w:rsidP="007E4034">
            <w:pPr>
              <w:tabs>
                <w:tab w:val="decimal" w:pos="1220"/>
              </w:tabs>
              <w:ind w:right="-72"/>
              <w:rPr>
                <w:rFonts w:ascii="Cordia New" w:hAnsi="Cordia New" w:cs="Cordia New"/>
                <w:sz w:val="26"/>
                <w:szCs w:val="26"/>
              </w:rPr>
            </w:pPr>
          </w:p>
        </w:tc>
        <w:tc>
          <w:tcPr>
            <w:tcW w:w="1440" w:type="dxa"/>
          </w:tcPr>
          <w:p w14:paraId="5602C421" w14:textId="77777777" w:rsidR="00A73CF0" w:rsidRPr="009F3774" w:rsidRDefault="00A73CF0" w:rsidP="007E4034">
            <w:pPr>
              <w:tabs>
                <w:tab w:val="decimal" w:pos="1220"/>
              </w:tabs>
              <w:ind w:right="-72"/>
              <w:rPr>
                <w:rFonts w:ascii="Cordia New" w:hAnsi="Cordia New" w:cs="Cordia New"/>
                <w:sz w:val="26"/>
                <w:szCs w:val="26"/>
              </w:rPr>
            </w:pPr>
          </w:p>
        </w:tc>
      </w:tr>
      <w:tr w:rsidR="00A73CF0" w:rsidRPr="009F3774" w14:paraId="7CDF22F4" w14:textId="77777777" w:rsidTr="0095053C">
        <w:trPr>
          <w:trHeight w:val="105"/>
        </w:trPr>
        <w:tc>
          <w:tcPr>
            <w:tcW w:w="3420" w:type="dxa"/>
          </w:tcPr>
          <w:p w14:paraId="11C230DD" w14:textId="79F99A0C" w:rsidR="00A73CF0" w:rsidRPr="009F3774" w:rsidRDefault="007E4034"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cs/>
              </w:rPr>
              <w:t xml:space="preserve">   </w:t>
            </w:r>
            <w:r w:rsidR="00A73CF0" w:rsidRPr="009F3774">
              <w:rPr>
                <w:rFonts w:ascii="Cordia New" w:hAnsi="Cordia New" w:cs="Cordia New"/>
                <w:sz w:val="26"/>
                <w:szCs w:val="26"/>
                <w:cs/>
              </w:rPr>
              <w:t xml:space="preserve">- </w:t>
            </w:r>
            <w:r w:rsidR="00A73CF0" w:rsidRPr="009F3774">
              <w:rPr>
                <w:rFonts w:ascii="Cordia New" w:hAnsi="Cordia New" w:cs="Cordia New"/>
                <w:sz w:val="26"/>
                <w:szCs w:val="26"/>
              </w:rPr>
              <w:t>An associate</w:t>
            </w:r>
          </w:p>
        </w:tc>
        <w:tc>
          <w:tcPr>
            <w:tcW w:w="1440" w:type="dxa"/>
          </w:tcPr>
          <w:p w14:paraId="61D946A1" w14:textId="7CE9850F" w:rsidR="00A73CF0" w:rsidRPr="009F3774" w:rsidRDefault="00445E3C" w:rsidP="00A73CF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67777F1A" w14:textId="179B59B4"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353</w:t>
            </w:r>
          </w:p>
        </w:tc>
        <w:tc>
          <w:tcPr>
            <w:tcW w:w="1440" w:type="dxa"/>
          </w:tcPr>
          <w:p w14:paraId="6E5408DF" w14:textId="4B9F2F0D" w:rsidR="00A73CF0" w:rsidRPr="009F3774" w:rsidRDefault="0004632C" w:rsidP="007E4034">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Pr>
          <w:p w14:paraId="28E53997" w14:textId="7B970149"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353</w:t>
            </w:r>
          </w:p>
        </w:tc>
      </w:tr>
      <w:tr w:rsidR="00A73CF0" w:rsidRPr="009F3774" w14:paraId="452E1260" w14:textId="77777777" w:rsidTr="0095053C">
        <w:trPr>
          <w:trHeight w:val="105"/>
        </w:trPr>
        <w:tc>
          <w:tcPr>
            <w:tcW w:w="3420" w:type="dxa"/>
          </w:tcPr>
          <w:p w14:paraId="37B64607" w14:textId="65CF28D1" w:rsidR="00A73CF0" w:rsidRPr="009F3774" w:rsidRDefault="007E4034" w:rsidP="007E4034">
            <w:pPr>
              <w:tabs>
                <w:tab w:val="decimal" w:pos="1220"/>
              </w:tabs>
              <w:ind w:left="162" w:right="-72"/>
              <w:jc w:val="both"/>
              <w:rPr>
                <w:rFonts w:ascii="Cordia New" w:hAnsi="Cordia New" w:cs="Cordia New"/>
                <w:sz w:val="26"/>
                <w:szCs w:val="26"/>
              </w:rPr>
            </w:pPr>
            <w:r w:rsidRPr="009F3774">
              <w:rPr>
                <w:rFonts w:ascii="Cordia New" w:hAnsi="Cordia New" w:cs="Cordia New"/>
                <w:sz w:val="26"/>
                <w:szCs w:val="26"/>
                <w:cs/>
              </w:rPr>
              <w:t xml:space="preserve">   </w:t>
            </w:r>
            <w:r w:rsidR="00A73CF0" w:rsidRPr="009F3774">
              <w:rPr>
                <w:rFonts w:ascii="Cordia New" w:hAnsi="Cordia New" w:cs="Cordia New"/>
                <w:sz w:val="26"/>
                <w:szCs w:val="26"/>
                <w:cs/>
              </w:rPr>
              <w:t xml:space="preserve">- </w:t>
            </w:r>
            <w:r w:rsidR="00A73CF0" w:rsidRPr="009F3774">
              <w:rPr>
                <w:rFonts w:ascii="Cordia New" w:hAnsi="Cordia New" w:cs="Cordia New"/>
                <w:sz w:val="26"/>
                <w:szCs w:val="26"/>
              </w:rPr>
              <w:t>A related party</w:t>
            </w:r>
          </w:p>
        </w:tc>
        <w:tc>
          <w:tcPr>
            <w:tcW w:w="1440" w:type="dxa"/>
            <w:tcBorders>
              <w:bottom w:val="single" w:sz="4" w:space="0" w:color="auto"/>
            </w:tcBorders>
          </w:tcPr>
          <w:p w14:paraId="66A95248" w14:textId="227182AB"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16</w:t>
            </w:r>
            <w:r w:rsidR="00445E3C" w:rsidRPr="009F3774">
              <w:rPr>
                <w:rFonts w:ascii="Cordia New" w:hAnsi="Cordia New" w:cs="Cordia New"/>
                <w:sz w:val="26"/>
                <w:szCs w:val="26"/>
              </w:rPr>
              <w:t>,</w:t>
            </w:r>
            <w:r w:rsidRPr="00FD09D1">
              <w:rPr>
                <w:rFonts w:ascii="Cordia New" w:hAnsi="Cordia New" w:cs="Cordia New"/>
                <w:sz w:val="26"/>
                <w:szCs w:val="26"/>
              </w:rPr>
              <w:t>362</w:t>
            </w:r>
          </w:p>
        </w:tc>
        <w:tc>
          <w:tcPr>
            <w:tcW w:w="1440" w:type="dxa"/>
            <w:tcBorders>
              <w:bottom w:val="single" w:sz="4" w:space="0" w:color="auto"/>
            </w:tcBorders>
          </w:tcPr>
          <w:p w14:paraId="08C688E6" w14:textId="278EC765"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21</w:t>
            </w:r>
            <w:r w:rsidR="00A73CF0" w:rsidRPr="009F3774">
              <w:rPr>
                <w:rFonts w:ascii="Cordia New" w:hAnsi="Cordia New" w:cs="Cordia New"/>
                <w:sz w:val="26"/>
                <w:szCs w:val="26"/>
              </w:rPr>
              <w:t>,</w:t>
            </w:r>
            <w:r w:rsidRPr="00FD09D1">
              <w:rPr>
                <w:rFonts w:ascii="Cordia New" w:hAnsi="Cordia New" w:cs="Cordia New"/>
                <w:sz w:val="26"/>
                <w:szCs w:val="26"/>
              </w:rPr>
              <w:t>515</w:t>
            </w:r>
          </w:p>
        </w:tc>
        <w:tc>
          <w:tcPr>
            <w:tcW w:w="1440" w:type="dxa"/>
            <w:tcBorders>
              <w:bottom w:val="single" w:sz="4" w:space="0" w:color="auto"/>
            </w:tcBorders>
          </w:tcPr>
          <w:p w14:paraId="437E92E1" w14:textId="34DCD021" w:rsidR="00A73CF0" w:rsidRPr="009F3774" w:rsidRDefault="0004632C" w:rsidP="007E4034">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69D5ABD6" w14:textId="5671C85F" w:rsidR="00A73CF0" w:rsidRPr="009F3774" w:rsidRDefault="00A73CF0" w:rsidP="007E4034">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r>
      <w:tr w:rsidR="00A73CF0" w:rsidRPr="009F3774" w14:paraId="440CCC9F" w14:textId="77777777" w:rsidTr="0095053C">
        <w:trPr>
          <w:trHeight w:val="105"/>
        </w:trPr>
        <w:tc>
          <w:tcPr>
            <w:tcW w:w="3420" w:type="dxa"/>
          </w:tcPr>
          <w:p w14:paraId="2FC7394C" w14:textId="1C8688BF" w:rsidR="00A73CF0" w:rsidRPr="009F3774" w:rsidRDefault="00A73CF0" w:rsidP="007E4034">
            <w:pPr>
              <w:tabs>
                <w:tab w:val="decimal" w:pos="1220"/>
              </w:tabs>
              <w:ind w:left="162" w:right="-72"/>
              <w:jc w:val="both"/>
              <w:rPr>
                <w:rFonts w:ascii="Cordia New" w:hAnsi="Cordia New" w:cs="Cordia New"/>
                <w:sz w:val="26"/>
                <w:szCs w:val="26"/>
                <w:cs/>
              </w:rPr>
            </w:pPr>
            <w:r w:rsidRPr="009F3774">
              <w:rPr>
                <w:rFonts w:ascii="Cordia New" w:hAnsi="Cordia New" w:cs="Cordia New"/>
                <w:sz w:val="26"/>
                <w:szCs w:val="26"/>
              </w:rPr>
              <w:t>Total advances from related parties</w:t>
            </w:r>
          </w:p>
        </w:tc>
        <w:tc>
          <w:tcPr>
            <w:tcW w:w="1440" w:type="dxa"/>
            <w:tcBorders>
              <w:top w:val="single" w:sz="4" w:space="0" w:color="auto"/>
              <w:bottom w:val="single" w:sz="4" w:space="0" w:color="auto"/>
            </w:tcBorders>
          </w:tcPr>
          <w:p w14:paraId="08EDF06E" w14:textId="4BCD44AD"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16</w:t>
            </w:r>
            <w:r w:rsidR="00445E3C" w:rsidRPr="009F3774">
              <w:rPr>
                <w:rFonts w:ascii="Cordia New" w:hAnsi="Cordia New" w:cs="Cordia New"/>
                <w:sz w:val="26"/>
                <w:szCs w:val="26"/>
              </w:rPr>
              <w:t>,</w:t>
            </w:r>
            <w:r w:rsidRPr="00FD09D1">
              <w:rPr>
                <w:rFonts w:ascii="Cordia New" w:hAnsi="Cordia New" w:cs="Cordia New"/>
                <w:sz w:val="26"/>
                <w:szCs w:val="26"/>
              </w:rPr>
              <w:t>362</w:t>
            </w:r>
          </w:p>
        </w:tc>
        <w:tc>
          <w:tcPr>
            <w:tcW w:w="1440" w:type="dxa"/>
            <w:tcBorders>
              <w:top w:val="single" w:sz="4" w:space="0" w:color="auto"/>
              <w:bottom w:val="single" w:sz="4" w:space="0" w:color="auto"/>
            </w:tcBorders>
          </w:tcPr>
          <w:p w14:paraId="2B2D5AF1" w14:textId="59875ABF"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21</w:t>
            </w:r>
            <w:r w:rsidR="00A73CF0" w:rsidRPr="009F3774">
              <w:rPr>
                <w:rFonts w:ascii="Cordia New" w:hAnsi="Cordia New" w:cs="Cordia New"/>
                <w:sz w:val="26"/>
                <w:szCs w:val="26"/>
              </w:rPr>
              <w:t>,</w:t>
            </w:r>
            <w:r w:rsidRPr="00FD09D1">
              <w:rPr>
                <w:rFonts w:ascii="Cordia New" w:hAnsi="Cordia New" w:cs="Cordia New"/>
                <w:sz w:val="26"/>
                <w:szCs w:val="26"/>
              </w:rPr>
              <w:t>868</w:t>
            </w:r>
          </w:p>
        </w:tc>
        <w:tc>
          <w:tcPr>
            <w:tcW w:w="1440" w:type="dxa"/>
            <w:tcBorders>
              <w:top w:val="single" w:sz="4" w:space="0" w:color="auto"/>
              <w:bottom w:val="single" w:sz="4" w:space="0" w:color="auto"/>
            </w:tcBorders>
          </w:tcPr>
          <w:p w14:paraId="0606A51F" w14:textId="162943A1" w:rsidR="00A73CF0" w:rsidRPr="009F3774" w:rsidRDefault="0004632C" w:rsidP="007E4034">
            <w:pPr>
              <w:tabs>
                <w:tab w:val="decimal" w:pos="1220"/>
              </w:tabs>
              <w:ind w:right="-72"/>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47F95A5F" w14:textId="0BA50A7F" w:rsidR="00A73CF0" w:rsidRPr="009F3774" w:rsidRDefault="00FD09D1" w:rsidP="007E4034">
            <w:pPr>
              <w:tabs>
                <w:tab w:val="decimal" w:pos="1220"/>
              </w:tabs>
              <w:ind w:right="-72"/>
              <w:rPr>
                <w:rFonts w:ascii="Cordia New" w:hAnsi="Cordia New" w:cs="Cordia New"/>
                <w:sz w:val="26"/>
                <w:szCs w:val="26"/>
              </w:rPr>
            </w:pPr>
            <w:r w:rsidRPr="00FD09D1">
              <w:rPr>
                <w:rFonts w:ascii="Cordia New" w:hAnsi="Cordia New" w:cs="Cordia New"/>
                <w:sz w:val="26"/>
                <w:szCs w:val="26"/>
              </w:rPr>
              <w:t>353</w:t>
            </w:r>
          </w:p>
        </w:tc>
      </w:tr>
      <w:tr w:rsidR="00660D9A" w:rsidRPr="009F3774" w14:paraId="1655C24E" w14:textId="77777777" w:rsidTr="0095053C">
        <w:tc>
          <w:tcPr>
            <w:tcW w:w="3420" w:type="dxa"/>
          </w:tcPr>
          <w:p w14:paraId="0678FED6" w14:textId="77777777" w:rsidR="00660D9A" w:rsidRPr="009F3774" w:rsidRDefault="00660D9A" w:rsidP="007E4034">
            <w:pPr>
              <w:ind w:left="162" w:right="-84"/>
              <w:jc w:val="both"/>
              <w:rPr>
                <w:rFonts w:ascii="Cordia New" w:hAnsi="Cordia New" w:cs="Cordia New"/>
                <w:sz w:val="26"/>
                <w:szCs w:val="26"/>
              </w:rPr>
            </w:pPr>
          </w:p>
        </w:tc>
        <w:tc>
          <w:tcPr>
            <w:tcW w:w="1440" w:type="dxa"/>
            <w:tcBorders>
              <w:top w:val="single" w:sz="4" w:space="0" w:color="auto"/>
            </w:tcBorders>
          </w:tcPr>
          <w:p w14:paraId="6AD5037F" w14:textId="77777777" w:rsidR="00660D9A" w:rsidRPr="009F3774" w:rsidRDefault="00660D9A">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8F42257" w14:textId="77777777" w:rsidR="00660D9A" w:rsidRPr="009F3774" w:rsidRDefault="00660D9A">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8D6192F" w14:textId="77777777" w:rsidR="00660D9A" w:rsidRPr="009F3774" w:rsidRDefault="00660D9A" w:rsidP="007E4034">
            <w:pPr>
              <w:tabs>
                <w:tab w:val="decimal" w:pos="1220"/>
              </w:tabs>
              <w:ind w:right="-72"/>
              <w:rPr>
                <w:rFonts w:ascii="Cordia New" w:hAnsi="Cordia New" w:cs="Cordia New"/>
                <w:sz w:val="26"/>
                <w:szCs w:val="26"/>
              </w:rPr>
            </w:pPr>
          </w:p>
        </w:tc>
        <w:tc>
          <w:tcPr>
            <w:tcW w:w="1440" w:type="dxa"/>
            <w:tcBorders>
              <w:top w:val="single" w:sz="4" w:space="0" w:color="auto"/>
            </w:tcBorders>
          </w:tcPr>
          <w:p w14:paraId="6890CEAD" w14:textId="77777777" w:rsidR="00660D9A" w:rsidRPr="009F3774" w:rsidRDefault="00660D9A" w:rsidP="007E4034">
            <w:pPr>
              <w:tabs>
                <w:tab w:val="decimal" w:pos="1220"/>
              </w:tabs>
              <w:ind w:right="-72"/>
              <w:rPr>
                <w:rFonts w:ascii="Cordia New" w:hAnsi="Cordia New" w:cs="Cordia New"/>
                <w:sz w:val="26"/>
                <w:szCs w:val="26"/>
              </w:rPr>
            </w:pPr>
          </w:p>
        </w:tc>
      </w:tr>
      <w:tr w:rsidR="00A73CF0" w:rsidRPr="009F3774" w14:paraId="5AFD5729" w14:textId="77777777" w:rsidTr="00190814">
        <w:tc>
          <w:tcPr>
            <w:tcW w:w="3420" w:type="dxa"/>
          </w:tcPr>
          <w:p w14:paraId="791D010B" w14:textId="41747060" w:rsidR="00A73CF0" w:rsidRPr="009F3774" w:rsidRDefault="00190814" w:rsidP="007E4034">
            <w:pPr>
              <w:ind w:left="162" w:right="-84"/>
              <w:jc w:val="both"/>
              <w:rPr>
                <w:rFonts w:ascii="Cordia New" w:hAnsi="Cordia New" w:cs="Cordia New"/>
                <w:sz w:val="26"/>
                <w:szCs w:val="26"/>
              </w:rPr>
            </w:pPr>
            <w:r w:rsidRPr="009F3774">
              <w:rPr>
                <w:rFonts w:ascii="Cordia New" w:hAnsi="Cordia New" w:cs="Cordia New"/>
                <w:sz w:val="26"/>
                <w:szCs w:val="26"/>
              </w:rPr>
              <w:t>A</w:t>
            </w:r>
            <w:r w:rsidR="00A73CF0" w:rsidRPr="009F3774">
              <w:rPr>
                <w:rFonts w:ascii="Cordia New" w:hAnsi="Cordia New" w:cs="Cordia New"/>
                <w:sz w:val="26"/>
                <w:szCs w:val="26"/>
              </w:rPr>
              <w:t>ccrued interest expense due to</w:t>
            </w:r>
          </w:p>
          <w:p w14:paraId="479768FE" w14:textId="2CB412A3" w:rsidR="00A73CF0" w:rsidRPr="009F3774" w:rsidRDefault="00A73CF0"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   a related part</w:t>
            </w:r>
            <w:r w:rsidR="006044B0" w:rsidRPr="009F3774">
              <w:rPr>
                <w:rFonts w:ascii="Cordia New" w:hAnsi="Cordia New" w:cs="Cordia New"/>
                <w:sz w:val="26"/>
                <w:szCs w:val="26"/>
              </w:rPr>
              <w:t>y</w:t>
            </w:r>
          </w:p>
        </w:tc>
        <w:tc>
          <w:tcPr>
            <w:tcW w:w="1440" w:type="dxa"/>
            <w:tcBorders>
              <w:bottom w:val="single" w:sz="4" w:space="0" w:color="auto"/>
            </w:tcBorders>
          </w:tcPr>
          <w:p w14:paraId="7AC3797E" w14:textId="77777777" w:rsidR="00190814" w:rsidRPr="009F3774" w:rsidRDefault="00190814" w:rsidP="00A73CF0">
            <w:pPr>
              <w:tabs>
                <w:tab w:val="decimal" w:pos="1220"/>
              </w:tabs>
              <w:ind w:right="-72"/>
              <w:jc w:val="both"/>
              <w:rPr>
                <w:rFonts w:ascii="Cordia New" w:hAnsi="Cordia New" w:cs="Cordia New"/>
                <w:sz w:val="26"/>
                <w:szCs w:val="26"/>
              </w:rPr>
            </w:pPr>
          </w:p>
          <w:p w14:paraId="16A3B1AA" w14:textId="0174671F"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46</w:t>
            </w:r>
            <w:r w:rsidR="00190814" w:rsidRPr="009F3774">
              <w:rPr>
                <w:rFonts w:ascii="Cordia New" w:hAnsi="Cordia New" w:cs="Cordia New"/>
                <w:sz w:val="26"/>
                <w:szCs w:val="26"/>
              </w:rPr>
              <w:t>,</w:t>
            </w:r>
            <w:r w:rsidRPr="00FD09D1">
              <w:rPr>
                <w:rFonts w:ascii="Cordia New" w:hAnsi="Cordia New" w:cs="Cordia New"/>
                <w:sz w:val="26"/>
                <w:szCs w:val="26"/>
              </w:rPr>
              <w:t>892</w:t>
            </w:r>
          </w:p>
        </w:tc>
        <w:tc>
          <w:tcPr>
            <w:tcW w:w="1440" w:type="dxa"/>
            <w:tcBorders>
              <w:bottom w:val="single" w:sz="4" w:space="0" w:color="auto"/>
            </w:tcBorders>
          </w:tcPr>
          <w:p w14:paraId="0FB0DA88" w14:textId="77777777" w:rsidR="00A73CF0" w:rsidRPr="009F3774" w:rsidRDefault="00A73CF0" w:rsidP="00A73CF0">
            <w:pPr>
              <w:tabs>
                <w:tab w:val="decimal" w:pos="1220"/>
              </w:tabs>
              <w:ind w:right="-72"/>
              <w:jc w:val="both"/>
              <w:rPr>
                <w:rFonts w:ascii="Cordia New" w:hAnsi="Cordia New" w:cs="Cordia New"/>
                <w:sz w:val="26"/>
                <w:szCs w:val="26"/>
              </w:rPr>
            </w:pPr>
          </w:p>
          <w:p w14:paraId="20E394FC" w14:textId="4488BC16"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58</w:t>
            </w:r>
            <w:r w:rsidR="00A73CF0" w:rsidRPr="009F3774">
              <w:rPr>
                <w:rFonts w:ascii="Cordia New" w:hAnsi="Cordia New" w:cs="Cordia New"/>
                <w:sz w:val="26"/>
                <w:szCs w:val="26"/>
              </w:rPr>
              <w:t>,</w:t>
            </w:r>
            <w:r w:rsidRPr="00FD09D1">
              <w:rPr>
                <w:rFonts w:ascii="Cordia New" w:hAnsi="Cordia New" w:cs="Cordia New"/>
                <w:sz w:val="26"/>
                <w:szCs w:val="26"/>
              </w:rPr>
              <w:t>463</w:t>
            </w:r>
          </w:p>
        </w:tc>
        <w:tc>
          <w:tcPr>
            <w:tcW w:w="1440" w:type="dxa"/>
            <w:tcBorders>
              <w:bottom w:val="single" w:sz="4" w:space="0" w:color="auto"/>
            </w:tcBorders>
          </w:tcPr>
          <w:p w14:paraId="2DC51215" w14:textId="77777777" w:rsidR="00A73CF0" w:rsidRPr="009F3774" w:rsidRDefault="00A73CF0" w:rsidP="00A73CF0">
            <w:pPr>
              <w:tabs>
                <w:tab w:val="decimal" w:pos="1220"/>
              </w:tabs>
              <w:ind w:right="-72"/>
              <w:jc w:val="both"/>
              <w:rPr>
                <w:rFonts w:ascii="Cordia New" w:hAnsi="Cordia New" w:cs="Cordia New"/>
                <w:sz w:val="26"/>
                <w:szCs w:val="26"/>
              </w:rPr>
            </w:pPr>
          </w:p>
          <w:p w14:paraId="55D7534C" w14:textId="7C536D84" w:rsidR="00A73CF0" w:rsidRPr="009F3774" w:rsidRDefault="00190814" w:rsidP="00A73CF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5F668C1B" w14:textId="77777777" w:rsidR="00A73CF0" w:rsidRPr="009F3774" w:rsidRDefault="00A73CF0" w:rsidP="00A73CF0">
            <w:pPr>
              <w:tabs>
                <w:tab w:val="decimal" w:pos="1220"/>
              </w:tabs>
              <w:ind w:right="-72"/>
              <w:jc w:val="both"/>
              <w:rPr>
                <w:rFonts w:ascii="Cordia New" w:hAnsi="Cordia New" w:cs="Cordia New"/>
                <w:sz w:val="26"/>
                <w:szCs w:val="26"/>
              </w:rPr>
            </w:pPr>
          </w:p>
          <w:p w14:paraId="40A37CF3" w14:textId="7C19DF9E" w:rsidR="00A73CF0" w:rsidRPr="009F3774" w:rsidRDefault="00A73CF0" w:rsidP="00A73CF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A73CF0" w:rsidRPr="009F3774" w14:paraId="30AAB4D5" w14:textId="77777777" w:rsidTr="0095053C">
        <w:tc>
          <w:tcPr>
            <w:tcW w:w="3420" w:type="dxa"/>
          </w:tcPr>
          <w:p w14:paraId="5D3E0959" w14:textId="77777777" w:rsidR="00A73CF0" w:rsidRPr="009F3774" w:rsidRDefault="00A73CF0" w:rsidP="007E4034">
            <w:pPr>
              <w:ind w:left="162" w:right="-84"/>
              <w:jc w:val="both"/>
              <w:rPr>
                <w:rFonts w:ascii="Cordia New" w:hAnsi="Cordia New" w:cs="Cordia New"/>
                <w:sz w:val="26"/>
                <w:szCs w:val="26"/>
                <w:highlight w:val="yellow"/>
              </w:rPr>
            </w:pPr>
          </w:p>
        </w:tc>
        <w:tc>
          <w:tcPr>
            <w:tcW w:w="1440" w:type="dxa"/>
            <w:tcBorders>
              <w:top w:val="single" w:sz="4" w:space="0" w:color="auto"/>
            </w:tcBorders>
          </w:tcPr>
          <w:p w14:paraId="2FF989ED"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32D26D6"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46379C22"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5E6DADA0" w14:textId="77777777" w:rsidR="00A73CF0" w:rsidRPr="009F3774" w:rsidRDefault="00A73CF0" w:rsidP="00A73CF0">
            <w:pPr>
              <w:tabs>
                <w:tab w:val="decimal" w:pos="1220"/>
              </w:tabs>
              <w:ind w:right="-72"/>
              <w:jc w:val="both"/>
              <w:rPr>
                <w:rFonts w:ascii="Cordia New" w:hAnsi="Cordia New" w:cs="Cordia New"/>
                <w:sz w:val="26"/>
                <w:szCs w:val="26"/>
              </w:rPr>
            </w:pPr>
          </w:p>
        </w:tc>
      </w:tr>
      <w:tr w:rsidR="00A73CF0" w:rsidRPr="009F3774" w14:paraId="44DC6C96" w14:textId="77777777" w:rsidTr="0095053C">
        <w:tc>
          <w:tcPr>
            <w:tcW w:w="3420" w:type="dxa"/>
          </w:tcPr>
          <w:p w14:paraId="1FE823D3" w14:textId="05B6C8D5" w:rsidR="00A73CF0" w:rsidRPr="009F3774" w:rsidRDefault="00A73CF0"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Amounts due to </w:t>
            </w:r>
            <w:r w:rsidR="00F4258D" w:rsidRPr="009F3774">
              <w:rPr>
                <w:rFonts w:ascii="Cordia New" w:hAnsi="Cordia New" w:cs="Cordia New"/>
                <w:sz w:val="26"/>
                <w:szCs w:val="26"/>
              </w:rPr>
              <w:t xml:space="preserve">a </w:t>
            </w:r>
            <w:r w:rsidRPr="009F3774">
              <w:rPr>
                <w:rFonts w:ascii="Cordia New" w:hAnsi="Cordia New" w:cs="Cordia New"/>
                <w:sz w:val="26"/>
                <w:szCs w:val="26"/>
              </w:rPr>
              <w:t>related part</w:t>
            </w:r>
            <w:r w:rsidR="00F4258D" w:rsidRPr="009F3774">
              <w:rPr>
                <w:rFonts w:ascii="Cordia New" w:hAnsi="Cordia New" w:cs="Cordia New"/>
                <w:sz w:val="26"/>
                <w:szCs w:val="26"/>
              </w:rPr>
              <w:t>y</w:t>
            </w:r>
          </w:p>
        </w:tc>
        <w:tc>
          <w:tcPr>
            <w:tcW w:w="1440" w:type="dxa"/>
            <w:tcBorders>
              <w:bottom w:val="single" w:sz="4" w:space="0" w:color="auto"/>
            </w:tcBorders>
          </w:tcPr>
          <w:p w14:paraId="27B32454" w14:textId="703E039B"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298</w:t>
            </w:r>
            <w:r w:rsidR="00AD2850" w:rsidRPr="009F3774">
              <w:rPr>
                <w:rFonts w:ascii="Cordia New" w:hAnsi="Cordia New" w:cs="Cordia New"/>
                <w:sz w:val="26"/>
                <w:szCs w:val="26"/>
              </w:rPr>
              <w:t>,</w:t>
            </w:r>
            <w:r w:rsidRPr="00FD09D1">
              <w:rPr>
                <w:rFonts w:ascii="Cordia New" w:hAnsi="Cordia New" w:cs="Cordia New"/>
                <w:sz w:val="26"/>
                <w:szCs w:val="26"/>
              </w:rPr>
              <w:t>176</w:t>
            </w:r>
          </w:p>
        </w:tc>
        <w:tc>
          <w:tcPr>
            <w:tcW w:w="1440" w:type="dxa"/>
            <w:tcBorders>
              <w:bottom w:val="single" w:sz="4" w:space="0" w:color="auto"/>
            </w:tcBorders>
          </w:tcPr>
          <w:p w14:paraId="1E8579B8" w14:textId="7EBB75AD"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227</w:t>
            </w:r>
            <w:r w:rsidR="00A73CF0" w:rsidRPr="009F3774">
              <w:rPr>
                <w:rFonts w:ascii="Cordia New" w:hAnsi="Cordia New" w:cs="Cordia New"/>
                <w:sz w:val="26"/>
                <w:szCs w:val="26"/>
              </w:rPr>
              <w:t>,</w:t>
            </w:r>
            <w:r w:rsidRPr="00FD09D1">
              <w:rPr>
                <w:rFonts w:ascii="Cordia New" w:hAnsi="Cordia New" w:cs="Cordia New"/>
                <w:sz w:val="26"/>
                <w:szCs w:val="26"/>
              </w:rPr>
              <w:t>987</w:t>
            </w:r>
          </w:p>
        </w:tc>
        <w:tc>
          <w:tcPr>
            <w:tcW w:w="1440" w:type="dxa"/>
            <w:tcBorders>
              <w:bottom w:val="single" w:sz="4" w:space="0" w:color="auto"/>
            </w:tcBorders>
          </w:tcPr>
          <w:p w14:paraId="019B3B19" w14:textId="00FB5EFA" w:rsidR="00A73CF0" w:rsidRPr="009F3774" w:rsidRDefault="00AD2850" w:rsidP="00A73CF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3B36EAD9" w14:textId="50E49AA0" w:rsidR="00A73CF0" w:rsidRPr="009F3774" w:rsidRDefault="00A73CF0" w:rsidP="00A73CF0">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A73CF0" w:rsidRPr="009F3774" w14:paraId="1E5BCB42" w14:textId="77777777" w:rsidTr="0095053C">
        <w:tc>
          <w:tcPr>
            <w:tcW w:w="3420" w:type="dxa"/>
          </w:tcPr>
          <w:p w14:paraId="31CC66B4" w14:textId="77777777" w:rsidR="00A73CF0" w:rsidRPr="009F3774" w:rsidRDefault="00A73CF0" w:rsidP="007E4034">
            <w:pPr>
              <w:ind w:left="162" w:right="-84"/>
              <w:jc w:val="both"/>
              <w:rPr>
                <w:rFonts w:ascii="Cordia New" w:hAnsi="Cordia New" w:cs="Cordia New"/>
                <w:sz w:val="26"/>
                <w:szCs w:val="26"/>
              </w:rPr>
            </w:pPr>
          </w:p>
        </w:tc>
        <w:tc>
          <w:tcPr>
            <w:tcW w:w="1440" w:type="dxa"/>
            <w:tcBorders>
              <w:top w:val="single" w:sz="4" w:space="0" w:color="auto"/>
            </w:tcBorders>
          </w:tcPr>
          <w:p w14:paraId="098CC4E9"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786AD6FD"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35C69887"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ED64D2F" w14:textId="77777777" w:rsidR="00A73CF0" w:rsidRPr="009F3774" w:rsidRDefault="00A73CF0" w:rsidP="00A73CF0">
            <w:pPr>
              <w:tabs>
                <w:tab w:val="decimal" w:pos="1220"/>
              </w:tabs>
              <w:ind w:right="-72"/>
              <w:jc w:val="both"/>
              <w:rPr>
                <w:rFonts w:ascii="Cordia New" w:hAnsi="Cordia New" w:cs="Cordia New"/>
                <w:sz w:val="26"/>
                <w:szCs w:val="26"/>
              </w:rPr>
            </w:pPr>
          </w:p>
        </w:tc>
      </w:tr>
      <w:tr w:rsidR="00A73CF0" w:rsidRPr="009F3774" w14:paraId="74418E49" w14:textId="77777777" w:rsidTr="0095053C">
        <w:tc>
          <w:tcPr>
            <w:tcW w:w="3420" w:type="dxa"/>
          </w:tcPr>
          <w:p w14:paraId="573E8F0E" w14:textId="77777777" w:rsidR="00A73CF0" w:rsidRPr="009F3774" w:rsidRDefault="00A73CF0"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Total advances from and </w:t>
            </w:r>
          </w:p>
        </w:tc>
        <w:tc>
          <w:tcPr>
            <w:tcW w:w="1440" w:type="dxa"/>
          </w:tcPr>
          <w:p w14:paraId="160300C1" w14:textId="301DEC27" w:rsidR="00A73CF0" w:rsidRPr="009F3774" w:rsidRDefault="00A73CF0" w:rsidP="00A73CF0">
            <w:pPr>
              <w:tabs>
                <w:tab w:val="decimal" w:pos="1220"/>
              </w:tabs>
              <w:ind w:right="-72"/>
              <w:jc w:val="both"/>
              <w:rPr>
                <w:rFonts w:ascii="Cordia New" w:hAnsi="Cordia New" w:cs="Cordia New"/>
                <w:sz w:val="26"/>
                <w:szCs w:val="26"/>
              </w:rPr>
            </w:pPr>
          </w:p>
        </w:tc>
        <w:tc>
          <w:tcPr>
            <w:tcW w:w="1440" w:type="dxa"/>
          </w:tcPr>
          <w:p w14:paraId="0C409879"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Pr>
          <w:p w14:paraId="252621D1" w14:textId="53557CFE" w:rsidR="00A73CF0" w:rsidRPr="009F3774" w:rsidRDefault="00A73CF0" w:rsidP="00A73CF0">
            <w:pPr>
              <w:tabs>
                <w:tab w:val="decimal" w:pos="1220"/>
              </w:tabs>
              <w:ind w:right="-72"/>
              <w:jc w:val="both"/>
              <w:rPr>
                <w:rFonts w:ascii="Cordia New" w:hAnsi="Cordia New" w:cs="Cordia New"/>
                <w:sz w:val="26"/>
                <w:szCs w:val="26"/>
              </w:rPr>
            </w:pPr>
          </w:p>
        </w:tc>
        <w:tc>
          <w:tcPr>
            <w:tcW w:w="1440" w:type="dxa"/>
          </w:tcPr>
          <w:p w14:paraId="42EC09D2" w14:textId="77777777" w:rsidR="00A73CF0" w:rsidRPr="009F3774" w:rsidRDefault="00A73CF0" w:rsidP="00A73CF0">
            <w:pPr>
              <w:tabs>
                <w:tab w:val="decimal" w:pos="1220"/>
              </w:tabs>
              <w:ind w:right="-72"/>
              <w:jc w:val="both"/>
              <w:rPr>
                <w:rFonts w:ascii="Cordia New" w:hAnsi="Cordia New" w:cs="Cordia New"/>
                <w:sz w:val="26"/>
                <w:szCs w:val="26"/>
              </w:rPr>
            </w:pPr>
          </w:p>
        </w:tc>
      </w:tr>
      <w:tr w:rsidR="00A73CF0" w:rsidRPr="009F3774" w14:paraId="659CE830" w14:textId="77777777" w:rsidTr="0095053C">
        <w:tc>
          <w:tcPr>
            <w:tcW w:w="3420" w:type="dxa"/>
          </w:tcPr>
          <w:p w14:paraId="11FC6DEC" w14:textId="77777777" w:rsidR="00A73CF0" w:rsidRPr="009F3774" w:rsidRDefault="00A73CF0"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   amounts due to related parties</w:t>
            </w:r>
          </w:p>
        </w:tc>
        <w:tc>
          <w:tcPr>
            <w:tcW w:w="1440" w:type="dxa"/>
            <w:tcBorders>
              <w:bottom w:val="single" w:sz="4" w:space="0" w:color="auto"/>
            </w:tcBorders>
          </w:tcPr>
          <w:p w14:paraId="1C11C3B0" w14:textId="71C70EE1"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386</w:t>
            </w:r>
            <w:r w:rsidR="00E046B5" w:rsidRPr="009F3774">
              <w:rPr>
                <w:rFonts w:ascii="Cordia New" w:hAnsi="Cordia New" w:cs="Cordia New"/>
                <w:sz w:val="26"/>
                <w:szCs w:val="26"/>
              </w:rPr>
              <w:t>,</w:t>
            </w:r>
            <w:r w:rsidRPr="00FD09D1">
              <w:rPr>
                <w:rFonts w:ascii="Cordia New" w:hAnsi="Cordia New" w:cs="Cordia New"/>
                <w:sz w:val="26"/>
                <w:szCs w:val="26"/>
              </w:rPr>
              <w:t>424</w:t>
            </w:r>
          </w:p>
        </w:tc>
        <w:tc>
          <w:tcPr>
            <w:tcW w:w="1440" w:type="dxa"/>
            <w:tcBorders>
              <w:bottom w:val="single" w:sz="4" w:space="0" w:color="auto"/>
            </w:tcBorders>
          </w:tcPr>
          <w:p w14:paraId="708CFF51" w14:textId="6DB1FFEB"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329</w:t>
            </w:r>
            <w:r w:rsidR="00A73CF0" w:rsidRPr="009F3774">
              <w:rPr>
                <w:rFonts w:ascii="Cordia New" w:hAnsi="Cordia New" w:cs="Cordia New"/>
                <w:sz w:val="26"/>
                <w:szCs w:val="26"/>
              </w:rPr>
              <w:t>,</w:t>
            </w:r>
            <w:r w:rsidRPr="00FD09D1">
              <w:rPr>
                <w:rFonts w:ascii="Cordia New" w:hAnsi="Cordia New" w:cs="Cordia New"/>
                <w:sz w:val="26"/>
                <w:szCs w:val="26"/>
              </w:rPr>
              <w:t>400</w:t>
            </w:r>
          </w:p>
        </w:tc>
        <w:tc>
          <w:tcPr>
            <w:tcW w:w="1440" w:type="dxa"/>
            <w:tcBorders>
              <w:bottom w:val="single" w:sz="4" w:space="0" w:color="auto"/>
            </w:tcBorders>
          </w:tcPr>
          <w:p w14:paraId="6C2BB218" w14:textId="6B5FB2FB"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9</w:t>
            </w:r>
            <w:r w:rsidR="00621983" w:rsidRPr="009F3774">
              <w:rPr>
                <w:rFonts w:ascii="Cordia New" w:hAnsi="Cordia New" w:cs="Cordia New"/>
                <w:sz w:val="26"/>
                <w:szCs w:val="26"/>
              </w:rPr>
              <w:t>,</w:t>
            </w:r>
            <w:r w:rsidRPr="00FD09D1">
              <w:rPr>
                <w:rFonts w:ascii="Cordia New" w:hAnsi="Cordia New" w:cs="Cordia New"/>
                <w:sz w:val="26"/>
                <w:szCs w:val="26"/>
              </w:rPr>
              <w:t>681</w:t>
            </w:r>
          </w:p>
        </w:tc>
        <w:tc>
          <w:tcPr>
            <w:tcW w:w="1440" w:type="dxa"/>
            <w:tcBorders>
              <w:bottom w:val="single" w:sz="4" w:space="0" w:color="auto"/>
            </w:tcBorders>
          </w:tcPr>
          <w:p w14:paraId="635C43AB" w14:textId="78FDDD01" w:rsidR="00A73CF0" w:rsidRPr="009F3774" w:rsidRDefault="00FD09D1" w:rsidP="00A73CF0">
            <w:pPr>
              <w:tabs>
                <w:tab w:val="decimal" w:pos="1220"/>
              </w:tabs>
              <w:ind w:right="-72"/>
              <w:jc w:val="both"/>
              <w:rPr>
                <w:rFonts w:ascii="Cordia New" w:hAnsi="Cordia New" w:cs="Cordia New"/>
                <w:sz w:val="26"/>
                <w:szCs w:val="26"/>
              </w:rPr>
            </w:pPr>
            <w:r w:rsidRPr="00FD09D1">
              <w:rPr>
                <w:rFonts w:ascii="Cordia New" w:hAnsi="Cordia New" w:cs="Cordia New"/>
                <w:sz w:val="26"/>
                <w:szCs w:val="26"/>
              </w:rPr>
              <w:t>12</w:t>
            </w:r>
            <w:r w:rsidR="00A73CF0" w:rsidRPr="009F3774">
              <w:rPr>
                <w:rFonts w:ascii="Cordia New" w:hAnsi="Cordia New" w:cs="Cordia New"/>
                <w:sz w:val="26"/>
                <w:szCs w:val="26"/>
              </w:rPr>
              <w:t>,</w:t>
            </w:r>
            <w:r w:rsidRPr="00FD09D1">
              <w:rPr>
                <w:rFonts w:ascii="Cordia New" w:hAnsi="Cordia New" w:cs="Cordia New"/>
                <w:sz w:val="26"/>
                <w:szCs w:val="26"/>
              </w:rPr>
              <w:t>472</w:t>
            </w:r>
          </w:p>
        </w:tc>
      </w:tr>
      <w:tr w:rsidR="00A73CF0" w:rsidRPr="009F3774" w14:paraId="0F6F45E5" w14:textId="77777777" w:rsidTr="0095053C">
        <w:tc>
          <w:tcPr>
            <w:tcW w:w="3420" w:type="dxa"/>
          </w:tcPr>
          <w:p w14:paraId="7255A76D" w14:textId="77777777" w:rsidR="00A73CF0" w:rsidRPr="009F3774" w:rsidRDefault="00A73CF0" w:rsidP="007E4034">
            <w:pPr>
              <w:ind w:left="162" w:right="-84"/>
              <w:jc w:val="both"/>
              <w:rPr>
                <w:rFonts w:ascii="Cordia New" w:hAnsi="Cordia New" w:cs="Cordia New"/>
                <w:sz w:val="26"/>
                <w:szCs w:val="26"/>
              </w:rPr>
            </w:pPr>
          </w:p>
        </w:tc>
        <w:tc>
          <w:tcPr>
            <w:tcW w:w="1440" w:type="dxa"/>
            <w:tcBorders>
              <w:top w:val="single" w:sz="4" w:space="0" w:color="auto"/>
            </w:tcBorders>
          </w:tcPr>
          <w:p w14:paraId="5B04F7BB"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68A0B9F1"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790A39CC" w14:textId="77777777" w:rsidR="00A73CF0" w:rsidRPr="009F3774" w:rsidRDefault="00A73CF0" w:rsidP="00A73CF0">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85852DA" w14:textId="77777777" w:rsidR="00A73CF0" w:rsidRPr="009F3774" w:rsidRDefault="00A73CF0" w:rsidP="00A73CF0">
            <w:pPr>
              <w:tabs>
                <w:tab w:val="decimal" w:pos="1220"/>
              </w:tabs>
              <w:ind w:right="-72"/>
              <w:jc w:val="both"/>
              <w:rPr>
                <w:rFonts w:ascii="Cordia New" w:hAnsi="Cordia New" w:cs="Cordia New"/>
                <w:sz w:val="26"/>
                <w:szCs w:val="26"/>
              </w:rPr>
            </w:pPr>
          </w:p>
        </w:tc>
      </w:tr>
      <w:tr w:rsidR="00B77EF3" w:rsidRPr="009F3774" w14:paraId="0D872E03" w14:textId="77777777" w:rsidTr="00B77EF3">
        <w:tc>
          <w:tcPr>
            <w:tcW w:w="3420" w:type="dxa"/>
          </w:tcPr>
          <w:p w14:paraId="4D5DA4A1" w14:textId="12C7D2D2" w:rsidR="00B77EF3" w:rsidRPr="009F3774" w:rsidRDefault="00B77EF3" w:rsidP="007E4034">
            <w:pPr>
              <w:ind w:left="162" w:right="-84"/>
              <w:jc w:val="both"/>
              <w:rPr>
                <w:rFonts w:ascii="Cordia New" w:hAnsi="Cordia New" w:cs="Cordia New"/>
                <w:sz w:val="26"/>
                <w:szCs w:val="26"/>
              </w:rPr>
            </w:pPr>
            <w:r w:rsidRPr="009F3774">
              <w:rPr>
                <w:rFonts w:ascii="Cordia New" w:hAnsi="Cordia New" w:cs="Cordia New"/>
                <w:sz w:val="26"/>
                <w:szCs w:val="26"/>
              </w:rPr>
              <w:t>Current portion of long-term loans from</w:t>
            </w:r>
          </w:p>
        </w:tc>
        <w:tc>
          <w:tcPr>
            <w:tcW w:w="1440" w:type="dxa"/>
          </w:tcPr>
          <w:p w14:paraId="1C81A329"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Pr>
          <w:p w14:paraId="345D1A3C"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Pr>
          <w:p w14:paraId="72C44E6E"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Pr>
          <w:p w14:paraId="7001BB9B" w14:textId="77777777" w:rsidR="00B77EF3" w:rsidRPr="009F3774" w:rsidRDefault="00B77EF3" w:rsidP="00B77EF3">
            <w:pPr>
              <w:tabs>
                <w:tab w:val="decimal" w:pos="1220"/>
              </w:tabs>
              <w:ind w:right="-72"/>
              <w:jc w:val="both"/>
              <w:rPr>
                <w:rFonts w:ascii="Cordia New" w:hAnsi="Cordia New" w:cs="Cordia New"/>
                <w:sz w:val="26"/>
                <w:szCs w:val="26"/>
              </w:rPr>
            </w:pPr>
          </w:p>
        </w:tc>
      </w:tr>
      <w:tr w:rsidR="00B77EF3" w:rsidRPr="009F3774" w14:paraId="6F2ECBFD" w14:textId="77777777" w:rsidTr="00B77EF3">
        <w:tc>
          <w:tcPr>
            <w:tcW w:w="3420" w:type="dxa"/>
          </w:tcPr>
          <w:p w14:paraId="3BF3948C" w14:textId="6EF16D37" w:rsidR="00B77EF3" w:rsidRPr="009F3774" w:rsidRDefault="00B77EF3"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   - A related party</w:t>
            </w:r>
          </w:p>
        </w:tc>
        <w:tc>
          <w:tcPr>
            <w:tcW w:w="1440" w:type="dxa"/>
            <w:tcBorders>
              <w:bottom w:val="single" w:sz="4" w:space="0" w:color="auto"/>
            </w:tcBorders>
          </w:tcPr>
          <w:p w14:paraId="0A968406" w14:textId="27E6DD6E" w:rsidR="00B77EF3" w:rsidRPr="009F3774" w:rsidRDefault="00FD09D1" w:rsidP="00B77EF3">
            <w:pPr>
              <w:tabs>
                <w:tab w:val="decimal" w:pos="1220"/>
              </w:tabs>
              <w:ind w:right="-72"/>
              <w:jc w:val="both"/>
              <w:rPr>
                <w:rFonts w:ascii="Cordia New" w:hAnsi="Cordia New" w:cs="Cordia New"/>
                <w:sz w:val="26"/>
                <w:szCs w:val="26"/>
              </w:rPr>
            </w:pPr>
            <w:r w:rsidRPr="00FD09D1">
              <w:rPr>
                <w:rFonts w:ascii="Cordia New" w:hAnsi="Cordia New" w:cs="Cordia New"/>
                <w:sz w:val="26"/>
                <w:szCs w:val="26"/>
              </w:rPr>
              <w:t>3</w:t>
            </w:r>
            <w:r w:rsidR="005822E1" w:rsidRPr="009F3774">
              <w:rPr>
                <w:rFonts w:ascii="Cordia New" w:hAnsi="Cordia New" w:cs="Cordia New"/>
                <w:sz w:val="26"/>
                <w:szCs w:val="26"/>
              </w:rPr>
              <w:t>,</w:t>
            </w:r>
            <w:r w:rsidRPr="00FD09D1">
              <w:rPr>
                <w:rFonts w:ascii="Cordia New" w:hAnsi="Cordia New" w:cs="Cordia New"/>
                <w:sz w:val="26"/>
                <w:szCs w:val="26"/>
              </w:rPr>
              <w:t>016</w:t>
            </w:r>
            <w:r w:rsidR="005822E1" w:rsidRPr="009F3774">
              <w:rPr>
                <w:rFonts w:ascii="Cordia New" w:hAnsi="Cordia New" w:cs="Cordia New"/>
                <w:sz w:val="26"/>
                <w:szCs w:val="26"/>
              </w:rPr>
              <w:t>,</w:t>
            </w:r>
            <w:r w:rsidRPr="00FD09D1">
              <w:rPr>
                <w:rFonts w:ascii="Cordia New" w:hAnsi="Cordia New" w:cs="Cordia New"/>
                <w:sz w:val="26"/>
                <w:szCs w:val="26"/>
              </w:rPr>
              <w:t>138</w:t>
            </w:r>
          </w:p>
        </w:tc>
        <w:tc>
          <w:tcPr>
            <w:tcW w:w="1440" w:type="dxa"/>
            <w:tcBorders>
              <w:bottom w:val="single" w:sz="4" w:space="0" w:color="auto"/>
            </w:tcBorders>
          </w:tcPr>
          <w:p w14:paraId="4B538065" w14:textId="26817656" w:rsidR="00B77EF3" w:rsidRPr="009F3774" w:rsidRDefault="00B77EF3"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5D716E98" w14:textId="3361B786" w:rsidR="00B77EF3" w:rsidRPr="009F3774" w:rsidRDefault="005822E1"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63AC9721" w14:textId="4FA580EE" w:rsidR="00B77EF3" w:rsidRPr="009F3774" w:rsidRDefault="00B77EF3"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B77EF3" w:rsidRPr="009F3774" w14:paraId="6612D236" w14:textId="77777777" w:rsidTr="00B77EF3">
        <w:tc>
          <w:tcPr>
            <w:tcW w:w="3420" w:type="dxa"/>
          </w:tcPr>
          <w:p w14:paraId="15FCD094" w14:textId="77777777" w:rsidR="00B77EF3" w:rsidRPr="009F3774" w:rsidRDefault="00B77EF3" w:rsidP="007E4034">
            <w:pPr>
              <w:ind w:left="162" w:right="-84"/>
              <w:jc w:val="both"/>
              <w:rPr>
                <w:rFonts w:ascii="Cordia New" w:hAnsi="Cordia New" w:cs="Cordia New"/>
                <w:sz w:val="26"/>
                <w:szCs w:val="26"/>
              </w:rPr>
            </w:pPr>
          </w:p>
        </w:tc>
        <w:tc>
          <w:tcPr>
            <w:tcW w:w="1440" w:type="dxa"/>
            <w:tcBorders>
              <w:top w:val="single" w:sz="4" w:space="0" w:color="auto"/>
            </w:tcBorders>
          </w:tcPr>
          <w:p w14:paraId="1EDA8D0B"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41619937"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583FB1FD"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E9C1D0A" w14:textId="77777777" w:rsidR="00B77EF3" w:rsidRPr="009F3774" w:rsidRDefault="00B77EF3" w:rsidP="00B77EF3">
            <w:pPr>
              <w:tabs>
                <w:tab w:val="decimal" w:pos="1220"/>
              </w:tabs>
              <w:ind w:right="-72"/>
              <w:jc w:val="both"/>
              <w:rPr>
                <w:rFonts w:ascii="Cordia New" w:hAnsi="Cordia New" w:cs="Cordia New"/>
                <w:sz w:val="26"/>
                <w:szCs w:val="26"/>
              </w:rPr>
            </w:pPr>
          </w:p>
        </w:tc>
      </w:tr>
      <w:tr w:rsidR="00B77EF3" w:rsidRPr="009F3774" w14:paraId="0F439232" w14:textId="77777777" w:rsidTr="0095053C">
        <w:tc>
          <w:tcPr>
            <w:tcW w:w="3420" w:type="dxa"/>
          </w:tcPr>
          <w:p w14:paraId="0E4A9808" w14:textId="6CB59F3B" w:rsidR="00B77EF3" w:rsidRPr="009F3774" w:rsidRDefault="00B77EF3" w:rsidP="007E4034">
            <w:pPr>
              <w:ind w:left="162" w:right="-84"/>
              <w:jc w:val="both"/>
              <w:rPr>
                <w:rFonts w:ascii="Cordia New" w:hAnsi="Cordia New" w:cs="Cordia New"/>
                <w:sz w:val="26"/>
                <w:szCs w:val="26"/>
              </w:rPr>
            </w:pPr>
            <w:r w:rsidRPr="009F3774">
              <w:rPr>
                <w:rFonts w:ascii="Cordia New" w:hAnsi="Cordia New" w:cs="Cordia New"/>
                <w:sz w:val="26"/>
                <w:szCs w:val="26"/>
              </w:rPr>
              <w:t>Long-term loans from</w:t>
            </w:r>
          </w:p>
        </w:tc>
        <w:tc>
          <w:tcPr>
            <w:tcW w:w="1440" w:type="dxa"/>
          </w:tcPr>
          <w:p w14:paraId="5EB71218" w14:textId="74F6BEB6" w:rsidR="00B77EF3" w:rsidRPr="009F3774" w:rsidRDefault="00B77EF3" w:rsidP="00B77EF3">
            <w:pPr>
              <w:tabs>
                <w:tab w:val="decimal" w:pos="1220"/>
              </w:tabs>
              <w:ind w:right="-72"/>
              <w:jc w:val="both"/>
              <w:rPr>
                <w:rFonts w:ascii="Cordia New" w:hAnsi="Cordia New" w:cs="Cordia New"/>
                <w:sz w:val="26"/>
                <w:szCs w:val="26"/>
              </w:rPr>
            </w:pPr>
          </w:p>
        </w:tc>
        <w:tc>
          <w:tcPr>
            <w:tcW w:w="1440" w:type="dxa"/>
          </w:tcPr>
          <w:p w14:paraId="303DFC7C" w14:textId="77777777" w:rsidR="00B77EF3" w:rsidRPr="009F3774" w:rsidRDefault="00B77EF3" w:rsidP="00B77EF3">
            <w:pPr>
              <w:tabs>
                <w:tab w:val="decimal" w:pos="1220"/>
              </w:tabs>
              <w:ind w:right="-72"/>
              <w:jc w:val="both"/>
              <w:rPr>
                <w:rFonts w:ascii="Cordia New" w:hAnsi="Cordia New" w:cs="Cordia New"/>
                <w:sz w:val="26"/>
                <w:szCs w:val="26"/>
              </w:rPr>
            </w:pPr>
          </w:p>
        </w:tc>
        <w:tc>
          <w:tcPr>
            <w:tcW w:w="1440" w:type="dxa"/>
          </w:tcPr>
          <w:p w14:paraId="550BEBC0" w14:textId="7ED55DFF" w:rsidR="00B77EF3" w:rsidRPr="009F3774" w:rsidRDefault="00B77EF3" w:rsidP="00B77EF3">
            <w:pPr>
              <w:tabs>
                <w:tab w:val="decimal" w:pos="1220"/>
              </w:tabs>
              <w:ind w:right="-72"/>
              <w:jc w:val="both"/>
              <w:rPr>
                <w:rFonts w:ascii="Cordia New" w:hAnsi="Cordia New" w:cs="Cordia New"/>
                <w:sz w:val="26"/>
                <w:szCs w:val="26"/>
              </w:rPr>
            </w:pPr>
          </w:p>
        </w:tc>
        <w:tc>
          <w:tcPr>
            <w:tcW w:w="1440" w:type="dxa"/>
          </w:tcPr>
          <w:p w14:paraId="45600243" w14:textId="77777777" w:rsidR="00B77EF3" w:rsidRPr="009F3774" w:rsidRDefault="00B77EF3" w:rsidP="00B77EF3">
            <w:pPr>
              <w:tabs>
                <w:tab w:val="decimal" w:pos="1220"/>
              </w:tabs>
              <w:ind w:right="-72"/>
              <w:jc w:val="both"/>
              <w:rPr>
                <w:rFonts w:ascii="Cordia New" w:hAnsi="Cordia New" w:cs="Cordia New"/>
                <w:sz w:val="26"/>
                <w:szCs w:val="26"/>
              </w:rPr>
            </w:pPr>
          </w:p>
        </w:tc>
      </w:tr>
      <w:tr w:rsidR="00B77EF3" w:rsidRPr="009F3774" w14:paraId="588460D6" w14:textId="77777777" w:rsidTr="0095053C">
        <w:tc>
          <w:tcPr>
            <w:tcW w:w="3420" w:type="dxa"/>
          </w:tcPr>
          <w:p w14:paraId="0A926D93" w14:textId="55D7792C" w:rsidR="00B77EF3" w:rsidRPr="009F3774" w:rsidRDefault="00B77EF3"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   - A related party</w:t>
            </w:r>
          </w:p>
        </w:tc>
        <w:tc>
          <w:tcPr>
            <w:tcW w:w="1440" w:type="dxa"/>
            <w:tcBorders>
              <w:bottom w:val="single" w:sz="4" w:space="0" w:color="auto"/>
            </w:tcBorders>
          </w:tcPr>
          <w:p w14:paraId="2E8257A0" w14:textId="6D4D7C96" w:rsidR="00B77EF3" w:rsidRPr="009F3774" w:rsidRDefault="005822E1"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596869F1" w14:textId="734924E8" w:rsidR="00B77EF3" w:rsidRPr="009F3774" w:rsidRDefault="00FD09D1" w:rsidP="00B77EF3">
            <w:pPr>
              <w:tabs>
                <w:tab w:val="decimal" w:pos="1220"/>
              </w:tabs>
              <w:ind w:right="-72"/>
              <w:jc w:val="both"/>
              <w:rPr>
                <w:rFonts w:ascii="Cordia New" w:hAnsi="Cordia New" w:cs="Cordia New"/>
                <w:sz w:val="26"/>
                <w:szCs w:val="26"/>
              </w:rPr>
            </w:pPr>
            <w:r w:rsidRPr="00FD09D1">
              <w:rPr>
                <w:rFonts w:ascii="Cordia New" w:hAnsi="Cordia New" w:cs="Cordia New"/>
                <w:sz w:val="26"/>
                <w:szCs w:val="26"/>
              </w:rPr>
              <w:t>3</w:t>
            </w:r>
            <w:r w:rsidR="00B77EF3" w:rsidRPr="009F3774">
              <w:rPr>
                <w:rFonts w:ascii="Cordia New" w:hAnsi="Cordia New" w:cs="Cordia New"/>
                <w:sz w:val="26"/>
                <w:szCs w:val="26"/>
              </w:rPr>
              <w:t>,</w:t>
            </w:r>
            <w:r w:rsidRPr="00FD09D1">
              <w:rPr>
                <w:rFonts w:ascii="Cordia New" w:hAnsi="Cordia New" w:cs="Cordia New"/>
                <w:sz w:val="26"/>
                <w:szCs w:val="26"/>
              </w:rPr>
              <w:t>568</w:t>
            </w:r>
            <w:r w:rsidR="00B77EF3" w:rsidRPr="009F3774">
              <w:rPr>
                <w:rFonts w:ascii="Cordia New" w:hAnsi="Cordia New" w:cs="Cordia New"/>
                <w:sz w:val="26"/>
                <w:szCs w:val="26"/>
              </w:rPr>
              <w:t>,</w:t>
            </w:r>
            <w:r w:rsidRPr="00FD09D1">
              <w:rPr>
                <w:rFonts w:ascii="Cordia New" w:hAnsi="Cordia New" w:cs="Cordia New"/>
                <w:sz w:val="26"/>
                <w:szCs w:val="26"/>
              </w:rPr>
              <w:t>730</w:t>
            </w:r>
          </w:p>
        </w:tc>
        <w:tc>
          <w:tcPr>
            <w:tcW w:w="1440" w:type="dxa"/>
            <w:tcBorders>
              <w:bottom w:val="single" w:sz="4" w:space="0" w:color="auto"/>
            </w:tcBorders>
          </w:tcPr>
          <w:p w14:paraId="15B53412" w14:textId="46CA598F" w:rsidR="00B77EF3" w:rsidRPr="009F3774" w:rsidRDefault="005822E1"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639B5122" w14:textId="2CF47D8B" w:rsidR="00B77EF3" w:rsidRPr="009F3774" w:rsidRDefault="00B77EF3"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r w:rsidR="00B77EF3" w:rsidRPr="009F3774" w14:paraId="46992D5C" w14:textId="77777777" w:rsidTr="00E87313">
        <w:tc>
          <w:tcPr>
            <w:tcW w:w="3420" w:type="dxa"/>
          </w:tcPr>
          <w:p w14:paraId="464E3777" w14:textId="6C6B6D95" w:rsidR="00B77EF3" w:rsidRPr="009F3774" w:rsidRDefault="00B77EF3" w:rsidP="007E4034">
            <w:pPr>
              <w:ind w:left="162" w:right="-84"/>
              <w:jc w:val="both"/>
              <w:rPr>
                <w:rFonts w:ascii="Cordia New" w:hAnsi="Cordia New" w:cs="Cordia New"/>
                <w:sz w:val="26"/>
                <w:szCs w:val="26"/>
              </w:rPr>
            </w:pPr>
          </w:p>
        </w:tc>
        <w:tc>
          <w:tcPr>
            <w:tcW w:w="1440" w:type="dxa"/>
            <w:tcBorders>
              <w:top w:val="single" w:sz="4" w:space="0" w:color="auto"/>
            </w:tcBorders>
          </w:tcPr>
          <w:p w14:paraId="41B2ABF1" w14:textId="4F3DC11B" w:rsidR="00B77EF3" w:rsidRPr="009F3774" w:rsidRDefault="00B77EF3" w:rsidP="00B77EF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7E7B22F9" w14:textId="74A98268" w:rsidR="00B77EF3" w:rsidRPr="009F3774" w:rsidRDefault="00B77EF3" w:rsidP="00B77EF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54F9B646" w14:textId="16599776" w:rsidR="00B77EF3" w:rsidRPr="009F3774" w:rsidRDefault="00B77EF3" w:rsidP="00B77EF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AD2732D" w14:textId="3020C81B" w:rsidR="00B77EF3" w:rsidRPr="009F3774" w:rsidRDefault="00B77EF3" w:rsidP="00B77EF3">
            <w:pPr>
              <w:tabs>
                <w:tab w:val="decimal" w:pos="1220"/>
              </w:tabs>
              <w:ind w:right="-72"/>
              <w:jc w:val="both"/>
              <w:rPr>
                <w:rFonts w:ascii="Cordia New" w:hAnsi="Cordia New" w:cs="Cordia New"/>
                <w:sz w:val="26"/>
                <w:szCs w:val="26"/>
              </w:rPr>
            </w:pPr>
          </w:p>
        </w:tc>
      </w:tr>
      <w:tr w:rsidR="00B77EF3" w:rsidRPr="009F3774" w14:paraId="1773971D" w14:textId="77777777" w:rsidTr="00E87313">
        <w:tc>
          <w:tcPr>
            <w:tcW w:w="3420" w:type="dxa"/>
          </w:tcPr>
          <w:p w14:paraId="7D6DFC1C" w14:textId="4A095555" w:rsidR="00B77EF3" w:rsidRPr="009F3774" w:rsidRDefault="00B77EF3" w:rsidP="007E4034">
            <w:pPr>
              <w:ind w:left="162" w:right="-84"/>
              <w:jc w:val="both"/>
              <w:rPr>
                <w:rFonts w:ascii="Cordia New" w:hAnsi="Cordia New" w:cs="Cordia New"/>
                <w:sz w:val="26"/>
                <w:szCs w:val="26"/>
              </w:rPr>
            </w:pPr>
            <w:r w:rsidRPr="009F3774">
              <w:rPr>
                <w:rFonts w:ascii="Cordia New" w:hAnsi="Cordia New" w:cs="Cordia New"/>
                <w:sz w:val="26"/>
                <w:szCs w:val="26"/>
              </w:rPr>
              <w:t xml:space="preserve">Total long-term loans from </w:t>
            </w:r>
            <w:r w:rsidR="001F73BF" w:rsidRPr="009F3774">
              <w:rPr>
                <w:rFonts w:ascii="Cordia New" w:hAnsi="Cordia New" w:cs="Cordia New"/>
                <w:sz w:val="26"/>
                <w:szCs w:val="26"/>
              </w:rPr>
              <w:t xml:space="preserve">a </w:t>
            </w:r>
            <w:r w:rsidRPr="009F3774">
              <w:rPr>
                <w:rFonts w:ascii="Cordia New" w:hAnsi="Cordia New" w:cs="Cordia New"/>
                <w:sz w:val="26"/>
                <w:szCs w:val="26"/>
                <w:lang w:val="en-US"/>
              </w:rPr>
              <w:t>r</w:t>
            </w:r>
            <w:r w:rsidRPr="009F3774">
              <w:rPr>
                <w:rFonts w:ascii="Cordia New" w:hAnsi="Cordia New" w:cs="Cordia New"/>
                <w:sz w:val="26"/>
                <w:szCs w:val="26"/>
              </w:rPr>
              <w:t>elated part</w:t>
            </w:r>
            <w:r w:rsidR="001F73BF" w:rsidRPr="009F3774">
              <w:rPr>
                <w:rFonts w:ascii="Cordia New" w:hAnsi="Cordia New" w:cs="Cordia New"/>
                <w:sz w:val="26"/>
                <w:szCs w:val="26"/>
              </w:rPr>
              <w:t>y</w:t>
            </w:r>
          </w:p>
        </w:tc>
        <w:tc>
          <w:tcPr>
            <w:tcW w:w="1440" w:type="dxa"/>
            <w:tcBorders>
              <w:bottom w:val="single" w:sz="4" w:space="0" w:color="auto"/>
            </w:tcBorders>
          </w:tcPr>
          <w:p w14:paraId="7F6DA844" w14:textId="7184AAF3" w:rsidR="00B77EF3" w:rsidRPr="009F3774" w:rsidRDefault="00FD09D1" w:rsidP="00B77EF3">
            <w:pPr>
              <w:tabs>
                <w:tab w:val="decimal" w:pos="1220"/>
              </w:tabs>
              <w:ind w:right="-72"/>
              <w:jc w:val="both"/>
              <w:rPr>
                <w:rFonts w:ascii="Cordia New" w:hAnsi="Cordia New" w:cs="Cordia New"/>
                <w:sz w:val="26"/>
                <w:szCs w:val="26"/>
              </w:rPr>
            </w:pPr>
            <w:r w:rsidRPr="00FD09D1">
              <w:rPr>
                <w:rFonts w:ascii="Cordia New" w:hAnsi="Cordia New" w:cs="Cordia New"/>
                <w:sz w:val="26"/>
                <w:szCs w:val="26"/>
              </w:rPr>
              <w:t>3</w:t>
            </w:r>
            <w:r w:rsidR="005822E1" w:rsidRPr="009F3774">
              <w:rPr>
                <w:rFonts w:ascii="Cordia New" w:hAnsi="Cordia New" w:cs="Cordia New"/>
                <w:sz w:val="26"/>
                <w:szCs w:val="26"/>
              </w:rPr>
              <w:t>,</w:t>
            </w:r>
            <w:r w:rsidRPr="00FD09D1">
              <w:rPr>
                <w:rFonts w:ascii="Cordia New" w:hAnsi="Cordia New" w:cs="Cordia New"/>
                <w:sz w:val="26"/>
                <w:szCs w:val="26"/>
              </w:rPr>
              <w:t>016</w:t>
            </w:r>
            <w:r w:rsidR="005822E1" w:rsidRPr="009F3774">
              <w:rPr>
                <w:rFonts w:ascii="Cordia New" w:hAnsi="Cordia New" w:cs="Cordia New"/>
                <w:sz w:val="26"/>
                <w:szCs w:val="26"/>
              </w:rPr>
              <w:t>,</w:t>
            </w:r>
            <w:r w:rsidRPr="00FD09D1">
              <w:rPr>
                <w:rFonts w:ascii="Cordia New" w:hAnsi="Cordia New" w:cs="Cordia New"/>
                <w:sz w:val="26"/>
                <w:szCs w:val="26"/>
              </w:rPr>
              <w:t>138</w:t>
            </w:r>
          </w:p>
        </w:tc>
        <w:tc>
          <w:tcPr>
            <w:tcW w:w="1440" w:type="dxa"/>
            <w:tcBorders>
              <w:bottom w:val="single" w:sz="4" w:space="0" w:color="auto"/>
            </w:tcBorders>
          </w:tcPr>
          <w:p w14:paraId="2CDD40B3" w14:textId="36444CDB" w:rsidR="00B77EF3" w:rsidRPr="009F3774" w:rsidRDefault="00FD09D1" w:rsidP="00B77EF3">
            <w:pPr>
              <w:tabs>
                <w:tab w:val="decimal" w:pos="1220"/>
              </w:tabs>
              <w:ind w:right="-72"/>
              <w:jc w:val="both"/>
              <w:rPr>
                <w:rFonts w:ascii="Cordia New" w:hAnsi="Cordia New" w:cs="Cordia New"/>
                <w:sz w:val="26"/>
                <w:szCs w:val="26"/>
              </w:rPr>
            </w:pPr>
            <w:r w:rsidRPr="00FD09D1">
              <w:rPr>
                <w:rFonts w:ascii="Cordia New" w:hAnsi="Cordia New" w:cs="Cordia New"/>
                <w:sz w:val="26"/>
                <w:szCs w:val="26"/>
              </w:rPr>
              <w:t>3</w:t>
            </w:r>
            <w:r w:rsidR="00B77EF3" w:rsidRPr="009F3774">
              <w:rPr>
                <w:rFonts w:ascii="Cordia New" w:hAnsi="Cordia New" w:cs="Cordia New"/>
                <w:sz w:val="26"/>
                <w:szCs w:val="26"/>
              </w:rPr>
              <w:t>,</w:t>
            </w:r>
            <w:r w:rsidRPr="00FD09D1">
              <w:rPr>
                <w:rFonts w:ascii="Cordia New" w:hAnsi="Cordia New" w:cs="Cordia New"/>
                <w:sz w:val="26"/>
                <w:szCs w:val="26"/>
              </w:rPr>
              <w:t>568</w:t>
            </w:r>
            <w:r w:rsidR="00B77EF3" w:rsidRPr="009F3774">
              <w:rPr>
                <w:rFonts w:ascii="Cordia New" w:hAnsi="Cordia New" w:cs="Cordia New"/>
                <w:sz w:val="26"/>
                <w:szCs w:val="26"/>
              </w:rPr>
              <w:t>,</w:t>
            </w:r>
            <w:r w:rsidRPr="00FD09D1">
              <w:rPr>
                <w:rFonts w:ascii="Cordia New" w:hAnsi="Cordia New" w:cs="Cordia New"/>
                <w:sz w:val="26"/>
                <w:szCs w:val="26"/>
              </w:rPr>
              <w:t>730</w:t>
            </w:r>
          </w:p>
        </w:tc>
        <w:tc>
          <w:tcPr>
            <w:tcW w:w="1440" w:type="dxa"/>
            <w:tcBorders>
              <w:bottom w:val="single" w:sz="4" w:space="0" w:color="auto"/>
            </w:tcBorders>
          </w:tcPr>
          <w:p w14:paraId="3F07E094" w14:textId="5BDAA089" w:rsidR="00B77EF3" w:rsidRPr="009F3774" w:rsidRDefault="005822E1"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2C3F6788" w14:textId="6CDA967E" w:rsidR="00B77EF3" w:rsidRPr="009F3774" w:rsidRDefault="00B77EF3" w:rsidP="00B77EF3">
            <w:pPr>
              <w:tabs>
                <w:tab w:val="decimal" w:pos="1220"/>
              </w:tabs>
              <w:ind w:right="-72"/>
              <w:jc w:val="both"/>
              <w:rPr>
                <w:rFonts w:ascii="Cordia New" w:hAnsi="Cordia New" w:cs="Cordia New"/>
                <w:sz w:val="26"/>
                <w:szCs w:val="26"/>
              </w:rPr>
            </w:pPr>
            <w:r w:rsidRPr="009F3774">
              <w:rPr>
                <w:rFonts w:ascii="Cordia New" w:hAnsi="Cordia New" w:cs="Cordia New"/>
                <w:sz w:val="26"/>
                <w:szCs w:val="26"/>
              </w:rPr>
              <w:t>-</w:t>
            </w:r>
          </w:p>
        </w:tc>
      </w:tr>
    </w:tbl>
    <w:p w14:paraId="212EADC1" w14:textId="561AD2D6" w:rsidR="00382CE9" w:rsidRPr="009F3774" w:rsidRDefault="00382CE9" w:rsidP="00CE04F7">
      <w:pPr>
        <w:tabs>
          <w:tab w:val="left" w:pos="1452"/>
        </w:tabs>
        <w:ind w:left="540"/>
        <w:jc w:val="both"/>
        <w:rPr>
          <w:rFonts w:ascii="Cordia New" w:hAnsi="Cordia New" w:cs="Cordia New"/>
          <w:sz w:val="26"/>
          <w:szCs w:val="26"/>
        </w:rPr>
      </w:pPr>
    </w:p>
    <w:p w14:paraId="5E17452A" w14:textId="77777777" w:rsidR="00382CE9" w:rsidRPr="009F3774" w:rsidRDefault="00382CE9">
      <w:pPr>
        <w:spacing w:after="160" w:line="259" w:lineRule="auto"/>
        <w:rPr>
          <w:rFonts w:ascii="Cordia New" w:hAnsi="Cordia New" w:cs="Cordia New"/>
          <w:sz w:val="26"/>
          <w:szCs w:val="26"/>
        </w:rPr>
      </w:pPr>
      <w:r w:rsidRPr="009F3774">
        <w:rPr>
          <w:rFonts w:ascii="Cordia New" w:hAnsi="Cordia New" w:cs="Cordia New"/>
          <w:sz w:val="26"/>
          <w:szCs w:val="26"/>
        </w:rPr>
        <w:br w:type="page"/>
      </w:r>
    </w:p>
    <w:p w14:paraId="2461C6F8" w14:textId="77777777" w:rsidR="00FD6063" w:rsidRPr="009F3774" w:rsidRDefault="00FD6063" w:rsidP="00CE04F7">
      <w:pPr>
        <w:tabs>
          <w:tab w:val="left" w:pos="1452"/>
        </w:tabs>
        <w:ind w:left="540"/>
        <w:jc w:val="both"/>
        <w:rPr>
          <w:rFonts w:ascii="Cordia New" w:hAnsi="Cordia New" w:cs="Cordia New"/>
          <w:sz w:val="26"/>
          <w:szCs w:val="26"/>
        </w:rPr>
      </w:pPr>
    </w:p>
    <w:p w14:paraId="4D30B4B7" w14:textId="4B3B231F" w:rsidR="00CE04F7" w:rsidRPr="009F3774" w:rsidRDefault="00CE04F7" w:rsidP="00CE04F7">
      <w:pPr>
        <w:tabs>
          <w:tab w:val="left" w:pos="1452"/>
        </w:tabs>
        <w:ind w:left="540"/>
        <w:jc w:val="both"/>
        <w:rPr>
          <w:rFonts w:ascii="Cordia New" w:hAnsi="Cordia New" w:cs="Cordia New"/>
          <w:sz w:val="26"/>
          <w:szCs w:val="26"/>
        </w:rPr>
      </w:pPr>
      <w:r w:rsidRPr="009F3774">
        <w:rPr>
          <w:rFonts w:ascii="Cordia New" w:hAnsi="Cordia New" w:cs="Cordia New"/>
          <w:sz w:val="26"/>
          <w:szCs w:val="26"/>
        </w:rPr>
        <w:t>Long-term loans from</w:t>
      </w:r>
      <w:r w:rsidR="002A6060" w:rsidRPr="009F3774">
        <w:rPr>
          <w:rFonts w:ascii="Cordia New" w:hAnsi="Cordia New" w:cs="Cordia New"/>
          <w:sz w:val="26"/>
          <w:szCs w:val="26"/>
        </w:rPr>
        <w:t xml:space="preserve"> </w:t>
      </w:r>
      <w:r w:rsidRPr="009F3774">
        <w:rPr>
          <w:rFonts w:ascii="Cordia New" w:hAnsi="Cordia New" w:cs="Cordia New"/>
          <w:sz w:val="26"/>
          <w:szCs w:val="26"/>
        </w:rPr>
        <w:t>related part</w:t>
      </w:r>
      <w:r w:rsidR="00D82B0E" w:rsidRPr="009F3774">
        <w:rPr>
          <w:rFonts w:ascii="Cordia New" w:hAnsi="Cordia New" w:cs="Cordia New"/>
          <w:sz w:val="26"/>
          <w:szCs w:val="26"/>
        </w:rPr>
        <w:t>ies</w:t>
      </w:r>
      <w:r w:rsidRPr="009F3774">
        <w:rPr>
          <w:rFonts w:ascii="Cordia New" w:hAnsi="Cordia New" w:cs="Cordia New"/>
          <w:sz w:val="26"/>
          <w:szCs w:val="26"/>
        </w:rPr>
        <w:t xml:space="preserve"> are unsecured promissory notes which details are as follows:</w:t>
      </w:r>
    </w:p>
    <w:p w14:paraId="6091B868" w14:textId="77777777" w:rsidR="00CE04F7" w:rsidRPr="009F3774" w:rsidRDefault="00CE04F7" w:rsidP="00CE04F7">
      <w:pPr>
        <w:tabs>
          <w:tab w:val="left" w:pos="1452"/>
        </w:tabs>
        <w:ind w:left="540"/>
        <w:jc w:val="both"/>
        <w:rPr>
          <w:rFonts w:ascii="Cordia New" w:hAnsi="Cordia New" w:cs="Cordia New"/>
          <w:sz w:val="22"/>
          <w:szCs w:val="22"/>
        </w:rPr>
      </w:pPr>
    </w:p>
    <w:p w14:paraId="515C4526" w14:textId="77777777" w:rsidR="00CE04F7" w:rsidRPr="009F3774" w:rsidRDefault="00CE04F7" w:rsidP="00CE04F7">
      <w:pPr>
        <w:ind w:left="540"/>
        <w:jc w:val="both"/>
        <w:rPr>
          <w:rFonts w:ascii="Cordia New" w:eastAsia="MS Mincho" w:hAnsi="Cordia New" w:cs="Cordia New"/>
          <w:i/>
          <w:iCs/>
          <w:spacing w:val="-2"/>
          <w:sz w:val="26"/>
          <w:szCs w:val="26"/>
          <w:lang w:val="en-US" w:eastAsia="en-US"/>
        </w:rPr>
      </w:pPr>
      <w:r w:rsidRPr="009F3774">
        <w:rPr>
          <w:rFonts w:ascii="Cordia New" w:eastAsia="MS Mincho" w:hAnsi="Cordia New" w:cs="Cordia New"/>
          <w:i/>
          <w:iCs/>
          <w:spacing w:val="-2"/>
          <w:sz w:val="26"/>
          <w:szCs w:val="26"/>
          <w:lang w:val="en-US" w:eastAsia="en-US"/>
        </w:rPr>
        <w:t>Consolidated financial statements</w:t>
      </w:r>
    </w:p>
    <w:p w14:paraId="5BD594B3" w14:textId="77777777" w:rsidR="00CE04F7" w:rsidRPr="009F3774" w:rsidRDefault="00CE04F7" w:rsidP="00CE04F7">
      <w:pPr>
        <w:ind w:left="540"/>
        <w:jc w:val="both"/>
        <w:rPr>
          <w:rFonts w:ascii="Cordia New" w:hAnsi="Cordia New" w:cs="Cordia New"/>
          <w:spacing w:val="-2"/>
          <w:sz w:val="16"/>
          <w:szCs w:val="1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E04F7" w:rsidRPr="009F3774" w14:paraId="23F571C1" w14:textId="77777777" w:rsidTr="002663E8">
        <w:tc>
          <w:tcPr>
            <w:tcW w:w="630" w:type="dxa"/>
            <w:vAlign w:val="bottom"/>
          </w:tcPr>
          <w:p w14:paraId="2BB68553" w14:textId="77777777" w:rsidR="00CE04F7" w:rsidRPr="009F3774" w:rsidRDefault="00CE04F7" w:rsidP="00CE04F7">
            <w:pPr>
              <w:ind w:left="-72" w:right="-72"/>
              <w:jc w:val="center"/>
              <w:rPr>
                <w:rFonts w:ascii="Cordia New" w:hAnsi="Cordia New" w:cs="Cordia New"/>
                <w:b/>
                <w:bCs/>
                <w:sz w:val="20"/>
                <w:szCs w:val="20"/>
              </w:rPr>
            </w:pPr>
          </w:p>
        </w:tc>
        <w:tc>
          <w:tcPr>
            <w:tcW w:w="2995" w:type="dxa"/>
            <w:gridSpan w:val="3"/>
            <w:tcBorders>
              <w:bottom w:val="single" w:sz="4" w:space="0" w:color="auto"/>
            </w:tcBorders>
            <w:vAlign w:val="bottom"/>
          </w:tcPr>
          <w:p w14:paraId="14258304" w14:textId="06995472" w:rsidR="00CE04F7" w:rsidRPr="009F3774" w:rsidRDefault="00FD09D1" w:rsidP="00CE04F7">
            <w:pPr>
              <w:tabs>
                <w:tab w:val="decimal" w:pos="2808"/>
              </w:tabs>
              <w:ind w:right="-72"/>
              <w:jc w:val="both"/>
              <w:rPr>
                <w:rFonts w:ascii="Cordia New" w:hAnsi="Cordia New" w:cs="Cordia New"/>
                <w:b/>
                <w:bCs/>
                <w:sz w:val="20"/>
                <w:szCs w:val="20"/>
              </w:rPr>
            </w:pPr>
            <w:r w:rsidRPr="00FD09D1">
              <w:rPr>
                <w:rFonts w:ascii="Cordia New" w:hAnsi="Cordia New" w:cs="Cordia New"/>
                <w:b/>
                <w:bCs/>
                <w:sz w:val="20"/>
                <w:szCs w:val="20"/>
              </w:rPr>
              <w:t>2025</w:t>
            </w:r>
          </w:p>
        </w:tc>
        <w:tc>
          <w:tcPr>
            <w:tcW w:w="3038" w:type="dxa"/>
            <w:gridSpan w:val="4"/>
            <w:tcBorders>
              <w:bottom w:val="single" w:sz="4" w:space="0" w:color="auto"/>
            </w:tcBorders>
            <w:vAlign w:val="bottom"/>
          </w:tcPr>
          <w:p w14:paraId="7E1FFD53" w14:textId="51419398" w:rsidR="00CE04F7" w:rsidRPr="009F3774" w:rsidRDefault="00FD09D1" w:rsidP="00CE04F7">
            <w:pPr>
              <w:tabs>
                <w:tab w:val="decimal" w:pos="2849"/>
              </w:tabs>
              <w:ind w:right="-72"/>
              <w:jc w:val="both"/>
              <w:rPr>
                <w:rFonts w:ascii="Cordia New" w:hAnsi="Cordia New" w:cs="Cordia New"/>
                <w:b/>
                <w:bCs/>
                <w:sz w:val="20"/>
                <w:szCs w:val="20"/>
              </w:rPr>
            </w:pPr>
            <w:r w:rsidRPr="00FD09D1">
              <w:rPr>
                <w:rFonts w:ascii="Cordia New" w:hAnsi="Cordia New" w:cs="Cordia New"/>
                <w:b/>
                <w:bCs/>
                <w:sz w:val="20"/>
                <w:szCs w:val="20"/>
              </w:rPr>
              <w:t>2024</w:t>
            </w:r>
          </w:p>
        </w:tc>
        <w:tc>
          <w:tcPr>
            <w:tcW w:w="2247" w:type="dxa"/>
            <w:vAlign w:val="bottom"/>
          </w:tcPr>
          <w:p w14:paraId="2C46674B" w14:textId="77777777" w:rsidR="00CE04F7" w:rsidRPr="009F3774" w:rsidRDefault="00CE04F7" w:rsidP="00CE04F7">
            <w:pPr>
              <w:ind w:right="-72"/>
              <w:jc w:val="right"/>
              <w:rPr>
                <w:rFonts w:ascii="Cordia New" w:hAnsi="Cordia New" w:cs="Cordia New"/>
                <w:b/>
                <w:bCs/>
                <w:sz w:val="20"/>
                <w:szCs w:val="20"/>
              </w:rPr>
            </w:pPr>
          </w:p>
        </w:tc>
      </w:tr>
      <w:tr w:rsidR="00CE04F7" w:rsidRPr="009F3774" w14:paraId="232E12FD" w14:textId="77777777" w:rsidTr="0095053C">
        <w:tc>
          <w:tcPr>
            <w:tcW w:w="630" w:type="dxa"/>
            <w:tcBorders>
              <w:bottom w:val="single" w:sz="4" w:space="0" w:color="auto"/>
            </w:tcBorders>
            <w:vAlign w:val="bottom"/>
          </w:tcPr>
          <w:p w14:paraId="1A19B3DC" w14:textId="77777777" w:rsidR="00CE04F7" w:rsidRPr="009F3774" w:rsidRDefault="00CE04F7" w:rsidP="00CE04F7">
            <w:pPr>
              <w:ind w:left="-72" w:right="-72"/>
              <w:jc w:val="center"/>
              <w:rPr>
                <w:rFonts w:ascii="Cordia New" w:hAnsi="Cordia New" w:cs="Cordia New"/>
                <w:b/>
                <w:bCs/>
                <w:sz w:val="20"/>
                <w:szCs w:val="20"/>
              </w:rPr>
            </w:pPr>
            <w:r w:rsidRPr="009F3774">
              <w:rPr>
                <w:rFonts w:ascii="Cordia New" w:hAnsi="Cordia New" w:cs="Cordia New"/>
                <w:b/>
                <w:bCs/>
                <w:sz w:val="20"/>
                <w:szCs w:val="20"/>
              </w:rPr>
              <w:t>Currency</w:t>
            </w:r>
          </w:p>
        </w:tc>
        <w:tc>
          <w:tcPr>
            <w:tcW w:w="1075" w:type="dxa"/>
            <w:tcBorders>
              <w:top w:val="single" w:sz="4" w:space="0" w:color="auto"/>
              <w:bottom w:val="single" w:sz="4" w:space="0" w:color="auto"/>
            </w:tcBorders>
            <w:vAlign w:val="bottom"/>
          </w:tcPr>
          <w:p w14:paraId="6715C1FB" w14:textId="77777777" w:rsidR="00CE04F7" w:rsidRPr="009F3774" w:rsidRDefault="00CE04F7" w:rsidP="00CE04F7">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 xml:space="preserve">Currency in </w:t>
            </w:r>
          </w:p>
          <w:p w14:paraId="48BFA9D4" w14:textId="77777777" w:rsidR="00CE04F7" w:rsidRPr="009F3774" w:rsidRDefault="00CE04F7" w:rsidP="00CE04F7">
            <w:pPr>
              <w:tabs>
                <w:tab w:val="decimal" w:pos="901"/>
              </w:tabs>
              <w:ind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7BE2F637" w14:textId="77777777" w:rsidR="00CE04F7" w:rsidRPr="009F3774" w:rsidRDefault="00CE04F7" w:rsidP="00CE04F7">
            <w:pPr>
              <w:tabs>
                <w:tab w:val="decimal" w:pos="901"/>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774" w:type="dxa"/>
            <w:tcBorders>
              <w:top w:val="single" w:sz="4" w:space="0" w:color="auto"/>
              <w:bottom w:val="single" w:sz="4" w:space="0" w:color="auto"/>
            </w:tcBorders>
            <w:vAlign w:val="bottom"/>
          </w:tcPr>
          <w:p w14:paraId="4D0C91C4" w14:textId="77777777" w:rsidR="00CE04F7" w:rsidRPr="009F3774" w:rsidRDefault="00CE04F7" w:rsidP="00CE04F7">
            <w:pPr>
              <w:tabs>
                <w:tab w:val="decimal" w:pos="593"/>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7640FAB8" w14:textId="77777777" w:rsidR="00CE04F7" w:rsidRPr="009F3774" w:rsidRDefault="00CE04F7" w:rsidP="00CE04F7">
            <w:pPr>
              <w:tabs>
                <w:tab w:val="decimal" w:pos="593"/>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2" w:type="dxa"/>
            <w:gridSpan w:val="2"/>
            <w:tcBorders>
              <w:top w:val="single" w:sz="4" w:space="0" w:color="auto"/>
              <w:bottom w:val="single" w:sz="4" w:space="0" w:color="auto"/>
            </w:tcBorders>
            <w:vAlign w:val="bottom"/>
          </w:tcPr>
          <w:p w14:paraId="35DF61FA" w14:textId="77777777" w:rsidR="00CE04F7" w:rsidRPr="009F3774" w:rsidRDefault="00CE04F7" w:rsidP="00CE04F7">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55BE747C" w14:textId="77777777" w:rsidR="00CE04F7" w:rsidRPr="009F3774" w:rsidRDefault="00CE04F7" w:rsidP="00CE04F7">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06878986" w14:textId="77777777" w:rsidR="00CE04F7" w:rsidRPr="009F3774" w:rsidRDefault="00CE04F7" w:rsidP="00CE04F7">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1066" w:type="dxa"/>
            <w:tcBorders>
              <w:top w:val="single" w:sz="4" w:space="0" w:color="auto"/>
              <w:bottom w:val="single" w:sz="4" w:space="0" w:color="auto"/>
            </w:tcBorders>
            <w:vAlign w:val="bottom"/>
          </w:tcPr>
          <w:p w14:paraId="18B3904E" w14:textId="77777777" w:rsidR="00CE04F7" w:rsidRPr="009F3774" w:rsidRDefault="00CE04F7" w:rsidP="00CE04F7">
            <w:pPr>
              <w:tabs>
                <w:tab w:val="decimal" w:pos="852"/>
              </w:tabs>
              <w:ind w:right="-72"/>
              <w:jc w:val="both"/>
              <w:rPr>
                <w:rFonts w:ascii="Cordia New" w:hAnsi="Cordia New" w:cs="Cordia New"/>
                <w:b/>
                <w:bCs/>
                <w:sz w:val="20"/>
                <w:szCs w:val="20"/>
              </w:rPr>
            </w:pPr>
            <w:r w:rsidRPr="009F3774">
              <w:rPr>
                <w:rFonts w:ascii="Cordia New" w:hAnsi="Cordia New" w:cs="Cordia New"/>
                <w:b/>
                <w:bCs/>
                <w:sz w:val="20"/>
                <w:szCs w:val="20"/>
              </w:rPr>
              <w:t>Currency in</w:t>
            </w:r>
          </w:p>
          <w:p w14:paraId="3BB3C3C6" w14:textId="77777777" w:rsidR="00CE04F7" w:rsidRPr="009F3774" w:rsidRDefault="00CE04F7" w:rsidP="00CE04F7">
            <w:pPr>
              <w:tabs>
                <w:tab w:val="decimal" w:pos="852"/>
              </w:tabs>
              <w:ind w:right="-72"/>
              <w:jc w:val="both"/>
              <w:rPr>
                <w:rFonts w:ascii="Cordia New" w:hAnsi="Cordia New" w:cs="Cordia New"/>
                <w:b/>
                <w:bCs/>
                <w:spacing w:val="-6"/>
                <w:sz w:val="20"/>
                <w:szCs w:val="20"/>
              </w:rPr>
            </w:pPr>
            <w:r w:rsidRPr="009F3774">
              <w:rPr>
                <w:rFonts w:ascii="Cordia New" w:hAnsi="Cordia New" w:cs="Cordia New"/>
                <w:b/>
                <w:bCs/>
                <w:spacing w:val="-6"/>
                <w:sz w:val="20"/>
                <w:szCs w:val="20"/>
              </w:rPr>
              <w:t>promissory note</w:t>
            </w:r>
          </w:p>
          <w:p w14:paraId="7A6A48AF" w14:textId="77777777" w:rsidR="00CE04F7" w:rsidRPr="009F3774" w:rsidRDefault="00CE04F7" w:rsidP="00CE04F7">
            <w:pPr>
              <w:tabs>
                <w:tab w:val="decimal" w:pos="852"/>
              </w:tabs>
              <w:ind w:right="-72"/>
              <w:jc w:val="both"/>
              <w:rPr>
                <w:rFonts w:ascii="Cordia New" w:hAnsi="Cordia New" w:cs="Cordia New"/>
                <w:b/>
                <w:bCs/>
                <w:sz w:val="20"/>
                <w:szCs w:val="20"/>
              </w:rPr>
            </w:pPr>
            <w:r w:rsidRPr="009F3774">
              <w:rPr>
                <w:rFonts w:ascii="Cordia New" w:hAnsi="Cordia New" w:cs="Cordia New"/>
                <w:b/>
                <w:bCs/>
                <w:sz w:val="20"/>
                <w:szCs w:val="20"/>
              </w:rPr>
              <w:t>(Million)</w:t>
            </w:r>
          </w:p>
        </w:tc>
        <w:tc>
          <w:tcPr>
            <w:tcW w:w="810" w:type="dxa"/>
            <w:tcBorders>
              <w:top w:val="single" w:sz="4" w:space="0" w:color="auto"/>
              <w:bottom w:val="single" w:sz="4" w:space="0" w:color="auto"/>
            </w:tcBorders>
            <w:vAlign w:val="bottom"/>
          </w:tcPr>
          <w:p w14:paraId="5A7365E5" w14:textId="77777777" w:rsidR="00CE04F7" w:rsidRPr="009F3774" w:rsidRDefault="00CE04F7" w:rsidP="00CE04F7">
            <w:pPr>
              <w:tabs>
                <w:tab w:val="decimal" w:pos="601"/>
              </w:tabs>
              <w:ind w:right="-72"/>
              <w:jc w:val="both"/>
              <w:rPr>
                <w:rFonts w:ascii="Cordia New" w:hAnsi="Cordia New" w:cs="Cordia New"/>
                <w:b/>
                <w:bCs/>
                <w:sz w:val="20"/>
                <w:szCs w:val="20"/>
              </w:rPr>
            </w:pPr>
            <w:r w:rsidRPr="009F3774">
              <w:rPr>
                <w:rFonts w:ascii="Cordia New" w:hAnsi="Cordia New" w:cs="Cordia New"/>
                <w:b/>
                <w:bCs/>
                <w:sz w:val="20"/>
                <w:szCs w:val="20"/>
              </w:rPr>
              <w:t>Million</w:t>
            </w:r>
          </w:p>
          <w:p w14:paraId="1818FA01" w14:textId="77777777" w:rsidR="00CE04F7" w:rsidRPr="009F3774" w:rsidRDefault="00CE04F7" w:rsidP="00CE04F7">
            <w:pPr>
              <w:tabs>
                <w:tab w:val="decimal" w:pos="601"/>
              </w:tabs>
              <w:ind w:right="-72"/>
              <w:jc w:val="both"/>
              <w:rPr>
                <w:rFonts w:ascii="Cordia New" w:hAnsi="Cordia New" w:cs="Cordia New"/>
                <w:b/>
                <w:bCs/>
                <w:sz w:val="20"/>
                <w:szCs w:val="20"/>
              </w:rPr>
            </w:pPr>
            <w:r w:rsidRPr="009F3774">
              <w:rPr>
                <w:rFonts w:ascii="Cordia New" w:hAnsi="Cordia New" w:cs="Cordia New"/>
                <w:b/>
                <w:bCs/>
                <w:sz w:val="20"/>
                <w:szCs w:val="20"/>
              </w:rPr>
              <w:t>Bath</w:t>
            </w:r>
          </w:p>
        </w:tc>
        <w:tc>
          <w:tcPr>
            <w:tcW w:w="1156" w:type="dxa"/>
            <w:tcBorders>
              <w:top w:val="single" w:sz="4" w:space="0" w:color="auto"/>
              <w:bottom w:val="single" w:sz="4" w:space="0" w:color="auto"/>
            </w:tcBorders>
            <w:vAlign w:val="bottom"/>
          </w:tcPr>
          <w:p w14:paraId="113BBCDA" w14:textId="77777777" w:rsidR="00CE04F7" w:rsidRPr="009F3774" w:rsidRDefault="00CE04F7" w:rsidP="00CE04F7">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Average</w:t>
            </w:r>
          </w:p>
          <w:p w14:paraId="3BC8AB6C" w14:textId="77777777" w:rsidR="00CE04F7" w:rsidRPr="009F3774" w:rsidRDefault="00CE04F7" w:rsidP="00CE04F7">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interest rate</w:t>
            </w:r>
          </w:p>
          <w:p w14:paraId="1C6518DE" w14:textId="77777777" w:rsidR="00CE04F7" w:rsidRPr="009F3774" w:rsidRDefault="00CE04F7" w:rsidP="00CE04F7">
            <w:pPr>
              <w:tabs>
                <w:tab w:val="decimal" w:pos="965"/>
              </w:tabs>
              <w:ind w:right="-72"/>
              <w:jc w:val="both"/>
              <w:rPr>
                <w:rFonts w:ascii="Cordia New" w:hAnsi="Cordia New" w:cs="Cordia New"/>
                <w:b/>
                <w:bCs/>
                <w:sz w:val="20"/>
                <w:szCs w:val="20"/>
              </w:rPr>
            </w:pPr>
            <w:r w:rsidRPr="009F3774">
              <w:rPr>
                <w:rFonts w:ascii="Cordia New" w:hAnsi="Cordia New" w:cs="Cordia New"/>
                <w:b/>
                <w:bCs/>
                <w:sz w:val="20"/>
                <w:szCs w:val="20"/>
              </w:rPr>
              <w:t>per annum</w:t>
            </w:r>
          </w:p>
        </w:tc>
        <w:tc>
          <w:tcPr>
            <w:tcW w:w="2247" w:type="dxa"/>
            <w:tcBorders>
              <w:bottom w:val="single" w:sz="4" w:space="0" w:color="auto"/>
            </w:tcBorders>
            <w:vAlign w:val="bottom"/>
          </w:tcPr>
          <w:p w14:paraId="6D77ACD3" w14:textId="77777777" w:rsidR="00CE04F7" w:rsidRPr="009F3774" w:rsidRDefault="00CE04F7" w:rsidP="00CE04F7">
            <w:pPr>
              <w:tabs>
                <w:tab w:val="decimal" w:pos="1267"/>
              </w:tabs>
              <w:jc w:val="right"/>
              <w:rPr>
                <w:rFonts w:ascii="Cordia New" w:hAnsi="Cordia New" w:cs="Cordia New"/>
                <w:b/>
                <w:bCs/>
                <w:sz w:val="20"/>
                <w:szCs w:val="20"/>
              </w:rPr>
            </w:pPr>
            <w:r w:rsidRPr="009F3774">
              <w:rPr>
                <w:rFonts w:ascii="Cordia New" w:hAnsi="Cordia New" w:cs="Cordia New"/>
                <w:b/>
                <w:bCs/>
                <w:sz w:val="20"/>
                <w:szCs w:val="20"/>
              </w:rPr>
              <w:t xml:space="preserve"> Repayment term</w:t>
            </w:r>
          </w:p>
        </w:tc>
      </w:tr>
      <w:tr w:rsidR="00CE04F7" w:rsidRPr="009F3774" w14:paraId="4941DF95" w14:textId="77777777" w:rsidTr="0095053C">
        <w:tc>
          <w:tcPr>
            <w:tcW w:w="630" w:type="dxa"/>
            <w:tcBorders>
              <w:top w:val="single" w:sz="4" w:space="0" w:color="auto"/>
            </w:tcBorders>
          </w:tcPr>
          <w:p w14:paraId="399B42F6" w14:textId="77777777" w:rsidR="00CE04F7" w:rsidRPr="009F3774" w:rsidRDefault="00CE04F7" w:rsidP="00CE04F7">
            <w:pPr>
              <w:ind w:left="-72" w:right="-72"/>
              <w:jc w:val="center"/>
              <w:rPr>
                <w:rFonts w:ascii="Cordia New" w:hAnsi="Cordia New" w:cs="Cordia New"/>
                <w:sz w:val="20"/>
                <w:szCs w:val="20"/>
              </w:rPr>
            </w:pPr>
          </w:p>
        </w:tc>
        <w:tc>
          <w:tcPr>
            <w:tcW w:w="1075" w:type="dxa"/>
            <w:tcBorders>
              <w:top w:val="single" w:sz="4" w:space="0" w:color="auto"/>
            </w:tcBorders>
          </w:tcPr>
          <w:p w14:paraId="1464A30C" w14:textId="77777777" w:rsidR="00CE04F7" w:rsidRPr="009F3774" w:rsidRDefault="00CE04F7" w:rsidP="00CE04F7">
            <w:pPr>
              <w:ind w:right="-72"/>
              <w:jc w:val="right"/>
              <w:rPr>
                <w:rFonts w:ascii="Cordia New" w:hAnsi="Cordia New" w:cs="Cordia New"/>
                <w:sz w:val="20"/>
                <w:szCs w:val="20"/>
              </w:rPr>
            </w:pPr>
          </w:p>
        </w:tc>
        <w:tc>
          <w:tcPr>
            <w:tcW w:w="774" w:type="dxa"/>
            <w:tcBorders>
              <w:top w:val="single" w:sz="4" w:space="0" w:color="auto"/>
            </w:tcBorders>
          </w:tcPr>
          <w:p w14:paraId="73CFC85E" w14:textId="77777777" w:rsidR="00CE04F7" w:rsidRPr="009F3774" w:rsidRDefault="00CE04F7" w:rsidP="00CE04F7">
            <w:pPr>
              <w:tabs>
                <w:tab w:val="right" w:pos="593"/>
              </w:tabs>
              <w:ind w:right="-72"/>
              <w:jc w:val="both"/>
              <w:rPr>
                <w:rFonts w:ascii="Cordia New" w:hAnsi="Cordia New" w:cs="Cordia New"/>
                <w:sz w:val="20"/>
                <w:szCs w:val="20"/>
              </w:rPr>
            </w:pPr>
          </w:p>
        </w:tc>
        <w:tc>
          <w:tcPr>
            <w:tcW w:w="1152" w:type="dxa"/>
            <w:gridSpan w:val="2"/>
            <w:tcBorders>
              <w:top w:val="single" w:sz="4" w:space="0" w:color="auto"/>
            </w:tcBorders>
          </w:tcPr>
          <w:p w14:paraId="0546A328" w14:textId="77777777" w:rsidR="00CE04F7" w:rsidRPr="009F3774" w:rsidRDefault="00CE04F7" w:rsidP="00CE04F7">
            <w:pPr>
              <w:tabs>
                <w:tab w:val="decimal" w:pos="965"/>
              </w:tabs>
              <w:jc w:val="both"/>
              <w:rPr>
                <w:rFonts w:ascii="Cordia New" w:hAnsi="Cordia New" w:cs="Cordia New"/>
                <w:sz w:val="20"/>
                <w:szCs w:val="20"/>
              </w:rPr>
            </w:pPr>
          </w:p>
        </w:tc>
        <w:tc>
          <w:tcPr>
            <w:tcW w:w="1066" w:type="dxa"/>
            <w:tcBorders>
              <w:top w:val="single" w:sz="4" w:space="0" w:color="auto"/>
            </w:tcBorders>
          </w:tcPr>
          <w:p w14:paraId="01EDE351" w14:textId="77777777" w:rsidR="00CE04F7" w:rsidRPr="009F3774" w:rsidRDefault="00CE04F7" w:rsidP="00CE04F7">
            <w:pPr>
              <w:tabs>
                <w:tab w:val="decimal" w:pos="852"/>
              </w:tabs>
              <w:ind w:right="-72"/>
              <w:jc w:val="both"/>
              <w:rPr>
                <w:rFonts w:ascii="Cordia New" w:hAnsi="Cordia New" w:cs="Cordia New"/>
                <w:sz w:val="20"/>
                <w:szCs w:val="20"/>
              </w:rPr>
            </w:pPr>
          </w:p>
        </w:tc>
        <w:tc>
          <w:tcPr>
            <w:tcW w:w="810" w:type="dxa"/>
            <w:tcBorders>
              <w:top w:val="single" w:sz="4" w:space="0" w:color="auto"/>
            </w:tcBorders>
          </w:tcPr>
          <w:p w14:paraId="1E364D3B" w14:textId="77777777" w:rsidR="00CE04F7" w:rsidRPr="009F3774" w:rsidRDefault="00CE04F7" w:rsidP="00CE04F7">
            <w:pPr>
              <w:tabs>
                <w:tab w:val="right" w:pos="590"/>
              </w:tabs>
              <w:ind w:right="-72"/>
              <w:jc w:val="both"/>
              <w:rPr>
                <w:rFonts w:ascii="Cordia New" w:hAnsi="Cordia New" w:cs="Cordia New"/>
                <w:sz w:val="20"/>
                <w:szCs w:val="20"/>
              </w:rPr>
            </w:pPr>
          </w:p>
        </w:tc>
        <w:tc>
          <w:tcPr>
            <w:tcW w:w="1156" w:type="dxa"/>
            <w:tcBorders>
              <w:top w:val="single" w:sz="4" w:space="0" w:color="auto"/>
            </w:tcBorders>
          </w:tcPr>
          <w:p w14:paraId="243D89C2" w14:textId="77777777" w:rsidR="00CE04F7" w:rsidRPr="009F3774" w:rsidRDefault="00CE04F7" w:rsidP="00CE04F7">
            <w:pPr>
              <w:tabs>
                <w:tab w:val="right" w:pos="939"/>
              </w:tabs>
              <w:ind w:right="-72"/>
              <w:jc w:val="both"/>
              <w:rPr>
                <w:rFonts w:ascii="Cordia New" w:hAnsi="Cordia New" w:cs="Cordia New"/>
                <w:sz w:val="20"/>
                <w:szCs w:val="20"/>
              </w:rPr>
            </w:pPr>
          </w:p>
        </w:tc>
        <w:tc>
          <w:tcPr>
            <w:tcW w:w="2247" w:type="dxa"/>
            <w:tcBorders>
              <w:top w:val="single" w:sz="4" w:space="0" w:color="auto"/>
            </w:tcBorders>
          </w:tcPr>
          <w:p w14:paraId="67DAA03B" w14:textId="77777777" w:rsidR="00CE04F7" w:rsidRPr="009F3774" w:rsidRDefault="00CE04F7" w:rsidP="00CE04F7">
            <w:pPr>
              <w:tabs>
                <w:tab w:val="decimal" w:pos="1238"/>
              </w:tabs>
              <w:jc w:val="both"/>
              <w:rPr>
                <w:rFonts w:ascii="Cordia New" w:hAnsi="Cordia New" w:cs="Cordia New"/>
                <w:sz w:val="20"/>
                <w:szCs w:val="20"/>
              </w:rPr>
            </w:pPr>
          </w:p>
        </w:tc>
      </w:tr>
      <w:tr w:rsidR="00A73CF0" w:rsidRPr="009F3774" w14:paraId="6D26FACB" w14:textId="77777777" w:rsidTr="0095053C">
        <w:trPr>
          <w:trHeight w:val="80"/>
        </w:trPr>
        <w:tc>
          <w:tcPr>
            <w:tcW w:w="630" w:type="dxa"/>
          </w:tcPr>
          <w:p w14:paraId="7F2B4366" w14:textId="77777777" w:rsidR="00A73CF0" w:rsidRPr="009F3774" w:rsidRDefault="00A73CF0" w:rsidP="00A73CF0">
            <w:pPr>
              <w:ind w:left="-72" w:right="-72"/>
              <w:jc w:val="center"/>
              <w:rPr>
                <w:rFonts w:ascii="Cordia New" w:hAnsi="Cordia New" w:cs="Cordia New"/>
                <w:sz w:val="20"/>
                <w:szCs w:val="20"/>
              </w:rPr>
            </w:pPr>
            <w:r w:rsidRPr="009F3774">
              <w:rPr>
                <w:rFonts w:ascii="Cordia New" w:hAnsi="Cordia New" w:cs="Cordia New"/>
                <w:sz w:val="20"/>
                <w:szCs w:val="20"/>
              </w:rPr>
              <w:t>US Dollar</w:t>
            </w:r>
          </w:p>
        </w:tc>
        <w:tc>
          <w:tcPr>
            <w:tcW w:w="1075" w:type="dxa"/>
          </w:tcPr>
          <w:p w14:paraId="39C58BF4" w14:textId="3E12440F" w:rsidR="00A73CF0" w:rsidRPr="009F3774" w:rsidRDefault="00DB54F9" w:rsidP="007E4034">
            <w:pPr>
              <w:tabs>
                <w:tab w:val="right" w:pos="879"/>
              </w:tabs>
              <w:ind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95</w:t>
            </w:r>
            <w:r w:rsidRPr="009F3774">
              <w:rPr>
                <w:rFonts w:ascii="Cordia New" w:hAnsi="Cordia New" w:cs="Cordia New"/>
                <w:sz w:val="20"/>
                <w:szCs w:val="20"/>
              </w:rPr>
              <w:t>.</w:t>
            </w:r>
            <w:r w:rsidR="00FD09D1" w:rsidRPr="00FD09D1">
              <w:rPr>
                <w:rFonts w:ascii="Cordia New" w:hAnsi="Cordia New" w:cs="Cordia New"/>
                <w:sz w:val="20"/>
                <w:szCs w:val="20"/>
              </w:rPr>
              <w:t>50</w:t>
            </w:r>
          </w:p>
        </w:tc>
        <w:tc>
          <w:tcPr>
            <w:tcW w:w="774" w:type="dxa"/>
            <w:tcBorders>
              <w:bottom w:val="single" w:sz="4" w:space="0" w:color="auto"/>
            </w:tcBorders>
          </w:tcPr>
          <w:p w14:paraId="6A96D8B2" w14:textId="45CB5FC8" w:rsidR="00A73CF0" w:rsidRPr="009F3774" w:rsidRDefault="00DB54F9" w:rsidP="00AA7AA8">
            <w:pPr>
              <w:tabs>
                <w:tab w:val="right" w:pos="590"/>
              </w:tabs>
              <w:ind w:left="-97"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016</w:t>
            </w:r>
            <w:r w:rsidRPr="009F3774">
              <w:rPr>
                <w:rFonts w:ascii="Cordia New" w:hAnsi="Cordia New" w:cs="Cordia New"/>
                <w:sz w:val="20"/>
                <w:szCs w:val="20"/>
              </w:rPr>
              <w:t>.</w:t>
            </w:r>
            <w:r w:rsidR="00FD09D1" w:rsidRPr="00FD09D1">
              <w:rPr>
                <w:rFonts w:ascii="Cordia New" w:hAnsi="Cordia New" w:cs="Cordia New"/>
                <w:sz w:val="20"/>
                <w:szCs w:val="20"/>
              </w:rPr>
              <w:t>14</w:t>
            </w:r>
          </w:p>
        </w:tc>
        <w:tc>
          <w:tcPr>
            <w:tcW w:w="1152" w:type="dxa"/>
            <w:gridSpan w:val="2"/>
          </w:tcPr>
          <w:p w14:paraId="38040253" w14:textId="23706F10" w:rsidR="00A73CF0" w:rsidRPr="009F3774" w:rsidRDefault="00DB54F9" w:rsidP="007E4034">
            <w:pPr>
              <w:tabs>
                <w:tab w:val="right" w:pos="954"/>
              </w:tabs>
              <w:ind w:left="-50" w:right="-72" w:firstLine="17"/>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8</w:t>
            </w:r>
            <w:r w:rsidRPr="009F3774">
              <w:rPr>
                <w:rFonts w:ascii="Cordia New" w:hAnsi="Cordia New" w:cs="Cordia New"/>
                <w:sz w:val="20"/>
                <w:szCs w:val="20"/>
              </w:rPr>
              <w:t>.</w:t>
            </w:r>
            <w:r w:rsidR="00FD09D1" w:rsidRPr="00FD09D1">
              <w:rPr>
                <w:rFonts w:ascii="Cordia New" w:hAnsi="Cordia New" w:cs="Cordia New"/>
                <w:sz w:val="20"/>
                <w:szCs w:val="20"/>
              </w:rPr>
              <w:t>98</w:t>
            </w:r>
            <w:r w:rsidRPr="009F3774">
              <w:rPr>
                <w:rFonts w:ascii="Cordia New" w:hAnsi="Cordia New" w:cs="Cordia New"/>
                <w:sz w:val="20"/>
                <w:szCs w:val="20"/>
              </w:rPr>
              <w:t>%</w:t>
            </w:r>
          </w:p>
        </w:tc>
        <w:tc>
          <w:tcPr>
            <w:tcW w:w="1066" w:type="dxa"/>
          </w:tcPr>
          <w:p w14:paraId="0CDA05F1" w14:textId="62A454D1" w:rsidR="00A73CF0" w:rsidRPr="009F3774" w:rsidRDefault="009A5AA4" w:rsidP="009A5AA4">
            <w:pPr>
              <w:tabs>
                <w:tab w:val="right" w:pos="852"/>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105</w:t>
            </w:r>
            <w:r w:rsidR="00A73CF0" w:rsidRPr="009F3774">
              <w:rPr>
                <w:rFonts w:ascii="Cordia New" w:hAnsi="Cordia New" w:cs="Cordia New"/>
                <w:sz w:val="20"/>
                <w:szCs w:val="20"/>
              </w:rPr>
              <w:t>.</w:t>
            </w:r>
            <w:r w:rsidR="00FD09D1" w:rsidRPr="00FD09D1">
              <w:rPr>
                <w:rFonts w:ascii="Cordia New" w:hAnsi="Cordia New" w:cs="Cordia New"/>
                <w:sz w:val="20"/>
                <w:szCs w:val="20"/>
              </w:rPr>
              <w:t>00</w:t>
            </w:r>
          </w:p>
        </w:tc>
        <w:tc>
          <w:tcPr>
            <w:tcW w:w="810" w:type="dxa"/>
            <w:tcBorders>
              <w:bottom w:val="single" w:sz="4" w:space="0" w:color="auto"/>
            </w:tcBorders>
          </w:tcPr>
          <w:p w14:paraId="2322B596" w14:textId="30D5346D" w:rsidR="00A73CF0" w:rsidRPr="009F3774" w:rsidRDefault="009A5AA4" w:rsidP="009A5AA4">
            <w:pPr>
              <w:tabs>
                <w:tab w:val="right" w:pos="601"/>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00A73CF0" w:rsidRPr="009F3774">
              <w:rPr>
                <w:rFonts w:ascii="Cordia New" w:hAnsi="Cordia New" w:cs="Cordia New"/>
                <w:sz w:val="20"/>
                <w:szCs w:val="20"/>
              </w:rPr>
              <w:t>,</w:t>
            </w:r>
            <w:r w:rsidR="00FD09D1" w:rsidRPr="00FD09D1">
              <w:rPr>
                <w:rFonts w:ascii="Cordia New" w:hAnsi="Cordia New" w:cs="Cordia New"/>
                <w:sz w:val="20"/>
                <w:szCs w:val="20"/>
              </w:rPr>
              <w:t>568</w:t>
            </w:r>
            <w:r w:rsidR="00A73CF0" w:rsidRPr="009F3774">
              <w:rPr>
                <w:rFonts w:ascii="Cordia New" w:hAnsi="Cordia New" w:cs="Cordia New"/>
                <w:sz w:val="20"/>
                <w:szCs w:val="20"/>
              </w:rPr>
              <w:t>.</w:t>
            </w:r>
            <w:r w:rsidR="00FD09D1" w:rsidRPr="00FD09D1">
              <w:rPr>
                <w:rFonts w:ascii="Cordia New" w:hAnsi="Cordia New" w:cs="Cordia New"/>
                <w:sz w:val="20"/>
                <w:szCs w:val="20"/>
              </w:rPr>
              <w:t>73</w:t>
            </w:r>
          </w:p>
        </w:tc>
        <w:tc>
          <w:tcPr>
            <w:tcW w:w="1156" w:type="dxa"/>
          </w:tcPr>
          <w:p w14:paraId="059CF677" w14:textId="1CA14B6F" w:rsidR="00A73CF0" w:rsidRPr="009F3774" w:rsidRDefault="009A5AA4" w:rsidP="009A5AA4">
            <w:pPr>
              <w:tabs>
                <w:tab w:val="right" w:pos="939"/>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10</w:t>
            </w:r>
            <w:r w:rsidR="00A73CF0" w:rsidRPr="009F3774">
              <w:rPr>
                <w:rFonts w:ascii="Cordia New" w:hAnsi="Cordia New" w:cs="Cordia New"/>
                <w:sz w:val="20"/>
                <w:szCs w:val="20"/>
              </w:rPr>
              <w:t>.</w:t>
            </w:r>
            <w:r w:rsidR="00FD09D1" w:rsidRPr="00FD09D1">
              <w:rPr>
                <w:rFonts w:ascii="Cordia New" w:hAnsi="Cordia New" w:cs="Cordia New"/>
                <w:sz w:val="20"/>
                <w:szCs w:val="20"/>
              </w:rPr>
              <w:t>55</w:t>
            </w:r>
            <w:r w:rsidR="00A73CF0" w:rsidRPr="009F3774">
              <w:rPr>
                <w:rFonts w:ascii="Cordia New" w:hAnsi="Cordia New" w:cs="Cordia New"/>
                <w:sz w:val="20"/>
                <w:szCs w:val="20"/>
              </w:rPr>
              <w:t>%</w:t>
            </w:r>
          </w:p>
        </w:tc>
        <w:tc>
          <w:tcPr>
            <w:tcW w:w="2247" w:type="dxa"/>
          </w:tcPr>
          <w:p w14:paraId="71A7E4D5" w14:textId="77777777" w:rsidR="00A73CF0" w:rsidRPr="009F3774" w:rsidRDefault="00A73CF0" w:rsidP="00A73CF0">
            <w:pPr>
              <w:jc w:val="right"/>
              <w:rPr>
                <w:rFonts w:ascii="Cordia New" w:hAnsi="Cordia New" w:cs="Cordia New"/>
                <w:sz w:val="20"/>
                <w:szCs w:val="20"/>
              </w:rPr>
            </w:pPr>
            <w:r w:rsidRPr="009F3774">
              <w:rPr>
                <w:rFonts w:ascii="Cordia New" w:hAnsi="Cordia New" w:cs="Cordia New"/>
                <w:sz w:val="20"/>
                <w:szCs w:val="20"/>
              </w:rPr>
              <w:t>Repayment at the end of contract</w:t>
            </w:r>
          </w:p>
          <w:p w14:paraId="5102A2A8" w14:textId="603B75C5" w:rsidR="00A73CF0" w:rsidRPr="009F3774" w:rsidRDefault="00FD09D1" w:rsidP="00A73CF0">
            <w:pPr>
              <w:ind w:left="-87"/>
              <w:jc w:val="right"/>
              <w:rPr>
                <w:rFonts w:ascii="Cordia New" w:hAnsi="Cordia New" w:cs="Cordia New"/>
                <w:sz w:val="20"/>
                <w:szCs w:val="20"/>
              </w:rPr>
            </w:pPr>
            <w:r w:rsidRPr="00FD09D1">
              <w:rPr>
                <w:rFonts w:ascii="Cordia New" w:hAnsi="Cordia New" w:cs="Cordia New"/>
                <w:sz w:val="20"/>
                <w:szCs w:val="20"/>
              </w:rPr>
              <w:t>1</w:t>
            </w:r>
            <w:r w:rsidR="00A73CF0" w:rsidRPr="009F3774">
              <w:rPr>
                <w:rFonts w:ascii="Cordia New" w:hAnsi="Cordia New" w:cs="Cordia New"/>
                <w:sz w:val="20"/>
                <w:szCs w:val="20"/>
              </w:rPr>
              <w:t xml:space="preserve"> November </w:t>
            </w:r>
            <w:r w:rsidRPr="00FD09D1">
              <w:rPr>
                <w:rFonts w:ascii="Cordia New" w:hAnsi="Cordia New" w:cs="Cordia New"/>
                <w:sz w:val="20"/>
                <w:szCs w:val="20"/>
              </w:rPr>
              <w:t>2026</w:t>
            </w:r>
          </w:p>
        </w:tc>
      </w:tr>
      <w:tr w:rsidR="00A73CF0" w:rsidRPr="009F3774" w14:paraId="7E85E60D" w14:textId="77777777" w:rsidTr="0095053C">
        <w:tc>
          <w:tcPr>
            <w:tcW w:w="630" w:type="dxa"/>
          </w:tcPr>
          <w:p w14:paraId="0B702FF1" w14:textId="77777777" w:rsidR="00A73CF0" w:rsidRPr="009F3774" w:rsidRDefault="00A73CF0" w:rsidP="00A73CF0">
            <w:pPr>
              <w:ind w:left="-72" w:right="-72"/>
              <w:jc w:val="center"/>
              <w:rPr>
                <w:rFonts w:ascii="Cordia New" w:hAnsi="Cordia New" w:cs="Cordia New"/>
                <w:sz w:val="20"/>
                <w:szCs w:val="20"/>
                <w:cs/>
              </w:rPr>
            </w:pPr>
            <w:r w:rsidRPr="009F3774">
              <w:rPr>
                <w:rFonts w:ascii="Cordia New" w:hAnsi="Cordia New" w:cs="Cordia New"/>
                <w:b/>
                <w:bCs/>
                <w:sz w:val="20"/>
                <w:szCs w:val="20"/>
              </w:rPr>
              <w:t>Total</w:t>
            </w:r>
          </w:p>
        </w:tc>
        <w:tc>
          <w:tcPr>
            <w:tcW w:w="1075" w:type="dxa"/>
          </w:tcPr>
          <w:p w14:paraId="69EBDD22" w14:textId="5DFE3580" w:rsidR="00A73CF0" w:rsidRPr="009F3774" w:rsidRDefault="00A73CF0" w:rsidP="00A73CF0">
            <w:pPr>
              <w:tabs>
                <w:tab w:val="right" w:pos="601"/>
              </w:tabs>
              <w:ind w:right="-72"/>
              <w:jc w:val="right"/>
              <w:rPr>
                <w:rFonts w:ascii="Cordia New" w:hAnsi="Cordia New" w:cs="Cordia New"/>
                <w:sz w:val="20"/>
                <w:szCs w:val="20"/>
              </w:rPr>
            </w:pPr>
          </w:p>
        </w:tc>
        <w:tc>
          <w:tcPr>
            <w:tcW w:w="774" w:type="dxa"/>
            <w:tcBorders>
              <w:top w:val="single" w:sz="4" w:space="0" w:color="auto"/>
              <w:bottom w:val="single" w:sz="4" w:space="0" w:color="auto"/>
            </w:tcBorders>
          </w:tcPr>
          <w:p w14:paraId="188F3E1E" w14:textId="0622FF7F" w:rsidR="00A73CF0" w:rsidRPr="009F3774" w:rsidRDefault="00DB54F9" w:rsidP="00AA7AA8">
            <w:pPr>
              <w:tabs>
                <w:tab w:val="right" w:pos="590"/>
              </w:tabs>
              <w:ind w:left="-97" w:right="-72"/>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Pr="009F3774">
              <w:rPr>
                <w:rFonts w:ascii="Cordia New" w:hAnsi="Cordia New" w:cs="Cordia New"/>
                <w:sz w:val="20"/>
                <w:szCs w:val="20"/>
              </w:rPr>
              <w:t>,</w:t>
            </w:r>
            <w:r w:rsidR="00FD09D1" w:rsidRPr="00FD09D1">
              <w:rPr>
                <w:rFonts w:ascii="Cordia New" w:hAnsi="Cordia New" w:cs="Cordia New"/>
                <w:sz w:val="20"/>
                <w:szCs w:val="20"/>
              </w:rPr>
              <w:t>016</w:t>
            </w:r>
            <w:r w:rsidRPr="009F3774">
              <w:rPr>
                <w:rFonts w:ascii="Cordia New" w:hAnsi="Cordia New" w:cs="Cordia New"/>
                <w:sz w:val="20"/>
                <w:szCs w:val="20"/>
              </w:rPr>
              <w:t>.</w:t>
            </w:r>
            <w:r w:rsidR="00FD09D1" w:rsidRPr="00FD09D1">
              <w:rPr>
                <w:rFonts w:ascii="Cordia New" w:hAnsi="Cordia New" w:cs="Cordia New"/>
                <w:sz w:val="20"/>
                <w:szCs w:val="20"/>
              </w:rPr>
              <w:t>14</w:t>
            </w:r>
          </w:p>
        </w:tc>
        <w:tc>
          <w:tcPr>
            <w:tcW w:w="1152" w:type="dxa"/>
            <w:gridSpan w:val="2"/>
          </w:tcPr>
          <w:p w14:paraId="4A4EB36E" w14:textId="77777777" w:rsidR="00A73CF0" w:rsidRPr="009F3774" w:rsidRDefault="00A73CF0" w:rsidP="00A73CF0">
            <w:pPr>
              <w:tabs>
                <w:tab w:val="right" w:pos="601"/>
                <w:tab w:val="right" w:pos="805"/>
              </w:tabs>
              <w:ind w:right="-72"/>
              <w:jc w:val="right"/>
              <w:rPr>
                <w:rFonts w:ascii="Cordia New" w:hAnsi="Cordia New" w:cs="Cordia New"/>
                <w:sz w:val="20"/>
                <w:szCs w:val="20"/>
              </w:rPr>
            </w:pPr>
          </w:p>
        </w:tc>
        <w:tc>
          <w:tcPr>
            <w:tcW w:w="1066" w:type="dxa"/>
          </w:tcPr>
          <w:p w14:paraId="48465515" w14:textId="142A7F91" w:rsidR="00A73CF0" w:rsidRPr="009F3774" w:rsidRDefault="00A73CF0" w:rsidP="009A5AA4">
            <w:pPr>
              <w:tabs>
                <w:tab w:val="right" w:pos="852"/>
              </w:tabs>
              <w:ind w:right="-72"/>
              <w:jc w:val="both"/>
              <w:rPr>
                <w:rFonts w:ascii="Cordia New" w:hAnsi="Cordia New" w:cs="Cordia New"/>
                <w:sz w:val="20"/>
                <w:szCs w:val="20"/>
                <w:cs/>
              </w:rPr>
            </w:pPr>
          </w:p>
        </w:tc>
        <w:tc>
          <w:tcPr>
            <w:tcW w:w="810" w:type="dxa"/>
            <w:tcBorders>
              <w:top w:val="single" w:sz="4" w:space="0" w:color="auto"/>
              <w:bottom w:val="single" w:sz="4" w:space="0" w:color="auto"/>
            </w:tcBorders>
          </w:tcPr>
          <w:p w14:paraId="4D3AE377" w14:textId="53D7A8BB" w:rsidR="00A73CF0" w:rsidRPr="009F3774" w:rsidRDefault="009A5AA4" w:rsidP="009A5AA4">
            <w:pPr>
              <w:tabs>
                <w:tab w:val="right" w:pos="601"/>
              </w:tabs>
              <w:ind w:right="-72"/>
              <w:jc w:val="both"/>
              <w:rPr>
                <w:rFonts w:ascii="Cordia New" w:hAnsi="Cordia New" w:cs="Cordia New"/>
                <w:sz w:val="20"/>
                <w:szCs w:val="20"/>
              </w:rPr>
            </w:pPr>
            <w:r w:rsidRPr="009F3774">
              <w:rPr>
                <w:rFonts w:ascii="Cordia New" w:hAnsi="Cordia New" w:cs="Cordia New"/>
                <w:sz w:val="20"/>
                <w:szCs w:val="20"/>
              </w:rPr>
              <w:tab/>
            </w:r>
            <w:r w:rsidR="00FD09D1" w:rsidRPr="00FD09D1">
              <w:rPr>
                <w:rFonts w:ascii="Cordia New" w:hAnsi="Cordia New" w:cs="Cordia New"/>
                <w:sz w:val="20"/>
                <w:szCs w:val="20"/>
              </w:rPr>
              <w:t>3</w:t>
            </w:r>
            <w:r w:rsidR="00A73CF0" w:rsidRPr="009F3774">
              <w:rPr>
                <w:rFonts w:ascii="Cordia New" w:hAnsi="Cordia New" w:cs="Cordia New"/>
                <w:sz w:val="20"/>
                <w:szCs w:val="20"/>
              </w:rPr>
              <w:t>,</w:t>
            </w:r>
            <w:r w:rsidR="00FD09D1" w:rsidRPr="00FD09D1">
              <w:rPr>
                <w:rFonts w:ascii="Cordia New" w:hAnsi="Cordia New" w:cs="Cordia New"/>
                <w:sz w:val="20"/>
                <w:szCs w:val="20"/>
              </w:rPr>
              <w:t>568</w:t>
            </w:r>
            <w:r w:rsidR="00A73CF0" w:rsidRPr="009F3774">
              <w:rPr>
                <w:rFonts w:ascii="Cordia New" w:hAnsi="Cordia New" w:cs="Cordia New"/>
                <w:sz w:val="20"/>
                <w:szCs w:val="20"/>
              </w:rPr>
              <w:t>.</w:t>
            </w:r>
            <w:r w:rsidR="00FD09D1" w:rsidRPr="00FD09D1">
              <w:rPr>
                <w:rFonts w:ascii="Cordia New" w:hAnsi="Cordia New" w:cs="Cordia New"/>
                <w:sz w:val="20"/>
                <w:szCs w:val="20"/>
              </w:rPr>
              <w:t>73</w:t>
            </w:r>
          </w:p>
        </w:tc>
        <w:tc>
          <w:tcPr>
            <w:tcW w:w="1156" w:type="dxa"/>
          </w:tcPr>
          <w:p w14:paraId="67352817" w14:textId="77777777" w:rsidR="00A73CF0" w:rsidRPr="009F3774" w:rsidRDefault="00A73CF0" w:rsidP="009A5AA4">
            <w:pPr>
              <w:tabs>
                <w:tab w:val="right" w:pos="939"/>
              </w:tabs>
              <w:ind w:right="-72"/>
              <w:jc w:val="both"/>
              <w:rPr>
                <w:rFonts w:ascii="Cordia New" w:hAnsi="Cordia New" w:cs="Cordia New"/>
                <w:sz w:val="20"/>
                <w:szCs w:val="20"/>
                <w:cs/>
              </w:rPr>
            </w:pPr>
          </w:p>
        </w:tc>
        <w:tc>
          <w:tcPr>
            <w:tcW w:w="2247" w:type="dxa"/>
          </w:tcPr>
          <w:p w14:paraId="7D4FEEB7" w14:textId="77777777" w:rsidR="00A73CF0" w:rsidRPr="009F3774" w:rsidRDefault="00A73CF0" w:rsidP="00A73CF0">
            <w:pPr>
              <w:tabs>
                <w:tab w:val="decimal" w:pos="1238"/>
              </w:tabs>
              <w:jc w:val="both"/>
              <w:rPr>
                <w:rFonts w:ascii="Cordia New" w:hAnsi="Cordia New" w:cs="Cordia New"/>
                <w:sz w:val="20"/>
                <w:szCs w:val="20"/>
                <w:cs/>
              </w:rPr>
            </w:pPr>
          </w:p>
        </w:tc>
      </w:tr>
    </w:tbl>
    <w:p w14:paraId="70607707" w14:textId="77777777" w:rsidR="00677F88" w:rsidRPr="009F3774" w:rsidRDefault="00677F88" w:rsidP="00677F88">
      <w:pPr>
        <w:tabs>
          <w:tab w:val="left" w:pos="1452"/>
        </w:tabs>
        <w:ind w:left="540"/>
        <w:jc w:val="both"/>
        <w:rPr>
          <w:rFonts w:ascii="Cordia New" w:hAnsi="Cordia New" w:cs="Cordia New"/>
          <w:sz w:val="22"/>
          <w:szCs w:val="22"/>
        </w:rPr>
      </w:pPr>
    </w:p>
    <w:p w14:paraId="22D8B3E6" w14:textId="72F6CC1E" w:rsidR="00CE04F7" w:rsidRPr="009F3774" w:rsidRDefault="00CE04F7" w:rsidP="00CE04F7">
      <w:pPr>
        <w:tabs>
          <w:tab w:val="right" w:pos="9270"/>
        </w:tabs>
        <w:ind w:left="540"/>
        <w:jc w:val="both"/>
        <w:rPr>
          <w:rFonts w:ascii="Cordia New" w:hAnsi="Cordia New" w:cs="Cordia New"/>
          <w:spacing w:val="-2"/>
          <w:sz w:val="26"/>
          <w:szCs w:val="26"/>
        </w:rPr>
      </w:pPr>
      <w:r w:rsidRPr="009F3774">
        <w:rPr>
          <w:rFonts w:ascii="Cordia New" w:hAnsi="Cordia New" w:cs="Cordia New"/>
          <w:spacing w:val="-2"/>
          <w:sz w:val="26"/>
          <w:szCs w:val="26"/>
        </w:rPr>
        <w:t>Movements of long-term loans from related part</w:t>
      </w:r>
      <w:r w:rsidR="00D82B0E" w:rsidRPr="009F3774">
        <w:rPr>
          <w:rFonts w:ascii="Cordia New" w:hAnsi="Cordia New" w:cs="Cordia New"/>
          <w:spacing w:val="-2"/>
          <w:sz w:val="26"/>
          <w:szCs w:val="26"/>
        </w:rPr>
        <w:t>ies</w:t>
      </w:r>
      <w:r w:rsidRPr="009F3774">
        <w:rPr>
          <w:rFonts w:ascii="Cordia New" w:hAnsi="Cordia New" w:cs="Cordia New"/>
          <w:spacing w:val="-2"/>
          <w:sz w:val="26"/>
          <w:szCs w:val="26"/>
        </w:rPr>
        <w:t xml:space="preserve"> for the years ended </w:t>
      </w:r>
      <w:r w:rsidR="00FD09D1" w:rsidRPr="00FD09D1">
        <w:rPr>
          <w:rFonts w:ascii="Cordia New" w:hAnsi="Cordia New" w:cs="Cordia New"/>
          <w:spacing w:val="-2"/>
          <w:sz w:val="26"/>
          <w:szCs w:val="26"/>
        </w:rPr>
        <w:t>31</w:t>
      </w:r>
      <w:r w:rsidRPr="009F3774">
        <w:rPr>
          <w:rFonts w:ascii="Cordia New" w:hAnsi="Cordia New" w:cs="Cordia New"/>
          <w:spacing w:val="-2"/>
          <w:sz w:val="26"/>
          <w:szCs w:val="26"/>
        </w:rPr>
        <w:t xml:space="preserve"> December are as follows:</w:t>
      </w:r>
    </w:p>
    <w:p w14:paraId="6E7A5698" w14:textId="77777777" w:rsidR="00CE04F7" w:rsidRPr="009F3774" w:rsidRDefault="00CE04F7" w:rsidP="00CE04F7">
      <w:pPr>
        <w:tabs>
          <w:tab w:val="right" w:pos="9270"/>
        </w:tabs>
        <w:ind w:left="540"/>
        <w:jc w:val="both"/>
        <w:rPr>
          <w:rFonts w:ascii="Cordia New" w:hAnsi="Cordia New" w:cs="Cordia New"/>
          <w:spacing w:val="-2"/>
          <w:sz w:val="16"/>
          <w:szCs w:val="16"/>
        </w:rPr>
      </w:pPr>
    </w:p>
    <w:tbl>
      <w:tblPr>
        <w:tblW w:w="0" w:type="auto"/>
        <w:tblLayout w:type="fixed"/>
        <w:tblLook w:val="04A0" w:firstRow="1" w:lastRow="0" w:firstColumn="1" w:lastColumn="0" w:noHBand="0" w:noVBand="1"/>
      </w:tblPr>
      <w:tblGrid>
        <w:gridCol w:w="3690"/>
        <w:gridCol w:w="1440"/>
        <w:gridCol w:w="1440"/>
        <w:gridCol w:w="1440"/>
        <w:gridCol w:w="1440"/>
      </w:tblGrid>
      <w:tr w:rsidR="00CE04F7" w:rsidRPr="009F3774" w14:paraId="005FBF3C" w14:textId="77777777" w:rsidTr="002663E8">
        <w:tc>
          <w:tcPr>
            <w:tcW w:w="3690" w:type="dxa"/>
          </w:tcPr>
          <w:p w14:paraId="6658EF77" w14:textId="77777777" w:rsidR="00CE04F7" w:rsidRPr="009F3774" w:rsidRDefault="00CE04F7" w:rsidP="00CE04F7">
            <w:pPr>
              <w:ind w:left="433"/>
              <w:rPr>
                <w:rFonts w:ascii="Cordia New" w:hAnsi="Cordia New" w:cs="Cordia New"/>
                <w:sz w:val="26"/>
                <w:szCs w:val="26"/>
              </w:rPr>
            </w:pPr>
          </w:p>
        </w:tc>
        <w:tc>
          <w:tcPr>
            <w:tcW w:w="2880" w:type="dxa"/>
            <w:gridSpan w:val="2"/>
            <w:tcBorders>
              <w:bottom w:val="single" w:sz="4" w:space="0" w:color="auto"/>
            </w:tcBorders>
            <w:hideMark/>
          </w:tcPr>
          <w:p w14:paraId="7CE797F2" w14:textId="77777777" w:rsidR="00CE04F7" w:rsidRPr="009F3774" w:rsidRDefault="00CE04F7" w:rsidP="00CE04F7">
            <w:pPr>
              <w:tabs>
                <w:tab w:val="decimal" w:pos="2679"/>
              </w:tabs>
              <w:ind w:right="-72"/>
              <w:jc w:val="both"/>
              <w:rPr>
                <w:rFonts w:ascii="Cordia New" w:hAnsi="Cordia New" w:cs="Cordia New"/>
                <w:b/>
                <w:bCs/>
                <w:spacing w:val="-2"/>
                <w:sz w:val="26"/>
                <w:szCs w:val="26"/>
                <w:cs/>
              </w:rPr>
            </w:pP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hideMark/>
          </w:tcPr>
          <w:p w14:paraId="5BBD1872" w14:textId="77777777" w:rsidR="00CE04F7" w:rsidRPr="009F3774" w:rsidRDefault="00CE04F7" w:rsidP="00CE04F7">
            <w:pPr>
              <w:tabs>
                <w:tab w:val="decimal" w:pos="2679"/>
              </w:tabs>
              <w:ind w:right="-72"/>
              <w:jc w:val="both"/>
              <w:rPr>
                <w:rFonts w:ascii="Cordia New" w:hAnsi="Cordia New" w:cs="Cordia New"/>
                <w:b/>
                <w:bCs/>
                <w:sz w:val="26"/>
                <w:szCs w:val="26"/>
              </w:rPr>
            </w:pPr>
            <w:r w:rsidRPr="009F3774">
              <w:rPr>
                <w:rFonts w:ascii="Cordia New" w:hAnsi="Cordia New" w:cs="Cordia New"/>
                <w:b/>
                <w:bCs/>
                <w:sz w:val="26"/>
                <w:szCs w:val="26"/>
              </w:rPr>
              <w:t>Separate financial statements</w:t>
            </w:r>
          </w:p>
        </w:tc>
      </w:tr>
      <w:tr w:rsidR="00CE04F7" w:rsidRPr="009F3774" w14:paraId="744CD627" w14:textId="77777777" w:rsidTr="0095053C">
        <w:tc>
          <w:tcPr>
            <w:tcW w:w="3690" w:type="dxa"/>
          </w:tcPr>
          <w:p w14:paraId="743810E6" w14:textId="77777777" w:rsidR="00CE04F7" w:rsidRPr="009F3774" w:rsidRDefault="00CE04F7" w:rsidP="00CE04F7">
            <w:pPr>
              <w:ind w:left="433"/>
              <w:rPr>
                <w:rFonts w:ascii="Cordia New" w:hAnsi="Cordia New" w:cs="Cordia New"/>
                <w:sz w:val="26"/>
                <w:szCs w:val="26"/>
              </w:rPr>
            </w:pPr>
          </w:p>
        </w:tc>
        <w:tc>
          <w:tcPr>
            <w:tcW w:w="1440" w:type="dxa"/>
            <w:tcBorders>
              <w:top w:val="single" w:sz="4" w:space="0" w:color="auto"/>
            </w:tcBorders>
            <w:hideMark/>
          </w:tcPr>
          <w:p w14:paraId="25ED38ED" w14:textId="4629EB7E" w:rsidR="00CE04F7" w:rsidRPr="009F3774" w:rsidRDefault="00FD09D1" w:rsidP="00CE04F7">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hideMark/>
          </w:tcPr>
          <w:p w14:paraId="18AD9738" w14:textId="23703482" w:rsidR="00CE04F7" w:rsidRPr="009F3774" w:rsidRDefault="00FD09D1" w:rsidP="00CE04F7">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tc>
        <w:tc>
          <w:tcPr>
            <w:tcW w:w="1440" w:type="dxa"/>
            <w:tcBorders>
              <w:top w:val="single" w:sz="4" w:space="0" w:color="auto"/>
            </w:tcBorders>
            <w:hideMark/>
          </w:tcPr>
          <w:p w14:paraId="568EFEE2" w14:textId="0B68389B" w:rsidR="00CE04F7" w:rsidRPr="009F3774" w:rsidRDefault="00FD09D1" w:rsidP="00CE04F7">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2025</w:t>
            </w:r>
          </w:p>
        </w:tc>
        <w:tc>
          <w:tcPr>
            <w:tcW w:w="1440" w:type="dxa"/>
            <w:tcBorders>
              <w:top w:val="single" w:sz="4" w:space="0" w:color="auto"/>
            </w:tcBorders>
            <w:hideMark/>
          </w:tcPr>
          <w:p w14:paraId="46D4FF24" w14:textId="32689238" w:rsidR="00CE04F7" w:rsidRPr="009F3774" w:rsidRDefault="00FD09D1" w:rsidP="00CE04F7">
            <w:pPr>
              <w:tabs>
                <w:tab w:val="decimal" w:pos="1239"/>
              </w:tabs>
              <w:ind w:right="-72"/>
              <w:jc w:val="both"/>
              <w:rPr>
                <w:rFonts w:ascii="Cordia New" w:hAnsi="Cordia New" w:cs="Cordia New"/>
                <w:b/>
                <w:bCs/>
                <w:sz w:val="26"/>
                <w:szCs w:val="26"/>
              </w:rPr>
            </w:pPr>
            <w:r w:rsidRPr="00FD09D1">
              <w:rPr>
                <w:rFonts w:ascii="Cordia New" w:hAnsi="Cordia New" w:cs="Cordia New"/>
                <w:b/>
                <w:bCs/>
                <w:sz w:val="26"/>
                <w:szCs w:val="26"/>
              </w:rPr>
              <w:t>2024</w:t>
            </w:r>
          </w:p>
        </w:tc>
      </w:tr>
      <w:tr w:rsidR="00CE04F7" w:rsidRPr="009F3774" w14:paraId="2CE20751" w14:textId="77777777" w:rsidTr="0095053C">
        <w:tc>
          <w:tcPr>
            <w:tcW w:w="3690" w:type="dxa"/>
          </w:tcPr>
          <w:p w14:paraId="42C07A59" w14:textId="77777777" w:rsidR="00CE04F7" w:rsidRPr="009F3774" w:rsidRDefault="00CE04F7" w:rsidP="00CE04F7">
            <w:pPr>
              <w:ind w:left="433"/>
              <w:rPr>
                <w:rFonts w:ascii="Cordia New" w:hAnsi="Cordia New" w:cs="Cordia New"/>
                <w:sz w:val="26"/>
                <w:szCs w:val="26"/>
              </w:rPr>
            </w:pPr>
          </w:p>
        </w:tc>
        <w:tc>
          <w:tcPr>
            <w:tcW w:w="1440" w:type="dxa"/>
            <w:tcBorders>
              <w:bottom w:val="single" w:sz="4" w:space="0" w:color="auto"/>
            </w:tcBorders>
            <w:hideMark/>
          </w:tcPr>
          <w:p w14:paraId="6D227CA0" w14:textId="08061A34" w:rsidR="00CE04F7" w:rsidRPr="009F3774" w:rsidRDefault="00CE04F7" w:rsidP="00CE04F7">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hideMark/>
          </w:tcPr>
          <w:p w14:paraId="5F13ED3A" w14:textId="634B494E" w:rsidR="00CE04F7" w:rsidRPr="009F3774" w:rsidRDefault="00CE04F7" w:rsidP="00CE04F7">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hideMark/>
          </w:tcPr>
          <w:p w14:paraId="1A80A184" w14:textId="009BD575" w:rsidR="00CE04F7" w:rsidRPr="009F3774" w:rsidRDefault="00CE04F7" w:rsidP="00CE04F7">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hideMark/>
          </w:tcPr>
          <w:p w14:paraId="53C0F774" w14:textId="25D19EEA" w:rsidR="00CE04F7" w:rsidRPr="009F3774" w:rsidRDefault="00CE04F7" w:rsidP="00CE04F7">
            <w:pPr>
              <w:tabs>
                <w:tab w:val="decimal" w:pos="1239"/>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CE04F7" w:rsidRPr="009F3774" w14:paraId="3C357286" w14:textId="77777777" w:rsidTr="0095053C">
        <w:tc>
          <w:tcPr>
            <w:tcW w:w="3690" w:type="dxa"/>
          </w:tcPr>
          <w:p w14:paraId="763F70A9" w14:textId="77777777" w:rsidR="00CE04F7" w:rsidRPr="009F3774" w:rsidRDefault="00CE04F7" w:rsidP="00CE04F7">
            <w:pPr>
              <w:ind w:left="433"/>
              <w:rPr>
                <w:rFonts w:ascii="Cordia New" w:hAnsi="Cordia New" w:cs="Cordia New"/>
                <w:sz w:val="12"/>
                <w:szCs w:val="12"/>
              </w:rPr>
            </w:pPr>
          </w:p>
        </w:tc>
        <w:tc>
          <w:tcPr>
            <w:tcW w:w="1440" w:type="dxa"/>
            <w:tcBorders>
              <w:top w:val="single" w:sz="4" w:space="0" w:color="auto"/>
            </w:tcBorders>
          </w:tcPr>
          <w:p w14:paraId="7AD1F31C" w14:textId="77777777" w:rsidR="00CE04F7" w:rsidRPr="009F3774" w:rsidRDefault="00CE04F7" w:rsidP="00CE04F7">
            <w:pPr>
              <w:tabs>
                <w:tab w:val="decimal" w:pos="1239"/>
              </w:tabs>
              <w:ind w:right="-72"/>
              <w:jc w:val="both"/>
              <w:rPr>
                <w:rFonts w:ascii="Cordia New" w:hAnsi="Cordia New" w:cs="Cordia New"/>
                <w:sz w:val="12"/>
                <w:szCs w:val="12"/>
              </w:rPr>
            </w:pPr>
          </w:p>
        </w:tc>
        <w:tc>
          <w:tcPr>
            <w:tcW w:w="1440" w:type="dxa"/>
            <w:tcBorders>
              <w:top w:val="single" w:sz="4" w:space="0" w:color="auto"/>
            </w:tcBorders>
          </w:tcPr>
          <w:p w14:paraId="636872C7" w14:textId="77777777" w:rsidR="00CE04F7" w:rsidRPr="009F3774" w:rsidRDefault="00CE04F7" w:rsidP="00CE04F7">
            <w:pPr>
              <w:tabs>
                <w:tab w:val="decimal" w:pos="1239"/>
              </w:tabs>
              <w:ind w:right="-72"/>
              <w:jc w:val="both"/>
              <w:rPr>
                <w:rFonts w:ascii="Cordia New" w:hAnsi="Cordia New" w:cs="Cordia New"/>
                <w:sz w:val="12"/>
                <w:szCs w:val="12"/>
              </w:rPr>
            </w:pPr>
          </w:p>
        </w:tc>
        <w:tc>
          <w:tcPr>
            <w:tcW w:w="1440" w:type="dxa"/>
            <w:tcBorders>
              <w:top w:val="single" w:sz="4" w:space="0" w:color="auto"/>
            </w:tcBorders>
          </w:tcPr>
          <w:p w14:paraId="39083501" w14:textId="77777777" w:rsidR="00CE04F7" w:rsidRPr="009F3774" w:rsidRDefault="00CE04F7" w:rsidP="00CE04F7">
            <w:pPr>
              <w:tabs>
                <w:tab w:val="decimal" w:pos="1239"/>
              </w:tabs>
              <w:ind w:right="-72"/>
              <w:jc w:val="both"/>
              <w:rPr>
                <w:rFonts w:ascii="Cordia New" w:hAnsi="Cordia New" w:cs="Cordia New"/>
                <w:sz w:val="12"/>
                <w:szCs w:val="12"/>
              </w:rPr>
            </w:pPr>
          </w:p>
        </w:tc>
        <w:tc>
          <w:tcPr>
            <w:tcW w:w="1440" w:type="dxa"/>
            <w:tcBorders>
              <w:top w:val="single" w:sz="4" w:space="0" w:color="auto"/>
            </w:tcBorders>
          </w:tcPr>
          <w:p w14:paraId="0AE632BF" w14:textId="77777777" w:rsidR="00CE04F7" w:rsidRPr="009F3774" w:rsidRDefault="00CE04F7" w:rsidP="00CE04F7">
            <w:pPr>
              <w:tabs>
                <w:tab w:val="decimal" w:pos="1239"/>
              </w:tabs>
              <w:ind w:right="-72"/>
              <w:jc w:val="both"/>
              <w:rPr>
                <w:rFonts w:ascii="Cordia New" w:hAnsi="Cordia New" w:cs="Cordia New"/>
                <w:sz w:val="12"/>
                <w:szCs w:val="12"/>
              </w:rPr>
            </w:pPr>
          </w:p>
        </w:tc>
      </w:tr>
      <w:tr w:rsidR="00A73CF0" w:rsidRPr="009F3774" w14:paraId="24213484" w14:textId="77777777" w:rsidTr="0095053C">
        <w:tc>
          <w:tcPr>
            <w:tcW w:w="3690" w:type="dxa"/>
            <w:hideMark/>
          </w:tcPr>
          <w:p w14:paraId="69774DCD"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Opening balance</w:t>
            </w:r>
          </w:p>
        </w:tc>
        <w:tc>
          <w:tcPr>
            <w:tcW w:w="1440" w:type="dxa"/>
          </w:tcPr>
          <w:p w14:paraId="20F0AA7C" w14:textId="6E1F2119" w:rsidR="00A73CF0" w:rsidRPr="009F3774" w:rsidRDefault="00FD09D1" w:rsidP="009A5AA4">
            <w:pPr>
              <w:tabs>
                <w:tab w:val="decimal" w:pos="1239"/>
              </w:tabs>
              <w:ind w:right="-72"/>
              <w:jc w:val="both"/>
              <w:rPr>
                <w:rFonts w:ascii="Cordia New" w:hAnsi="Cordia New" w:cs="Cordia New"/>
                <w:sz w:val="26"/>
                <w:szCs w:val="26"/>
                <w:cs/>
              </w:rPr>
            </w:pPr>
            <w:r w:rsidRPr="00FD09D1">
              <w:rPr>
                <w:rFonts w:ascii="Cordia New" w:hAnsi="Cordia New" w:cs="Cordia New"/>
                <w:sz w:val="26"/>
                <w:szCs w:val="26"/>
              </w:rPr>
              <w:t>3</w:t>
            </w:r>
            <w:r w:rsidR="00F807C1" w:rsidRPr="009F3774">
              <w:rPr>
                <w:rFonts w:ascii="Cordia New" w:hAnsi="Cordia New" w:cs="Cordia New"/>
                <w:sz w:val="26"/>
                <w:szCs w:val="26"/>
              </w:rPr>
              <w:t>,</w:t>
            </w:r>
            <w:r w:rsidRPr="00FD09D1">
              <w:rPr>
                <w:rFonts w:ascii="Cordia New" w:hAnsi="Cordia New" w:cs="Cordia New"/>
                <w:sz w:val="26"/>
                <w:szCs w:val="26"/>
              </w:rPr>
              <w:t>568</w:t>
            </w:r>
            <w:r w:rsidR="00F807C1" w:rsidRPr="009F3774">
              <w:rPr>
                <w:rFonts w:ascii="Cordia New" w:hAnsi="Cordia New" w:cs="Cordia New"/>
                <w:sz w:val="26"/>
                <w:szCs w:val="26"/>
              </w:rPr>
              <w:t>,</w:t>
            </w:r>
            <w:r w:rsidRPr="00FD09D1">
              <w:rPr>
                <w:rFonts w:ascii="Cordia New" w:hAnsi="Cordia New" w:cs="Cordia New"/>
                <w:sz w:val="26"/>
                <w:szCs w:val="26"/>
              </w:rPr>
              <w:t>730</w:t>
            </w:r>
          </w:p>
        </w:tc>
        <w:tc>
          <w:tcPr>
            <w:tcW w:w="1440" w:type="dxa"/>
          </w:tcPr>
          <w:p w14:paraId="4BC917EF" w14:textId="571EDB0A" w:rsidR="00A73CF0" w:rsidRPr="009F3774" w:rsidRDefault="00FD09D1" w:rsidP="009A5AA4">
            <w:pPr>
              <w:tabs>
                <w:tab w:val="decimal" w:pos="1239"/>
              </w:tabs>
              <w:ind w:right="-72"/>
              <w:jc w:val="both"/>
              <w:rPr>
                <w:rFonts w:ascii="Cordia New" w:hAnsi="Cordia New" w:cs="Cordia New"/>
                <w:sz w:val="26"/>
                <w:szCs w:val="26"/>
              </w:rPr>
            </w:pPr>
            <w:r w:rsidRPr="00FD09D1">
              <w:rPr>
                <w:rFonts w:ascii="Cordia New" w:hAnsi="Cordia New" w:cs="Cordia New"/>
                <w:sz w:val="26"/>
                <w:szCs w:val="26"/>
              </w:rPr>
              <w:t>3</w:t>
            </w:r>
            <w:r w:rsidR="00A73CF0" w:rsidRPr="009F3774">
              <w:rPr>
                <w:rFonts w:ascii="Cordia New" w:hAnsi="Cordia New" w:cs="Cordia New"/>
                <w:sz w:val="26"/>
                <w:szCs w:val="26"/>
              </w:rPr>
              <w:t>,</w:t>
            </w:r>
            <w:r w:rsidRPr="00FD09D1">
              <w:rPr>
                <w:rFonts w:ascii="Cordia New" w:hAnsi="Cordia New" w:cs="Cordia New"/>
                <w:sz w:val="26"/>
                <w:szCs w:val="26"/>
              </w:rPr>
              <w:t>593</w:t>
            </w:r>
            <w:r w:rsidR="00A73CF0" w:rsidRPr="009F3774">
              <w:rPr>
                <w:rFonts w:ascii="Cordia New" w:hAnsi="Cordia New" w:cs="Cordia New"/>
                <w:sz w:val="26"/>
                <w:szCs w:val="26"/>
              </w:rPr>
              <w:t>,</w:t>
            </w:r>
            <w:r w:rsidRPr="00FD09D1">
              <w:rPr>
                <w:rFonts w:ascii="Cordia New" w:hAnsi="Cordia New" w:cs="Cordia New"/>
                <w:sz w:val="26"/>
                <w:szCs w:val="26"/>
              </w:rPr>
              <w:t>447</w:t>
            </w:r>
          </w:p>
        </w:tc>
        <w:tc>
          <w:tcPr>
            <w:tcW w:w="1440" w:type="dxa"/>
          </w:tcPr>
          <w:p w14:paraId="7CA81133" w14:textId="20B065FC" w:rsidR="00A73CF0" w:rsidRPr="009F3774" w:rsidRDefault="00F807C1"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56A8C883" w14:textId="7AE37E2D" w:rsidR="00A73CF0" w:rsidRPr="009F3774" w:rsidRDefault="00FD09D1" w:rsidP="009A5AA4">
            <w:pPr>
              <w:tabs>
                <w:tab w:val="decimal" w:pos="1239"/>
              </w:tabs>
              <w:ind w:right="-72"/>
              <w:jc w:val="both"/>
              <w:rPr>
                <w:rFonts w:ascii="Cordia New" w:hAnsi="Cordia New" w:cs="Cordia New"/>
                <w:sz w:val="26"/>
                <w:szCs w:val="26"/>
              </w:rPr>
            </w:pPr>
            <w:r w:rsidRPr="00FD09D1">
              <w:rPr>
                <w:rFonts w:ascii="Cordia New" w:hAnsi="Cordia New" w:cs="Cordia New"/>
                <w:sz w:val="26"/>
                <w:szCs w:val="26"/>
              </w:rPr>
              <w:t>65</w:t>
            </w:r>
            <w:r w:rsidR="00A73CF0" w:rsidRPr="009F3774">
              <w:rPr>
                <w:rFonts w:ascii="Cordia New" w:hAnsi="Cordia New" w:cs="Cordia New"/>
                <w:sz w:val="26"/>
                <w:szCs w:val="26"/>
              </w:rPr>
              <w:t>,</w:t>
            </w:r>
            <w:r w:rsidRPr="00FD09D1">
              <w:rPr>
                <w:rFonts w:ascii="Cordia New" w:hAnsi="Cordia New" w:cs="Cordia New"/>
                <w:sz w:val="26"/>
                <w:szCs w:val="26"/>
              </w:rPr>
              <w:t>000</w:t>
            </w:r>
          </w:p>
        </w:tc>
      </w:tr>
      <w:tr w:rsidR="00A73CF0" w:rsidRPr="009F3774" w14:paraId="4E7A0134" w14:textId="77777777" w:rsidTr="0095053C">
        <w:tc>
          <w:tcPr>
            <w:tcW w:w="3690" w:type="dxa"/>
          </w:tcPr>
          <w:p w14:paraId="28E86726"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Cash flows:</w:t>
            </w:r>
          </w:p>
        </w:tc>
        <w:tc>
          <w:tcPr>
            <w:tcW w:w="1440" w:type="dxa"/>
          </w:tcPr>
          <w:p w14:paraId="76C9E34F" w14:textId="77777777" w:rsidR="00A73CF0" w:rsidRPr="009F3774" w:rsidRDefault="00A73CF0" w:rsidP="009A5AA4">
            <w:pPr>
              <w:tabs>
                <w:tab w:val="decimal" w:pos="1239"/>
              </w:tabs>
              <w:ind w:right="-72"/>
              <w:jc w:val="both"/>
              <w:rPr>
                <w:rFonts w:ascii="Cordia New" w:hAnsi="Cordia New" w:cs="Cordia New"/>
                <w:sz w:val="26"/>
                <w:szCs w:val="26"/>
              </w:rPr>
            </w:pPr>
          </w:p>
        </w:tc>
        <w:tc>
          <w:tcPr>
            <w:tcW w:w="1440" w:type="dxa"/>
          </w:tcPr>
          <w:p w14:paraId="3A224AFB" w14:textId="77777777" w:rsidR="00A73CF0" w:rsidRPr="009F3774" w:rsidRDefault="00A73CF0" w:rsidP="009A5AA4">
            <w:pPr>
              <w:tabs>
                <w:tab w:val="decimal" w:pos="1239"/>
              </w:tabs>
              <w:ind w:right="-72"/>
              <w:jc w:val="both"/>
              <w:rPr>
                <w:rFonts w:ascii="Cordia New" w:hAnsi="Cordia New" w:cs="Cordia New"/>
                <w:sz w:val="26"/>
                <w:szCs w:val="26"/>
              </w:rPr>
            </w:pPr>
          </w:p>
        </w:tc>
        <w:tc>
          <w:tcPr>
            <w:tcW w:w="1440" w:type="dxa"/>
          </w:tcPr>
          <w:p w14:paraId="50A34DA2" w14:textId="77777777" w:rsidR="00A73CF0" w:rsidRPr="009F3774" w:rsidRDefault="00A73CF0" w:rsidP="009A5AA4">
            <w:pPr>
              <w:tabs>
                <w:tab w:val="decimal" w:pos="1239"/>
              </w:tabs>
              <w:ind w:right="-72"/>
              <w:jc w:val="both"/>
              <w:rPr>
                <w:rFonts w:ascii="Cordia New" w:hAnsi="Cordia New" w:cs="Cordia New"/>
                <w:sz w:val="26"/>
                <w:szCs w:val="26"/>
              </w:rPr>
            </w:pPr>
          </w:p>
        </w:tc>
        <w:tc>
          <w:tcPr>
            <w:tcW w:w="1440" w:type="dxa"/>
          </w:tcPr>
          <w:p w14:paraId="23E62083" w14:textId="77777777" w:rsidR="00A73CF0" w:rsidRPr="009F3774" w:rsidRDefault="00A73CF0" w:rsidP="009A5AA4">
            <w:pPr>
              <w:tabs>
                <w:tab w:val="decimal" w:pos="1239"/>
              </w:tabs>
              <w:ind w:right="-72"/>
              <w:jc w:val="both"/>
              <w:rPr>
                <w:rFonts w:ascii="Cordia New" w:hAnsi="Cordia New" w:cs="Cordia New"/>
                <w:sz w:val="26"/>
                <w:szCs w:val="26"/>
              </w:rPr>
            </w:pPr>
          </w:p>
        </w:tc>
      </w:tr>
      <w:tr w:rsidR="00A73CF0" w:rsidRPr="009F3774" w14:paraId="4CF8EA3A" w14:textId="77777777" w:rsidTr="0095053C">
        <w:tc>
          <w:tcPr>
            <w:tcW w:w="3690" w:type="dxa"/>
          </w:tcPr>
          <w:p w14:paraId="77170144" w14:textId="2FE33DC1"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 xml:space="preserve">   Repayments</w:t>
            </w:r>
          </w:p>
        </w:tc>
        <w:tc>
          <w:tcPr>
            <w:tcW w:w="1440" w:type="dxa"/>
          </w:tcPr>
          <w:p w14:paraId="4898983F" w14:textId="4EEA9197" w:rsidR="00A73CF0" w:rsidRPr="009F3774" w:rsidRDefault="0026754B"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306</w:t>
            </w:r>
            <w:r w:rsidRPr="009F3774">
              <w:rPr>
                <w:rFonts w:ascii="Cordia New" w:hAnsi="Cordia New" w:cs="Cordia New"/>
                <w:sz w:val="26"/>
                <w:szCs w:val="26"/>
              </w:rPr>
              <w:t>,</w:t>
            </w:r>
            <w:r w:rsidR="00FD09D1" w:rsidRPr="00FD09D1">
              <w:rPr>
                <w:rFonts w:ascii="Cordia New" w:hAnsi="Cordia New" w:cs="Cordia New"/>
                <w:sz w:val="26"/>
                <w:szCs w:val="26"/>
              </w:rPr>
              <w:t>526</w:t>
            </w:r>
            <w:r w:rsidRPr="009F3774">
              <w:rPr>
                <w:rFonts w:ascii="Cordia New" w:hAnsi="Cordia New" w:cs="Cordia New"/>
                <w:sz w:val="26"/>
                <w:szCs w:val="26"/>
              </w:rPr>
              <w:t>)</w:t>
            </w:r>
          </w:p>
        </w:tc>
        <w:tc>
          <w:tcPr>
            <w:tcW w:w="1440" w:type="dxa"/>
          </w:tcPr>
          <w:p w14:paraId="21157D2F" w14:textId="77414BFF"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507034D0" w14:textId="0D588D5F" w:rsidR="00A73CF0" w:rsidRPr="009F3774" w:rsidRDefault="00CE157A"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7BA6E700" w14:textId="4047C54E"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r w:rsidR="00A73CF0" w:rsidRPr="009F3774" w14:paraId="68F7EF8E" w14:textId="77777777" w:rsidTr="004705AD">
        <w:tc>
          <w:tcPr>
            <w:tcW w:w="3690" w:type="dxa"/>
          </w:tcPr>
          <w:p w14:paraId="349594C0" w14:textId="06354EC2"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Other non-cash movements:</w:t>
            </w:r>
          </w:p>
        </w:tc>
        <w:tc>
          <w:tcPr>
            <w:tcW w:w="1440" w:type="dxa"/>
          </w:tcPr>
          <w:p w14:paraId="6978561A" w14:textId="2AD4785F" w:rsidR="00A73CF0" w:rsidRPr="009F3774" w:rsidRDefault="00A73CF0" w:rsidP="009A5AA4">
            <w:pPr>
              <w:tabs>
                <w:tab w:val="decimal" w:pos="1239"/>
              </w:tabs>
              <w:ind w:right="-72"/>
              <w:jc w:val="both"/>
              <w:rPr>
                <w:rFonts w:ascii="Cordia New" w:hAnsi="Cordia New" w:cs="Cordia New"/>
                <w:sz w:val="26"/>
                <w:szCs w:val="26"/>
              </w:rPr>
            </w:pPr>
          </w:p>
        </w:tc>
        <w:tc>
          <w:tcPr>
            <w:tcW w:w="1440" w:type="dxa"/>
          </w:tcPr>
          <w:p w14:paraId="488C00CE" w14:textId="0DB70449" w:rsidR="00A73CF0" w:rsidRPr="009F3774" w:rsidRDefault="00A73CF0" w:rsidP="009A5AA4">
            <w:pPr>
              <w:tabs>
                <w:tab w:val="decimal" w:pos="1239"/>
              </w:tabs>
              <w:ind w:right="-72"/>
              <w:jc w:val="both"/>
              <w:rPr>
                <w:rFonts w:ascii="Cordia New" w:hAnsi="Cordia New" w:cs="Cordia New"/>
                <w:sz w:val="26"/>
                <w:szCs w:val="26"/>
              </w:rPr>
            </w:pPr>
          </w:p>
        </w:tc>
        <w:tc>
          <w:tcPr>
            <w:tcW w:w="1440" w:type="dxa"/>
          </w:tcPr>
          <w:p w14:paraId="3E07C51D" w14:textId="0050BB45" w:rsidR="00A73CF0" w:rsidRPr="009F3774" w:rsidRDefault="00A73CF0" w:rsidP="009A5AA4">
            <w:pPr>
              <w:tabs>
                <w:tab w:val="decimal" w:pos="1239"/>
              </w:tabs>
              <w:ind w:right="-72"/>
              <w:jc w:val="both"/>
              <w:rPr>
                <w:rFonts w:ascii="Cordia New" w:hAnsi="Cordia New" w:cs="Cordia New"/>
                <w:sz w:val="26"/>
                <w:szCs w:val="26"/>
              </w:rPr>
            </w:pPr>
          </w:p>
        </w:tc>
        <w:tc>
          <w:tcPr>
            <w:tcW w:w="1440" w:type="dxa"/>
          </w:tcPr>
          <w:p w14:paraId="4B21C10D" w14:textId="354A99A3" w:rsidR="00A73CF0" w:rsidRPr="009F3774" w:rsidRDefault="00A73CF0" w:rsidP="009A5AA4">
            <w:pPr>
              <w:tabs>
                <w:tab w:val="decimal" w:pos="1239"/>
              </w:tabs>
              <w:ind w:right="-72"/>
              <w:jc w:val="both"/>
              <w:rPr>
                <w:rFonts w:ascii="Cordia New" w:hAnsi="Cordia New" w:cs="Cordia New"/>
                <w:sz w:val="26"/>
                <w:szCs w:val="26"/>
              </w:rPr>
            </w:pPr>
          </w:p>
        </w:tc>
      </w:tr>
      <w:tr w:rsidR="00A73CF0" w:rsidRPr="009F3774" w14:paraId="3829C483" w14:textId="77777777" w:rsidTr="004705AD">
        <w:tc>
          <w:tcPr>
            <w:tcW w:w="3690" w:type="dxa"/>
          </w:tcPr>
          <w:p w14:paraId="30F78CA5" w14:textId="77777777" w:rsidR="00523AF4" w:rsidRPr="009F3774" w:rsidRDefault="006752F8" w:rsidP="006752F8">
            <w:pPr>
              <w:ind w:left="433"/>
              <w:rPr>
                <w:rFonts w:ascii="Cordia New" w:hAnsi="Cordia New" w:cs="Cordia New"/>
                <w:sz w:val="26"/>
                <w:szCs w:val="26"/>
              </w:rPr>
            </w:pPr>
            <w:r w:rsidRPr="009F3774">
              <w:rPr>
                <w:rFonts w:ascii="Cordia New" w:hAnsi="Cordia New" w:cs="Cordia New"/>
                <w:sz w:val="26"/>
                <w:szCs w:val="26"/>
              </w:rPr>
              <w:t xml:space="preserve">   </w:t>
            </w:r>
            <w:r w:rsidR="00A73CF0" w:rsidRPr="009F3774">
              <w:rPr>
                <w:rFonts w:ascii="Cordia New" w:hAnsi="Cordia New" w:cs="Cordia New"/>
                <w:sz w:val="26"/>
                <w:szCs w:val="26"/>
              </w:rPr>
              <w:t>Offset with a decrease in investment</w:t>
            </w:r>
          </w:p>
          <w:p w14:paraId="7347532D" w14:textId="49B95D8B" w:rsidR="00A73CF0" w:rsidRPr="009F3774" w:rsidRDefault="00523AF4" w:rsidP="006752F8">
            <w:pPr>
              <w:ind w:left="433"/>
              <w:rPr>
                <w:rFonts w:ascii="Cordia New" w:hAnsi="Cordia New" w:cs="Cordia New"/>
                <w:sz w:val="26"/>
                <w:szCs w:val="26"/>
              </w:rPr>
            </w:pPr>
            <w:r w:rsidRPr="009F3774">
              <w:rPr>
                <w:rFonts w:ascii="Cordia New" w:hAnsi="Cordia New" w:cs="Cordia New"/>
                <w:sz w:val="26"/>
                <w:szCs w:val="26"/>
              </w:rPr>
              <w:t xml:space="preserve">     </w:t>
            </w:r>
            <w:r w:rsidR="00A73CF0" w:rsidRPr="009F3774">
              <w:rPr>
                <w:rFonts w:ascii="Cordia New" w:hAnsi="Cordia New" w:cs="Cordia New"/>
                <w:sz w:val="26"/>
                <w:szCs w:val="26"/>
              </w:rPr>
              <w:t>in</w:t>
            </w:r>
            <w:r w:rsidR="006752F8" w:rsidRPr="009F3774">
              <w:rPr>
                <w:rFonts w:ascii="Cordia New" w:hAnsi="Cordia New" w:cs="Cordia New"/>
                <w:sz w:val="26"/>
                <w:szCs w:val="26"/>
              </w:rPr>
              <w:t xml:space="preserve"> </w:t>
            </w:r>
            <w:r w:rsidR="00A73CF0" w:rsidRPr="009F3774">
              <w:rPr>
                <w:rFonts w:ascii="Cordia New" w:hAnsi="Cordia New" w:cs="Cordia New"/>
                <w:sz w:val="26"/>
                <w:szCs w:val="26"/>
              </w:rPr>
              <w:t>a subsidiary</w:t>
            </w:r>
          </w:p>
        </w:tc>
        <w:tc>
          <w:tcPr>
            <w:tcW w:w="1440" w:type="dxa"/>
          </w:tcPr>
          <w:p w14:paraId="75E5270A" w14:textId="77777777" w:rsidR="00005967" w:rsidRPr="009F3774" w:rsidRDefault="00005967" w:rsidP="009A5AA4">
            <w:pPr>
              <w:tabs>
                <w:tab w:val="decimal" w:pos="1239"/>
              </w:tabs>
              <w:ind w:right="-72"/>
              <w:jc w:val="both"/>
              <w:rPr>
                <w:rFonts w:ascii="Cordia New" w:hAnsi="Cordia New" w:cs="Cordia New"/>
                <w:sz w:val="26"/>
                <w:szCs w:val="26"/>
              </w:rPr>
            </w:pPr>
          </w:p>
          <w:p w14:paraId="124ECD80" w14:textId="32D97548" w:rsidR="00A73CF0" w:rsidRPr="009F3774" w:rsidRDefault="000021CC"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63040420" w14:textId="77777777" w:rsidR="00A73CF0" w:rsidRPr="009F3774" w:rsidRDefault="00A73CF0" w:rsidP="009A5AA4">
            <w:pPr>
              <w:tabs>
                <w:tab w:val="decimal" w:pos="1239"/>
              </w:tabs>
              <w:ind w:right="-72"/>
              <w:jc w:val="both"/>
              <w:rPr>
                <w:rFonts w:ascii="Cordia New" w:hAnsi="Cordia New" w:cs="Cordia New"/>
                <w:sz w:val="26"/>
                <w:szCs w:val="26"/>
              </w:rPr>
            </w:pPr>
          </w:p>
          <w:p w14:paraId="742E6D8E" w14:textId="2C1F2FDE"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01997DA3" w14:textId="77777777" w:rsidR="00A73CF0" w:rsidRPr="009F3774" w:rsidRDefault="00A73CF0" w:rsidP="009A5AA4">
            <w:pPr>
              <w:tabs>
                <w:tab w:val="decimal" w:pos="1239"/>
              </w:tabs>
              <w:ind w:right="-72"/>
              <w:jc w:val="both"/>
              <w:rPr>
                <w:rFonts w:ascii="Cordia New" w:hAnsi="Cordia New" w:cs="Cordia New"/>
                <w:sz w:val="26"/>
                <w:szCs w:val="26"/>
              </w:rPr>
            </w:pPr>
          </w:p>
          <w:p w14:paraId="342DDA6C" w14:textId="78758B7C" w:rsidR="00A73CF0" w:rsidRPr="009F3774" w:rsidRDefault="00CE157A"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Pr>
          <w:p w14:paraId="040E4403" w14:textId="77777777" w:rsidR="00A73CF0" w:rsidRPr="009F3774" w:rsidRDefault="00A73CF0" w:rsidP="009A5AA4">
            <w:pPr>
              <w:tabs>
                <w:tab w:val="decimal" w:pos="1239"/>
              </w:tabs>
              <w:ind w:right="-72"/>
              <w:jc w:val="both"/>
              <w:rPr>
                <w:rFonts w:ascii="Cordia New" w:hAnsi="Cordia New" w:cs="Cordia New"/>
                <w:sz w:val="26"/>
                <w:szCs w:val="26"/>
              </w:rPr>
            </w:pPr>
          </w:p>
          <w:p w14:paraId="5E212232" w14:textId="0DE3E364"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65</w:t>
            </w:r>
            <w:r w:rsidRPr="009F3774">
              <w:rPr>
                <w:rFonts w:ascii="Cordia New" w:hAnsi="Cordia New" w:cs="Cordia New"/>
                <w:sz w:val="26"/>
                <w:szCs w:val="26"/>
              </w:rPr>
              <w:t>,</w:t>
            </w:r>
            <w:r w:rsidR="00FD09D1" w:rsidRPr="00FD09D1">
              <w:rPr>
                <w:rFonts w:ascii="Cordia New" w:hAnsi="Cordia New" w:cs="Cordia New"/>
                <w:sz w:val="26"/>
                <w:szCs w:val="26"/>
              </w:rPr>
              <w:t>000</w:t>
            </w:r>
            <w:r w:rsidRPr="009F3774">
              <w:rPr>
                <w:rFonts w:ascii="Cordia New" w:hAnsi="Cordia New" w:cs="Cordia New"/>
                <w:sz w:val="26"/>
                <w:szCs w:val="26"/>
              </w:rPr>
              <w:t>)</w:t>
            </w:r>
          </w:p>
        </w:tc>
      </w:tr>
      <w:tr w:rsidR="00A73CF0" w:rsidRPr="009F3774" w14:paraId="6819E3AA" w14:textId="77777777" w:rsidTr="004705AD">
        <w:tc>
          <w:tcPr>
            <w:tcW w:w="3690" w:type="dxa"/>
            <w:hideMark/>
          </w:tcPr>
          <w:p w14:paraId="0AAE00A4" w14:textId="1D1B9DED" w:rsidR="00A73CF0" w:rsidRPr="009F3774" w:rsidRDefault="00523AF4" w:rsidP="00A73CF0">
            <w:pPr>
              <w:ind w:left="433"/>
              <w:rPr>
                <w:rFonts w:ascii="Cordia New" w:hAnsi="Cordia New" w:cs="Cordia New"/>
                <w:sz w:val="26"/>
                <w:szCs w:val="26"/>
              </w:rPr>
            </w:pPr>
            <w:r w:rsidRPr="009F3774">
              <w:rPr>
                <w:rFonts w:ascii="Cordia New" w:hAnsi="Cordia New" w:cs="Cordia New"/>
                <w:sz w:val="26"/>
                <w:szCs w:val="26"/>
              </w:rPr>
              <w:t xml:space="preserve">   </w:t>
            </w:r>
            <w:r w:rsidR="00A73CF0" w:rsidRPr="009F3774">
              <w:rPr>
                <w:rFonts w:ascii="Cordia New" w:hAnsi="Cordia New" w:cs="Cordia New"/>
                <w:sz w:val="26"/>
                <w:szCs w:val="26"/>
              </w:rPr>
              <w:t>Translation differences</w:t>
            </w:r>
          </w:p>
        </w:tc>
        <w:tc>
          <w:tcPr>
            <w:tcW w:w="1440" w:type="dxa"/>
            <w:tcBorders>
              <w:bottom w:val="single" w:sz="4" w:space="0" w:color="auto"/>
            </w:tcBorders>
          </w:tcPr>
          <w:p w14:paraId="505B5630" w14:textId="5A02CF9E" w:rsidR="00A73CF0" w:rsidRPr="009F3774" w:rsidRDefault="000021CC"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246</w:t>
            </w:r>
            <w:r w:rsidRPr="009F3774">
              <w:rPr>
                <w:rFonts w:ascii="Cordia New" w:hAnsi="Cordia New" w:cs="Cordia New"/>
                <w:sz w:val="26"/>
                <w:szCs w:val="26"/>
              </w:rPr>
              <w:t>,</w:t>
            </w:r>
            <w:r w:rsidR="00FD09D1" w:rsidRPr="00FD09D1">
              <w:rPr>
                <w:rFonts w:ascii="Cordia New" w:hAnsi="Cordia New" w:cs="Cordia New"/>
                <w:sz w:val="26"/>
                <w:szCs w:val="26"/>
              </w:rPr>
              <w:t>066</w:t>
            </w:r>
            <w:r w:rsidRPr="009F3774">
              <w:rPr>
                <w:rFonts w:ascii="Cordia New" w:hAnsi="Cordia New" w:cs="Cordia New"/>
                <w:sz w:val="26"/>
                <w:szCs w:val="26"/>
              </w:rPr>
              <w:t>)</w:t>
            </w:r>
          </w:p>
        </w:tc>
        <w:tc>
          <w:tcPr>
            <w:tcW w:w="1440" w:type="dxa"/>
            <w:tcBorders>
              <w:bottom w:val="single" w:sz="4" w:space="0" w:color="auto"/>
            </w:tcBorders>
          </w:tcPr>
          <w:p w14:paraId="5B065BA2" w14:textId="5E7D797C"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r w:rsidR="00FD09D1" w:rsidRPr="00FD09D1">
              <w:rPr>
                <w:rFonts w:ascii="Cordia New" w:hAnsi="Cordia New" w:cs="Cordia New"/>
                <w:sz w:val="26"/>
                <w:szCs w:val="26"/>
              </w:rPr>
              <w:t>24</w:t>
            </w:r>
            <w:r w:rsidRPr="009F3774">
              <w:rPr>
                <w:rFonts w:ascii="Cordia New" w:hAnsi="Cordia New" w:cs="Cordia New"/>
                <w:sz w:val="26"/>
                <w:szCs w:val="26"/>
              </w:rPr>
              <w:t>,</w:t>
            </w:r>
            <w:r w:rsidR="00FD09D1" w:rsidRPr="00FD09D1">
              <w:rPr>
                <w:rFonts w:ascii="Cordia New" w:hAnsi="Cordia New" w:cs="Cordia New"/>
                <w:sz w:val="26"/>
                <w:szCs w:val="26"/>
              </w:rPr>
              <w:t>717</w:t>
            </w:r>
            <w:r w:rsidRPr="009F3774">
              <w:rPr>
                <w:rFonts w:ascii="Cordia New" w:hAnsi="Cordia New" w:cs="Cordia New"/>
                <w:sz w:val="26"/>
                <w:szCs w:val="26"/>
              </w:rPr>
              <w:t>)</w:t>
            </w:r>
          </w:p>
        </w:tc>
        <w:tc>
          <w:tcPr>
            <w:tcW w:w="1440" w:type="dxa"/>
            <w:tcBorders>
              <w:bottom w:val="single" w:sz="4" w:space="0" w:color="auto"/>
            </w:tcBorders>
          </w:tcPr>
          <w:p w14:paraId="1DF63AC8" w14:textId="507519DF" w:rsidR="00A73CF0" w:rsidRPr="009F3774" w:rsidRDefault="000021CC"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0A39D7D6" w14:textId="6881FDE7"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r w:rsidR="00A73CF0" w:rsidRPr="009F3774" w14:paraId="1759F4D2" w14:textId="77777777" w:rsidTr="0095053C">
        <w:tc>
          <w:tcPr>
            <w:tcW w:w="3690" w:type="dxa"/>
            <w:hideMark/>
          </w:tcPr>
          <w:p w14:paraId="443FD011" w14:textId="77777777"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lang w:eastAsia="th-TH"/>
              </w:rPr>
              <w:t>Closing balance</w:t>
            </w:r>
          </w:p>
        </w:tc>
        <w:tc>
          <w:tcPr>
            <w:tcW w:w="1440" w:type="dxa"/>
            <w:tcBorders>
              <w:top w:val="single" w:sz="4" w:space="0" w:color="auto"/>
              <w:bottom w:val="single" w:sz="4" w:space="0" w:color="auto"/>
            </w:tcBorders>
          </w:tcPr>
          <w:p w14:paraId="5F1DF7D0" w14:textId="7BF09E4D" w:rsidR="00A73CF0" w:rsidRPr="009F3774" w:rsidRDefault="00FD09D1" w:rsidP="009A5AA4">
            <w:pPr>
              <w:tabs>
                <w:tab w:val="decimal" w:pos="1239"/>
              </w:tabs>
              <w:ind w:right="-72"/>
              <w:jc w:val="both"/>
              <w:rPr>
                <w:rFonts w:ascii="Cordia New" w:hAnsi="Cordia New" w:cs="Cordia New"/>
                <w:sz w:val="26"/>
                <w:szCs w:val="26"/>
              </w:rPr>
            </w:pPr>
            <w:r w:rsidRPr="00FD09D1">
              <w:rPr>
                <w:rFonts w:ascii="Cordia New" w:hAnsi="Cordia New" w:cs="Cordia New"/>
                <w:sz w:val="26"/>
                <w:szCs w:val="26"/>
              </w:rPr>
              <w:t>3</w:t>
            </w:r>
            <w:r w:rsidR="000021CC" w:rsidRPr="009F3774">
              <w:rPr>
                <w:rFonts w:ascii="Cordia New" w:hAnsi="Cordia New" w:cs="Cordia New"/>
                <w:sz w:val="26"/>
                <w:szCs w:val="26"/>
              </w:rPr>
              <w:t>,</w:t>
            </w:r>
            <w:r w:rsidRPr="00FD09D1">
              <w:rPr>
                <w:rFonts w:ascii="Cordia New" w:hAnsi="Cordia New" w:cs="Cordia New"/>
                <w:sz w:val="26"/>
                <w:szCs w:val="26"/>
              </w:rPr>
              <w:t>016</w:t>
            </w:r>
            <w:r w:rsidR="000021CC" w:rsidRPr="009F3774">
              <w:rPr>
                <w:rFonts w:ascii="Cordia New" w:hAnsi="Cordia New" w:cs="Cordia New"/>
                <w:sz w:val="26"/>
                <w:szCs w:val="26"/>
              </w:rPr>
              <w:t>,</w:t>
            </w:r>
            <w:r w:rsidRPr="00FD09D1">
              <w:rPr>
                <w:rFonts w:ascii="Cordia New" w:hAnsi="Cordia New" w:cs="Cordia New"/>
                <w:sz w:val="26"/>
                <w:szCs w:val="26"/>
              </w:rPr>
              <w:t>138</w:t>
            </w:r>
          </w:p>
        </w:tc>
        <w:tc>
          <w:tcPr>
            <w:tcW w:w="1440" w:type="dxa"/>
            <w:tcBorders>
              <w:top w:val="single" w:sz="4" w:space="0" w:color="auto"/>
              <w:bottom w:val="single" w:sz="4" w:space="0" w:color="auto"/>
            </w:tcBorders>
          </w:tcPr>
          <w:p w14:paraId="1BB8C606" w14:textId="6B1D81EC" w:rsidR="00A73CF0" w:rsidRPr="009F3774" w:rsidRDefault="00FD09D1" w:rsidP="009A5AA4">
            <w:pPr>
              <w:tabs>
                <w:tab w:val="decimal" w:pos="1239"/>
              </w:tabs>
              <w:ind w:right="-72"/>
              <w:jc w:val="both"/>
              <w:rPr>
                <w:rFonts w:ascii="Cordia New" w:hAnsi="Cordia New" w:cs="Cordia New"/>
                <w:sz w:val="26"/>
                <w:szCs w:val="26"/>
              </w:rPr>
            </w:pPr>
            <w:r w:rsidRPr="00FD09D1">
              <w:rPr>
                <w:rFonts w:ascii="Cordia New" w:hAnsi="Cordia New" w:cs="Cordia New"/>
                <w:sz w:val="26"/>
                <w:szCs w:val="26"/>
              </w:rPr>
              <w:t>3</w:t>
            </w:r>
            <w:r w:rsidR="00A73CF0" w:rsidRPr="009F3774">
              <w:rPr>
                <w:rFonts w:ascii="Cordia New" w:hAnsi="Cordia New" w:cs="Cordia New"/>
                <w:sz w:val="26"/>
                <w:szCs w:val="26"/>
              </w:rPr>
              <w:t>,</w:t>
            </w:r>
            <w:r w:rsidRPr="00FD09D1">
              <w:rPr>
                <w:rFonts w:ascii="Cordia New" w:hAnsi="Cordia New" w:cs="Cordia New"/>
                <w:sz w:val="26"/>
                <w:szCs w:val="26"/>
              </w:rPr>
              <w:t>568</w:t>
            </w:r>
            <w:r w:rsidR="00A73CF0" w:rsidRPr="009F3774">
              <w:rPr>
                <w:rFonts w:ascii="Cordia New" w:hAnsi="Cordia New" w:cs="Cordia New"/>
                <w:sz w:val="26"/>
                <w:szCs w:val="26"/>
              </w:rPr>
              <w:t>,</w:t>
            </w:r>
            <w:r w:rsidRPr="00FD09D1">
              <w:rPr>
                <w:rFonts w:ascii="Cordia New" w:hAnsi="Cordia New" w:cs="Cordia New"/>
                <w:sz w:val="26"/>
                <w:szCs w:val="26"/>
              </w:rPr>
              <w:t>730</w:t>
            </w:r>
          </w:p>
        </w:tc>
        <w:tc>
          <w:tcPr>
            <w:tcW w:w="1440" w:type="dxa"/>
            <w:tcBorders>
              <w:top w:val="single" w:sz="4" w:space="0" w:color="auto"/>
              <w:bottom w:val="single" w:sz="4" w:space="0" w:color="auto"/>
            </w:tcBorders>
          </w:tcPr>
          <w:p w14:paraId="1A919765" w14:textId="376E4EC3" w:rsidR="00A73CF0" w:rsidRPr="009F3774" w:rsidRDefault="000021CC"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5E69AE8B" w14:textId="515D9377" w:rsidR="00A73CF0" w:rsidRPr="009F3774" w:rsidRDefault="00A73CF0" w:rsidP="009A5AA4">
            <w:pPr>
              <w:tabs>
                <w:tab w:val="decimal" w:pos="1239"/>
              </w:tabs>
              <w:ind w:right="-72"/>
              <w:jc w:val="both"/>
              <w:rPr>
                <w:rFonts w:ascii="Cordia New" w:hAnsi="Cordia New" w:cs="Cordia New"/>
                <w:sz w:val="26"/>
                <w:szCs w:val="26"/>
              </w:rPr>
            </w:pPr>
            <w:r w:rsidRPr="009F3774">
              <w:rPr>
                <w:rFonts w:ascii="Cordia New" w:hAnsi="Cordia New" w:cs="Cordia New"/>
                <w:sz w:val="26"/>
                <w:szCs w:val="26"/>
              </w:rPr>
              <w:t>-</w:t>
            </w:r>
          </w:p>
        </w:tc>
      </w:tr>
    </w:tbl>
    <w:p w14:paraId="0354233B" w14:textId="77777777" w:rsidR="00CB4882" w:rsidRPr="009F3774" w:rsidRDefault="00CB4882" w:rsidP="00F85B92">
      <w:pPr>
        <w:ind w:left="540" w:hanging="540"/>
        <w:rPr>
          <w:rFonts w:ascii="Cordia New" w:eastAsia="Angsana New" w:hAnsi="Cordia New" w:cs="Cordia New"/>
          <w:b/>
          <w:bCs/>
          <w:sz w:val="20"/>
          <w:szCs w:val="20"/>
        </w:rPr>
      </w:pPr>
    </w:p>
    <w:p w14:paraId="15438340" w14:textId="42A52717" w:rsidR="00F85B92" w:rsidRPr="009F3774" w:rsidRDefault="00FD09D1" w:rsidP="009A5AA4">
      <w:pPr>
        <w:pStyle w:val="Heading20"/>
        <w:rPr>
          <w:cs/>
        </w:rPr>
      </w:pPr>
      <w:r w:rsidRPr="00FD09D1">
        <w:t>25</w:t>
      </w:r>
      <w:r w:rsidR="00F85B92" w:rsidRPr="009F3774">
        <w:t>.</w:t>
      </w:r>
      <w:r w:rsidRPr="00FD09D1">
        <w:t>5</w:t>
      </w:r>
      <w:r w:rsidR="00F85B92" w:rsidRPr="009F3774">
        <w:tab/>
        <w:t>Key management compensation</w:t>
      </w:r>
    </w:p>
    <w:p w14:paraId="5A0EE59F" w14:textId="77777777" w:rsidR="00F85B92" w:rsidRPr="009F3774" w:rsidRDefault="00F85B92" w:rsidP="00EE7D92">
      <w:pPr>
        <w:ind w:firstLine="540"/>
        <w:jc w:val="both"/>
        <w:rPr>
          <w:rFonts w:ascii="Cordia New" w:eastAsia="MS Mincho" w:hAnsi="Cordia New" w:cs="Cordia New"/>
          <w:spacing w:val="-2"/>
          <w:sz w:val="16"/>
          <w:szCs w:val="16"/>
          <w:lang w:val="en-US" w:eastAsia="en-US"/>
        </w:rPr>
      </w:pPr>
    </w:p>
    <w:p w14:paraId="088BE785" w14:textId="705D790B" w:rsidR="00F85B92" w:rsidRPr="009F3774" w:rsidRDefault="00F85B92" w:rsidP="00F85B92">
      <w:pPr>
        <w:tabs>
          <w:tab w:val="right" w:pos="9270"/>
        </w:tabs>
        <w:ind w:left="540"/>
        <w:jc w:val="both"/>
        <w:rPr>
          <w:rFonts w:ascii="Cordia New" w:eastAsia="Angsana New" w:hAnsi="Cordia New" w:cs="Cordia New"/>
          <w:sz w:val="26"/>
          <w:szCs w:val="26"/>
        </w:rPr>
      </w:pPr>
      <w:r w:rsidRPr="009F3774">
        <w:rPr>
          <w:rFonts w:ascii="Cordia New" w:eastAsia="Angsana New" w:hAnsi="Cordia New" w:cs="Cordia New"/>
          <w:sz w:val="26"/>
          <w:szCs w:val="26"/>
        </w:rPr>
        <w:t xml:space="preserve">Key management compensation for the years ended </w:t>
      </w:r>
      <w:r w:rsidR="00FD09D1" w:rsidRPr="00FD09D1">
        <w:rPr>
          <w:rFonts w:ascii="Cordia New" w:eastAsia="Angsana New" w:hAnsi="Cordia New" w:cs="Cordia New"/>
          <w:sz w:val="26"/>
          <w:szCs w:val="26"/>
        </w:rPr>
        <w:t>31</w:t>
      </w:r>
      <w:r w:rsidRPr="009F3774">
        <w:rPr>
          <w:rFonts w:ascii="Cordia New" w:eastAsia="Angsana New" w:hAnsi="Cordia New" w:cs="Cordia New"/>
          <w:sz w:val="26"/>
          <w:szCs w:val="26"/>
        </w:rPr>
        <w:t xml:space="preserve"> December are detailed as follows:</w:t>
      </w:r>
    </w:p>
    <w:p w14:paraId="7A3D9C39" w14:textId="77777777" w:rsidR="00F85B92" w:rsidRPr="009F3774" w:rsidRDefault="00F85B92" w:rsidP="00EE7D92">
      <w:pPr>
        <w:ind w:firstLine="540"/>
        <w:jc w:val="both"/>
        <w:rPr>
          <w:rFonts w:ascii="Cordia New" w:eastAsia="MS Mincho" w:hAnsi="Cordia New" w:cs="Cordia New"/>
          <w:spacing w:val="-2"/>
          <w:sz w:val="16"/>
          <w:szCs w:val="16"/>
          <w:lang w:val="en-US" w:eastAsia="en-US"/>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9F3774" w14:paraId="0C873B72" w14:textId="77777777" w:rsidTr="002663E8">
        <w:tc>
          <w:tcPr>
            <w:tcW w:w="3690" w:type="dxa"/>
          </w:tcPr>
          <w:p w14:paraId="289F3EC7" w14:textId="77777777" w:rsidR="00F85B92" w:rsidRPr="009F3774" w:rsidRDefault="00F85B92" w:rsidP="008D7148">
            <w:pPr>
              <w:ind w:left="433"/>
              <w:rPr>
                <w:rFonts w:ascii="Cordia New" w:eastAsia="MS Mincho" w:hAnsi="Cordia New" w:cs="Cordia New"/>
                <w:sz w:val="26"/>
                <w:szCs w:val="26"/>
                <w:lang w:eastAsia="en-US"/>
              </w:rPr>
            </w:pPr>
          </w:p>
        </w:tc>
        <w:tc>
          <w:tcPr>
            <w:tcW w:w="2880" w:type="dxa"/>
            <w:gridSpan w:val="2"/>
            <w:tcBorders>
              <w:bottom w:val="single" w:sz="4" w:space="0" w:color="auto"/>
            </w:tcBorders>
          </w:tcPr>
          <w:p w14:paraId="00382CBE" w14:textId="77777777" w:rsidR="00F85B92" w:rsidRPr="009F3774" w:rsidRDefault="00F85B92" w:rsidP="00F85B92">
            <w:pPr>
              <w:tabs>
                <w:tab w:val="right" w:pos="2648"/>
              </w:tabs>
              <w:ind w:right="-72"/>
              <w:jc w:val="both"/>
              <w:rPr>
                <w:rFonts w:ascii="Cordia New" w:hAnsi="Cordia New" w:cs="Cordia New"/>
                <w:b/>
                <w:bCs/>
                <w:spacing w:val="-2"/>
                <w:sz w:val="26"/>
                <w:szCs w:val="26"/>
                <w:cs/>
              </w:rPr>
            </w:pPr>
            <w:r w:rsidRPr="009F3774">
              <w:rPr>
                <w:rFonts w:ascii="Cordia New" w:hAnsi="Cordia New" w:cs="Cordia New"/>
                <w:b/>
                <w:bCs/>
                <w:sz w:val="26"/>
                <w:szCs w:val="26"/>
              </w:rPr>
              <w:tab/>
            </w:r>
            <w:r w:rsidRPr="009F3774">
              <w:rPr>
                <w:rFonts w:ascii="Cordia New" w:hAnsi="Cordia New" w:cs="Cordia New"/>
                <w:b/>
                <w:bCs/>
                <w:spacing w:val="-2"/>
                <w:sz w:val="26"/>
                <w:szCs w:val="26"/>
              </w:rPr>
              <w:t>Consolidated financial statements</w:t>
            </w:r>
          </w:p>
        </w:tc>
        <w:tc>
          <w:tcPr>
            <w:tcW w:w="2880" w:type="dxa"/>
            <w:gridSpan w:val="2"/>
            <w:tcBorders>
              <w:bottom w:val="single" w:sz="4" w:space="0" w:color="auto"/>
            </w:tcBorders>
          </w:tcPr>
          <w:p w14:paraId="06191D57" w14:textId="77777777" w:rsidR="00F85B92" w:rsidRPr="009F3774" w:rsidRDefault="00F85B92" w:rsidP="00F85B92">
            <w:pPr>
              <w:tabs>
                <w:tab w:val="right" w:pos="2648"/>
              </w:tabs>
              <w:ind w:right="-72"/>
              <w:jc w:val="both"/>
              <w:rPr>
                <w:rFonts w:ascii="Cordia New" w:hAnsi="Cordia New" w:cs="Cordia New"/>
                <w:b/>
                <w:bCs/>
                <w:sz w:val="26"/>
                <w:szCs w:val="26"/>
              </w:rPr>
            </w:pPr>
            <w:r w:rsidRPr="009F3774">
              <w:rPr>
                <w:rFonts w:ascii="Cordia New" w:hAnsi="Cordia New" w:cs="Cordia New"/>
                <w:b/>
                <w:bCs/>
                <w:sz w:val="26"/>
                <w:szCs w:val="26"/>
              </w:rPr>
              <w:tab/>
              <w:t>Separate financial statements</w:t>
            </w:r>
          </w:p>
        </w:tc>
      </w:tr>
      <w:tr w:rsidR="00F85B92" w:rsidRPr="009F3774" w14:paraId="07B419B2" w14:textId="77777777" w:rsidTr="0095053C">
        <w:tc>
          <w:tcPr>
            <w:tcW w:w="3690" w:type="dxa"/>
          </w:tcPr>
          <w:p w14:paraId="3B00460A" w14:textId="77777777" w:rsidR="00F85B92" w:rsidRPr="009F3774" w:rsidRDefault="00F85B92" w:rsidP="008D7148">
            <w:pPr>
              <w:ind w:left="433"/>
              <w:rPr>
                <w:rFonts w:ascii="Cordia New" w:eastAsia="MS Mincho" w:hAnsi="Cordia New" w:cs="Cordia New"/>
                <w:sz w:val="26"/>
                <w:szCs w:val="26"/>
                <w:lang w:eastAsia="en-US"/>
              </w:rPr>
            </w:pPr>
          </w:p>
        </w:tc>
        <w:tc>
          <w:tcPr>
            <w:tcW w:w="1440" w:type="dxa"/>
            <w:tcBorders>
              <w:top w:val="single" w:sz="4" w:space="0" w:color="auto"/>
              <w:bottom w:val="single" w:sz="4" w:space="0" w:color="auto"/>
            </w:tcBorders>
          </w:tcPr>
          <w:p w14:paraId="148BB514" w14:textId="332F2853" w:rsidR="00F85B92" w:rsidRPr="009F3774" w:rsidRDefault="00FD09D1" w:rsidP="00F85B92">
            <w:pPr>
              <w:tabs>
                <w:tab w:val="decimal" w:pos="1208"/>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4EAE8E57" w14:textId="48E13DFE" w:rsidR="00F85B92" w:rsidRPr="009F3774" w:rsidRDefault="00F85B92" w:rsidP="00F85B92">
            <w:pPr>
              <w:tabs>
                <w:tab w:val="decimal" w:pos="1208"/>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199783CA" w14:textId="2212316F" w:rsidR="00F85B92" w:rsidRPr="009F3774" w:rsidRDefault="00FD09D1" w:rsidP="00F85B92">
            <w:pPr>
              <w:tabs>
                <w:tab w:val="decimal" w:pos="1208"/>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64A78A3D" w14:textId="11E156C8" w:rsidR="00F85B92" w:rsidRPr="009F3774" w:rsidRDefault="00F85B92" w:rsidP="00F85B92">
            <w:pPr>
              <w:tabs>
                <w:tab w:val="decimal" w:pos="1208"/>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0A6F264C" w14:textId="09CA3159" w:rsidR="00F85B92" w:rsidRPr="009F3774" w:rsidRDefault="00FD09D1" w:rsidP="00F85B92">
            <w:pPr>
              <w:tabs>
                <w:tab w:val="decimal" w:pos="1208"/>
              </w:tabs>
              <w:ind w:right="-72"/>
              <w:jc w:val="both"/>
              <w:rPr>
                <w:rFonts w:ascii="Cordia New" w:hAnsi="Cordia New" w:cs="Cordia New"/>
                <w:b/>
                <w:bCs/>
                <w:sz w:val="26"/>
                <w:szCs w:val="26"/>
              </w:rPr>
            </w:pPr>
            <w:r w:rsidRPr="00FD09D1">
              <w:rPr>
                <w:rFonts w:ascii="Cordia New" w:hAnsi="Cordia New" w:cs="Cordia New"/>
                <w:b/>
                <w:bCs/>
                <w:sz w:val="26"/>
                <w:szCs w:val="26"/>
              </w:rPr>
              <w:t>2025</w:t>
            </w:r>
          </w:p>
          <w:p w14:paraId="651CE6CE" w14:textId="78CF35F1" w:rsidR="00F85B92" w:rsidRPr="009F3774" w:rsidRDefault="00F85B92" w:rsidP="00F85B92">
            <w:pPr>
              <w:tabs>
                <w:tab w:val="decimal" w:pos="1208"/>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top w:val="single" w:sz="4" w:space="0" w:color="auto"/>
              <w:bottom w:val="single" w:sz="4" w:space="0" w:color="auto"/>
            </w:tcBorders>
          </w:tcPr>
          <w:p w14:paraId="20CF6BB1" w14:textId="106D7B8A" w:rsidR="00F85B92" w:rsidRPr="009F3774" w:rsidRDefault="00FD09D1" w:rsidP="00F85B92">
            <w:pPr>
              <w:tabs>
                <w:tab w:val="decimal" w:pos="1208"/>
              </w:tabs>
              <w:ind w:right="-72"/>
              <w:jc w:val="both"/>
              <w:rPr>
                <w:rFonts w:ascii="Cordia New" w:hAnsi="Cordia New" w:cs="Cordia New"/>
                <w:b/>
                <w:bCs/>
                <w:sz w:val="26"/>
                <w:szCs w:val="26"/>
              </w:rPr>
            </w:pPr>
            <w:r w:rsidRPr="00FD09D1">
              <w:rPr>
                <w:rFonts w:ascii="Cordia New" w:hAnsi="Cordia New" w:cs="Cordia New"/>
                <w:b/>
                <w:bCs/>
                <w:sz w:val="26"/>
                <w:szCs w:val="26"/>
              </w:rPr>
              <w:t>2024</w:t>
            </w:r>
          </w:p>
          <w:p w14:paraId="50632CA2" w14:textId="1F23A395" w:rsidR="00F85B92" w:rsidRPr="009F3774" w:rsidRDefault="00F85B92" w:rsidP="00F85B92">
            <w:pPr>
              <w:tabs>
                <w:tab w:val="decimal" w:pos="1208"/>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7C709F59" w14:textId="77777777" w:rsidTr="0095053C">
        <w:tc>
          <w:tcPr>
            <w:tcW w:w="3690" w:type="dxa"/>
          </w:tcPr>
          <w:p w14:paraId="234A8926" w14:textId="77777777" w:rsidR="00F85B92" w:rsidRPr="009F3774" w:rsidRDefault="00F85B92" w:rsidP="008D7148">
            <w:pPr>
              <w:ind w:left="433"/>
              <w:rPr>
                <w:rFonts w:ascii="Cordia New" w:eastAsia="MS Mincho" w:hAnsi="Cordia New" w:cs="Cordia New"/>
                <w:sz w:val="8"/>
                <w:szCs w:val="8"/>
                <w:lang w:eastAsia="en-US"/>
              </w:rPr>
            </w:pPr>
          </w:p>
        </w:tc>
        <w:tc>
          <w:tcPr>
            <w:tcW w:w="1440" w:type="dxa"/>
            <w:tcBorders>
              <w:top w:val="single" w:sz="4" w:space="0" w:color="auto"/>
            </w:tcBorders>
          </w:tcPr>
          <w:p w14:paraId="7D7C3537" w14:textId="77777777" w:rsidR="00F85B92" w:rsidRPr="009F3774" w:rsidRDefault="00F85B92" w:rsidP="00F85B92">
            <w:pPr>
              <w:tabs>
                <w:tab w:val="decimal" w:pos="1208"/>
              </w:tabs>
              <w:ind w:right="-72"/>
              <w:jc w:val="both"/>
              <w:rPr>
                <w:rFonts w:ascii="Cordia New" w:hAnsi="Cordia New" w:cs="Cordia New"/>
                <w:sz w:val="8"/>
                <w:szCs w:val="8"/>
              </w:rPr>
            </w:pPr>
          </w:p>
        </w:tc>
        <w:tc>
          <w:tcPr>
            <w:tcW w:w="1440" w:type="dxa"/>
            <w:tcBorders>
              <w:top w:val="single" w:sz="4" w:space="0" w:color="auto"/>
            </w:tcBorders>
          </w:tcPr>
          <w:p w14:paraId="21128AF3" w14:textId="77777777" w:rsidR="00F85B92" w:rsidRPr="009F3774" w:rsidRDefault="00F85B92" w:rsidP="00F85B92">
            <w:pPr>
              <w:tabs>
                <w:tab w:val="decimal" w:pos="1208"/>
              </w:tabs>
              <w:ind w:right="-72"/>
              <w:jc w:val="both"/>
              <w:rPr>
                <w:rFonts w:ascii="Cordia New" w:hAnsi="Cordia New" w:cs="Cordia New"/>
                <w:sz w:val="8"/>
                <w:szCs w:val="8"/>
              </w:rPr>
            </w:pPr>
          </w:p>
        </w:tc>
        <w:tc>
          <w:tcPr>
            <w:tcW w:w="1440" w:type="dxa"/>
            <w:tcBorders>
              <w:top w:val="single" w:sz="4" w:space="0" w:color="auto"/>
            </w:tcBorders>
          </w:tcPr>
          <w:p w14:paraId="5F694B71" w14:textId="77777777" w:rsidR="00F85B92" w:rsidRPr="009F3774" w:rsidRDefault="00F85B92" w:rsidP="00F85B92">
            <w:pPr>
              <w:tabs>
                <w:tab w:val="decimal" w:pos="1208"/>
              </w:tabs>
              <w:ind w:right="-72"/>
              <w:jc w:val="both"/>
              <w:rPr>
                <w:rFonts w:ascii="Cordia New" w:hAnsi="Cordia New" w:cs="Cordia New"/>
                <w:sz w:val="8"/>
                <w:szCs w:val="8"/>
              </w:rPr>
            </w:pPr>
          </w:p>
        </w:tc>
        <w:tc>
          <w:tcPr>
            <w:tcW w:w="1440" w:type="dxa"/>
            <w:tcBorders>
              <w:top w:val="single" w:sz="4" w:space="0" w:color="auto"/>
            </w:tcBorders>
          </w:tcPr>
          <w:p w14:paraId="65800C9C" w14:textId="77777777" w:rsidR="00F85B92" w:rsidRPr="009F3774" w:rsidRDefault="00F85B92" w:rsidP="00F85B92">
            <w:pPr>
              <w:tabs>
                <w:tab w:val="decimal" w:pos="1208"/>
              </w:tabs>
              <w:ind w:right="-72"/>
              <w:jc w:val="both"/>
              <w:rPr>
                <w:rFonts w:ascii="Cordia New" w:hAnsi="Cordia New" w:cs="Cordia New"/>
                <w:sz w:val="8"/>
                <w:szCs w:val="8"/>
              </w:rPr>
            </w:pPr>
          </w:p>
        </w:tc>
      </w:tr>
      <w:tr w:rsidR="00A73CF0" w:rsidRPr="009F3774" w14:paraId="1EBE9D36" w14:textId="77777777" w:rsidTr="0095053C">
        <w:tc>
          <w:tcPr>
            <w:tcW w:w="3690" w:type="dxa"/>
          </w:tcPr>
          <w:p w14:paraId="079E2201" w14:textId="77777777" w:rsidR="00A73CF0" w:rsidRPr="009F3774" w:rsidRDefault="00A73CF0" w:rsidP="00A73CF0">
            <w:pPr>
              <w:ind w:left="433"/>
              <w:rPr>
                <w:rFonts w:ascii="Cordia New" w:eastAsia="MS Mincho" w:hAnsi="Cordia New" w:cs="Cordia New"/>
                <w:sz w:val="26"/>
                <w:szCs w:val="26"/>
                <w:lang w:val="en-US" w:eastAsia="en-US"/>
              </w:rPr>
            </w:pPr>
            <w:r w:rsidRPr="009F3774">
              <w:rPr>
                <w:rFonts w:ascii="Cordia New" w:eastAsia="MS Mincho" w:hAnsi="Cordia New" w:cs="Cordia New"/>
                <w:sz w:val="26"/>
                <w:szCs w:val="26"/>
                <w:lang w:eastAsia="en-US"/>
              </w:rPr>
              <w:t>Salary and other short-term benefits</w:t>
            </w:r>
          </w:p>
        </w:tc>
        <w:tc>
          <w:tcPr>
            <w:tcW w:w="1440" w:type="dxa"/>
          </w:tcPr>
          <w:p w14:paraId="588B3FD4" w14:textId="4774237D"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38</w:t>
            </w:r>
            <w:r w:rsidR="004B0948" w:rsidRPr="009F3774">
              <w:rPr>
                <w:rFonts w:ascii="Cordia New" w:hAnsi="Cordia New" w:cs="Cordia New"/>
                <w:sz w:val="26"/>
                <w:szCs w:val="26"/>
              </w:rPr>
              <w:t>,</w:t>
            </w:r>
            <w:r w:rsidRPr="00FD09D1">
              <w:rPr>
                <w:rFonts w:ascii="Cordia New" w:hAnsi="Cordia New" w:cs="Cordia New"/>
                <w:sz w:val="26"/>
                <w:szCs w:val="26"/>
              </w:rPr>
              <w:t>262</w:t>
            </w:r>
          </w:p>
        </w:tc>
        <w:tc>
          <w:tcPr>
            <w:tcW w:w="1440" w:type="dxa"/>
          </w:tcPr>
          <w:p w14:paraId="711C7C15" w14:textId="59206FA0"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42</w:t>
            </w:r>
            <w:r w:rsidR="00A73CF0" w:rsidRPr="009F3774">
              <w:rPr>
                <w:rFonts w:ascii="Cordia New" w:hAnsi="Cordia New" w:cs="Cordia New"/>
                <w:sz w:val="26"/>
                <w:szCs w:val="26"/>
              </w:rPr>
              <w:t>,</w:t>
            </w:r>
            <w:r w:rsidRPr="00FD09D1">
              <w:rPr>
                <w:rFonts w:ascii="Cordia New" w:hAnsi="Cordia New" w:cs="Cordia New"/>
                <w:sz w:val="26"/>
                <w:szCs w:val="26"/>
              </w:rPr>
              <w:t>500</w:t>
            </w:r>
          </w:p>
        </w:tc>
        <w:tc>
          <w:tcPr>
            <w:tcW w:w="1440" w:type="dxa"/>
          </w:tcPr>
          <w:p w14:paraId="6CD12A30" w14:textId="1A8EA69B"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38</w:t>
            </w:r>
            <w:r w:rsidR="004B0948" w:rsidRPr="009F3774">
              <w:rPr>
                <w:rFonts w:ascii="Cordia New" w:hAnsi="Cordia New" w:cs="Cordia New"/>
                <w:sz w:val="26"/>
                <w:szCs w:val="26"/>
              </w:rPr>
              <w:t>,</w:t>
            </w:r>
            <w:r w:rsidRPr="00FD09D1">
              <w:rPr>
                <w:rFonts w:ascii="Cordia New" w:hAnsi="Cordia New" w:cs="Cordia New"/>
                <w:sz w:val="26"/>
                <w:szCs w:val="26"/>
              </w:rPr>
              <w:t>262</w:t>
            </w:r>
          </w:p>
        </w:tc>
        <w:tc>
          <w:tcPr>
            <w:tcW w:w="1440" w:type="dxa"/>
          </w:tcPr>
          <w:p w14:paraId="2F4C5751" w14:textId="2C99600B"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42</w:t>
            </w:r>
            <w:r w:rsidR="00A73CF0" w:rsidRPr="009F3774">
              <w:rPr>
                <w:rFonts w:ascii="Cordia New" w:hAnsi="Cordia New" w:cs="Cordia New"/>
                <w:sz w:val="26"/>
                <w:szCs w:val="26"/>
              </w:rPr>
              <w:t>,</w:t>
            </w:r>
            <w:r w:rsidRPr="00FD09D1">
              <w:rPr>
                <w:rFonts w:ascii="Cordia New" w:hAnsi="Cordia New" w:cs="Cordia New"/>
                <w:sz w:val="26"/>
                <w:szCs w:val="26"/>
              </w:rPr>
              <w:t>500</w:t>
            </w:r>
          </w:p>
        </w:tc>
      </w:tr>
      <w:tr w:rsidR="00A73CF0" w:rsidRPr="009F3774" w14:paraId="0ED4B115" w14:textId="77777777" w:rsidTr="0095053C">
        <w:tc>
          <w:tcPr>
            <w:tcW w:w="3690" w:type="dxa"/>
          </w:tcPr>
          <w:p w14:paraId="11A1F1D8" w14:textId="77777777" w:rsidR="00A73CF0" w:rsidRPr="009F3774" w:rsidRDefault="00A73CF0" w:rsidP="00A73CF0">
            <w:pPr>
              <w:ind w:left="433"/>
              <w:rPr>
                <w:rFonts w:ascii="Cordia New" w:eastAsia="MS Mincho" w:hAnsi="Cordia New" w:cs="Cordia New"/>
                <w:sz w:val="26"/>
                <w:szCs w:val="26"/>
                <w:lang w:eastAsia="en-US"/>
              </w:rPr>
            </w:pPr>
            <w:r w:rsidRPr="009F3774">
              <w:rPr>
                <w:rFonts w:ascii="Cordia New" w:eastAsia="MS Mincho" w:hAnsi="Cordia New" w:cs="Cordia New"/>
                <w:sz w:val="26"/>
                <w:szCs w:val="26"/>
                <w:lang w:eastAsia="en-US"/>
              </w:rPr>
              <w:t>Post-employment benefits</w:t>
            </w:r>
          </w:p>
        </w:tc>
        <w:tc>
          <w:tcPr>
            <w:tcW w:w="1440" w:type="dxa"/>
            <w:tcBorders>
              <w:bottom w:val="single" w:sz="4" w:space="0" w:color="auto"/>
            </w:tcBorders>
          </w:tcPr>
          <w:p w14:paraId="0CC79B0D" w14:textId="573EE0F8"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1</w:t>
            </w:r>
            <w:r w:rsidR="004B0948" w:rsidRPr="009F3774">
              <w:rPr>
                <w:rFonts w:ascii="Cordia New" w:hAnsi="Cordia New" w:cs="Cordia New"/>
                <w:sz w:val="26"/>
                <w:szCs w:val="26"/>
              </w:rPr>
              <w:t>,</w:t>
            </w:r>
            <w:r w:rsidRPr="00FD09D1">
              <w:rPr>
                <w:rFonts w:ascii="Cordia New" w:hAnsi="Cordia New" w:cs="Cordia New"/>
                <w:sz w:val="26"/>
                <w:szCs w:val="26"/>
              </w:rPr>
              <w:t>617</w:t>
            </w:r>
          </w:p>
        </w:tc>
        <w:tc>
          <w:tcPr>
            <w:tcW w:w="1440" w:type="dxa"/>
            <w:tcBorders>
              <w:bottom w:val="single" w:sz="4" w:space="0" w:color="auto"/>
            </w:tcBorders>
          </w:tcPr>
          <w:p w14:paraId="6094024F" w14:textId="7551F092"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2</w:t>
            </w:r>
            <w:r w:rsidR="00A73CF0" w:rsidRPr="009F3774">
              <w:rPr>
                <w:rFonts w:ascii="Cordia New" w:hAnsi="Cordia New" w:cs="Cordia New"/>
                <w:sz w:val="26"/>
                <w:szCs w:val="26"/>
              </w:rPr>
              <w:t>,</w:t>
            </w:r>
            <w:r w:rsidRPr="00FD09D1">
              <w:rPr>
                <w:rFonts w:ascii="Cordia New" w:hAnsi="Cordia New" w:cs="Cordia New"/>
                <w:sz w:val="26"/>
                <w:szCs w:val="26"/>
              </w:rPr>
              <w:t>417</w:t>
            </w:r>
          </w:p>
        </w:tc>
        <w:tc>
          <w:tcPr>
            <w:tcW w:w="1440" w:type="dxa"/>
            <w:tcBorders>
              <w:bottom w:val="single" w:sz="4" w:space="0" w:color="auto"/>
            </w:tcBorders>
          </w:tcPr>
          <w:p w14:paraId="29298092" w14:textId="4D3D8569"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1</w:t>
            </w:r>
            <w:r w:rsidR="004B0948" w:rsidRPr="009F3774">
              <w:rPr>
                <w:rFonts w:ascii="Cordia New" w:hAnsi="Cordia New" w:cs="Cordia New"/>
                <w:sz w:val="26"/>
                <w:szCs w:val="26"/>
              </w:rPr>
              <w:t>,</w:t>
            </w:r>
            <w:r w:rsidRPr="00FD09D1">
              <w:rPr>
                <w:rFonts w:ascii="Cordia New" w:hAnsi="Cordia New" w:cs="Cordia New"/>
                <w:sz w:val="26"/>
                <w:szCs w:val="26"/>
              </w:rPr>
              <w:t>617</w:t>
            </w:r>
          </w:p>
        </w:tc>
        <w:tc>
          <w:tcPr>
            <w:tcW w:w="1440" w:type="dxa"/>
            <w:tcBorders>
              <w:bottom w:val="single" w:sz="4" w:space="0" w:color="auto"/>
            </w:tcBorders>
          </w:tcPr>
          <w:p w14:paraId="38361BC9" w14:textId="7C3FD997"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2</w:t>
            </w:r>
            <w:r w:rsidR="00A73CF0" w:rsidRPr="009F3774">
              <w:rPr>
                <w:rFonts w:ascii="Cordia New" w:hAnsi="Cordia New" w:cs="Cordia New"/>
                <w:sz w:val="26"/>
                <w:szCs w:val="26"/>
              </w:rPr>
              <w:t>,</w:t>
            </w:r>
            <w:r w:rsidRPr="00FD09D1">
              <w:rPr>
                <w:rFonts w:ascii="Cordia New" w:hAnsi="Cordia New" w:cs="Cordia New"/>
                <w:sz w:val="26"/>
                <w:szCs w:val="26"/>
              </w:rPr>
              <w:t>417</w:t>
            </w:r>
          </w:p>
        </w:tc>
      </w:tr>
      <w:tr w:rsidR="00A73CF0" w:rsidRPr="009F3774" w14:paraId="04D3B873" w14:textId="77777777" w:rsidTr="0095053C">
        <w:tc>
          <w:tcPr>
            <w:tcW w:w="3690" w:type="dxa"/>
          </w:tcPr>
          <w:p w14:paraId="317CBA2E" w14:textId="77777777" w:rsidR="00A73CF0" w:rsidRPr="009F3774" w:rsidRDefault="00A73CF0" w:rsidP="00A73CF0">
            <w:pPr>
              <w:ind w:left="433"/>
              <w:rPr>
                <w:rFonts w:ascii="Cordia New" w:eastAsia="MS Mincho" w:hAnsi="Cordia New" w:cs="Cordia New"/>
                <w:sz w:val="26"/>
                <w:szCs w:val="26"/>
                <w:lang w:eastAsia="en-US"/>
              </w:rPr>
            </w:pPr>
          </w:p>
        </w:tc>
        <w:tc>
          <w:tcPr>
            <w:tcW w:w="1440" w:type="dxa"/>
            <w:tcBorders>
              <w:top w:val="single" w:sz="4" w:space="0" w:color="auto"/>
              <w:bottom w:val="single" w:sz="4" w:space="0" w:color="auto"/>
            </w:tcBorders>
          </w:tcPr>
          <w:p w14:paraId="18FF4E3B" w14:textId="3E99727B"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39</w:t>
            </w:r>
            <w:r w:rsidR="004B0948" w:rsidRPr="009F3774">
              <w:rPr>
                <w:rFonts w:ascii="Cordia New" w:hAnsi="Cordia New" w:cs="Cordia New"/>
                <w:sz w:val="26"/>
                <w:szCs w:val="26"/>
              </w:rPr>
              <w:t>,</w:t>
            </w:r>
            <w:r w:rsidRPr="00FD09D1">
              <w:rPr>
                <w:rFonts w:ascii="Cordia New" w:hAnsi="Cordia New" w:cs="Cordia New"/>
                <w:sz w:val="26"/>
                <w:szCs w:val="26"/>
              </w:rPr>
              <w:t>879</w:t>
            </w:r>
          </w:p>
        </w:tc>
        <w:tc>
          <w:tcPr>
            <w:tcW w:w="1440" w:type="dxa"/>
            <w:tcBorders>
              <w:top w:val="single" w:sz="4" w:space="0" w:color="auto"/>
              <w:bottom w:val="single" w:sz="4" w:space="0" w:color="auto"/>
            </w:tcBorders>
          </w:tcPr>
          <w:p w14:paraId="1568E6E8" w14:textId="1700B9CC"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44</w:t>
            </w:r>
            <w:r w:rsidR="00A73CF0" w:rsidRPr="009F3774">
              <w:rPr>
                <w:rFonts w:ascii="Cordia New" w:hAnsi="Cordia New" w:cs="Cordia New"/>
                <w:sz w:val="26"/>
                <w:szCs w:val="26"/>
              </w:rPr>
              <w:t>,</w:t>
            </w:r>
            <w:r w:rsidRPr="00FD09D1">
              <w:rPr>
                <w:rFonts w:ascii="Cordia New" w:hAnsi="Cordia New" w:cs="Cordia New"/>
                <w:sz w:val="26"/>
                <w:szCs w:val="26"/>
              </w:rPr>
              <w:t>917</w:t>
            </w:r>
          </w:p>
        </w:tc>
        <w:tc>
          <w:tcPr>
            <w:tcW w:w="1440" w:type="dxa"/>
            <w:tcBorders>
              <w:top w:val="single" w:sz="4" w:space="0" w:color="auto"/>
              <w:bottom w:val="single" w:sz="4" w:space="0" w:color="auto"/>
            </w:tcBorders>
          </w:tcPr>
          <w:p w14:paraId="746F11F8" w14:textId="221B8EE4" w:rsidR="00A73CF0" w:rsidRPr="009F3774" w:rsidRDefault="00FD09D1" w:rsidP="00A73CF0">
            <w:pPr>
              <w:tabs>
                <w:tab w:val="decimal" w:pos="1208"/>
              </w:tabs>
              <w:ind w:right="-72"/>
              <w:jc w:val="both"/>
              <w:rPr>
                <w:rFonts w:ascii="Cordia New" w:hAnsi="Cordia New" w:cs="Cordia New"/>
                <w:sz w:val="26"/>
                <w:szCs w:val="26"/>
              </w:rPr>
            </w:pPr>
            <w:r w:rsidRPr="00FD09D1">
              <w:rPr>
                <w:rFonts w:ascii="Cordia New" w:hAnsi="Cordia New" w:cs="Cordia New"/>
                <w:sz w:val="26"/>
                <w:szCs w:val="26"/>
              </w:rPr>
              <w:t>39</w:t>
            </w:r>
            <w:r w:rsidR="004B0948" w:rsidRPr="009F3774">
              <w:rPr>
                <w:rFonts w:ascii="Cordia New" w:hAnsi="Cordia New" w:cs="Cordia New"/>
                <w:sz w:val="26"/>
                <w:szCs w:val="26"/>
              </w:rPr>
              <w:t>,</w:t>
            </w:r>
            <w:r w:rsidRPr="00FD09D1">
              <w:rPr>
                <w:rFonts w:ascii="Cordia New" w:hAnsi="Cordia New" w:cs="Cordia New"/>
                <w:sz w:val="26"/>
                <w:szCs w:val="26"/>
              </w:rPr>
              <w:t>879</w:t>
            </w:r>
          </w:p>
        </w:tc>
        <w:tc>
          <w:tcPr>
            <w:tcW w:w="1440" w:type="dxa"/>
            <w:tcBorders>
              <w:top w:val="single" w:sz="4" w:space="0" w:color="auto"/>
              <w:bottom w:val="single" w:sz="4" w:space="0" w:color="auto"/>
            </w:tcBorders>
          </w:tcPr>
          <w:p w14:paraId="64114011" w14:textId="051DBCE3" w:rsidR="00A73CF0" w:rsidRPr="009F3774" w:rsidRDefault="00FD09D1" w:rsidP="00A73CF0">
            <w:pPr>
              <w:tabs>
                <w:tab w:val="decimal" w:pos="1208"/>
              </w:tabs>
              <w:ind w:right="-72"/>
              <w:jc w:val="both"/>
              <w:rPr>
                <w:rFonts w:ascii="Cordia New" w:eastAsia="MS Mincho" w:hAnsi="Cordia New" w:cs="Cordia New"/>
                <w:sz w:val="26"/>
                <w:szCs w:val="26"/>
                <w:lang w:eastAsia="en-US"/>
              </w:rPr>
            </w:pPr>
            <w:r w:rsidRPr="00FD09D1">
              <w:rPr>
                <w:rFonts w:ascii="Cordia New" w:hAnsi="Cordia New" w:cs="Cordia New"/>
                <w:sz w:val="26"/>
                <w:szCs w:val="26"/>
              </w:rPr>
              <w:t>44</w:t>
            </w:r>
            <w:r w:rsidR="00A73CF0" w:rsidRPr="009F3774">
              <w:rPr>
                <w:rFonts w:ascii="Cordia New" w:hAnsi="Cordia New" w:cs="Cordia New"/>
                <w:sz w:val="26"/>
                <w:szCs w:val="26"/>
              </w:rPr>
              <w:t>,</w:t>
            </w:r>
            <w:r w:rsidRPr="00FD09D1">
              <w:rPr>
                <w:rFonts w:ascii="Cordia New" w:hAnsi="Cordia New" w:cs="Cordia New"/>
                <w:sz w:val="26"/>
                <w:szCs w:val="26"/>
              </w:rPr>
              <w:t>917</w:t>
            </w:r>
          </w:p>
        </w:tc>
      </w:tr>
    </w:tbl>
    <w:p w14:paraId="2A0766F8" w14:textId="77777777" w:rsidR="00085088" w:rsidRPr="009F3774" w:rsidRDefault="00085088" w:rsidP="00EE7D92">
      <w:pPr>
        <w:ind w:firstLine="540"/>
        <w:jc w:val="both"/>
        <w:rPr>
          <w:rFonts w:ascii="Cordia New" w:eastAsia="MS Mincho" w:hAnsi="Cordia New" w:cs="Cordia New"/>
          <w:spacing w:val="-2"/>
          <w:sz w:val="16"/>
          <w:szCs w:val="16"/>
          <w:lang w:val="en-US" w:eastAsia="en-US"/>
        </w:rPr>
      </w:pPr>
    </w:p>
    <w:p w14:paraId="09BD8A1D" w14:textId="2BB94184" w:rsidR="00AE03FA" w:rsidRPr="009F3774" w:rsidRDefault="00F85B92" w:rsidP="000A6E8D">
      <w:pPr>
        <w:tabs>
          <w:tab w:val="right" w:pos="9270"/>
        </w:tabs>
        <w:ind w:left="540"/>
        <w:jc w:val="both"/>
        <w:rPr>
          <w:rFonts w:ascii="Cordia New" w:hAnsi="Cordia New" w:cs="Cordia New"/>
          <w:sz w:val="26"/>
          <w:szCs w:val="26"/>
        </w:rPr>
      </w:pPr>
      <w:r w:rsidRPr="009F3774">
        <w:rPr>
          <w:rFonts w:ascii="Cordia New" w:eastAsia="Angsana New" w:hAnsi="Cordia New" w:cs="Cordia New"/>
          <w:sz w:val="26"/>
          <w:szCs w:val="26"/>
        </w:rPr>
        <w:t xml:space="preserve">In addition, the Group paid management fee to the Parent for the year ended </w:t>
      </w:r>
      <w:r w:rsidR="00FD09D1" w:rsidRPr="00FD09D1">
        <w:rPr>
          <w:rFonts w:ascii="Cordia New" w:eastAsia="Angsana New" w:hAnsi="Cordia New" w:cs="Cordia New"/>
          <w:sz w:val="26"/>
          <w:szCs w:val="26"/>
        </w:rPr>
        <w:t>31</w:t>
      </w:r>
      <w:r w:rsidRPr="009F3774">
        <w:rPr>
          <w:rFonts w:ascii="Cordia New" w:eastAsia="Angsana New" w:hAnsi="Cordia New" w:cs="Cordia New"/>
          <w:sz w:val="26"/>
          <w:szCs w:val="26"/>
        </w:rPr>
        <w:t xml:space="preserve"> December </w:t>
      </w:r>
      <w:r w:rsidR="00FD09D1" w:rsidRPr="00FD09D1">
        <w:rPr>
          <w:rFonts w:ascii="Cordia New" w:eastAsia="Angsana New" w:hAnsi="Cordia New" w:cs="Cordia New"/>
          <w:sz w:val="26"/>
          <w:szCs w:val="26"/>
        </w:rPr>
        <w:t>2025</w:t>
      </w:r>
      <w:r w:rsidRPr="009F3774">
        <w:rPr>
          <w:rFonts w:ascii="Cordia New" w:eastAsia="Angsana New" w:hAnsi="Cordia New" w:cs="Cordia New"/>
          <w:sz w:val="26"/>
          <w:szCs w:val="26"/>
        </w:rPr>
        <w:t xml:space="preserve"> of Baht</w:t>
      </w:r>
      <w:r w:rsidR="00803CE1" w:rsidRPr="009F3774">
        <w:rPr>
          <w:rFonts w:ascii="Cordia New" w:eastAsia="Angsana New" w:hAnsi="Cordia New" w:cs="Cordia New"/>
          <w:sz w:val="26"/>
          <w:szCs w:val="26"/>
          <w:cs/>
        </w:rPr>
        <w:t xml:space="preserve"> </w:t>
      </w:r>
      <w:r w:rsidR="00FD09D1" w:rsidRPr="00FD09D1">
        <w:rPr>
          <w:rFonts w:ascii="Cordia New" w:eastAsia="Angsana New" w:hAnsi="Cordia New" w:cs="Cordia New"/>
          <w:sz w:val="26"/>
          <w:szCs w:val="26"/>
        </w:rPr>
        <w:t>127</w:t>
      </w:r>
      <w:r w:rsidR="00F45E41" w:rsidRPr="009F3774">
        <w:rPr>
          <w:rFonts w:ascii="Cordia New" w:eastAsia="Angsana New" w:hAnsi="Cordia New" w:cs="Cordia New"/>
          <w:sz w:val="26"/>
          <w:szCs w:val="26"/>
        </w:rPr>
        <w:t>.</w:t>
      </w:r>
      <w:r w:rsidR="00FD09D1" w:rsidRPr="00FD09D1">
        <w:rPr>
          <w:rFonts w:ascii="Cordia New" w:eastAsia="Angsana New" w:hAnsi="Cordia New" w:cs="Cordia New"/>
          <w:sz w:val="26"/>
          <w:szCs w:val="26"/>
        </w:rPr>
        <w:t>77</w:t>
      </w:r>
      <w:r w:rsidRPr="009F3774">
        <w:rPr>
          <w:rFonts w:ascii="Cordia New" w:eastAsia="Angsana New" w:hAnsi="Cordia New" w:cs="Cordia New"/>
          <w:sz w:val="26"/>
          <w:szCs w:val="26"/>
        </w:rPr>
        <w:t xml:space="preserve"> million (</w:t>
      </w:r>
      <w:r w:rsidR="00FD09D1" w:rsidRPr="00FD09D1">
        <w:rPr>
          <w:rFonts w:ascii="Cordia New" w:eastAsia="Angsana New" w:hAnsi="Cordia New" w:cs="Cordia New"/>
          <w:sz w:val="26"/>
          <w:szCs w:val="26"/>
        </w:rPr>
        <w:t>2024</w:t>
      </w:r>
      <w:r w:rsidRPr="009F3774">
        <w:rPr>
          <w:rFonts w:ascii="Cordia New" w:eastAsia="Angsana New" w:hAnsi="Cordia New" w:cs="Cordia New"/>
          <w:sz w:val="26"/>
          <w:szCs w:val="26"/>
        </w:rPr>
        <w:t xml:space="preserve">: Baht </w:t>
      </w:r>
      <w:r w:rsidR="00FD09D1" w:rsidRPr="00FD09D1">
        <w:rPr>
          <w:rFonts w:ascii="Cordia New" w:eastAsia="Angsana New" w:hAnsi="Cordia New" w:cs="Cordia New"/>
          <w:sz w:val="26"/>
          <w:szCs w:val="26"/>
        </w:rPr>
        <w:t>142</w:t>
      </w:r>
      <w:r w:rsidR="00A73CF0" w:rsidRPr="009F3774">
        <w:rPr>
          <w:rFonts w:ascii="Cordia New" w:eastAsia="Angsana New" w:hAnsi="Cordia New" w:cs="Cordia New"/>
          <w:sz w:val="26"/>
          <w:szCs w:val="26"/>
        </w:rPr>
        <w:t>.</w:t>
      </w:r>
      <w:r w:rsidR="00FD09D1" w:rsidRPr="00FD09D1">
        <w:rPr>
          <w:rFonts w:ascii="Cordia New" w:eastAsia="Angsana New" w:hAnsi="Cordia New" w:cs="Cordia New"/>
          <w:sz w:val="26"/>
          <w:szCs w:val="26"/>
        </w:rPr>
        <w:t>10</w:t>
      </w:r>
      <w:r w:rsidR="00A73CF0" w:rsidRPr="009F3774">
        <w:rPr>
          <w:rFonts w:ascii="Cordia New" w:eastAsia="Angsana New" w:hAnsi="Cordia New" w:cs="Cordia New"/>
          <w:sz w:val="26"/>
          <w:szCs w:val="26"/>
        </w:rPr>
        <w:t xml:space="preserve"> </w:t>
      </w:r>
      <w:r w:rsidRPr="009F3774">
        <w:rPr>
          <w:rFonts w:ascii="Cordia New" w:eastAsia="Angsana New" w:hAnsi="Cordia New" w:cs="Cordia New"/>
          <w:sz w:val="26"/>
          <w:szCs w:val="26"/>
        </w:rPr>
        <w:t xml:space="preserve">million). Part of the fee is considered as performing key management </w:t>
      </w:r>
      <w:r w:rsidR="00417706" w:rsidRPr="009F3774">
        <w:rPr>
          <w:rFonts w:ascii="Cordia New" w:eastAsia="Angsana New" w:hAnsi="Cordia New" w:cs="Cordia New"/>
          <w:sz w:val="26"/>
          <w:szCs w:val="26"/>
        </w:rPr>
        <w:t xml:space="preserve">activities </w:t>
      </w:r>
      <w:r w:rsidRPr="009F3774">
        <w:rPr>
          <w:rFonts w:ascii="Cordia New" w:eastAsia="Angsana New" w:hAnsi="Cordia New" w:cs="Cordia New"/>
          <w:sz w:val="26"/>
          <w:szCs w:val="26"/>
        </w:rPr>
        <w:t>of the Group.</w:t>
      </w:r>
    </w:p>
    <w:p w14:paraId="54540EDE" w14:textId="5BEB213E" w:rsidR="009A5AA4" w:rsidRPr="009F3774" w:rsidRDefault="009A5AA4">
      <w:pPr>
        <w:spacing w:after="160" w:line="259" w:lineRule="auto"/>
        <w:rPr>
          <w:rFonts w:ascii="Cordia New" w:eastAsia="Cordia New" w:hAnsi="Cordia New" w:cs="Cordia New"/>
          <w:b/>
          <w:bCs/>
          <w:sz w:val="12"/>
          <w:szCs w:val="12"/>
          <w:lang w:eastAsia="th-TH"/>
        </w:rPr>
      </w:pPr>
      <w:r w:rsidRPr="009F3774">
        <w:rPr>
          <w:rFonts w:ascii="Cordia New" w:eastAsia="Cordia New" w:hAnsi="Cordia New" w:cs="Cordia New"/>
          <w:b/>
          <w:bCs/>
          <w:sz w:val="12"/>
          <w:szCs w:val="12"/>
          <w:lang w:eastAsia="th-TH"/>
        </w:rPr>
        <w:br w:type="page"/>
      </w:r>
    </w:p>
    <w:p w14:paraId="66672F13" w14:textId="77777777" w:rsidR="00CB4882" w:rsidRPr="009F3774" w:rsidRDefault="00CB4882" w:rsidP="00561F8F">
      <w:pPr>
        <w:ind w:left="540" w:hanging="540"/>
        <w:jc w:val="both"/>
        <w:rPr>
          <w:rFonts w:ascii="Cordia New" w:eastAsia="Cordia New" w:hAnsi="Cordia New" w:cs="Cordia New"/>
          <w:b/>
          <w:bCs/>
          <w:sz w:val="26"/>
          <w:szCs w:val="26"/>
          <w:lang w:eastAsia="th-TH"/>
        </w:rPr>
      </w:pPr>
    </w:p>
    <w:p w14:paraId="6C962F2B" w14:textId="7EC53790" w:rsidR="00D572C1" w:rsidRPr="009F3774" w:rsidRDefault="00FD09D1" w:rsidP="009A5AA4">
      <w:pPr>
        <w:pStyle w:val="Heading10"/>
        <w:rPr>
          <w:sz w:val="16"/>
          <w:szCs w:val="16"/>
        </w:rPr>
      </w:pPr>
      <w:r w:rsidRPr="00FD09D1">
        <w:rPr>
          <w:rFonts w:eastAsia="Cordia New"/>
          <w:lang w:val="en-GB" w:eastAsia="th-TH"/>
        </w:rPr>
        <w:t>26</w:t>
      </w:r>
      <w:r w:rsidR="00561F8F" w:rsidRPr="009F3774">
        <w:rPr>
          <w:rFonts w:eastAsia="Cordia New"/>
          <w:lang w:val="x-none" w:eastAsia="th-TH"/>
        </w:rPr>
        <w:tab/>
      </w:r>
      <w:r w:rsidR="00561F8F" w:rsidRPr="009F3774">
        <w:t>Commitment and contingent liabilities</w:t>
      </w:r>
    </w:p>
    <w:p w14:paraId="173315AE" w14:textId="77777777" w:rsidR="00561F8F" w:rsidRPr="009F3774" w:rsidRDefault="00561F8F" w:rsidP="00EE7D92">
      <w:pPr>
        <w:ind w:firstLine="540"/>
        <w:jc w:val="both"/>
        <w:rPr>
          <w:rFonts w:ascii="Cordia New" w:eastAsia="MS Mincho" w:hAnsi="Cordia New" w:cs="Cordia New"/>
          <w:spacing w:val="-2"/>
          <w:sz w:val="26"/>
          <w:szCs w:val="26"/>
          <w:lang w:val="en-US" w:eastAsia="en-US"/>
        </w:rPr>
      </w:pPr>
    </w:p>
    <w:p w14:paraId="44DE9CB5" w14:textId="4204E4C1" w:rsidR="00F85B92" w:rsidRPr="009F3774" w:rsidRDefault="00FD09D1" w:rsidP="009A5AA4">
      <w:pPr>
        <w:pStyle w:val="Heading20"/>
      </w:pPr>
      <w:r w:rsidRPr="00FD09D1">
        <w:t>26</w:t>
      </w:r>
      <w:r w:rsidR="00F85B92" w:rsidRPr="009F3774">
        <w:t>.</w:t>
      </w:r>
      <w:r w:rsidRPr="00FD09D1">
        <w:t>1</w:t>
      </w:r>
      <w:r w:rsidR="00F85B92" w:rsidRPr="009F3774">
        <w:tab/>
        <w:t>Letter of Guarantee</w:t>
      </w:r>
    </w:p>
    <w:p w14:paraId="2B2EAF69" w14:textId="77777777" w:rsidR="00F85B92" w:rsidRPr="009F3774" w:rsidRDefault="00F85B92" w:rsidP="00EE7D92">
      <w:pPr>
        <w:ind w:firstLine="540"/>
        <w:jc w:val="both"/>
        <w:rPr>
          <w:rFonts w:ascii="Cordia New" w:eastAsia="MS Mincho" w:hAnsi="Cordia New" w:cs="Cordia New"/>
          <w:spacing w:val="-2"/>
          <w:sz w:val="26"/>
          <w:szCs w:val="26"/>
          <w:lang w:val="en-US" w:eastAsia="en-US"/>
        </w:rPr>
      </w:pPr>
    </w:p>
    <w:p w14:paraId="390C18F3" w14:textId="78A5A295" w:rsidR="00F85B92" w:rsidRPr="009F3774" w:rsidRDefault="00F85B92" w:rsidP="00EE7D92">
      <w:pPr>
        <w:ind w:firstLine="540"/>
        <w:jc w:val="both"/>
        <w:rPr>
          <w:rFonts w:ascii="Cordia New" w:eastAsia="MS Mincho" w:hAnsi="Cordia New" w:cs="Cordia New"/>
          <w:spacing w:val="-2"/>
          <w:sz w:val="26"/>
          <w:szCs w:val="26"/>
          <w:lang w:val="en-US" w:eastAsia="en-US"/>
        </w:rPr>
      </w:pPr>
      <w:r w:rsidRPr="009F3774">
        <w:rPr>
          <w:rFonts w:ascii="Cordia New" w:eastAsia="MS Mincho" w:hAnsi="Cordia New" w:cs="Cordia New"/>
          <w:spacing w:val="-2"/>
          <w:sz w:val="26"/>
          <w:szCs w:val="26"/>
          <w:lang w:val="en-US" w:eastAsia="en-US"/>
        </w:rPr>
        <w:t xml:space="preserve">As at </w:t>
      </w:r>
      <w:r w:rsidR="00FD09D1" w:rsidRPr="00FD09D1">
        <w:rPr>
          <w:rFonts w:ascii="Cordia New" w:eastAsia="MS Mincho" w:hAnsi="Cordia New" w:cs="Cordia New"/>
          <w:spacing w:val="-2"/>
          <w:sz w:val="26"/>
          <w:szCs w:val="26"/>
          <w:lang w:eastAsia="en-US"/>
        </w:rPr>
        <w:t>31</w:t>
      </w:r>
      <w:r w:rsidRPr="009F3774">
        <w:rPr>
          <w:rFonts w:ascii="Cordia New" w:eastAsia="MS Mincho" w:hAnsi="Cordia New" w:cs="Cordia New"/>
          <w:spacing w:val="-2"/>
          <w:sz w:val="26"/>
          <w:szCs w:val="26"/>
          <w:lang w:val="en-US" w:eastAsia="en-US"/>
        </w:rPr>
        <w:t xml:space="preserve"> December, the Group has obligations with banks as follows;</w:t>
      </w:r>
    </w:p>
    <w:p w14:paraId="2025F8E6" w14:textId="77777777" w:rsidR="00F85B92" w:rsidRPr="009F3774" w:rsidRDefault="00F85B92" w:rsidP="00EE7D92">
      <w:pPr>
        <w:ind w:firstLine="540"/>
        <w:jc w:val="both"/>
        <w:rPr>
          <w:rFonts w:ascii="Cordia New" w:eastAsia="MS Mincho" w:hAnsi="Cordia New" w:cs="Cordia New"/>
          <w:spacing w:val="-2"/>
          <w:sz w:val="26"/>
          <w:szCs w:val="26"/>
          <w:lang w:val="en-US" w:eastAsia="en-US"/>
        </w:rPr>
      </w:pPr>
    </w:p>
    <w:tbl>
      <w:tblPr>
        <w:tblW w:w="0" w:type="auto"/>
        <w:tblLayout w:type="fixed"/>
        <w:tblLook w:val="0000" w:firstRow="0" w:lastRow="0" w:firstColumn="0" w:lastColumn="0" w:noHBand="0" w:noVBand="0"/>
      </w:tblPr>
      <w:tblGrid>
        <w:gridCol w:w="6005"/>
        <w:gridCol w:w="1728"/>
        <w:gridCol w:w="1728"/>
      </w:tblGrid>
      <w:tr w:rsidR="00F85B92" w:rsidRPr="009F3774" w14:paraId="6D88C810" w14:textId="77777777" w:rsidTr="002663E8">
        <w:tc>
          <w:tcPr>
            <w:tcW w:w="6005" w:type="dxa"/>
          </w:tcPr>
          <w:p w14:paraId="6BCA4221" w14:textId="77777777" w:rsidR="00F85B92" w:rsidRPr="009F3774" w:rsidRDefault="00F85B92" w:rsidP="008D7148">
            <w:pPr>
              <w:ind w:left="433"/>
              <w:jc w:val="both"/>
              <w:rPr>
                <w:rFonts w:ascii="Cordia New" w:hAnsi="Cordia New" w:cs="Cordia New"/>
                <w:sz w:val="26"/>
                <w:szCs w:val="26"/>
              </w:rPr>
            </w:pPr>
          </w:p>
        </w:tc>
        <w:tc>
          <w:tcPr>
            <w:tcW w:w="3456" w:type="dxa"/>
            <w:gridSpan w:val="2"/>
            <w:tcBorders>
              <w:bottom w:val="single" w:sz="4" w:space="0" w:color="auto"/>
            </w:tcBorders>
            <w:vAlign w:val="bottom"/>
          </w:tcPr>
          <w:p w14:paraId="4957DD21" w14:textId="77777777" w:rsidR="00F85B92" w:rsidRPr="009F3774" w:rsidRDefault="00F85B92" w:rsidP="00F85B92">
            <w:pPr>
              <w:tabs>
                <w:tab w:val="decimal" w:pos="3240"/>
              </w:tabs>
              <w:ind w:right="-72"/>
              <w:jc w:val="both"/>
              <w:rPr>
                <w:rFonts w:ascii="Cordia New" w:hAnsi="Cordia New" w:cs="Cordia New"/>
                <w:b/>
                <w:bCs/>
                <w:sz w:val="26"/>
                <w:szCs w:val="26"/>
              </w:rPr>
            </w:pPr>
            <w:r w:rsidRPr="009F3774">
              <w:rPr>
                <w:rFonts w:ascii="Cordia New" w:hAnsi="Cordia New" w:cs="Cordia New"/>
                <w:b/>
                <w:bCs/>
                <w:sz w:val="26"/>
                <w:szCs w:val="26"/>
              </w:rPr>
              <w:t>Consolidated and separate</w:t>
            </w:r>
          </w:p>
          <w:p w14:paraId="4ACB1F9E" w14:textId="77777777" w:rsidR="00F85B92" w:rsidRPr="009F3774" w:rsidRDefault="00F85B92" w:rsidP="00F85B92">
            <w:pPr>
              <w:tabs>
                <w:tab w:val="decimal" w:pos="3240"/>
              </w:tabs>
              <w:ind w:right="-72"/>
              <w:jc w:val="both"/>
              <w:rPr>
                <w:rFonts w:ascii="Cordia New" w:hAnsi="Cordia New" w:cs="Cordia New"/>
                <w:b/>
                <w:bCs/>
                <w:sz w:val="26"/>
                <w:szCs w:val="26"/>
              </w:rPr>
            </w:pPr>
            <w:r w:rsidRPr="009F3774">
              <w:rPr>
                <w:rFonts w:ascii="Cordia New" w:hAnsi="Cordia New" w:cs="Cordia New"/>
                <w:b/>
                <w:bCs/>
                <w:sz w:val="26"/>
                <w:szCs w:val="26"/>
              </w:rPr>
              <w:t>financial statement</w:t>
            </w:r>
          </w:p>
        </w:tc>
      </w:tr>
      <w:tr w:rsidR="00F85B92" w:rsidRPr="009F3774" w14:paraId="628DF9B0" w14:textId="77777777" w:rsidTr="0095053C">
        <w:tc>
          <w:tcPr>
            <w:tcW w:w="6005" w:type="dxa"/>
          </w:tcPr>
          <w:p w14:paraId="336FFB95" w14:textId="77777777" w:rsidR="00F85B92" w:rsidRPr="009F3774" w:rsidRDefault="00F85B92" w:rsidP="008D7148">
            <w:pPr>
              <w:ind w:left="433"/>
              <w:jc w:val="both"/>
              <w:rPr>
                <w:rFonts w:ascii="Cordia New" w:hAnsi="Cordia New" w:cs="Cordia New"/>
                <w:sz w:val="26"/>
                <w:szCs w:val="26"/>
              </w:rPr>
            </w:pPr>
          </w:p>
        </w:tc>
        <w:tc>
          <w:tcPr>
            <w:tcW w:w="1728" w:type="dxa"/>
            <w:tcBorders>
              <w:top w:val="single" w:sz="4" w:space="0" w:color="auto"/>
            </w:tcBorders>
          </w:tcPr>
          <w:p w14:paraId="6A136103" w14:textId="66BD3750" w:rsidR="00F85B92" w:rsidRPr="009F3774" w:rsidRDefault="00F85B92" w:rsidP="00F85B92">
            <w:pPr>
              <w:tabs>
                <w:tab w:val="right" w:pos="1509"/>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tc>
        <w:tc>
          <w:tcPr>
            <w:tcW w:w="1728" w:type="dxa"/>
            <w:tcBorders>
              <w:top w:val="single" w:sz="4" w:space="0" w:color="auto"/>
            </w:tcBorders>
          </w:tcPr>
          <w:p w14:paraId="047DA0C9" w14:textId="75E7708B" w:rsidR="00F85B92" w:rsidRPr="009F3774" w:rsidRDefault="00F85B92" w:rsidP="00F85B92">
            <w:pPr>
              <w:tabs>
                <w:tab w:val="right" w:pos="1509"/>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tc>
      </w:tr>
      <w:tr w:rsidR="00F85B92" w:rsidRPr="009F3774" w14:paraId="267C04AD" w14:textId="77777777" w:rsidTr="0095053C">
        <w:tc>
          <w:tcPr>
            <w:tcW w:w="6005" w:type="dxa"/>
          </w:tcPr>
          <w:p w14:paraId="7BB0B764" w14:textId="77777777" w:rsidR="00F85B92" w:rsidRPr="009F3774" w:rsidRDefault="00F85B92" w:rsidP="008D7148">
            <w:pPr>
              <w:ind w:left="433"/>
              <w:jc w:val="both"/>
              <w:rPr>
                <w:rFonts w:ascii="Cordia New" w:hAnsi="Cordia New" w:cs="Cordia New"/>
                <w:sz w:val="26"/>
                <w:szCs w:val="26"/>
                <w:cs/>
              </w:rPr>
            </w:pPr>
          </w:p>
        </w:tc>
        <w:tc>
          <w:tcPr>
            <w:tcW w:w="1728" w:type="dxa"/>
          </w:tcPr>
          <w:p w14:paraId="45786B18" w14:textId="2DFAF8B2" w:rsidR="00F85B92" w:rsidRPr="009F3774" w:rsidRDefault="00F85B92" w:rsidP="00F85B92">
            <w:pPr>
              <w:tabs>
                <w:tab w:val="right" w:pos="1509"/>
              </w:tabs>
              <w:ind w:right="-72"/>
              <w:jc w:val="both"/>
              <w:rPr>
                <w:rFonts w:ascii="Cordia New" w:hAnsi="Cordia New" w:cs="Cordia New"/>
                <w:b/>
                <w:bCs/>
                <w:sz w:val="26"/>
                <w:szCs w:val="26"/>
              </w:rPr>
            </w:pPr>
            <w:r w:rsidRPr="009F3774">
              <w:rPr>
                <w:rFonts w:ascii="Cordia New" w:hAnsi="Cordia New" w:cs="Cordia New"/>
                <w:b/>
                <w:bCs/>
                <w:sz w:val="26"/>
                <w:szCs w:val="26"/>
              </w:rPr>
              <w:tab/>
            </w:r>
            <w:r w:rsidR="00A7659B" w:rsidRPr="009F3774">
              <w:rPr>
                <w:rFonts w:ascii="Cordia New" w:hAnsi="Cordia New" w:cs="Cordia New"/>
                <w:b/>
                <w:bCs/>
                <w:sz w:val="26"/>
                <w:szCs w:val="26"/>
              </w:rPr>
              <w:t>Thousand</w:t>
            </w:r>
          </w:p>
        </w:tc>
        <w:tc>
          <w:tcPr>
            <w:tcW w:w="1728" w:type="dxa"/>
          </w:tcPr>
          <w:p w14:paraId="37B1439F" w14:textId="3F438723" w:rsidR="00F85B92" w:rsidRPr="009F3774" w:rsidRDefault="00F85B92" w:rsidP="00F85B92">
            <w:pPr>
              <w:tabs>
                <w:tab w:val="right" w:pos="1509"/>
              </w:tabs>
              <w:ind w:right="-72"/>
              <w:jc w:val="both"/>
              <w:rPr>
                <w:rFonts w:ascii="Cordia New" w:hAnsi="Cordia New" w:cs="Cordia New"/>
                <w:b/>
                <w:bCs/>
                <w:sz w:val="26"/>
                <w:szCs w:val="26"/>
              </w:rPr>
            </w:pPr>
            <w:r w:rsidRPr="009F3774">
              <w:rPr>
                <w:rFonts w:ascii="Cordia New" w:hAnsi="Cordia New" w:cs="Cordia New"/>
                <w:b/>
                <w:bCs/>
                <w:sz w:val="26"/>
                <w:szCs w:val="26"/>
              </w:rPr>
              <w:tab/>
            </w:r>
            <w:r w:rsidR="00A7659B" w:rsidRPr="009F3774">
              <w:rPr>
                <w:rFonts w:ascii="Cordia New" w:hAnsi="Cordia New" w:cs="Cordia New"/>
                <w:b/>
                <w:bCs/>
                <w:sz w:val="26"/>
                <w:szCs w:val="26"/>
              </w:rPr>
              <w:t>Thousand</w:t>
            </w:r>
          </w:p>
        </w:tc>
      </w:tr>
      <w:tr w:rsidR="00F85B92" w:rsidRPr="009F3774" w14:paraId="48549D9C" w14:textId="77777777" w:rsidTr="0095053C">
        <w:tc>
          <w:tcPr>
            <w:tcW w:w="6005" w:type="dxa"/>
          </w:tcPr>
          <w:p w14:paraId="7ECC397C" w14:textId="77777777" w:rsidR="00F85B92" w:rsidRPr="009F3774" w:rsidRDefault="00F85B92" w:rsidP="008D7148">
            <w:pPr>
              <w:ind w:left="433"/>
              <w:rPr>
                <w:rFonts w:ascii="Cordia New" w:hAnsi="Cordia New" w:cs="Cordia New"/>
                <w:sz w:val="26"/>
                <w:szCs w:val="26"/>
              </w:rPr>
            </w:pPr>
          </w:p>
        </w:tc>
        <w:tc>
          <w:tcPr>
            <w:tcW w:w="1728" w:type="dxa"/>
            <w:tcBorders>
              <w:bottom w:val="single" w:sz="4" w:space="0" w:color="auto"/>
            </w:tcBorders>
          </w:tcPr>
          <w:p w14:paraId="7BC645AD" w14:textId="77777777" w:rsidR="00F85B92" w:rsidRPr="009F3774" w:rsidRDefault="00F85B92" w:rsidP="00F85B92">
            <w:pPr>
              <w:tabs>
                <w:tab w:val="right" w:pos="1509"/>
              </w:tabs>
              <w:ind w:right="-72"/>
              <w:jc w:val="both"/>
              <w:rPr>
                <w:rFonts w:ascii="Cordia New" w:hAnsi="Cordia New" w:cs="Cordia New"/>
                <w:b/>
                <w:bCs/>
                <w:sz w:val="26"/>
                <w:szCs w:val="26"/>
              </w:rPr>
            </w:pPr>
            <w:r w:rsidRPr="009F3774">
              <w:rPr>
                <w:rFonts w:ascii="Cordia New" w:hAnsi="Cordia New" w:cs="Cordia New"/>
                <w:b/>
                <w:bCs/>
                <w:sz w:val="26"/>
                <w:szCs w:val="26"/>
              </w:rPr>
              <w:tab/>
              <w:t>(Original currency)</w:t>
            </w:r>
          </w:p>
        </w:tc>
        <w:tc>
          <w:tcPr>
            <w:tcW w:w="1728" w:type="dxa"/>
            <w:tcBorders>
              <w:bottom w:val="single" w:sz="4" w:space="0" w:color="auto"/>
            </w:tcBorders>
          </w:tcPr>
          <w:p w14:paraId="006BF2F7" w14:textId="77777777" w:rsidR="00F85B92" w:rsidRPr="009F3774" w:rsidRDefault="00F85B92" w:rsidP="00F85B92">
            <w:pPr>
              <w:tabs>
                <w:tab w:val="right" w:pos="1509"/>
              </w:tabs>
              <w:ind w:right="-72"/>
              <w:jc w:val="both"/>
              <w:rPr>
                <w:rFonts w:ascii="Cordia New" w:hAnsi="Cordia New" w:cs="Cordia New"/>
                <w:b/>
                <w:bCs/>
                <w:sz w:val="26"/>
                <w:szCs w:val="26"/>
              </w:rPr>
            </w:pPr>
            <w:r w:rsidRPr="009F3774">
              <w:rPr>
                <w:rFonts w:ascii="Cordia New" w:hAnsi="Cordia New" w:cs="Cordia New"/>
                <w:b/>
                <w:bCs/>
                <w:sz w:val="26"/>
                <w:szCs w:val="26"/>
              </w:rPr>
              <w:tab/>
              <w:t>(Original currency)</w:t>
            </w:r>
          </w:p>
        </w:tc>
      </w:tr>
      <w:tr w:rsidR="00F85B92" w:rsidRPr="009F3774" w14:paraId="1D5AE545" w14:textId="77777777" w:rsidTr="0095053C">
        <w:tc>
          <w:tcPr>
            <w:tcW w:w="6005" w:type="dxa"/>
          </w:tcPr>
          <w:p w14:paraId="712F4622" w14:textId="77777777" w:rsidR="00F85B92" w:rsidRPr="009F3774" w:rsidRDefault="00F85B92" w:rsidP="008D7148">
            <w:pPr>
              <w:ind w:left="433"/>
              <w:rPr>
                <w:rFonts w:ascii="Cordia New" w:hAnsi="Cordia New" w:cs="Cordia New"/>
                <w:sz w:val="8"/>
                <w:szCs w:val="8"/>
              </w:rPr>
            </w:pPr>
          </w:p>
        </w:tc>
        <w:tc>
          <w:tcPr>
            <w:tcW w:w="1728" w:type="dxa"/>
            <w:tcBorders>
              <w:top w:val="single" w:sz="4" w:space="0" w:color="auto"/>
            </w:tcBorders>
          </w:tcPr>
          <w:p w14:paraId="3DA27133" w14:textId="77777777" w:rsidR="00F85B92" w:rsidRPr="009F3774" w:rsidRDefault="00F85B92" w:rsidP="00F85B92">
            <w:pPr>
              <w:tabs>
                <w:tab w:val="decimal" w:pos="1509"/>
              </w:tabs>
              <w:ind w:right="-72"/>
              <w:jc w:val="both"/>
              <w:rPr>
                <w:rFonts w:ascii="Cordia New" w:hAnsi="Cordia New" w:cs="Cordia New"/>
                <w:sz w:val="8"/>
                <w:szCs w:val="8"/>
              </w:rPr>
            </w:pPr>
          </w:p>
        </w:tc>
        <w:tc>
          <w:tcPr>
            <w:tcW w:w="1728" w:type="dxa"/>
            <w:tcBorders>
              <w:top w:val="single" w:sz="4" w:space="0" w:color="auto"/>
            </w:tcBorders>
          </w:tcPr>
          <w:p w14:paraId="1BDD8C45" w14:textId="77777777" w:rsidR="00F85B92" w:rsidRPr="009F3774" w:rsidRDefault="00F85B92" w:rsidP="00F85B92">
            <w:pPr>
              <w:tabs>
                <w:tab w:val="decimal" w:pos="1509"/>
              </w:tabs>
              <w:ind w:right="-72"/>
              <w:jc w:val="both"/>
              <w:rPr>
                <w:rFonts w:ascii="Cordia New" w:hAnsi="Cordia New" w:cs="Cordia New"/>
                <w:sz w:val="8"/>
                <w:szCs w:val="8"/>
              </w:rPr>
            </w:pPr>
          </w:p>
        </w:tc>
      </w:tr>
      <w:tr w:rsidR="00A7659B" w:rsidRPr="009F3774" w14:paraId="437F1857" w14:textId="77777777" w:rsidTr="0095053C">
        <w:tc>
          <w:tcPr>
            <w:tcW w:w="6005" w:type="dxa"/>
          </w:tcPr>
          <w:p w14:paraId="7802D86C" w14:textId="46B04E6E" w:rsidR="00A7659B" w:rsidRPr="009F3774" w:rsidRDefault="00A7659B" w:rsidP="008D7148">
            <w:pPr>
              <w:ind w:left="433"/>
              <w:rPr>
                <w:rFonts w:ascii="Cordia New" w:hAnsi="Cordia New" w:cs="Cordia New"/>
                <w:sz w:val="26"/>
                <w:szCs w:val="26"/>
              </w:rPr>
            </w:pPr>
            <w:r w:rsidRPr="009F3774">
              <w:rPr>
                <w:rFonts w:ascii="Cordia New" w:hAnsi="Cordia New" w:cs="Cordia New"/>
                <w:sz w:val="26"/>
                <w:szCs w:val="26"/>
              </w:rPr>
              <w:t>Letters of guarantee</w:t>
            </w:r>
          </w:p>
        </w:tc>
        <w:tc>
          <w:tcPr>
            <w:tcW w:w="1728" w:type="dxa"/>
          </w:tcPr>
          <w:p w14:paraId="2035A6FD" w14:textId="77777777" w:rsidR="00A7659B" w:rsidRPr="009F3774" w:rsidRDefault="00A7659B" w:rsidP="00F85B92">
            <w:pPr>
              <w:tabs>
                <w:tab w:val="decimal" w:pos="1509"/>
              </w:tabs>
              <w:ind w:right="-72"/>
              <w:jc w:val="both"/>
              <w:rPr>
                <w:rFonts w:ascii="Cordia New" w:hAnsi="Cordia New" w:cs="Cordia New"/>
                <w:sz w:val="26"/>
                <w:szCs w:val="26"/>
              </w:rPr>
            </w:pPr>
          </w:p>
        </w:tc>
        <w:tc>
          <w:tcPr>
            <w:tcW w:w="1728" w:type="dxa"/>
          </w:tcPr>
          <w:p w14:paraId="45540636" w14:textId="77777777" w:rsidR="00A7659B" w:rsidRPr="009F3774" w:rsidRDefault="00A7659B" w:rsidP="00F85B92">
            <w:pPr>
              <w:tabs>
                <w:tab w:val="decimal" w:pos="1509"/>
              </w:tabs>
              <w:ind w:right="-72"/>
              <w:jc w:val="both"/>
              <w:rPr>
                <w:rFonts w:ascii="Cordia New" w:hAnsi="Cordia New" w:cs="Cordia New"/>
                <w:sz w:val="26"/>
                <w:szCs w:val="26"/>
              </w:rPr>
            </w:pPr>
          </w:p>
        </w:tc>
      </w:tr>
      <w:tr w:rsidR="00A73CF0" w:rsidRPr="009F3774" w14:paraId="5DC3D301" w14:textId="77777777" w:rsidTr="0095053C">
        <w:tc>
          <w:tcPr>
            <w:tcW w:w="6005" w:type="dxa"/>
          </w:tcPr>
          <w:p w14:paraId="4DE511E6" w14:textId="5888E80E"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  Thai Baht</w:t>
            </w:r>
          </w:p>
        </w:tc>
        <w:tc>
          <w:tcPr>
            <w:tcW w:w="1728" w:type="dxa"/>
          </w:tcPr>
          <w:p w14:paraId="67EC855C" w14:textId="257B119B" w:rsidR="00A73CF0" w:rsidRPr="009F3774" w:rsidRDefault="00FD09D1" w:rsidP="00A73CF0">
            <w:pPr>
              <w:tabs>
                <w:tab w:val="decimal" w:pos="1509"/>
              </w:tabs>
              <w:ind w:right="-72"/>
              <w:jc w:val="both"/>
              <w:rPr>
                <w:rFonts w:ascii="Cordia New" w:hAnsi="Cordia New" w:cs="Cordia New"/>
                <w:sz w:val="26"/>
                <w:szCs w:val="26"/>
              </w:rPr>
            </w:pPr>
            <w:r w:rsidRPr="00FD09D1">
              <w:rPr>
                <w:rFonts w:ascii="Cordia New" w:hAnsi="Cordia New" w:cs="Cordia New"/>
                <w:sz w:val="26"/>
                <w:szCs w:val="26"/>
              </w:rPr>
              <w:t>397</w:t>
            </w:r>
          </w:p>
        </w:tc>
        <w:tc>
          <w:tcPr>
            <w:tcW w:w="1728" w:type="dxa"/>
          </w:tcPr>
          <w:p w14:paraId="77C50E55" w14:textId="471D0577" w:rsidR="00A73CF0" w:rsidRPr="009F3774" w:rsidRDefault="00FD09D1" w:rsidP="00A73CF0">
            <w:pPr>
              <w:tabs>
                <w:tab w:val="decimal" w:pos="1509"/>
              </w:tabs>
              <w:ind w:right="-72"/>
              <w:jc w:val="both"/>
              <w:rPr>
                <w:rFonts w:ascii="Cordia New" w:hAnsi="Cordia New" w:cs="Cordia New"/>
                <w:sz w:val="26"/>
                <w:szCs w:val="26"/>
              </w:rPr>
            </w:pPr>
            <w:r w:rsidRPr="00FD09D1">
              <w:rPr>
                <w:rFonts w:ascii="Cordia New" w:hAnsi="Cordia New" w:cs="Cordia New"/>
                <w:sz w:val="26"/>
                <w:szCs w:val="26"/>
              </w:rPr>
              <w:t>397</w:t>
            </w:r>
          </w:p>
        </w:tc>
      </w:tr>
      <w:tr w:rsidR="00A73CF0" w:rsidRPr="009F3774" w14:paraId="6BAF33AC" w14:textId="77777777" w:rsidTr="0095053C">
        <w:tc>
          <w:tcPr>
            <w:tcW w:w="6005" w:type="dxa"/>
          </w:tcPr>
          <w:p w14:paraId="7C61DDED" w14:textId="77777777" w:rsidR="00A73CF0" w:rsidRPr="009F3774" w:rsidRDefault="00A73CF0" w:rsidP="00A73CF0">
            <w:pPr>
              <w:ind w:left="433"/>
              <w:rPr>
                <w:rFonts w:ascii="Cordia New" w:hAnsi="Cordia New" w:cs="Cordia New"/>
                <w:sz w:val="12"/>
                <w:szCs w:val="12"/>
              </w:rPr>
            </w:pPr>
          </w:p>
        </w:tc>
        <w:tc>
          <w:tcPr>
            <w:tcW w:w="1728" w:type="dxa"/>
          </w:tcPr>
          <w:p w14:paraId="518BD7F0" w14:textId="77777777" w:rsidR="00A73CF0" w:rsidRPr="009F3774" w:rsidRDefault="00A73CF0" w:rsidP="00A73CF0">
            <w:pPr>
              <w:tabs>
                <w:tab w:val="decimal" w:pos="1509"/>
              </w:tabs>
              <w:ind w:right="-72"/>
              <w:jc w:val="both"/>
              <w:rPr>
                <w:rFonts w:ascii="Cordia New" w:hAnsi="Cordia New" w:cs="Cordia New"/>
                <w:sz w:val="26"/>
                <w:szCs w:val="26"/>
              </w:rPr>
            </w:pPr>
          </w:p>
        </w:tc>
        <w:tc>
          <w:tcPr>
            <w:tcW w:w="1728" w:type="dxa"/>
          </w:tcPr>
          <w:p w14:paraId="7CE8025A" w14:textId="77777777" w:rsidR="00A73CF0" w:rsidRPr="009F3774" w:rsidRDefault="00A73CF0" w:rsidP="00A73CF0">
            <w:pPr>
              <w:tabs>
                <w:tab w:val="decimal" w:pos="1509"/>
              </w:tabs>
              <w:ind w:right="-72"/>
              <w:jc w:val="both"/>
              <w:rPr>
                <w:rFonts w:ascii="Cordia New" w:hAnsi="Cordia New" w:cs="Cordia New"/>
                <w:sz w:val="12"/>
                <w:szCs w:val="12"/>
              </w:rPr>
            </w:pPr>
          </w:p>
        </w:tc>
      </w:tr>
      <w:tr w:rsidR="00A73CF0" w:rsidRPr="009F3774" w14:paraId="587E25E7" w14:textId="77777777" w:rsidTr="0095053C">
        <w:tc>
          <w:tcPr>
            <w:tcW w:w="6005" w:type="dxa"/>
          </w:tcPr>
          <w:p w14:paraId="431A565E" w14:textId="6D2BABC8" w:rsidR="00A73CF0" w:rsidRPr="009F3774" w:rsidRDefault="00A73CF0" w:rsidP="00A73CF0">
            <w:pPr>
              <w:ind w:left="433"/>
              <w:rPr>
                <w:rFonts w:ascii="Cordia New" w:hAnsi="Cordia New" w:cs="Cordia New"/>
                <w:sz w:val="26"/>
                <w:szCs w:val="26"/>
              </w:rPr>
            </w:pPr>
            <w:r w:rsidRPr="009F3774">
              <w:rPr>
                <w:rFonts w:ascii="Cordia New" w:hAnsi="Cordia New" w:cs="Cordia New"/>
                <w:sz w:val="26"/>
                <w:szCs w:val="26"/>
              </w:rPr>
              <w:t>Letters of credit</w:t>
            </w:r>
          </w:p>
        </w:tc>
        <w:tc>
          <w:tcPr>
            <w:tcW w:w="1728" w:type="dxa"/>
          </w:tcPr>
          <w:p w14:paraId="647026DE" w14:textId="77777777" w:rsidR="00A73CF0" w:rsidRPr="009F3774" w:rsidRDefault="00A73CF0" w:rsidP="00A73CF0">
            <w:pPr>
              <w:tabs>
                <w:tab w:val="decimal" w:pos="1509"/>
              </w:tabs>
              <w:ind w:right="-72"/>
              <w:jc w:val="both"/>
              <w:rPr>
                <w:rFonts w:ascii="Cordia New" w:hAnsi="Cordia New" w:cs="Cordia New"/>
                <w:sz w:val="26"/>
                <w:szCs w:val="26"/>
              </w:rPr>
            </w:pPr>
          </w:p>
        </w:tc>
        <w:tc>
          <w:tcPr>
            <w:tcW w:w="1728" w:type="dxa"/>
          </w:tcPr>
          <w:p w14:paraId="3D9000DE" w14:textId="77777777" w:rsidR="00A73CF0" w:rsidRPr="009F3774" w:rsidRDefault="00A73CF0" w:rsidP="00A73CF0">
            <w:pPr>
              <w:tabs>
                <w:tab w:val="decimal" w:pos="1509"/>
              </w:tabs>
              <w:ind w:right="-72"/>
              <w:jc w:val="both"/>
              <w:rPr>
                <w:rFonts w:ascii="Cordia New" w:hAnsi="Cordia New" w:cs="Cordia New"/>
                <w:sz w:val="26"/>
                <w:szCs w:val="26"/>
              </w:rPr>
            </w:pPr>
          </w:p>
        </w:tc>
      </w:tr>
      <w:tr w:rsidR="00A73CF0" w:rsidRPr="009F3774" w14:paraId="73E2C747" w14:textId="77777777" w:rsidTr="0095053C">
        <w:tc>
          <w:tcPr>
            <w:tcW w:w="6005" w:type="dxa"/>
          </w:tcPr>
          <w:p w14:paraId="7A810647" w14:textId="77777777" w:rsidR="00A73CF0" w:rsidRPr="009F3774" w:rsidRDefault="00A73CF0" w:rsidP="00A73CF0">
            <w:pPr>
              <w:ind w:left="433" w:firstLine="30"/>
              <w:rPr>
                <w:rFonts w:ascii="Cordia New" w:hAnsi="Cordia New" w:cs="Cordia New"/>
                <w:sz w:val="26"/>
                <w:szCs w:val="26"/>
              </w:rPr>
            </w:pPr>
            <w:r w:rsidRPr="009F3774">
              <w:rPr>
                <w:rFonts w:ascii="Cordia New" w:hAnsi="Cordia New" w:cs="Cordia New"/>
                <w:sz w:val="26"/>
                <w:szCs w:val="26"/>
              </w:rPr>
              <w:t>-  US Dollar</w:t>
            </w:r>
          </w:p>
        </w:tc>
        <w:tc>
          <w:tcPr>
            <w:tcW w:w="1728" w:type="dxa"/>
            <w:vAlign w:val="center"/>
          </w:tcPr>
          <w:p w14:paraId="42DAB932" w14:textId="5A5D1DC1" w:rsidR="00A73CF0" w:rsidRPr="009F3774" w:rsidRDefault="00FD09D1" w:rsidP="00A73CF0">
            <w:pPr>
              <w:tabs>
                <w:tab w:val="decimal" w:pos="1509"/>
              </w:tabs>
              <w:ind w:right="-72"/>
              <w:jc w:val="both"/>
              <w:rPr>
                <w:rFonts w:ascii="Cordia New" w:hAnsi="Cordia New" w:cs="Cordia New"/>
                <w:sz w:val="26"/>
                <w:szCs w:val="26"/>
              </w:rPr>
            </w:pPr>
            <w:r w:rsidRPr="00FD09D1">
              <w:rPr>
                <w:rFonts w:ascii="Cordia New" w:hAnsi="Cordia New" w:cs="Cordia New"/>
                <w:sz w:val="26"/>
                <w:szCs w:val="26"/>
              </w:rPr>
              <w:t>22</w:t>
            </w:r>
            <w:r w:rsidR="007E0610" w:rsidRPr="009F3774">
              <w:rPr>
                <w:rFonts w:ascii="Cordia New" w:hAnsi="Cordia New" w:cs="Cordia New"/>
                <w:sz w:val="26"/>
                <w:szCs w:val="26"/>
              </w:rPr>
              <w:t>,</w:t>
            </w:r>
            <w:r w:rsidRPr="00FD09D1">
              <w:rPr>
                <w:rFonts w:ascii="Cordia New" w:hAnsi="Cordia New" w:cs="Cordia New"/>
                <w:sz w:val="26"/>
                <w:szCs w:val="26"/>
              </w:rPr>
              <w:t>000</w:t>
            </w:r>
          </w:p>
        </w:tc>
        <w:tc>
          <w:tcPr>
            <w:tcW w:w="1728" w:type="dxa"/>
            <w:vAlign w:val="center"/>
          </w:tcPr>
          <w:p w14:paraId="5BFF801D" w14:textId="6EAC8D4C" w:rsidR="00A73CF0" w:rsidRPr="009F3774" w:rsidRDefault="00FD09D1" w:rsidP="00A73CF0">
            <w:pPr>
              <w:tabs>
                <w:tab w:val="decimal" w:pos="1509"/>
              </w:tabs>
              <w:jc w:val="both"/>
              <w:rPr>
                <w:rFonts w:ascii="Cordia New" w:hAnsi="Cordia New" w:cs="Cordia New"/>
                <w:sz w:val="26"/>
                <w:szCs w:val="26"/>
                <w:lang w:val="en-US" w:eastAsia="en-US"/>
              </w:rPr>
            </w:pPr>
            <w:r w:rsidRPr="00FD09D1">
              <w:rPr>
                <w:rFonts w:ascii="Cordia New" w:hAnsi="Cordia New" w:cs="Cordia New"/>
                <w:sz w:val="26"/>
                <w:szCs w:val="26"/>
              </w:rPr>
              <w:t>22</w:t>
            </w:r>
            <w:r w:rsidR="00A73CF0" w:rsidRPr="009F3774">
              <w:rPr>
                <w:rFonts w:ascii="Cordia New" w:hAnsi="Cordia New" w:cs="Cordia New"/>
                <w:sz w:val="26"/>
                <w:szCs w:val="26"/>
              </w:rPr>
              <w:t>,</w:t>
            </w:r>
            <w:r w:rsidRPr="00FD09D1">
              <w:rPr>
                <w:rFonts w:ascii="Cordia New" w:hAnsi="Cordia New" w:cs="Cordia New"/>
                <w:sz w:val="26"/>
                <w:szCs w:val="26"/>
              </w:rPr>
              <w:t>000</w:t>
            </w:r>
          </w:p>
        </w:tc>
      </w:tr>
      <w:tr w:rsidR="00A73CF0" w:rsidRPr="009F3774" w14:paraId="15BDB0EB" w14:textId="77777777" w:rsidTr="0095053C">
        <w:tc>
          <w:tcPr>
            <w:tcW w:w="6005" w:type="dxa"/>
          </w:tcPr>
          <w:p w14:paraId="5E03DA77" w14:textId="77777777" w:rsidR="00A73CF0" w:rsidRPr="009F3774" w:rsidRDefault="00A73CF0" w:rsidP="00A73CF0">
            <w:pPr>
              <w:ind w:left="433" w:firstLine="30"/>
              <w:rPr>
                <w:rFonts w:ascii="Cordia New" w:hAnsi="Cordia New" w:cs="Cordia New"/>
                <w:sz w:val="26"/>
                <w:szCs w:val="26"/>
              </w:rPr>
            </w:pPr>
            <w:r w:rsidRPr="009F3774">
              <w:rPr>
                <w:rFonts w:ascii="Cordia New" w:hAnsi="Cordia New" w:cs="Cordia New"/>
                <w:sz w:val="26"/>
                <w:szCs w:val="26"/>
              </w:rPr>
              <w:t>-  Thai Baht</w:t>
            </w:r>
          </w:p>
        </w:tc>
        <w:tc>
          <w:tcPr>
            <w:tcW w:w="1728" w:type="dxa"/>
            <w:vAlign w:val="center"/>
          </w:tcPr>
          <w:p w14:paraId="54E0E1D1" w14:textId="7EFF9759" w:rsidR="00A73CF0" w:rsidRPr="009F3774" w:rsidRDefault="00FD09D1" w:rsidP="00A73CF0">
            <w:pPr>
              <w:tabs>
                <w:tab w:val="decimal" w:pos="1509"/>
              </w:tabs>
              <w:jc w:val="both"/>
              <w:rPr>
                <w:rFonts w:ascii="Cordia New" w:hAnsi="Cordia New" w:cs="Cordia New"/>
                <w:sz w:val="26"/>
                <w:szCs w:val="26"/>
                <w:lang w:eastAsia="en-US"/>
              </w:rPr>
            </w:pPr>
            <w:r w:rsidRPr="00FD09D1">
              <w:rPr>
                <w:rFonts w:ascii="Cordia New" w:hAnsi="Cordia New" w:cs="Cordia New"/>
                <w:sz w:val="26"/>
                <w:szCs w:val="26"/>
                <w:lang w:eastAsia="en-US"/>
              </w:rPr>
              <w:t>1</w:t>
            </w:r>
            <w:r w:rsidR="009F2880" w:rsidRPr="009F3774">
              <w:rPr>
                <w:rFonts w:ascii="Cordia New" w:hAnsi="Cordia New" w:cs="Cordia New"/>
                <w:sz w:val="26"/>
                <w:szCs w:val="26"/>
                <w:lang w:eastAsia="en-US"/>
              </w:rPr>
              <w:t>,</w:t>
            </w:r>
            <w:r w:rsidRPr="00FD09D1">
              <w:rPr>
                <w:rFonts w:ascii="Cordia New" w:hAnsi="Cordia New" w:cs="Cordia New"/>
                <w:sz w:val="26"/>
                <w:szCs w:val="26"/>
                <w:lang w:eastAsia="en-US"/>
              </w:rPr>
              <w:t>550</w:t>
            </w:r>
            <w:r w:rsidR="009F2880" w:rsidRPr="009F3774">
              <w:rPr>
                <w:rFonts w:ascii="Cordia New" w:hAnsi="Cordia New" w:cs="Cordia New"/>
                <w:sz w:val="26"/>
                <w:szCs w:val="26"/>
                <w:lang w:eastAsia="en-US"/>
              </w:rPr>
              <w:t>,</w:t>
            </w:r>
            <w:r w:rsidRPr="00FD09D1">
              <w:rPr>
                <w:rFonts w:ascii="Cordia New" w:hAnsi="Cordia New" w:cs="Cordia New"/>
                <w:sz w:val="26"/>
                <w:szCs w:val="26"/>
                <w:lang w:eastAsia="en-US"/>
              </w:rPr>
              <w:t>900</w:t>
            </w:r>
          </w:p>
        </w:tc>
        <w:tc>
          <w:tcPr>
            <w:tcW w:w="1728" w:type="dxa"/>
            <w:vAlign w:val="center"/>
          </w:tcPr>
          <w:p w14:paraId="5243FFEB" w14:textId="7EA8B6DB" w:rsidR="00A73CF0" w:rsidRPr="009F3774" w:rsidRDefault="00FD09D1" w:rsidP="00A73CF0">
            <w:pPr>
              <w:tabs>
                <w:tab w:val="decimal" w:pos="1509"/>
              </w:tabs>
              <w:jc w:val="both"/>
              <w:rPr>
                <w:rFonts w:ascii="Cordia New" w:hAnsi="Cordia New" w:cs="Cordia New"/>
                <w:sz w:val="26"/>
                <w:szCs w:val="26"/>
                <w:lang w:eastAsia="en-US"/>
              </w:rPr>
            </w:pPr>
            <w:r w:rsidRPr="00FD09D1">
              <w:rPr>
                <w:rFonts w:ascii="Cordia New" w:hAnsi="Cordia New" w:cs="Cordia New"/>
                <w:sz w:val="26"/>
                <w:szCs w:val="26"/>
                <w:lang w:eastAsia="en-US"/>
              </w:rPr>
              <w:t>1</w:t>
            </w:r>
            <w:r w:rsidR="00A73CF0" w:rsidRPr="009F3774">
              <w:rPr>
                <w:rFonts w:ascii="Cordia New" w:hAnsi="Cordia New" w:cs="Cordia New"/>
                <w:sz w:val="26"/>
                <w:szCs w:val="26"/>
                <w:lang w:eastAsia="en-US"/>
              </w:rPr>
              <w:t>,</w:t>
            </w:r>
            <w:r w:rsidRPr="00FD09D1">
              <w:rPr>
                <w:rFonts w:ascii="Cordia New" w:hAnsi="Cordia New" w:cs="Cordia New"/>
                <w:sz w:val="26"/>
                <w:szCs w:val="26"/>
                <w:lang w:eastAsia="en-US"/>
              </w:rPr>
              <w:t>548</w:t>
            </w:r>
            <w:r w:rsidR="00A73CF0" w:rsidRPr="009F3774">
              <w:rPr>
                <w:rFonts w:ascii="Cordia New" w:hAnsi="Cordia New" w:cs="Cordia New"/>
                <w:sz w:val="26"/>
                <w:szCs w:val="26"/>
                <w:lang w:eastAsia="en-US"/>
              </w:rPr>
              <w:t>,</w:t>
            </w:r>
            <w:r w:rsidRPr="00FD09D1">
              <w:rPr>
                <w:rFonts w:ascii="Cordia New" w:hAnsi="Cordia New" w:cs="Cordia New"/>
                <w:sz w:val="26"/>
                <w:szCs w:val="26"/>
                <w:lang w:eastAsia="en-US"/>
              </w:rPr>
              <w:t>000</w:t>
            </w:r>
          </w:p>
        </w:tc>
      </w:tr>
    </w:tbl>
    <w:p w14:paraId="2938D2FB" w14:textId="5BB33136" w:rsidR="00CB4882" w:rsidRPr="009F3774" w:rsidRDefault="00CB4882" w:rsidP="00EE7D92">
      <w:pPr>
        <w:ind w:firstLine="540"/>
        <w:jc w:val="both"/>
        <w:rPr>
          <w:rFonts w:ascii="Cordia New" w:eastAsia="MS Mincho" w:hAnsi="Cordia New" w:cs="Cordia New"/>
          <w:spacing w:val="-2"/>
          <w:sz w:val="26"/>
          <w:szCs w:val="26"/>
          <w:lang w:val="en-US" w:eastAsia="en-US"/>
        </w:rPr>
      </w:pPr>
    </w:p>
    <w:p w14:paraId="0402B616" w14:textId="3BA72D3A" w:rsidR="00F85B92" w:rsidRPr="009F3774" w:rsidRDefault="00FD09D1" w:rsidP="009A5AA4">
      <w:pPr>
        <w:pStyle w:val="Heading20"/>
      </w:pPr>
      <w:r w:rsidRPr="00FD09D1">
        <w:t>26</w:t>
      </w:r>
      <w:r w:rsidR="00F85B92" w:rsidRPr="009F3774">
        <w:t>.</w:t>
      </w:r>
      <w:r w:rsidRPr="00FD09D1">
        <w:t>2</w:t>
      </w:r>
      <w:r w:rsidR="00F85B92" w:rsidRPr="009F3774">
        <w:tab/>
        <w:t>Capital commitment</w:t>
      </w:r>
    </w:p>
    <w:p w14:paraId="771027BB" w14:textId="77777777" w:rsidR="00F85B92" w:rsidRPr="009F3774" w:rsidRDefault="00F85B92" w:rsidP="00F85B92">
      <w:pPr>
        <w:tabs>
          <w:tab w:val="left" w:pos="360"/>
        </w:tabs>
        <w:ind w:left="540"/>
        <w:jc w:val="both"/>
        <w:rPr>
          <w:rFonts w:ascii="Cordia New" w:hAnsi="Cordia New" w:cs="Cordia New"/>
          <w:b/>
          <w:bCs/>
          <w:sz w:val="26"/>
          <w:szCs w:val="26"/>
        </w:rPr>
      </w:pPr>
    </w:p>
    <w:p w14:paraId="41D1248C" w14:textId="0F1FA066" w:rsidR="00F85B92" w:rsidRPr="009F3774" w:rsidRDefault="00F85B92" w:rsidP="00F85B92">
      <w:pPr>
        <w:ind w:left="547"/>
        <w:jc w:val="both"/>
        <w:rPr>
          <w:rFonts w:ascii="Cordia New" w:hAnsi="Cordia New" w:cs="Cordia New"/>
          <w:spacing w:val="-4"/>
          <w:sz w:val="26"/>
          <w:szCs w:val="26"/>
        </w:rPr>
      </w:pPr>
      <w:r w:rsidRPr="009F3774">
        <w:rPr>
          <w:rFonts w:ascii="Cordia New" w:hAnsi="Cordia New" w:cs="Cordia New"/>
          <w:spacing w:val="-4"/>
          <w:sz w:val="26"/>
          <w:szCs w:val="26"/>
        </w:rPr>
        <w:t xml:space="preserve">As at </w:t>
      </w:r>
      <w:r w:rsidR="00FD09D1" w:rsidRPr="00FD09D1">
        <w:rPr>
          <w:rFonts w:ascii="Cordia New" w:hAnsi="Cordia New" w:cs="Cordia New"/>
          <w:spacing w:val="-4"/>
          <w:sz w:val="26"/>
          <w:szCs w:val="26"/>
        </w:rPr>
        <w:t>31</w:t>
      </w:r>
      <w:r w:rsidRPr="009F3774">
        <w:rPr>
          <w:rFonts w:ascii="Cordia New" w:hAnsi="Cordia New" w:cs="Cordia New"/>
          <w:spacing w:val="-4"/>
          <w:sz w:val="26"/>
          <w:szCs w:val="26"/>
        </w:rPr>
        <w:t xml:space="preserve"> December, the Group had capital commitments to provide funding that were not recognised in the financial statement is as follows:</w:t>
      </w: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9F3774" w14:paraId="386DF571" w14:textId="77777777" w:rsidTr="002663E8">
        <w:trPr>
          <w:trHeight w:val="120"/>
        </w:trPr>
        <w:tc>
          <w:tcPr>
            <w:tcW w:w="3690" w:type="dxa"/>
          </w:tcPr>
          <w:p w14:paraId="6E455A97" w14:textId="77777777" w:rsidR="00F85B92" w:rsidRPr="009F3774" w:rsidRDefault="00F85B92" w:rsidP="00F85B92">
            <w:pPr>
              <w:ind w:left="432"/>
              <w:rPr>
                <w:rFonts w:ascii="Cordia New" w:hAnsi="Cordia New" w:cs="Cordia New"/>
                <w:b/>
                <w:bCs/>
                <w:sz w:val="26"/>
                <w:szCs w:val="26"/>
              </w:rPr>
            </w:pPr>
          </w:p>
        </w:tc>
        <w:tc>
          <w:tcPr>
            <w:tcW w:w="2880" w:type="dxa"/>
            <w:gridSpan w:val="2"/>
            <w:tcBorders>
              <w:bottom w:val="single" w:sz="4" w:space="0" w:color="auto"/>
            </w:tcBorders>
          </w:tcPr>
          <w:p w14:paraId="75B1511B" w14:textId="77777777" w:rsidR="00F85B92" w:rsidRPr="009F3774" w:rsidRDefault="00F85B92" w:rsidP="00F85B92">
            <w:pPr>
              <w:tabs>
                <w:tab w:val="right" w:pos="2649"/>
              </w:tabs>
              <w:ind w:right="-72"/>
              <w:jc w:val="both"/>
              <w:rPr>
                <w:rFonts w:ascii="Cordia New" w:hAnsi="Cordia New" w:cs="Cordia New"/>
                <w:b/>
                <w:bCs/>
                <w:sz w:val="26"/>
                <w:szCs w:val="26"/>
                <w:cs/>
              </w:rPr>
            </w:pPr>
            <w:r w:rsidRPr="009F3774">
              <w:rPr>
                <w:rFonts w:ascii="Cordia New" w:hAnsi="Cordia New" w:cs="Cordia New"/>
                <w:b/>
                <w:bCs/>
                <w:sz w:val="26"/>
                <w:szCs w:val="26"/>
              </w:rPr>
              <w:tab/>
              <w:t>Consolidated financial statements</w:t>
            </w:r>
          </w:p>
        </w:tc>
        <w:tc>
          <w:tcPr>
            <w:tcW w:w="2880" w:type="dxa"/>
            <w:gridSpan w:val="2"/>
            <w:tcBorders>
              <w:bottom w:val="single" w:sz="4" w:space="0" w:color="auto"/>
            </w:tcBorders>
          </w:tcPr>
          <w:p w14:paraId="2E817B8F" w14:textId="77777777" w:rsidR="00F85B92" w:rsidRPr="009F3774" w:rsidRDefault="00F85B92" w:rsidP="00F85B92">
            <w:pPr>
              <w:tabs>
                <w:tab w:val="right" w:pos="2649"/>
              </w:tabs>
              <w:ind w:right="-72"/>
              <w:jc w:val="both"/>
              <w:rPr>
                <w:rFonts w:ascii="Cordia New" w:hAnsi="Cordia New" w:cs="Cordia New"/>
                <w:b/>
                <w:bCs/>
                <w:sz w:val="26"/>
                <w:szCs w:val="26"/>
              </w:rPr>
            </w:pPr>
            <w:r w:rsidRPr="009F3774">
              <w:rPr>
                <w:rFonts w:ascii="Cordia New" w:hAnsi="Cordia New" w:cs="Cordia New"/>
                <w:b/>
                <w:bCs/>
                <w:sz w:val="26"/>
                <w:szCs w:val="26"/>
              </w:rPr>
              <w:tab/>
              <w:t>Separate financial statements</w:t>
            </w:r>
          </w:p>
        </w:tc>
      </w:tr>
      <w:tr w:rsidR="00F85B92" w:rsidRPr="009F3774" w14:paraId="11E2CF24" w14:textId="77777777" w:rsidTr="0095053C">
        <w:trPr>
          <w:trHeight w:val="120"/>
        </w:trPr>
        <w:tc>
          <w:tcPr>
            <w:tcW w:w="3690" w:type="dxa"/>
          </w:tcPr>
          <w:p w14:paraId="6D6DB761" w14:textId="77777777" w:rsidR="00F85B92" w:rsidRPr="009F3774" w:rsidRDefault="00F85B92" w:rsidP="00F85B92">
            <w:pPr>
              <w:ind w:left="432"/>
              <w:rPr>
                <w:rFonts w:ascii="Cordia New" w:hAnsi="Cordia New" w:cs="Cordia New"/>
                <w:b/>
                <w:bCs/>
                <w:sz w:val="26"/>
                <w:szCs w:val="26"/>
              </w:rPr>
            </w:pPr>
          </w:p>
        </w:tc>
        <w:tc>
          <w:tcPr>
            <w:tcW w:w="1440" w:type="dxa"/>
            <w:tcBorders>
              <w:top w:val="single" w:sz="4" w:space="0" w:color="auto"/>
            </w:tcBorders>
          </w:tcPr>
          <w:p w14:paraId="25210172" w14:textId="60658691" w:rsidR="00F85B92" w:rsidRPr="009F3774" w:rsidRDefault="00F85B92" w:rsidP="00F85B92">
            <w:pPr>
              <w:tabs>
                <w:tab w:val="right" w:pos="1221"/>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tc>
        <w:tc>
          <w:tcPr>
            <w:tcW w:w="1440" w:type="dxa"/>
            <w:tcBorders>
              <w:top w:val="single" w:sz="4" w:space="0" w:color="auto"/>
            </w:tcBorders>
          </w:tcPr>
          <w:p w14:paraId="7E4139F8" w14:textId="2142FE2A" w:rsidR="00F85B92" w:rsidRPr="009F3774" w:rsidRDefault="00F85B92" w:rsidP="00F85B92">
            <w:pPr>
              <w:tabs>
                <w:tab w:val="right" w:pos="1221"/>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tc>
        <w:tc>
          <w:tcPr>
            <w:tcW w:w="1440" w:type="dxa"/>
            <w:tcBorders>
              <w:top w:val="single" w:sz="4" w:space="0" w:color="auto"/>
            </w:tcBorders>
          </w:tcPr>
          <w:p w14:paraId="2759CAD8" w14:textId="3646D3E2" w:rsidR="00F85B92" w:rsidRPr="009F3774" w:rsidRDefault="00F85B92" w:rsidP="00F85B92">
            <w:pPr>
              <w:tabs>
                <w:tab w:val="right" w:pos="1221"/>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2025</w:t>
            </w:r>
          </w:p>
        </w:tc>
        <w:tc>
          <w:tcPr>
            <w:tcW w:w="1440" w:type="dxa"/>
            <w:tcBorders>
              <w:top w:val="single" w:sz="4" w:space="0" w:color="auto"/>
            </w:tcBorders>
          </w:tcPr>
          <w:p w14:paraId="3AC77BBD" w14:textId="58AEC8C9" w:rsidR="00F85B92" w:rsidRPr="009F3774" w:rsidRDefault="00F85B92" w:rsidP="00F85B92">
            <w:pPr>
              <w:tabs>
                <w:tab w:val="right" w:pos="1221"/>
              </w:tabs>
              <w:ind w:right="-72"/>
              <w:jc w:val="both"/>
              <w:rPr>
                <w:rFonts w:ascii="Cordia New" w:hAnsi="Cordia New" w:cs="Cordia New"/>
                <w:b/>
                <w:bCs/>
                <w:sz w:val="26"/>
                <w:szCs w:val="26"/>
              </w:rPr>
            </w:pPr>
            <w:r w:rsidRPr="009F3774">
              <w:rPr>
                <w:rFonts w:ascii="Cordia New" w:hAnsi="Cordia New" w:cs="Cordia New"/>
                <w:b/>
                <w:bCs/>
                <w:sz w:val="26"/>
                <w:szCs w:val="26"/>
              </w:rPr>
              <w:tab/>
            </w:r>
            <w:r w:rsidR="00FD09D1" w:rsidRPr="00FD09D1">
              <w:rPr>
                <w:rFonts w:ascii="Cordia New" w:hAnsi="Cordia New" w:cs="Cordia New"/>
                <w:b/>
                <w:bCs/>
                <w:sz w:val="26"/>
                <w:szCs w:val="26"/>
              </w:rPr>
              <w:t>2024</w:t>
            </w:r>
          </w:p>
        </w:tc>
      </w:tr>
      <w:tr w:rsidR="00F85B92" w:rsidRPr="009F3774" w14:paraId="72729E55" w14:textId="77777777" w:rsidTr="0095053C">
        <w:trPr>
          <w:trHeight w:val="120"/>
        </w:trPr>
        <w:tc>
          <w:tcPr>
            <w:tcW w:w="3690" w:type="dxa"/>
          </w:tcPr>
          <w:p w14:paraId="45314483" w14:textId="77777777" w:rsidR="00F85B92" w:rsidRPr="009F3774" w:rsidRDefault="00F85B92" w:rsidP="00F85B92">
            <w:pPr>
              <w:ind w:left="432"/>
              <w:rPr>
                <w:rFonts w:ascii="Cordia New" w:hAnsi="Cordia New" w:cs="Cordia New"/>
                <w:b/>
                <w:bCs/>
                <w:sz w:val="26"/>
                <w:szCs w:val="26"/>
              </w:rPr>
            </w:pPr>
          </w:p>
        </w:tc>
        <w:tc>
          <w:tcPr>
            <w:tcW w:w="1440" w:type="dxa"/>
            <w:tcBorders>
              <w:bottom w:val="single" w:sz="4" w:space="0" w:color="auto"/>
            </w:tcBorders>
          </w:tcPr>
          <w:p w14:paraId="0E1E246B" w14:textId="5A33C39E" w:rsidR="00F85B92" w:rsidRPr="009F3774" w:rsidRDefault="00F85B92" w:rsidP="00F85B92">
            <w:pPr>
              <w:tabs>
                <w:tab w:val="decimal" w:pos="1221"/>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tcPr>
          <w:p w14:paraId="3567D3A5" w14:textId="79B32FB2" w:rsidR="00F85B92" w:rsidRPr="009F3774" w:rsidRDefault="00F85B92" w:rsidP="00F85B92">
            <w:pPr>
              <w:tabs>
                <w:tab w:val="decimal" w:pos="1221"/>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tcPr>
          <w:p w14:paraId="6B2F3250" w14:textId="20EF2C6E" w:rsidR="00F85B92" w:rsidRPr="009F3774" w:rsidRDefault="00F85B92" w:rsidP="00F85B92">
            <w:pPr>
              <w:tabs>
                <w:tab w:val="decimal" w:pos="1221"/>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c>
          <w:tcPr>
            <w:tcW w:w="1440" w:type="dxa"/>
            <w:tcBorders>
              <w:bottom w:val="single" w:sz="4" w:space="0" w:color="auto"/>
            </w:tcBorders>
          </w:tcPr>
          <w:p w14:paraId="0CAA0AF2" w14:textId="5F5B0DC9" w:rsidR="00F85B92" w:rsidRPr="009F3774" w:rsidRDefault="00F85B92" w:rsidP="00F85B92">
            <w:pPr>
              <w:tabs>
                <w:tab w:val="decimal" w:pos="1221"/>
              </w:tabs>
              <w:ind w:right="-72"/>
              <w:jc w:val="both"/>
              <w:rPr>
                <w:rFonts w:ascii="Cordia New" w:hAnsi="Cordia New" w:cs="Cordia New"/>
                <w:b/>
                <w:bCs/>
                <w:sz w:val="26"/>
                <w:szCs w:val="26"/>
              </w:rPr>
            </w:pPr>
            <w:r w:rsidRPr="009F3774">
              <w:rPr>
                <w:rFonts w:ascii="Cordia New" w:hAnsi="Cordia New" w:cs="Cordia New"/>
                <w:b/>
                <w:bCs/>
                <w:sz w:val="26"/>
                <w:szCs w:val="26"/>
              </w:rPr>
              <w:t>Baht’</w:t>
            </w:r>
            <w:r w:rsidR="00FD09D1" w:rsidRPr="00FD09D1">
              <w:rPr>
                <w:rFonts w:ascii="Cordia New" w:hAnsi="Cordia New" w:cs="Cordia New"/>
                <w:b/>
                <w:bCs/>
                <w:sz w:val="26"/>
                <w:szCs w:val="26"/>
              </w:rPr>
              <w:t>000</w:t>
            </w:r>
          </w:p>
        </w:tc>
      </w:tr>
      <w:tr w:rsidR="00F85B92" w:rsidRPr="009F3774" w14:paraId="11F2CD35" w14:textId="77777777" w:rsidTr="0095053C">
        <w:trPr>
          <w:trHeight w:val="120"/>
        </w:trPr>
        <w:tc>
          <w:tcPr>
            <w:tcW w:w="3690" w:type="dxa"/>
          </w:tcPr>
          <w:p w14:paraId="32311A77" w14:textId="77777777" w:rsidR="00F85B92" w:rsidRPr="009F3774" w:rsidRDefault="00F85B92" w:rsidP="00F85B92">
            <w:pPr>
              <w:tabs>
                <w:tab w:val="left" w:pos="1134"/>
                <w:tab w:val="left" w:pos="1276"/>
                <w:tab w:val="center" w:pos="3402"/>
                <w:tab w:val="center" w:pos="4536"/>
                <w:tab w:val="center" w:pos="5670"/>
                <w:tab w:val="center" w:pos="6804"/>
                <w:tab w:val="right" w:pos="7655"/>
              </w:tabs>
              <w:ind w:left="432"/>
              <w:rPr>
                <w:rFonts w:ascii="Cordia New" w:hAnsi="Cordia New" w:cs="Cordia New"/>
                <w:sz w:val="8"/>
                <w:szCs w:val="8"/>
              </w:rPr>
            </w:pPr>
          </w:p>
        </w:tc>
        <w:tc>
          <w:tcPr>
            <w:tcW w:w="1440" w:type="dxa"/>
            <w:tcBorders>
              <w:top w:val="single" w:sz="4" w:space="0" w:color="auto"/>
            </w:tcBorders>
          </w:tcPr>
          <w:p w14:paraId="20D11D2D" w14:textId="77777777" w:rsidR="00F85B92" w:rsidRPr="009F3774" w:rsidRDefault="00F85B92" w:rsidP="00F85B92">
            <w:pPr>
              <w:tabs>
                <w:tab w:val="decimal" w:pos="1221"/>
              </w:tabs>
              <w:ind w:right="-72"/>
              <w:jc w:val="both"/>
              <w:rPr>
                <w:rFonts w:ascii="Cordia New" w:hAnsi="Cordia New" w:cs="Cordia New"/>
                <w:sz w:val="8"/>
                <w:szCs w:val="8"/>
              </w:rPr>
            </w:pPr>
          </w:p>
        </w:tc>
        <w:tc>
          <w:tcPr>
            <w:tcW w:w="1440" w:type="dxa"/>
            <w:tcBorders>
              <w:top w:val="single" w:sz="4" w:space="0" w:color="auto"/>
            </w:tcBorders>
          </w:tcPr>
          <w:p w14:paraId="115907F0" w14:textId="77777777" w:rsidR="00F85B92" w:rsidRPr="009F3774" w:rsidRDefault="00F85B92" w:rsidP="00F85B92">
            <w:pPr>
              <w:tabs>
                <w:tab w:val="decimal" w:pos="1221"/>
              </w:tabs>
              <w:ind w:right="-72"/>
              <w:jc w:val="both"/>
              <w:rPr>
                <w:rFonts w:ascii="Cordia New" w:hAnsi="Cordia New" w:cs="Cordia New"/>
                <w:sz w:val="8"/>
                <w:szCs w:val="8"/>
              </w:rPr>
            </w:pPr>
          </w:p>
        </w:tc>
        <w:tc>
          <w:tcPr>
            <w:tcW w:w="1440" w:type="dxa"/>
            <w:tcBorders>
              <w:top w:val="single" w:sz="4" w:space="0" w:color="auto"/>
            </w:tcBorders>
          </w:tcPr>
          <w:p w14:paraId="1F924BB2" w14:textId="77777777" w:rsidR="00F85B92" w:rsidRPr="009F3774" w:rsidRDefault="00F85B92" w:rsidP="00F85B92">
            <w:pPr>
              <w:tabs>
                <w:tab w:val="decimal" w:pos="1221"/>
              </w:tabs>
              <w:ind w:right="-72"/>
              <w:jc w:val="both"/>
              <w:rPr>
                <w:rFonts w:ascii="Cordia New" w:hAnsi="Cordia New" w:cs="Cordia New"/>
                <w:sz w:val="8"/>
                <w:szCs w:val="8"/>
              </w:rPr>
            </w:pPr>
          </w:p>
        </w:tc>
        <w:tc>
          <w:tcPr>
            <w:tcW w:w="1440" w:type="dxa"/>
            <w:tcBorders>
              <w:top w:val="single" w:sz="4" w:space="0" w:color="auto"/>
            </w:tcBorders>
          </w:tcPr>
          <w:p w14:paraId="4A6EA668" w14:textId="77777777" w:rsidR="00F85B92" w:rsidRPr="009F3774" w:rsidRDefault="00F85B92" w:rsidP="00F85B92">
            <w:pPr>
              <w:tabs>
                <w:tab w:val="decimal" w:pos="1221"/>
              </w:tabs>
              <w:ind w:right="-72"/>
              <w:jc w:val="both"/>
              <w:rPr>
                <w:rFonts w:ascii="Cordia New" w:hAnsi="Cordia New" w:cs="Cordia New"/>
                <w:sz w:val="8"/>
                <w:szCs w:val="8"/>
              </w:rPr>
            </w:pPr>
          </w:p>
        </w:tc>
      </w:tr>
      <w:tr w:rsidR="00A73CF0" w:rsidRPr="009F3774" w14:paraId="5F0FDCE6" w14:textId="77777777" w:rsidTr="00717BB5">
        <w:trPr>
          <w:trHeight w:val="120"/>
        </w:trPr>
        <w:tc>
          <w:tcPr>
            <w:tcW w:w="3690" w:type="dxa"/>
          </w:tcPr>
          <w:p w14:paraId="2AB73389" w14:textId="77777777" w:rsidR="00A73CF0" w:rsidRPr="009F3774" w:rsidRDefault="00A73CF0" w:rsidP="00A73CF0">
            <w:pPr>
              <w:tabs>
                <w:tab w:val="left" w:pos="1134"/>
                <w:tab w:val="left" w:pos="1276"/>
                <w:tab w:val="center" w:pos="3402"/>
                <w:tab w:val="center" w:pos="4536"/>
                <w:tab w:val="center" w:pos="5670"/>
                <w:tab w:val="center" w:pos="6804"/>
                <w:tab w:val="right" w:pos="7655"/>
              </w:tabs>
              <w:ind w:left="432"/>
              <w:rPr>
                <w:rFonts w:ascii="Cordia New" w:hAnsi="Cordia New" w:cs="Cordia New"/>
                <w:sz w:val="26"/>
                <w:szCs w:val="26"/>
              </w:rPr>
            </w:pPr>
            <w:r w:rsidRPr="009F3774">
              <w:rPr>
                <w:rFonts w:ascii="Cordia New" w:hAnsi="Cordia New" w:cs="Cordia New"/>
                <w:sz w:val="26"/>
                <w:szCs w:val="26"/>
              </w:rPr>
              <w:t>Property, plant and equipment</w:t>
            </w:r>
          </w:p>
        </w:tc>
        <w:tc>
          <w:tcPr>
            <w:tcW w:w="1440" w:type="dxa"/>
          </w:tcPr>
          <w:p w14:paraId="5140DAF9" w14:textId="110070BB" w:rsidR="00A73CF0" w:rsidRPr="009F3774" w:rsidRDefault="00FD09D1" w:rsidP="00A73CF0">
            <w:pPr>
              <w:tabs>
                <w:tab w:val="decimal" w:pos="1221"/>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43</w:t>
            </w:r>
            <w:r w:rsidR="00710BAF" w:rsidRPr="009F3774">
              <w:rPr>
                <w:rFonts w:ascii="Cordia New" w:hAnsi="Cordia New" w:cs="Cordia New"/>
                <w:sz w:val="26"/>
                <w:szCs w:val="26"/>
                <w:lang w:eastAsia="en-US"/>
              </w:rPr>
              <w:t>,</w:t>
            </w:r>
            <w:r w:rsidRPr="00FD09D1">
              <w:rPr>
                <w:rFonts w:ascii="Cordia New" w:hAnsi="Cordia New" w:cs="Cordia New"/>
                <w:sz w:val="26"/>
                <w:szCs w:val="26"/>
                <w:lang w:eastAsia="en-US"/>
              </w:rPr>
              <w:t>728</w:t>
            </w:r>
          </w:p>
        </w:tc>
        <w:tc>
          <w:tcPr>
            <w:tcW w:w="1440" w:type="dxa"/>
          </w:tcPr>
          <w:p w14:paraId="401D51E2" w14:textId="439E7968" w:rsidR="00A73CF0" w:rsidRPr="009F3774" w:rsidRDefault="00FD09D1" w:rsidP="00A73CF0">
            <w:pPr>
              <w:tabs>
                <w:tab w:val="decimal" w:pos="1221"/>
              </w:tabs>
              <w:ind w:right="-72"/>
              <w:jc w:val="both"/>
              <w:outlineLvl w:val="0"/>
              <w:rPr>
                <w:rFonts w:ascii="Cordia New" w:hAnsi="Cordia New" w:cs="Cordia New"/>
                <w:sz w:val="26"/>
                <w:szCs w:val="26"/>
                <w:lang w:val="en-US" w:eastAsia="en-US"/>
              </w:rPr>
            </w:pPr>
            <w:r w:rsidRPr="00FD09D1">
              <w:rPr>
                <w:rFonts w:ascii="Cordia New" w:hAnsi="Cordia New" w:cs="Cordia New"/>
                <w:sz w:val="26"/>
                <w:szCs w:val="26"/>
                <w:lang w:eastAsia="en-US"/>
              </w:rPr>
              <w:t>9</w:t>
            </w:r>
            <w:r w:rsidR="00A73CF0" w:rsidRPr="009F3774">
              <w:rPr>
                <w:rFonts w:ascii="Cordia New" w:hAnsi="Cordia New" w:cs="Cordia New"/>
                <w:sz w:val="26"/>
                <w:szCs w:val="26"/>
                <w:lang w:eastAsia="en-US"/>
              </w:rPr>
              <w:t>,</w:t>
            </w:r>
            <w:r w:rsidRPr="00FD09D1">
              <w:rPr>
                <w:rFonts w:ascii="Cordia New" w:hAnsi="Cordia New" w:cs="Cordia New"/>
                <w:sz w:val="26"/>
                <w:szCs w:val="26"/>
                <w:lang w:eastAsia="en-US"/>
              </w:rPr>
              <w:t>193</w:t>
            </w:r>
          </w:p>
        </w:tc>
        <w:tc>
          <w:tcPr>
            <w:tcW w:w="1440" w:type="dxa"/>
          </w:tcPr>
          <w:p w14:paraId="3FDB1342" w14:textId="58E9903B" w:rsidR="00A73CF0" w:rsidRPr="009F3774" w:rsidRDefault="00710BAF" w:rsidP="00A73CF0">
            <w:pPr>
              <w:tabs>
                <w:tab w:val="decimal" w:pos="1221"/>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Pr>
          <w:p w14:paraId="527EA1BE" w14:textId="2389CE6E" w:rsidR="00A73CF0" w:rsidRPr="009F3774" w:rsidRDefault="00A73CF0" w:rsidP="00A73CF0">
            <w:pPr>
              <w:tabs>
                <w:tab w:val="decimal" w:pos="1221"/>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717BB5" w:rsidRPr="009F3774" w14:paraId="60E5503C" w14:textId="77777777" w:rsidTr="0095053C">
        <w:trPr>
          <w:trHeight w:val="120"/>
        </w:trPr>
        <w:tc>
          <w:tcPr>
            <w:tcW w:w="3690" w:type="dxa"/>
          </w:tcPr>
          <w:p w14:paraId="6CB738EB" w14:textId="12F8593D" w:rsidR="00717BB5" w:rsidRPr="009F3774" w:rsidRDefault="00BF1FCC" w:rsidP="00A73CF0">
            <w:pPr>
              <w:tabs>
                <w:tab w:val="left" w:pos="1134"/>
                <w:tab w:val="left" w:pos="1276"/>
                <w:tab w:val="center" w:pos="3402"/>
                <w:tab w:val="center" w:pos="4536"/>
                <w:tab w:val="center" w:pos="5670"/>
                <w:tab w:val="center" w:pos="6804"/>
                <w:tab w:val="right" w:pos="7655"/>
              </w:tabs>
              <w:ind w:left="432"/>
              <w:rPr>
                <w:rFonts w:ascii="Cordia New" w:hAnsi="Cordia New" w:cs="Cordia New"/>
                <w:sz w:val="26"/>
                <w:szCs w:val="26"/>
              </w:rPr>
            </w:pPr>
            <w:r w:rsidRPr="009F3774">
              <w:rPr>
                <w:rFonts w:ascii="Cordia New" w:hAnsi="Cordia New" w:cs="Cordia New"/>
                <w:sz w:val="26"/>
                <w:szCs w:val="26"/>
              </w:rPr>
              <w:t>Investment in a joint venture</w:t>
            </w:r>
          </w:p>
        </w:tc>
        <w:tc>
          <w:tcPr>
            <w:tcW w:w="1440" w:type="dxa"/>
            <w:tcBorders>
              <w:bottom w:val="single" w:sz="4" w:space="0" w:color="auto"/>
            </w:tcBorders>
          </w:tcPr>
          <w:p w14:paraId="4C0F7AF8" w14:textId="79133568" w:rsidR="00717BB5" w:rsidRPr="009F3774" w:rsidRDefault="00FD09D1" w:rsidP="00A73CF0">
            <w:pPr>
              <w:tabs>
                <w:tab w:val="decimal" w:pos="1221"/>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3</w:t>
            </w:r>
            <w:r w:rsidR="00710BAF" w:rsidRPr="009F3774">
              <w:rPr>
                <w:rFonts w:ascii="Cordia New" w:hAnsi="Cordia New" w:cs="Cordia New"/>
                <w:sz w:val="26"/>
                <w:szCs w:val="26"/>
                <w:lang w:eastAsia="en-US"/>
              </w:rPr>
              <w:t>,</w:t>
            </w:r>
            <w:r w:rsidRPr="00FD09D1">
              <w:rPr>
                <w:rFonts w:ascii="Cordia New" w:hAnsi="Cordia New" w:cs="Cordia New"/>
                <w:sz w:val="26"/>
                <w:szCs w:val="26"/>
                <w:lang w:eastAsia="en-US"/>
              </w:rPr>
              <w:t>423</w:t>
            </w:r>
          </w:p>
        </w:tc>
        <w:tc>
          <w:tcPr>
            <w:tcW w:w="1440" w:type="dxa"/>
            <w:tcBorders>
              <w:bottom w:val="single" w:sz="4" w:space="0" w:color="auto"/>
            </w:tcBorders>
          </w:tcPr>
          <w:p w14:paraId="08ED4FA4" w14:textId="78F3A732" w:rsidR="00717BB5" w:rsidRPr="009F3774" w:rsidRDefault="00F377B4" w:rsidP="00A73CF0">
            <w:pPr>
              <w:tabs>
                <w:tab w:val="decimal" w:pos="1221"/>
              </w:tabs>
              <w:ind w:right="-72"/>
              <w:jc w:val="both"/>
              <w:outlineLvl w:val="0"/>
              <w:rPr>
                <w:rFonts w:ascii="Cordia New" w:hAnsi="Cordia New" w:cs="Cordia New"/>
                <w:sz w:val="26"/>
                <w:szCs w:val="26"/>
                <w:lang w:eastAsia="en-US"/>
              </w:rPr>
            </w:pPr>
            <w:r w:rsidRPr="009F3774">
              <w:rPr>
                <w:rFonts w:ascii="Cordia New" w:hAnsi="Cordia New" w:cs="Cordia New"/>
                <w:sz w:val="26"/>
                <w:szCs w:val="26"/>
                <w:lang w:eastAsia="en-US"/>
              </w:rPr>
              <w:t>-</w:t>
            </w:r>
          </w:p>
        </w:tc>
        <w:tc>
          <w:tcPr>
            <w:tcW w:w="1440" w:type="dxa"/>
            <w:tcBorders>
              <w:bottom w:val="single" w:sz="4" w:space="0" w:color="auto"/>
            </w:tcBorders>
          </w:tcPr>
          <w:p w14:paraId="13150E5D" w14:textId="134EFFDA" w:rsidR="00717BB5" w:rsidRPr="009F3774" w:rsidRDefault="00710BAF" w:rsidP="00A73CF0">
            <w:pPr>
              <w:tabs>
                <w:tab w:val="decimal" w:pos="1221"/>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bottom w:val="single" w:sz="4" w:space="0" w:color="auto"/>
            </w:tcBorders>
          </w:tcPr>
          <w:p w14:paraId="29D4B9B6" w14:textId="36620F4B" w:rsidR="00717BB5" w:rsidRPr="009F3774" w:rsidRDefault="00F377B4" w:rsidP="00A73CF0">
            <w:pPr>
              <w:tabs>
                <w:tab w:val="decimal" w:pos="1221"/>
              </w:tabs>
              <w:ind w:right="-72"/>
              <w:jc w:val="both"/>
              <w:outlineLvl w:val="0"/>
              <w:rPr>
                <w:rFonts w:ascii="Cordia New" w:hAnsi="Cordia New" w:cs="Cordia New"/>
                <w:sz w:val="26"/>
                <w:szCs w:val="26"/>
              </w:rPr>
            </w:pPr>
            <w:r w:rsidRPr="009F3774">
              <w:rPr>
                <w:rFonts w:ascii="Cordia New" w:hAnsi="Cordia New" w:cs="Cordia New"/>
                <w:sz w:val="26"/>
                <w:szCs w:val="26"/>
              </w:rPr>
              <w:t>-</w:t>
            </w:r>
          </w:p>
        </w:tc>
      </w:tr>
      <w:tr w:rsidR="00710BAF" w:rsidRPr="009F3774" w14:paraId="7D428B14" w14:textId="77777777" w:rsidTr="007D0F44">
        <w:trPr>
          <w:trHeight w:val="120"/>
        </w:trPr>
        <w:tc>
          <w:tcPr>
            <w:tcW w:w="3690" w:type="dxa"/>
          </w:tcPr>
          <w:p w14:paraId="38BA8224" w14:textId="77777777" w:rsidR="00710BAF" w:rsidRPr="009F3774" w:rsidRDefault="00710BAF" w:rsidP="00710BAF">
            <w:pPr>
              <w:tabs>
                <w:tab w:val="left" w:pos="1134"/>
                <w:tab w:val="left" w:pos="1276"/>
                <w:tab w:val="center" w:pos="3402"/>
                <w:tab w:val="center" w:pos="4536"/>
                <w:tab w:val="center" w:pos="5670"/>
                <w:tab w:val="center" w:pos="6804"/>
                <w:tab w:val="right" w:pos="7655"/>
              </w:tabs>
              <w:ind w:left="432"/>
              <w:rPr>
                <w:rFonts w:ascii="Cordia New" w:hAnsi="Cordia New" w:cs="Cordia New"/>
                <w:sz w:val="26"/>
                <w:szCs w:val="26"/>
              </w:rPr>
            </w:pPr>
          </w:p>
        </w:tc>
        <w:tc>
          <w:tcPr>
            <w:tcW w:w="1440" w:type="dxa"/>
            <w:tcBorders>
              <w:top w:val="single" w:sz="4" w:space="0" w:color="auto"/>
              <w:bottom w:val="single" w:sz="4" w:space="0" w:color="auto"/>
            </w:tcBorders>
          </w:tcPr>
          <w:p w14:paraId="661F7252" w14:textId="32703291" w:rsidR="00710BAF" w:rsidRPr="009F3774" w:rsidRDefault="00FD09D1" w:rsidP="00710BAF">
            <w:pPr>
              <w:tabs>
                <w:tab w:val="decimal" w:pos="1221"/>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47</w:t>
            </w:r>
            <w:r w:rsidR="00710BAF" w:rsidRPr="009F3774">
              <w:rPr>
                <w:rFonts w:ascii="Cordia New" w:hAnsi="Cordia New" w:cs="Cordia New"/>
                <w:sz w:val="26"/>
                <w:szCs w:val="26"/>
                <w:lang w:eastAsia="en-US"/>
              </w:rPr>
              <w:t>,</w:t>
            </w:r>
            <w:r w:rsidRPr="00FD09D1">
              <w:rPr>
                <w:rFonts w:ascii="Cordia New" w:hAnsi="Cordia New" w:cs="Cordia New"/>
                <w:sz w:val="26"/>
                <w:szCs w:val="26"/>
                <w:lang w:eastAsia="en-US"/>
              </w:rPr>
              <w:t>151</w:t>
            </w:r>
          </w:p>
        </w:tc>
        <w:tc>
          <w:tcPr>
            <w:tcW w:w="1440" w:type="dxa"/>
            <w:tcBorders>
              <w:top w:val="single" w:sz="4" w:space="0" w:color="auto"/>
              <w:bottom w:val="single" w:sz="4" w:space="0" w:color="auto"/>
            </w:tcBorders>
          </w:tcPr>
          <w:p w14:paraId="5F71AC6C" w14:textId="6B476776" w:rsidR="00710BAF" w:rsidRPr="009F3774" w:rsidRDefault="00FD09D1" w:rsidP="00710BAF">
            <w:pPr>
              <w:tabs>
                <w:tab w:val="decimal" w:pos="1221"/>
              </w:tabs>
              <w:ind w:right="-72"/>
              <w:jc w:val="both"/>
              <w:outlineLvl w:val="0"/>
              <w:rPr>
                <w:rFonts w:ascii="Cordia New" w:hAnsi="Cordia New" w:cs="Cordia New"/>
                <w:sz w:val="26"/>
                <w:szCs w:val="26"/>
                <w:lang w:eastAsia="en-US"/>
              </w:rPr>
            </w:pPr>
            <w:r w:rsidRPr="00FD09D1">
              <w:rPr>
                <w:rFonts w:ascii="Cordia New" w:hAnsi="Cordia New" w:cs="Cordia New"/>
                <w:sz w:val="26"/>
                <w:szCs w:val="26"/>
                <w:lang w:eastAsia="en-US"/>
              </w:rPr>
              <w:t>9</w:t>
            </w:r>
            <w:r w:rsidR="00710BAF" w:rsidRPr="009F3774">
              <w:rPr>
                <w:rFonts w:ascii="Cordia New" w:hAnsi="Cordia New" w:cs="Cordia New"/>
                <w:sz w:val="26"/>
                <w:szCs w:val="26"/>
                <w:lang w:eastAsia="en-US"/>
              </w:rPr>
              <w:t>,</w:t>
            </w:r>
            <w:r w:rsidRPr="00FD09D1">
              <w:rPr>
                <w:rFonts w:ascii="Cordia New" w:hAnsi="Cordia New" w:cs="Cordia New"/>
                <w:sz w:val="26"/>
                <w:szCs w:val="26"/>
                <w:lang w:eastAsia="en-US"/>
              </w:rPr>
              <w:t>193</w:t>
            </w:r>
          </w:p>
        </w:tc>
        <w:tc>
          <w:tcPr>
            <w:tcW w:w="1440" w:type="dxa"/>
            <w:tcBorders>
              <w:top w:val="single" w:sz="4" w:space="0" w:color="auto"/>
              <w:bottom w:val="single" w:sz="4" w:space="0" w:color="auto"/>
            </w:tcBorders>
          </w:tcPr>
          <w:p w14:paraId="26F09602" w14:textId="58BA0E8F" w:rsidR="00710BAF" w:rsidRPr="009F3774" w:rsidRDefault="00710BAF" w:rsidP="00710BAF">
            <w:pPr>
              <w:tabs>
                <w:tab w:val="decimal" w:pos="1221"/>
              </w:tabs>
              <w:ind w:right="-72"/>
              <w:jc w:val="both"/>
              <w:outlineLvl w:val="0"/>
              <w:rPr>
                <w:rFonts w:ascii="Cordia New" w:hAnsi="Cordia New" w:cs="Cordia New"/>
                <w:sz w:val="26"/>
                <w:szCs w:val="26"/>
              </w:rPr>
            </w:pPr>
            <w:r w:rsidRPr="009F3774">
              <w:rPr>
                <w:rFonts w:ascii="Cordia New" w:hAnsi="Cordia New" w:cs="Cordia New"/>
                <w:sz w:val="26"/>
                <w:szCs w:val="26"/>
              </w:rPr>
              <w:t>-</w:t>
            </w:r>
          </w:p>
        </w:tc>
        <w:tc>
          <w:tcPr>
            <w:tcW w:w="1440" w:type="dxa"/>
            <w:tcBorders>
              <w:top w:val="single" w:sz="4" w:space="0" w:color="auto"/>
              <w:bottom w:val="single" w:sz="4" w:space="0" w:color="auto"/>
            </w:tcBorders>
          </w:tcPr>
          <w:p w14:paraId="76B79E58" w14:textId="7CAD2F09" w:rsidR="00710BAF" w:rsidRPr="009F3774" w:rsidRDefault="00710BAF" w:rsidP="00710BAF">
            <w:pPr>
              <w:tabs>
                <w:tab w:val="decimal" w:pos="1221"/>
              </w:tabs>
              <w:ind w:right="-72"/>
              <w:jc w:val="both"/>
              <w:outlineLvl w:val="0"/>
              <w:rPr>
                <w:rFonts w:ascii="Cordia New" w:hAnsi="Cordia New" w:cs="Cordia New"/>
                <w:sz w:val="26"/>
                <w:szCs w:val="26"/>
              </w:rPr>
            </w:pPr>
            <w:r w:rsidRPr="009F3774">
              <w:rPr>
                <w:rFonts w:ascii="Cordia New" w:hAnsi="Cordia New" w:cs="Cordia New"/>
                <w:sz w:val="26"/>
                <w:szCs w:val="26"/>
              </w:rPr>
              <w:t>-</w:t>
            </w:r>
          </w:p>
        </w:tc>
      </w:tr>
    </w:tbl>
    <w:p w14:paraId="6717AB2C" w14:textId="77777777" w:rsidR="00C875EE" w:rsidRPr="009F3774" w:rsidRDefault="00C875EE">
      <w:pPr>
        <w:spacing w:after="160" w:line="259" w:lineRule="auto"/>
        <w:rPr>
          <w:rFonts w:ascii="Cordia New" w:hAnsi="Cordia New" w:cs="Cordia New"/>
          <w:b/>
          <w:bCs/>
          <w:sz w:val="26"/>
          <w:szCs w:val="26"/>
        </w:rPr>
      </w:pPr>
      <w:r w:rsidRPr="009F3774">
        <w:rPr>
          <w:rFonts w:ascii="Cordia New" w:hAnsi="Cordia New" w:cs="Cordia New"/>
          <w:b/>
          <w:bCs/>
          <w:sz w:val="26"/>
          <w:szCs w:val="26"/>
        </w:rPr>
        <w:br w:type="page"/>
      </w:r>
    </w:p>
    <w:p w14:paraId="00C281E5" w14:textId="77777777" w:rsidR="00C875EE" w:rsidRPr="009F3774" w:rsidRDefault="00C875EE" w:rsidP="00C875EE">
      <w:pPr>
        <w:tabs>
          <w:tab w:val="left" w:pos="540"/>
        </w:tabs>
        <w:rPr>
          <w:rFonts w:ascii="Cordia New" w:hAnsi="Cordia New" w:cs="Cordia New"/>
          <w:b/>
          <w:bCs/>
          <w:sz w:val="26"/>
          <w:szCs w:val="26"/>
        </w:rPr>
      </w:pPr>
    </w:p>
    <w:p w14:paraId="0D14267E" w14:textId="5154118B" w:rsidR="00C875EE" w:rsidRPr="009F3774" w:rsidRDefault="00FD09D1" w:rsidP="009A5AA4">
      <w:pPr>
        <w:pStyle w:val="Heading10"/>
      </w:pPr>
      <w:r w:rsidRPr="00FD09D1">
        <w:rPr>
          <w:lang w:val="en-GB"/>
        </w:rPr>
        <w:t>27</w:t>
      </w:r>
      <w:r w:rsidR="00C875EE" w:rsidRPr="009F3774">
        <w:tab/>
        <w:t>Events occurring after the reporting date</w:t>
      </w:r>
    </w:p>
    <w:p w14:paraId="59156652" w14:textId="77777777" w:rsidR="00C875EE" w:rsidRPr="009F3774" w:rsidRDefault="00C875EE" w:rsidP="00C875EE">
      <w:pPr>
        <w:tabs>
          <w:tab w:val="left" w:pos="540"/>
        </w:tabs>
        <w:rPr>
          <w:rFonts w:ascii="Cordia New" w:hAnsi="Cordia New" w:cs="Cordia New"/>
          <w:b/>
          <w:bCs/>
          <w:sz w:val="26"/>
          <w:szCs w:val="26"/>
          <w:lang w:val="en-US"/>
        </w:rPr>
      </w:pPr>
    </w:p>
    <w:p w14:paraId="25033A9F" w14:textId="77777777" w:rsidR="00C875EE" w:rsidRPr="009F3774" w:rsidRDefault="00C875EE" w:rsidP="00C875EE">
      <w:pPr>
        <w:tabs>
          <w:tab w:val="left" w:pos="540"/>
        </w:tabs>
        <w:rPr>
          <w:rFonts w:ascii="Cordia New" w:hAnsi="Cordia New" w:cs="Cordia New"/>
          <w:i/>
          <w:iCs/>
          <w:sz w:val="26"/>
          <w:szCs w:val="26"/>
        </w:rPr>
      </w:pPr>
      <w:r w:rsidRPr="009F3774">
        <w:rPr>
          <w:rFonts w:ascii="Cordia New" w:hAnsi="Cordia New" w:cs="Cordia New"/>
          <w:i/>
          <w:iCs/>
          <w:sz w:val="26"/>
          <w:szCs w:val="26"/>
          <w:lang w:val="en-US"/>
        </w:rPr>
        <w:t>Internal Group Restructuring and Disposal of Investment in</w:t>
      </w:r>
      <w:r w:rsidRPr="009F3774">
        <w:rPr>
          <w:rFonts w:ascii="Cordia New" w:hAnsi="Cordia New" w:cs="Cordia New"/>
          <w:i/>
          <w:iCs/>
          <w:sz w:val="26"/>
          <w:szCs w:val="26"/>
        </w:rPr>
        <w:t xml:space="preserve"> the Group</w:t>
      </w:r>
    </w:p>
    <w:p w14:paraId="07ECAFA5" w14:textId="77777777" w:rsidR="00C875EE" w:rsidRPr="009F3774" w:rsidRDefault="00C875EE" w:rsidP="00C875EE">
      <w:pPr>
        <w:tabs>
          <w:tab w:val="left" w:pos="540"/>
        </w:tabs>
        <w:jc w:val="thaiDistribute"/>
        <w:rPr>
          <w:rFonts w:ascii="Cordia New" w:hAnsi="Cordia New" w:cs="Cordia New"/>
          <w:sz w:val="26"/>
          <w:szCs w:val="26"/>
          <w:lang w:val="en-US"/>
        </w:rPr>
      </w:pPr>
    </w:p>
    <w:p w14:paraId="1E1B042A" w14:textId="491FB1C7" w:rsidR="00C875EE" w:rsidRPr="009F3774" w:rsidRDefault="00C875EE" w:rsidP="00C875EE">
      <w:pPr>
        <w:jc w:val="thaiDistribute"/>
        <w:rPr>
          <w:rFonts w:ascii="Cordia New" w:hAnsi="Cordia New" w:cs="Cordia New"/>
          <w:sz w:val="26"/>
          <w:szCs w:val="26"/>
          <w:lang w:val="en-US"/>
        </w:rPr>
      </w:pPr>
      <w:r w:rsidRPr="009F3774">
        <w:rPr>
          <w:rFonts w:ascii="Cordia New" w:hAnsi="Cordia New" w:cs="Cordia New"/>
          <w:sz w:val="26"/>
          <w:szCs w:val="26"/>
          <w:lang w:val="en-US"/>
        </w:rPr>
        <w:t xml:space="preserve">On </w:t>
      </w:r>
      <w:r w:rsidR="00FD09D1" w:rsidRPr="00FD09D1">
        <w:rPr>
          <w:rFonts w:ascii="Cordia New" w:hAnsi="Cordia New" w:cs="Cordia New"/>
          <w:sz w:val="26"/>
          <w:szCs w:val="26"/>
        </w:rPr>
        <w:t>29</w:t>
      </w:r>
      <w:r w:rsidRPr="009F3774">
        <w:rPr>
          <w:rFonts w:ascii="Cordia New" w:hAnsi="Cordia New" w:cs="Cordia New"/>
          <w:sz w:val="26"/>
          <w:szCs w:val="26"/>
          <w:lang w:val="en-US"/>
        </w:rPr>
        <w:t xml:space="preserve"> January </w:t>
      </w:r>
      <w:r w:rsidR="00FD09D1" w:rsidRPr="00FD09D1">
        <w:rPr>
          <w:rFonts w:ascii="Cordia New" w:hAnsi="Cordia New" w:cs="Cordia New"/>
          <w:sz w:val="26"/>
          <w:szCs w:val="26"/>
        </w:rPr>
        <w:t>2026</w:t>
      </w:r>
      <w:r w:rsidRPr="009F3774">
        <w:rPr>
          <w:rFonts w:ascii="Cordia New" w:hAnsi="Cordia New" w:cs="Cordia New"/>
          <w:sz w:val="26"/>
          <w:szCs w:val="26"/>
          <w:lang w:val="en-US"/>
        </w:rPr>
        <w:t xml:space="preserve">, the </w:t>
      </w:r>
      <w:r w:rsidR="00B451F5" w:rsidRPr="009F3774">
        <w:rPr>
          <w:rFonts w:ascii="Cordia New" w:hAnsi="Cordia New" w:cs="Cordia New"/>
          <w:sz w:val="26"/>
          <w:szCs w:val="26"/>
        </w:rPr>
        <w:t xml:space="preserve">Extraordinary General Meeting of </w:t>
      </w:r>
      <w:r w:rsidRPr="009F3774">
        <w:rPr>
          <w:rFonts w:ascii="Cordia New" w:hAnsi="Cordia New" w:cs="Cordia New"/>
          <w:sz w:val="26"/>
          <w:szCs w:val="26"/>
          <w:lang w:val="en-US"/>
        </w:rPr>
        <w:t>Shareholders resolved to approve the internal group restructuring</w:t>
      </w:r>
      <w:r w:rsidR="00171DF8" w:rsidRPr="009F3774">
        <w:rPr>
          <w:rFonts w:ascii="Cordia New" w:hAnsi="Cordia New" w:cs="Cordia New"/>
          <w:sz w:val="26"/>
          <w:szCs w:val="26"/>
          <w:cs/>
          <w:lang w:val="en-US"/>
        </w:rPr>
        <w:t xml:space="preserve"> </w:t>
      </w:r>
      <w:r w:rsidR="00171DF8" w:rsidRPr="009F3774">
        <w:rPr>
          <w:rFonts w:ascii="Cordia New" w:hAnsi="Cordia New" w:cs="Cordia New"/>
          <w:sz w:val="26"/>
          <w:szCs w:val="26"/>
          <w:lang w:val="en-US"/>
        </w:rPr>
        <w:t>and disposal of investment in the Group</w:t>
      </w:r>
      <w:r w:rsidRPr="009F3774">
        <w:rPr>
          <w:rFonts w:ascii="Cordia New" w:hAnsi="Cordia New" w:cs="Cordia New"/>
          <w:sz w:val="26"/>
          <w:szCs w:val="26"/>
          <w:lang w:val="en-US"/>
        </w:rPr>
        <w:t>. The key details are as follows:</w:t>
      </w:r>
    </w:p>
    <w:p w14:paraId="79D2EE48" w14:textId="77777777" w:rsidR="009A5AA4" w:rsidRPr="009F3774" w:rsidRDefault="009A5AA4" w:rsidP="00C875EE">
      <w:pPr>
        <w:jc w:val="thaiDistribute"/>
        <w:rPr>
          <w:rFonts w:ascii="Cordia New" w:hAnsi="Cordia New" w:cs="Cordia New"/>
          <w:sz w:val="26"/>
          <w:szCs w:val="26"/>
          <w:lang w:val="en-US"/>
        </w:rPr>
      </w:pPr>
    </w:p>
    <w:p w14:paraId="0D7B9414" w14:textId="1F220EAD" w:rsidR="00C875EE" w:rsidRPr="009F3774" w:rsidRDefault="00C875EE" w:rsidP="009A5AA4">
      <w:pPr>
        <w:numPr>
          <w:ilvl w:val="0"/>
          <w:numId w:val="14"/>
        </w:numPr>
        <w:ind w:left="360"/>
        <w:jc w:val="thaiDistribute"/>
        <w:rPr>
          <w:rFonts w:ascii="Cordia New" w:hAnsi="Cordia New" w:cs="Cordia New"/>
          <w:sz w:val="26"/>
          <w:szCs w:val="26"/>
          <w:lang w:val="en-US"/>
        </w:rPr>
      </w:pPr>
      <w:r w:rsidRPr="009F3774">
        <w:rPr>
          <w:rFonts w:ascii="Cordia New" w:hAnsi="Cordia New" w:cs="Cordia New"/>
          <w:sz w:val="26"/>
          <w:szCs w:val="26"/>
          <w:lang w:val="en-US"/>
        </w:rPr>
        <w:t>The amalgamation with Banpu Public Company Limited (BANPU</w:t>
      </w:r>
      <w:r w:rsidRPr="009F3774">
        <w:rPr>
          <w:rFonts w:ascii="Cordia New" w:hAnsi="Cordia New" w:cs="Cordia New"/>
          <w:sz w:val="26"/>
          <w:szCs w:val="26"/>
        </w:rPr>
        <w:t>)</w:t>
      </w:r>
      <w:r w:rsidRPr="009F3774">
        <w:rPr>
          <w:rFonts w:ascii="Cordia New" w:hAnsi="Cordia New" w:cs="Cordia New"/>
          <w:sz w:val="26"/>
          <w:szCs w:val="26"/>
          <w:lang w:val="en-US"/>
        </w:rPr>
        <w:t xml:space="preserve">, which is the amalgamation under the Public Limited Companies Act B.E. </w:t>
      </w:r>
      <w:r w:rsidR="00FD09D1" w:rsidRPr="00FD09D1">
        <w:rPr>
          <w:rFonts w:ascii="Cordia New" w:hAnsi="Cordia New" w:cs="Cordia New"/>
          <w:sz w:val="26"/>
          <w:szCs w:val="26"/>
        </w:rPr>
        <w:t>2535</w:t>
      </w:r>
      <w:r w:rsidRPr="009F3774">
        <w:rPr>
          <w:rFonts w:ascii="Cordia New" w:hAnsi="Cordia New" w:cs="Cordia New"/>
          <w:sz w:val="26"/>
          <w:szCs w:val="26"/>
          <w:lang w:val="en-US"/>
        </w:rPr>
        <w:t xml:space="preserve"> (as amended), pursuant to which both companies shall cease to exist as juristic persons and a new public limited company (NewCo) will be formed. The NewCo will assume all assets, liabilities, rights, duties, and responsibilities of both companies by operation of law (the Amalgamation). The Company expects the Amalgamation to be completed within </w:t>
      </w:r>
      <w:r w:rsidR="00FD09D1" w:rsidRPr="00FD09D1">
        <w:rPr>
          <w:rFonts w:ascii="Cordia New" w:hAnsi="Cordia New" w:cs="Cordia New"/>
          <w:sz w:val="26"/>
          <w:szCs w:val="26"/>
        </w:rPr>
        <w:t>2026</w:t>
      </w:r>
      <w:r w:rsidRPr="009F3774">
        <w:rPr>
          <w:rFonts w:ascii="Cordia New" w:hAnsi="Cordia New" w:cs="Cordia New"/>
          <w:sz w:val="26"/>
          <w:szCs w:val="26"/>
          <w:lang w:val="en-US"/>
        </w:rPr>
        <w:t>.</w:t>
      </w:r>
    </w:p>
    <w:p w14:paraId="12761880" w14:textId="77777777" w:rsidR="009A5AA4" w:rsidRPr="009F3774" w:rsidRDefault="009A5AA4" w:rsidP="009A5AA4">
      <w:pPr>
        <w:ind w:left="360"/>
        <w:jc w:val="thaiDistribute"/>
        <w:rPr>
          <w:rFonts w:ascii="Cordia New" w:hAnsi="Cordia New" w:cs="Cordia New"/>
          <w:sz w:val="26"/>
          <w:szCs w:val="26"/>
          <w:lang w:val="en-US"/>
        </w:rPr>
      </w:pPr>
    </w:p>
    <w:p w14:paraId="58EC8E6B" w14:textId="64DFC874" w:rsidR="00C875EE" w:rsidRPr="009F3774" w:rsidRDefault="00C875EE" w:rsidP="009A5AA4">
      <w:pPr>
        <w:numPr>
          <w:ilvl w:val="0"/>
          <w:numId w:val="14"/>
        </w:numPr>
        <w:ind w:left="360"/>
        <w:jc w:val="thaiDistribute"/>
        <w:rPr>
          <w:rFonts w:ascii="Cordia New" w:hAnsi="Cordia New" w:cs="Cordia New"/>
          <w:sz w:val="26"/>
          <w:szCs w:val="26"/>
          <w:lang w:val="en-US"/>
        </w:rPr>
      </w:pPr>
      <w:r w:rsidRPr="009F3774">
        <w:rPr>
          <w:rFonts w:ascii="Cordia New" w:hAnsi="Cordia New" w:cs="Cordia New"/>
          <w:sz w:val="26"/>
          <w:szCs w:val="26"/>
          <w:lang w:val="en-US"/>
        </w:rPr>
        <w:t xml:space="preserve">The reduction in the Company’s registered capital by Baht </w:t>
      </w:r>
      <w:r w:rsidR="00FD09D1" w:rsidRPr="00FD09D1">
        <w:rPr>
          <w:rFonts w:ascii="Cordia New" w:hAnsi="Cordia New" w:cs="Cordia New"/>
          <w:sz w:val="26"/>
          <w:szCs w:val="26"/>
        </w:rPr>
        <w:t>534</w:t>
      </w:r>
      <w:r w:rsidRPr="009F3774">
        <w:rPr>
          <w:rFonts w:ascii="Cordia New" w:hAnsi="Cordia New" w:cs="Cordia New"/>
          <w:sz w:val="26"/>
          <w:szCs w:val="26"/>
          <w:lang w:val="en-US"/>
        </w:rPr>
        <w:t>,</w:t>
      </w:r>
      <w:r w:rsidR="00FD09D1" w:rsidRPr="00FD09D1">
        <w:rPr>
          <w:rFonts w:ascii="Cordia New" w:hAnsi="Cordia New" w:cs="Cordia New"/>
          <w:sz w:val="26"/>
          <w:szCs w:val="26"/>
        </w:rPr>
        <w:t>703</w:t>
      </w:r>
      <w:r w:rsidRPr="009F3774">
        <w:rPr>
          <w:rFonts w:ascii="Cordia New" w:hAnsi="Cordia New" w:cs="Cordia New"/>
          <w:sz w:val="26"/>
          <w:szCs w:val="26"/>
          <w:lang w:val="en-US"/>
        </w:rPr>
        <w:t>,</w:t>
      </w:r>
      <w:r w:rsidR="00FD09D1" w:rsidRPr="00FD09D1">
        <w:rPr>
          <w:rFonts w:ascii="Cordia New" w:hAnsi="Cordia New" w:cs="Cordia New"/>
          <w:sz w:val="26"/>
          <w:szCs w:val="26"/>
        </w:rPr>
        <w:t>000</w:t>
      </w:r>
      <w:r w:rsidRPr="009F3774">
        <w:rPr>
          <w:rFonts w:ascii="Cordia New" w:hAnsi="Cordia New" w:cs="Cordia New"/>
          <w:sz w:val="26"/>
          <w:szCs w:val="26"/>
          <w:lang w:val="en-US"/>
        </w:rPr>
        <w:t xml:space="preserve">, from the existing registered capital of </w:t>
      </w:r>
      <w:r w:rsidR="00FD09D1" w:rsidRPr="00FD09D1">
        <w:rPr>
          <w:rFonts w:ascii="Cordia New" w:hAnsi="Cordia New" w:cs="Cordia New"/>
          <w:sz w:val="26"/>
          <w:szCs w:val="26"/>
        </w:rPr>
        <w:t>3</w:t>
      </w:r>
      <w:r w:rsidRPr="009F3774">
        <w:rPr>
          <w:rFonts w:ascii="Cordia New" w:hAnsi="Cordia New" w:cs="Cordia New"/>
          <w:sz w:val="26"/>
          <w:szCs w:val="26"/>
          <w:lang w:val="en-US"/>
        </w:rPr>
        <w:t>,</w:t>
      </w:r>
      <w:r w:rsidR="00FD09D1" w:rsidRPr="00FD09D1">
        <w:rPr>
          <w:rFonts w:ascii="Cordia New" w:hAnsi="Cordia New" w:cs="Cordia New"/>
          <w:sz w:val="26"/>
          <w:szCs w:val="26"/>
        </w:rPr>
        <w:t>101</w:t>
      </w:r>
      <w:r w:rsidRPr="009F3774">
        <w:rPr>
          <w:rFonts w:ascii="Cordia New" w:hAnsi="Cordia New" w:cs="Cordia New"/>
          <w:sz w:val="26"/>
          <w:szCs w:val="26"/>
          <w:lang w:val="en-US"/>
        </w:rPr>
        <w:t>,</w:t>
      </w:r>
      <w:r w:rsidR="00FD09D1" w:rsidRPr="00FD09D1">
        <w:rPr>
          <w:rFonts w:ascii="Cordia New" w:hAnsi="Cordia New" w:cs="Cordia New"/>
          <w:sz w:val="26"/>
          <w:szCs w:val="26"/>
        </w:rPr>
        <w:t>202</w:t>
      </w:r>
      <w:r w:rsidRPr="009F3774">
        <w:rPr>
          <w:rFonts w:ascii="Cordia New" w:hAnsi="Cordia New" w:cs="Cordia New"/>
          <w:sz w:val="26"/>
          <w:szCs w:val="26"/>
          <w:lang w:val="en-US"/>
        </w:rPr>
        <w:t>,</w:t>
      </w:r>
      <w:r w:rsidR="00FD09D1" w:rsidRPr="00FD09D1">
        <w:rPr>
          <w:rFonts w:ascii="Cordia New" w:hAnsi="Cordia New" w:cs="Cordia New"/>
          <w:sz w:val="26"/>
          <w:szCs w:val="26"/>
        </w:rPr>
        <w:t>000</w:t>
      </w:r>
      <w:r w:rsidRPr="009F3774">
        <w:rPr>
          <w:rFonts w:ascii="Cordia New" w:hAnsi="Cordia New" w:cs="Cordia New"/>
          <w:sz w:val="26"/>
          <w:szCs w:val="26"/>
          <w:lang w:val="en-US"/>
        </w:rPr>
        <w:t xml:space="preserve"> shares at par value of Baht </w:t>
      </w:r>
      <w:r w:rsidR="00FD09D1" w:rsidRPr="00FD09D1">
        <w:rPr>
          <w:rFonts w:ascii="Cordia New" w:hAnsi="Cordia New" w:cs="Cordia New"/>
          <w:sz w:val="26"/>
          <w:szCs w:val="26"/>
        </w:rPr>
        <w:t>10</w:t>
      </w:r>
      <w:r w:rsidRPr="009F3774">
        <w:rPr>
          <w:rFonts w:ascii="Cordia New" w:hAnsi="Cordia New" w:cs="Cordia New"/>
          <w:sz w:val="26"/>
          <w:szCs w:val="26"/>
          <w:lang w:val="en-US"/>
        </w:rPr>
        <w:t xml:space="preserve"> per share, totalling Baht </w:t>
      </w:r>
      <w:r w:rsidR="00FD09D1" w:rsidRPr="00FD09D1">
        <w:rPr>
          <w:rFonts w:ascii="Cordia New" w:hAnsi="Cordia New" w:cs="Cordia New"/>
          <w:sz w:val="26"/>
          <w:szCs w:val="26"/>
        </w:rPr>
        <w:t>31</w:t>
      </w:r>
      <w:r w:rsidRPr="009F3774">
        <w:rPr>
          <w:rFonts w:ascii="Cordia New" w:hAnsi="Cordia New" w:cs="Cordia New"/>
          <w:sz w:val="26"/>
          <w:szCs w:val="26"/>
          <w:lang w:val="en-US"/>
        </w:rPr>
        <w:t>,</w:t>
      </w:r>
      <w:r w:rsidR="00FD09D1" w:rsidRPr="00FD09D1">
        <w:rPr>
          <w:rFonts w:ascii="Cordia New" w:hAnsi="Cordia New" w:cs="Cordia New"/>
          <w:sz w:val="26"/>
          <w:szCs w:val="26"/>
        </w:rPr>
        <w:t>012</w:t>
      </w:r>
      <w:r w:rsidRPr="009F3774">
        <w:rPr>
          <w:rFonts w:ascii="Cordia New" w:hAnsi="Cordia New" w:cs="Cordia New"/>
          <w:sz w:val="26"/>
          <w:szCs w:val="26"/>
          <w:lang w:val="en-US"/>
        </w:rPr>
        <w:t>,</w:t>
      </w:r>
      <w:r w:rsidR="00FD09D1" w:rsidRPr="00FD09D1">
        <w:rPr>
          <w:rFonts w:ascii="Cordia New" w:hAnsi="Cordia New" w:cs="Cordia New"/>
          <w:sz w:val="26"/>
          <w:szCs w:val="26"/>
        </w:rPr>
        <w:t>020</w:t>
      </w:r>
      <w:r w:rsidRPr="009F3774">
        <w:rPr>
          <w:rFonts w:ascii="Cordia New" w:hAnsi="Cordia New" w:cs="Cordia New"/>
          <w:sz w:val="26"/>
          <w:szCs w:val="26"/>
          <w:lang w:val="en-US"/>
        </w:rPr>
        <w:t>,</w:t>
      </w:r>
      <w:r w:rsidR="00FD09D1" w:rsidRPr="00FD09D1">
        <w:rPr>
          <w:rFonts w:ascii="Cordia New" w:hAnsi="Cordia New" w:cs="Cordia New"/>
          <w:sz w:val="26"/>
          <w:szCs w:val="26"/>
        </w:rPr>
        <w:t>000</w:t>
      </w:r>
      <w:r w:rsidRPr="009F3774">
        <w:rPr>
          <w:rFonts w:ascii="Cordia New" w:hAnsi="Cordia New" w:cs="Cordia New"/>
          <w:sz w:val="26"/>
          <w:szCs w:val="26"/>
          <w:lang w:val="en-US"/>
        </w:rPr>
        <w:t xml:space="preserve">, to the new registered capital of </w:t>
      </w:r>
      <w:r w:rsidR="00FD09D1" w:rsidRPr="00FD09D1">
        <w:rPr>
          <w:rFonts w:ascii="Cordia New" w:hAnsi="Cordia New" w:cs="Cordia New"/>
          <w:sz w:val="26"/>
          <w:szCs w:val="26"/>
        </w:rPr>
        <w:t>3</w:t>
      </w:r>
      <w:r w:rsidRPr="009F3774">
        <w:rPr>
          <w:rFonts w:ascii="Cordia New" w:hAnsi="Cordia New" w:cs="Cordia New"/>
          <w:sz w:val="26"/>
          <w:szCs w:val="26"/>
          <w:lang w:val="en-US"/>
        </w:rPr>
        <w:t>,</w:t>
      </w:r>
      <w:r w:rsidR="00FD09D1" w:rsidRPr="00FD09D1">
        <w:rPr>
          <w:rFonts w:ascii="Cordia New" w:hAnsi="Cordia New" w:cs="Cordia New"/>
          <w:sz w:val="26"/>
          <w:szCs w:val="26"/>
        </w:rPr>
        <w:t>047</w:t>
      </w:r>
      <w:r w:rsidRPr="009F3774">
        <w:rPr>
          <w:rFonts w:ascii="Cordia New" w:hAnsi="Cordia New" w:cs="Cordia New"/>
          <w:sz w:val="26"/>
          <w:szCs w:val="26"/>
          <w:lang w:val="en-US"/>
        </w:rPr>
        <w:t>,</w:t>
      </w:r>
      <w:r w:rsidR="00FD09D1" w:rsidRPr="00FD09D1">
        <w:rPr>
          <w:rFonts w:ascii="Cordia New" w:hAnsi="Cordia New" w:cs="Cordia New"/>
          <w:sz w:val="26"/>
          <w:szCs w:val="26"/>
        </w:rPr>
        <w:t>731</w:t>
      </w:r>
      <w:r w:rsidRPr="009F3774">
        <w:rPr>
          <w:rFonts w:ascii="Cordia New" w:hAnsi="Cordia New" w:cs="Cordia New"/>
          <w:sz w:val="26"/>
          <w:szCs w:val="26"/>
          <w:lang w:val="en-US"/>
        </w:rPr>
        <w:t>,</w:t>
      </w:r>
      <w:r w:rsidR="00FD09D1" w:rsidRPr="00FD09D1">
        <w:rPr>
          <w:rFonts w:ascii="Cordia New" w:hAnsi="Cordia New" w:cs="Cordia New"/>
          <w:sz w:val="26"/>
          <w:szCs w:val="26"/>
        </w:rPr>
        <w:t>700</w:t>
      </w:r>
      <w:r w:rsidRPr="009F3774">
        <w:rPr>
          <w:rFonts w:ascii="Cordia New" w:hAnsi="Cordia New" w:cs="Cordia New"/>
          <w:sz w:val="26"/>
          <w:szCs w:val="26"/>
          <w:lang w:val="en-US"/>
        </w:rPr>
        <w:t xml:space="preserve"> shares at par value of Baht </w:t>
      </w:r>
      <w:r w:rsidR="00FD09D1" w:rsidRPr="00FD09D1">
        <w:rPr>
          <w:rFonts w:ascii="Cordia New" w:hAnsi="Cordia New" w:cs="Cordia New"/>
          <w:sz w:val="26"/>
          <w:szCs w:val="26"/>
        </w:rPr>
        <w:t>10</w:t>
      </w:r>
      <w:r w:rsidRPr="009F3774">
        <w:rPr>
          <w:rFonts w:ascii="Cordia New" w:hAnsi="Cordia New" w:cs="Cordia New"/>
          <w:sz w:val="26"/>
          <w:szCs w:val="26"/>
          <w:lang w:val="en-US"/>
        </w:rPr>
        <w:t xml:space="preserve"> per share, totalling Baht </w:t>
      </w:r>
      <w:r w:rsidR="00FD09D1" w:rsidRPr="00FD09D1">
        <w:rPr>
          <w:rFonts w:ascii="Cordia New" w:hAnsi="Cordia New" w:cs="Cordia New"/>
          <w:sz w:val="26"/>
          <w:szCs w:val="26"/>
        </w:rPr>
        <w:t>30</w:t>
      </w:r>
      <w:r w:rsidRPr="009F3774">
        <w:rPr>
          <w:rFonts w:ascii="Cordia New" w:hAnsi="Cordia New" w:cs="Cordia New"/>
          <w:sz w:val="26"/>
          <w:szCs w:val="26"/>
          <w:lang w:val="en-US"/>
        </w:rPr>
        <w:t>,</w:t>
      </w:r>
      <w:r w:rsidR="00FD09D1" w:rsidRPr="00FD09D1">
        <w:rPr>
          <w:rFonts w:ascii="Cordia New" w:hAnsi="Cordia New" w:cs="Cordia New"/>
          <w:sz w:val="26"/>
          <w:szCs w:val="26"/>
        </w:rPr>
        <w:t>477</w:t>
      </w:r>
      <w:r w:rsidRPr="009F3774">
        <w:rPr>
          <w:rFonts w:ascii="Cordia New" w:hAnsi="Cordia New" w:cs="Cordia New"/>
          <w:sz w:val="26"/>
          <w:szCs w:val="26"/>
          <w:lang w:val="en-US"/>
        </w:rPr>
        <w:t>,</w:t>
      </w:r>
      <w:r w:rsidR="00FD09D1" w:rsidRPr="00FD09D1">
        <w:rPr>
          <w:rFonts w:ascii="Cordia New" w:hAnsi="Cordia New" w:cs="Cordia New"/>
          <w:sz w:val="26"/>
          <w:szCs w:val="26"/>
        </w:rPr>
        <w:t>317</w:t>
      </w:r>
      <w:r w:rsidRPr="009F3774">
        <w:rPr>
          <w:rFonts w:ascii="Cordia New" w:hAnsi="Cordia New" w:cs="Cordia New"/>
          <w:sz w:val="26"/>
          <w:szCs w:val="26"/>
          <w:lang w:val="en-US"/>
        </w:rPr>
        <w:t>,</w:t>
      </w:r>
      <w:r w:rsidR="00FD09D1" w:rsidRPr="00FD09D1">
        <w:rPr>
          <w:rFonts w:ascii="Cordia New" w:hAnsi="Cordia New" w:cs="Cordia New"/>
          <w:sz w:val="26"/>
          <w:szCs w:val="26"/>
        </w:rPr>
        <w:t>000</w:t>
      </w:r>
      <w:r w:rsidRPr="009F3774">
        <w:rPr>
          <w:rFonts w:ascii="Cordia New" w:hAnsi="Cordia New" w:cs="Cordia New"/>
          <w:sz w:val="26"/>
          <w:szCs w:val="26"/>
          <w:lang w:val="en-US"/>
        </w:rPr>
        <w:t>. The reduction</w:t>
      </w:r>
      <w:r w:rsidR="00A14727" w:rsidRPr="009F3774">
        <w:rPr>
          <w:rFonts w:ascii="Cordia New" w:hAnsi="Cordia New" w:cs="Cordia New"/>
          <w:sz w:val="26"/>
          <w:szCs w:val="26"/>
          <w:lang w:val="en-US"/>
        </w:rPr>
        <w:t xml:space="preserve"> was</w:t>
      </w:r>
      <w:r w:rsidRPr="009F3774">
        <w:rPr>
          <w:rFonts w:ascii="Cordia New" w:hAnsi="Cordia New" w:cs="Cordia New"/>
          <w:sz w:val="26"/>
          <w:szCs w:val="26"/>
          <w:lang w:val="en-US"/>
        </w:rPr>
        <w:t xml:space="preserve"> made by the cancellation of </w:t>
      </w:r>
      <w:r w:rsidR="00FD09D1" w:rsidRPr="00FD09D1">
        <w:rPr>
          <w:rFonts w:ascii="Cordia New" w:hAnsi="Cordia New" w:cs="Cordia New"/>
          <w:sz w:val="26"/>
          <w:szCs w:val="26"/>
        </w:rPr>
        <w:t>53</w:t>
      </w:r>
      <w:r w:rsidRPr="009F3774">
        <w:rPr>
          <w:rFonts w:ascii="Cordia New" w:hAnsi="Cordia New" w:cs="Cordia New"/>
          <w:sz w:val="26"/>
          <w:szCs w:val="26"/>
          <w:lang w:val="en-US"/>
        </w:rPr>
        <w:t>,</w:t>
      </w:r>
      <w:r w:rsidR="00FD09D1" w:rsidRPr="00FD09D1">
        <w:rPr>
          <w:rFonts w:ascii="Cordia New" w:hAnsi="Cordia New" w:cs="Cordia New"/>
          <w:sz w:val="26"/>
          <w:szCs w:val="26"/>
        </w:rPr>
        <w:t>470</w:t>
      </w:r>
      <w:r w:rsidRPr="009F3774">
        <w:rPr>
          <w:rFonts w:ascii="Cordia New" w:hAnsi="Cordia New" w:cs="Cordia New"/>
          <w:sz w:val="26"/>
          <w:szCs w:val="26"/>
          <w:lang w:val="en-US"/>
        </w:rPr>
        <w:t>,</w:t>
      </w:r>
      <w:r w:rsidR="00FD09D1" w:rsidRPr="00FD09D1">
        <w:rPr>
          <w:rFonts w:ascii="Cordia New" w:hAnsi="Cordia New" w:cs="Cordia New"/>
          <w:sz w:val="26"/>
          <w:szCs w:val="26"/>
        </w:rPr>
        <w:t>300</w:t>
      </w:r>
      <w:r w:rsidRPr="009F3774">
        <w:rPr>
          <w:rFonts w:ascii="Cordia New" w:hAnsi="Cordia New" w:cs="Cordia New"/>
          <w:sz w:val="26"/>
          <w:szCs w:val="26"/>
          <w:lang w:val="en-US"/>
        </w:rPr>
        <w:t xml:space="preserve"> unissued ordinary shares at par value of Baht </w:t>
      </w:r>
      <w:r w:rsidR="00FD09D1" w:rsidRPr="00FD09D1">
        <w:rPr>
          <w:rFonts w:ascii="Cordia New" w:hAnsi="Cordia New" w:cs="Cordia New"/>
          <w:sz w:val="26"/>
          <w:szCs w:val="26"/>
        </w:rPr>
        <w:t>10</w:t>
      </w:r>
      <w:r w:rsidRPr="009F3774">
        <w:rPr>
          <w:rFonts w:ascii="Cordia New" w:hAnsi="Cordia New" w:cs="Cordia New"/>
          <w:sz w:val="26"/>
          <w:szCs w:val="26"/>
          <w:lang w:val="en-US"/>
        </w:rPr>
        <w:t xml:space="preserve"> per share. This capital reduction is undertaken to align the Company’s registered capital with its paid-up capital. The Company completed the registration of the </w:t>
      </w:r>
      <w:r w:rsidR="0083085B" w:rsidRPr="009F3774">
        <w:rPr>
          <w:rFonts w:ascii="Cordia New" w:hAnsi="Cordia New" w:cs="Cordia New"/>
          <w:sz w:val="26"/>
          <w:szCs w:val="26"/>
          <w:lang w:val="en-US"/>
        </w:rPr>
        <w:t>reduction</w:t>
      </w:r>
      <w:r w:rsidRPr="009F3774">
        <w:rPr>
          <w:rFonts w:ascii="Cordia New" w:hAnsi="Cordia New" w:cs="Cordia New"/>
          <w:sz w:val="26"/>
          <w:szCs w:val="26"/>
          <w:lang w:val="en-US"/>
        </w:rPr>
        <w:t xml:space="preserve"> of its registered capital on </w:t>
      </w:r>
      <w:r w:rsidR="00FD09D1" w:rsidRPr="00FD09D1">
        <w:rPr>
          <w:rFonts w:ascii="Cordia New" w:hAnsi="Cordia New" w:cs="Cordia New"/>
          <w:sz w:val="26"/>
          <w:szCs w:val="26"/>
        </w:rPr>
        <w:t>5</w:t>
      </w:r>
      <w:r w:rsidRPr="009F3774">
        <w:rPr>
          <w:rFonts w:ascii="Cordia New" w:hAnsi="Cordia New" w:cs="Cordia New"/>
          <w:sz w:val="26"/>
          <w:szCs w:val="26"/>
          <w:lang w:val="en-US"/>
        </w:rPr>
        <w:t xml:space="preserve"> February </w:t>
      </w:r>
      <w:r w:rsidR="00FD09D1" w:rsidRPr="00FD09D1">
        <w:rPr>
          <w:rFonts w:ascii="Cordia New" w:hAnsi="Cordia New" w:cs="Cordia New"/>
          <w:sz w:val="26"/>
          <w:szCs w:val="26"/>
        </w:rPr>
        <w:t>2026</w:t>
      </w:r>
      <w:r w:rsidRPr="009F3774">
        <w:rPr>
          <w:rFonts w:ascii="Cordia New" w:hAnsi="Cordia New" w:cs="Cordia New"/>
          <w:sz w:val="26"/>
          <w:szCs w:val="26"/>
          <w:lang w:val="en-US"/>
        </w:rPr>
        <w:t>.</w:t>
      </w:r>
    </w:p>
    <w:p w14:paraId="48CBAFEA" w14:textId="77777777" w:rsidR="009A5AA4" w:rsidRPr="009F3774" w:rsidRDefault="009A5AA4" w:rsidP="009A5AA4">
      <w:pPr>
        <w:ind w:left="360"/>
        <w:jc w:val="thaiDistribute"/>
        <w:rPr>
          <w:rFonts w:ascii="Cordia New" w:hAnsi="Cordia New" w:cs="Cordia New"/>
          <w:sz w:val="26"/>
          <w:szCs w:val="26"/>
          <w:lang w:val="en-US"/>
        </w:rPr>
      </w:pPr>
    </w:p>
    <w:p w14:paraId="06207FD5" w14:textId="2B451A92" w:rsidR="00C875EE" w:rsidRPr="009F3774" w:rsidRDefault="00C875EE" w:rsidP="009A5AA4">
      <w:pPr>
        <w:numPr>
          <w:ilvl w:val="0"/>
          <w:numId w:val="14"/>
        </w:numPr>
        <w:ind w:left="360"/>
        <w:jc w:val="thaiDistribute"/>
        <w:rPr>
          <w:rFonts w:ascii="Cordia New" w:hAnsi="Cordia New" w:cs="Cordia New"/>
          <w:sz w:val="26"/>
          <w:szCs w:val="26"/>
          <w:lang w:val="en-US"/>
        </w:rPr>
      </w:pPr>
      <w:r w:rsidRPr="009F3774">
        <w:rPr>
          <w:rFonts w:ascii="Cordia New" w:hAnsi="Cordia New" w:cs="Cordia New"/>
          <w:sz w:val="26"/>
          <w:szCs w:val="26"/>
          <w:lang w:val="en-US"/>
        </w:rPr>
        <w:t xml:space="preserve">A disposition of membership interests in BKV-BPP Power LLC (BKV-BPP) in accordance with Membership Interest Purchase Agreement dated </w:t>
      </w:r>
      <w:r w:rsidR="00FD09D1" w:rsidRPr="00FD09D1">
        <w:rPr>
          <w:rFonts w:ascii="Cordia New" w:hAnsi="Cordia New" w:cs="Cordia New"/>
          <w:sz w:val="26"/>
          <w:szCs w:val="26"/>
        </w:rPr>
        <w:t>29</w:t>
      </w:r>
      <w:r w:rsidRPr="009F3774">
        <w:rPr>
          <w:rFonts w:ascii="Cordia New" w:hAnsi="Cordia New" w:cs="Cordia New"/>
          <w:sz w:val="26"/>
          <w:szCs w:val="26"/>
          <w:lang w:val="en-US"/>
        </w:rPr>
        <w:t xml:space="preserve"> October </w:t>
      </w:r>
      <w:r w:rsidR="00FD09D1" w:rsidRPr="00FD09D1">
        <w:rPr>
          <w:rFonts w:ascii="Cordia New" w:hAnsi="Cordia New" w:cs="Cordia New"/>
          <w:sz w:val="26"/>
          <w:szCs w:val="26"/>
        </w:rPr>
        <w:t>2025</w:t>
      </w:r>
      <w:r w:rsidRPr="009F3774">
        <w:rPr>
          <w:rFonts w:ascii="Cordia New" w:hAnsi="Cordia New" w:cs="Cordia New"/>
          <w:sz w:val="26"/>
          <w:szCs w:val="26"/>
          <w:lang w:val="en-US"/>
        </w:rPr>
        <w:t xml:space="preserve"> between</w:t>
      </w:r>
      <w:r w:rsidRPr="009F3774">
        <w:rPr>
          <w:rFonts w:ascii="Cordia New" w:hAnsi="Cordia New" w:cs="Cordia New"/>
          <w:sz w:val="26"/>
          <w:szCs w:val="26"/>
        </w:rPr>
        <w:t xml:space="preserve"> Banpu Power US Corporation (BPPUS), </w:t>
      </w:r>
      <w:r w:rsidRPr="009F3774">
        <w:rPr>
          <w:rFonts w:ascii="Cordia New" w:hAnsi="Cordia New" w:cs="Cordia New"/>
          <w:sz w:val="26"/>
          <w:szCs w:val="26"/>
          <w:lang w:val="en-US"/>
        </w:rPr>
        <w:t xml:space="preserve">a subsidiary of the Company and BKV Corporation (BKV), an indirect subsidiary of BANPU. On </w:t>
      </w:r>
      <w:r w:rsidR="00FD09D1" w:rsidRPr="00FD09D1">
        <w:rPr>
          <w:rFonts w:ascii="Cordia New" w:hAnsi="Cordia New" w:cs="Cordia New"/>
          <w:sz w:val="26"/>
          <w:szCs w:val="26"/>
        </w:rPr>
        <w:t>30</w:t>
      </w:r>
      <w:r w:rsidRPr="009F3774">
        <w:rPr>
          <w:rFonts w:ascii="Cordia New" w:hAnsi="Cordia New" w:cs="Cordia New"/>
          <w:sz w:val="26"/>
          <w:szCs w:val="26"/>
          <w:lang w:val="en-US"/>
        </w:rPr>
        <w:t xml:space="preserve"> January </w:t>
      </w:r>
      <w:r w:rsidR="00FD09D1" w:rsidRPr="00FD09D1">
        <w:rPr>
          <w:rFonts w:ascii="Cordia New" w:hAnsi="Cordia New" w:cs="Cordia New"/>
          <w:sz w:val="26"/>
          <w:szCs w:val="26"/>
        </w:rPr>
        <w:t>2026</w:t>
      </w:r>
      <w:r w:rsidRPr="009F3774">
        <w:rPr>
          <w:rFonts w:ascii="Cordia New" w:hAnsi="Cordia New" w:cs="Cordia New"/>
          <w:sz w:val="26"/>
          <w:szCs w:val="26"/>
          <w:lang w:val="en-US"/>
        </w:rPr>
        <w:t xml:space="preserve">, BPPUS completed the disposition of investment in BKV-BPP of </w:t>
      </w:r>
      <w:r w:rsidR="00FD09D1" w:rsidRPr="00FD09D1">
        <w:rPr>
          <w:rFonts w:ascii="Cordia New" w:hAnsi="Cordia New" w:cs="Cordia New"/>
          <w:sz w:val="26"/>
          <w:szCs w:val="26"/>
        </w:rPr>
        <w:t>25</w:t>
      </w:r>
      <w:r w:rsidRPr="009F3774">
        <w:rPr>
          <w:rFonts w:ascii="Cordia New" w:hAnsi="Cordia New" w:cs="Cordia New"/>
          <w:sz w:val="26"/>
          <w:szCs w:val="26"/>
          <w:lang w:val="en-US"/>
        </w:rPr>
        <w:t xml:space="preserve">% of the total membership interest to BKV. The consideration is approximately US Dollar </w:t>
      </w:r>
      <w:r w:rsidR="00FD09D1" w:rsidRPr="00FD09D1">
        <w:rPr>
          <w:rFonts w:ascii="Cordia New" w:hAnsi="Cordia New" w:cs="Cordia New"/>
          <w:sz w:val="26"/>
          <w:szCs w:val="26"/>
        </w:rPr>
        <w:t>230</w:t>
      </w:r>
      <w:r w:rsidRPr="009F3774">
        <w:rPr>
          <w:rFonts w:ascii="Cordia New" w:hAnsi="Cordia New" w:cs="Cordia New"/>
          <w:sz w:val="26"/>
          <w:szCs w:val="26"/>
          <w:lang w:val="en-US"/>
        </w:rPr>
        <w:t xml:space="preserve"> million, based on the total consideration of US Dollar </w:t>
      </w:r>
      <w:r w:rsidR="00FD09D1" w:rsidRPr="00FD09D1">
        <w:rPr>
          <w:rFonts w:ascii="Cordia New" w:hAnsi="Cordia New" w:cs="Cordia New"/>
          <w:sz w:val="26"/>
          <w:szCs w:val="26"/>
        </w:rPr>
        <w:t>376</w:t>
      </w:r>
      <w:r w:rsidRPr="009F3774">
        <w:rPr>
          <w:rFonts w:ascii="Cordia New" w:hAnsi="Cordia New" w:cs="Cordia New"/>
          <w:sz w:val="26"/>
          <w:szCs w:val="26"/>
          <w:lang w:val="en-US"/>
        </w:rPr>
        <w:t xml:space="preserve"> million, less </w:t>
      </w:r>
      <w:r w:rsidR="00FD09D1" w:rsidRPr="00FD09D1">
        <w:rPr>
          <w:rFonts w:ascii="Cordia New" w:hAnsi="Cordia New" w:cs="Cordia New"/>
          <w:sz w:val="26"/>
          <w:szCs w:val="26"/>
        </w:rPr>
        <w:t>25</w:t>
      </w:r>
      <w:r w:rsidRPr="009F3774">
        <w:rPr>
          <w:rFonts w:ascii="Cordia New" w:hAnsi="Cordia New" w:cs="Cordia New"/>
          <w:sz w:val="26"/>
          <w:szCs w:val="26"/>
          <w:lang w:val="en-US"/>
        </w:rPr>
        <w:t>% of the net liabilities of BKV-BPP as of the completion date. BPPUS receive</w:t>
      </w:r>
      <w:r w:rsidR="006B6E21" w:rsidRPr="009F3774">
        <w:rPr>
          <w:rFonts w:ascii="Cordia New" w:hAnsi="Cordia New" w:cs="Cordia New"/>
          <w:sz w:val="26"/>
          <w:szCs w:val="26"/>
          <w:lang w:val="en-US"/>
        </w:rPr>
        <w:t>d</w:t>
      </w:r>
      <w:r w:rsidRPr="009F3774">
        <w:rPr>
          <w:rFonts w:ascii="Cordia New" w:hAnsi="Cordia New" w:cs="Cordia New"/>
          <w:sz w:val="26"/>
          <w:szCs w:val="26"/>
          <w:lang w:val="en-US"/>
        </w:rPr>
        <w:t xml:space="preserve"> the consideration in cash (representing </w:t>
      </w:r>
      <w:r w:rsidR="00FD09D1" w:rsidRPr="00FD09D1">
        <w:rPr>
          <w:rFonts w:ascii="Cordia New" w:hAnsi="Cordia New" w:cs="Cordia New"/>
          <w:sz w:val="26"/>
          <w:szCs w:val="26"/>
        </w:rPr>
        <w:t>50</w:t>
      </w:r>
      <w:r w:rsidRPr="009F3774">
        <w:rPr>
          <w:rFonts w:ascii="Cordia New" w:hAnsi="Cordia New" w:cs="Cordia New"/>
          <w:sz w:val="26"/>
          <w:szCs w:val="26"/>
          <w:lang w:val="en-US"/>
        </w:rPr>
        <w:t xml:space="preserve">% of the purchase price) and newly issued common shares of BKV (representing </w:t>
      </w:r>
      <w:r w:rsidR="00FD09D1" w:rsidRPr="00FD09D1">
        <w:rPr>
          <w:rFonts w:ascii="Cordia New" w:hAnsi="Cordia New" w:cs="Cordia New"/>
          <w:sz w:val="26"/>
          <w:szCs w:val="26"/>
        </w:rPr>
        <w:t>50</w:t>
      </w:r>
      <w:r w:rsidRPr="009F3774">
        <w:rPr>
          <w:rFonts w:ascii="Cordia New" w:hAnsi="Cordia New" w:cs="Cordia New"/>
          <w:sz w:val="26"/>
          <w:szCs w:val="26"/>
          <w:lang w:val="en-US"/>
        </w:rPr>
        <w:t>% of the purchase price).</w:t>
      </w:r>
    </w:p>
    <w:p w14:paraId="27D4C381" w14:textId="77777777" w:rsidR="00C875EE" w:rsidRPr="009F3774" w:rsidRDefault="00C875EE" w:rsidP="00C875EE">
      <w:pPr>
        <w:tabs>
          <w:tab w:val="left" w:pos="540"/>
        </w:tabs>
        <w:rPr>
          <w:rFonts w:ascii="Cordia New" w:hAnsi="Cordia New" w:cs="Cordia New"/>
          <w:b/>
          <w:bCs/>
          <w:sz w:val="26"/>
          <w:szCs w:val="26"/>
          <w:lang w:val="en-US"/>
        </w:rPr>
      </w:pPr>
    </w:p>
    <w:p w14:paraId="285CFD63" w14:textId="77777777" w:rsidR="00C875EE" w:rsidRPr="009F3774" w:rsidRDefault="00C875EE" w:rsidP="00C875EE">
      <w:pPr>
        <w:tabs>
          <w:tab w:val="left" w:pos="540"/>
        </w:tabs>
        <w:rPr>
          <w:rFonts w:ascii="Cordia New" w:hAnsi="Cordia New" w:cs="Cordia New"/>
          <w:i/>
          <w:iCs/>
          <w:sz w:val="26"/>
          <w:szCs w:val="26"/>
          <w:lang w:val="en-US"/>
        </w:rPr>
      </w:pPr>
      <w:r w:rsidRPr="009F3774">
        <w:rPr>
          <w:rFonts w:ascii="Cordia New" w:hAnsi="Cordia New" w:cs="Cordia New"/>
          <w:i/>
          <w:iCs/>
          <w:sz w:val="26"/>
          <w:szCs w:val="26"/>
          <w:lang w:val="en-US"/>
        </w:rPr>
        <w:t>Investment in Battery Energy Storage System (BESS)</w:t>
      </w:r>
    </w:p>
    <w:p w14:paraId="12718A6C" w14:textId="77777777" w:rsidR="00C875EE" w:rsidRPr="009F3774" w:rsidRDefault="00C875EE" w:rsidP="00C875EE">
      <w:pPr>
        <w:jc w:val="thaiDistribute"/>
        <w:rPr>
          <w:rFonts w:ascii="Cordia New" w:hAnsi="Cordia New" w:cs="Cordia New"/>
          <w:color w:val="000000" w:themeColor="text1"/>
          <w:sz w:val="26"/>
          <w:szCs w:val="26"/>
        </w:rPr>
      </w:pPr>
    </w:p>
    <w:p w14:paraId="28D80157" w14:textId="441E59E6" w:rsidR="00C875EE" w:rsidRPr="009F3774" w:rsidRDefault="00C875EE" w:rsidP="00C875EE">
      <w:pPr>
        <w:jc w:val="thaiDistribute"/>
        <w:rPr>
          <w:rFonts w:ascii="Cordia New" w:hAnsi="Cordia New" w:cs="Cordia New"/>
          <w:sz w:val="26"/>
          <w:szCs w:val="26"/>
          <w:lang w:val="en-US"/>
        </w:rPr>
      </w:pPr>
      <w:r w:rsidRPr="009F3774">
        <w:rPr>
          <w:rFonts w:ascii="Cordia New" w:hAnsi="Cordia New" w:cs="Cordia New"/>
          <w:sz w:val="26"/>
          <w:szCs w:val="26"/>
          <w:lang w:val="en-US"/>
        </w:rPr>
        <w:t xml:space="preserve">On </w:t>
      </w:r>
      <w:r w:rsidR="00FD09D1" w:rsidRPr="00FD09D1">
        <w:rPr>
          <w:rFonts w:ascii="Cordia New" w:hAnsi="Cordia New" w:cs="Cordia New"/>
          <w:sz w:val="26"/>
          <w:szCs w:val="26"/>
        </w:rPr>
        <w:t>30</w:t>
      </w:r>
      <w:r w:rsidRPr="009F3774">
        <w:rPr>
          <w:rFonts w:ascii="Cordia New" w:hAnsi="Cordia New" w:cs="Cordia New"/>
          <w:sz w:val="26"/>
          <w:szCs w:val="26"/>
          <w:lang w:val="en-US"/>
        </w:rPr>
        <w:t xml:space="preserve"> January </w:t>
      </w:r>
      <w:r w:rsidR="00FD09D1" w:rsidRPr="00FD09D1">
        <w:rPr>
          <w:rFonts w:ascii="Cordia New" w:hAnsi="Cordia New" w:cs="Cordia New"/>
          <w:sz w:val="26"/>
          <w:szCs w:val="26"/>
        </w:rPr>
        <w:t>2026</w:t>
      </w:r>
      <w:r w:rsidRPr="009F3774">
        <w:rPr>
          <w:rFonts w:ascii="Cordia New" w:hAnsi="Cordia New" w:cs="Cordia New"/>
          <w:sz w:val="26"/>
          <w:szCs w:val="26"/>
          <w:lang w:val="en-US"/>
        </w:rPr>
        <w:t xml:space="preserve">, BPPUS, a subsidiary of the Group, entered into a Membership Interest Purchase Agreement (MIPA) to acquire </w:t>
      </w:r>
      <w:r w:rsidR="00FD09D1" w:rsidRPr="00FD09D1">
        <w:rPr>
          <w:rFonts w:ascii="Cordia New" w:hAnsi="Cordia New" w:cs="Cordia New"/>
          <w:sz w:val="26"/>
          <w:szCs w:val="26"/>
        </w:rPr>
        <w:t>100</w:t>
      </w:r>
      <w:r w:rsidRPr="009F3774">
        <w:rPr>
          <w:rFonts w:ascii="Cordia New" w:hAnsi="Cordia New" w:cs="Cordia New"/>
          <w:sz w:val="26"/>
          <w:szCs w:val="26"/>
          <w:lang w:val="en-US"/>
        </w:rPr>
        <w:t xml:space="preserve">% of the ownership interest in GCI Megamouth, LLC, the project company of the Megamouth Battery Energy Storage System which has an installed capacity of </w:t>
      </w:r>
      <w:r w:rsidR="00FD09D1" w:rsidRPr="00FD09D1">
        <w:rPr>
          <w:rFonts w:ascii="Cordia New" w:hAnsi="Cordia New" w:cs="Cordia New"/>
          <w:sz w:val="26"/>
          <w:szCs w:val="26"/>
        </w:rPr>
        <w:t>100</w:t>
      </w:r>
      <w:r w:rsidRPr="009F3774">
        <w:rPr>
          <w:rFonts w:ascii="Cordia New" w:hAnsi="Cordia New" w:cs="Cordia New"/>
          <w:sz w:val="26"/>
          <w:szCs w:val="26"/>
          <w:lang w:val="en-US"/>
        </w:rPr>
        <w:t xml:space="preserve"> megawatts and an energy storage capacity of </w:t>
      </w:r>
      <w:r w:rsidR="00FD09D1" w:rsidRPr="00FD09D1">
        <w:rPr>
          <w:rFonts w:ascii="Cordia New" w:hAnsi="Cordia New" w:cs="Cordia New"/>
          <w:sz w:val="26"/>
          <w:szCs w:val="26"/>
        </w:rPr>
        <w:t>200</w:t>
      </w:r>
      <w:r w:rsidRPr="009F3774">
        <w:rPr>
          <w:rFonts w:ascii="Cordia New" w:hAnsi="Cordia New" w:cs="Cordia New"/>
          <w:sz w:val="26"/>
          <w:szCs w:val="26"/>
          <w:lang w:val="en-US"/>
        </w:rPr>
        <w:t xml:space="preserve"> megawatt-hours. The project is expected to commence commercial operation in the fourth quarter of </w:t>
      </w:r>
      <w:r w:rsidR="00FD09D1" w:rsidRPr="00FD09D1">
        <w:rPr>
          <w:rFonts w:ascii="Cordia New" w:hAnsi="Cordia New" w:cs="Cordia New"/>
          <w:sz w:val="26"/>
          <w:szCs w:val="26"/>
        </w:rPr>
        <w:t>2027</w:t>
      </w:r>
      <w:r w:rsidRPr="009F3774">
        <w:rPr>
          <w:rFonts w:ascii="Cordia New" w:hAnsi="Cordia New" w:cs="Cordia New"/>
          <w:sz w:val="26"/>
          <w:szCs w:val="26"/>
          <w:lang w:val="en-US"/>
        </w:rPr>
        <w:t>.  The transaction value for the acquisition is US</w:t>
      </w:r>
      <w:r w:rsidR="006B6E21" w:rsidRPr="009F3774">
        <w:rPr>
          <w:rFonts w:ascii="Cordia New" w:hAnsi="Cordia New" w:cs="Cordia New"/>
          <w:sz w:val="26"/>
          <w:szCs w:val="26"/>
          <w:lang w:val="en-US"/>
        </w:rPr>
        <w:t xml:space="preserve"> Dollar</w:t>
      </w:r>
      <w:r w:rsidRPr="009F3774">
        <w:rPr>
          <w:rFonts w:ascii="Cordia New" w:hAnsi="Cordia New" w:cs="Cordia New"/>
          <w:sz w:val="26"/>
          <w:szCs w:val="26"/>
          <w:lang w:val="en-US"/>
        </w:rPr>
        <w:t xml:space="preserve"> </w:t>
      </w:r>
      <w:r w:rsidR="00FD09D1" w:rsidRPr="00FD09D1">
        <w:rPr>
          <w:rFonts w:ascii="Cordia New" w:hAnsi="Cordia New" w:cs="Cordia New"/>
          <w:sz w:val="26"/>
          <w:szCs w:val="26"/>
        </w:rPr>
        <w:t>4</w:t>
      </w:r>
      <w:r w:rsidRPr="009F3774">
        <w:rPr>
          <w:rFonts w:ascii="Cordia New" w:hAnsi="Cordia New" w:cs="Cordia New"/>
          <w:sz w:val="26"/>
          <w:szCs w:val="26"/>
          <w:lang w:val="en-US"/>
        </w:rPr>
        <w:t xml:space="preserve"> million</w:t>
      </w:r>
      <w:r w:rsidR="006B6E21" w:rsidRPr="009F3774">
        <w:rPr>
          <w:rFonts w:ascii="Cordia New" w:hAnsi="Cordia New" w:cs="Cordia New"/>
          <w:sz w:val="26"/>
          <w:szCs w:val="26"/>
          <w:lang w:val="en-US"/>
        </w:rPr>
        <w:t xml:space="preserve"> or</w:t>
      </w:r>
      <w:r w:rsidRPr="009F3774">
        <w:rPr>
          <w:rFonts w:ascii="Cordia New" w:hAnsi="Cordia New" w:cs="Cordia New"/>
          <w:sz w:val="26"/>
          <w:szCs w:val="26"/>
          <w:lang w:val="en-US"/>
        </w:rPr>
        <w:t xml:space="preserve"> equivalent </w:t>
      </w:r>
      <w:r w:rsidR="006B6E21" w:rsidRPr="009F3774">
        <w:rPr>
          <w:rFonts w:ascii="Cordia New" w:hAnsi="Cordia New" w:cs="Cordia New"/>
          <w:sz w:val="26"/>
          <w:szCs w:val="26"/>
          <w:lang w:val="en-US"/>
        </w:rPr>
        <w:t>to</w:t>
      </w:r>
      <w:r w:rsidRPr="009F3774">
        <w:rPr>
          <w:rFonts w:ascii="Cordia New" w:hAnsi="Cordia New" w:cs="Cordia New"/>
          <w:sz w:val="26"/>
          <w:szCs w:val="26"/>
          <w:lang w:val="en-US"/>
        </w:rPr>
        <w:t xml:space="preserve"> Baht </w:t>
      </w:r>
      <w:r w:rsidR="00FD09D1" w:rsidRPr="00FD09D1">
        <w:rPr>
          <w:rFonts w:ascii="Cordia New" w:hAnsi="Cordia New" w:cs="Cordia New"/>
          <w:sz w:val="26"/>
          <w:szCs w:val="26"/>
        </w:rPr>
        <w:t>124</w:t>
      </w:r>
      <w:r w:rsidRPr="009F3774">
        <w:rPr>
          <w:rFonts w:ascii="Cordia New" w:hAnsi="Cordia New" w:cs="Cordia New"/>
          <w:sz w:val="26"/>
          <w:szCs w:val="26"/>
          <w:lang w:val="en-US"/>
        </w:rPr>
        <w:t xml:space="preserve"> million.</w:t>
      </w:r>
    </w:p>
    <w:p w14:paraId="158F0E6F" w14:textId="77777777" w:rsidR="00DA2972" w:rsidRPr="009F3774" w:rsidRDefault="00DA2972" w:rsidP="00AE03FA">
      <w:pPr>
        <w:jc w:val="both"/>
        <w:rPr>
          <w:rFonts w:ascii="Cordia New" w:hAnsi="Cordia New" w:cs="Cordia New"/>
          <w:b/>
          <w:bCs/>
          <w:sz w:val="26"/>
          <w:szCs w:val="26"/>
          <w:lang w:val="en-US"/>
        </w:rPr>
      </w:pPr>
    </w:p>
    <w:sectPr w:rsidR="00DA2972" w:rsidRPr="009F3774" w:rsidSect="00A65633">
      <w:pgSz w:w="11909" w:h="16834"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81D04" w14:textId="77777777" w:rsidR="00E62D3A" w:rsidRDefault="00E62D3A" w:rsidP="00F85B92">
      <w:r>
        <w:separator/>
      </w:r>
    </w:p>
  </w:endnote>
  <w:endnote w:type="continuationSeparator" w:id="0">
    <w:p w14:paraId="595DD3C3" w14:textId="77777777" w:rsidR="00E62D3A" w:rsidRDefault="00E62D3A" w:rsidP="00F85B92">
      <w:r>
        <w:continuationSeparator/>
      </w:r>
    </w:p>
  </w:endnote>
  <w:endnote w:type="continuationNotice" w:id="1">
    <w:p w14:paraId="191385C4" w14:textId="77777777" w:rsidR="00E62D3A" w:rsidRDefault="00E62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E2FC" w14:textId="77777777" w:rsidR="000716C7" w:rsidRPr="00897F5D" w:rsidRDefault="000716C7" w:rsidP="00F85B9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sz w:val="26"/>
        <w:szCs w:val="26"/>
      </w:rPr>
      <w:t>63</w:t>
    </w:r>
    <w:r w:rsidRPr="00897F5D">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16EC" w14:textId="77777777" w:rsidR="00E62D3A" w:rsidRDefault="00E62D3A" w:rsidP="00F85B92">
      <w:r>
        <w:separator/>
      </w:r>
    </w:p>
  </w:footnote>
  <w:footnote w:type="continuationSeparator" w:id="0">
    <w:p w14:paraId="63E6DDE5" w14:textId="77777777" w:rsidR="00E62D3A" w:rsidRDefault="00E62D3A" w:rsidP="00F85B92">
      <w:r>
        <w:continuationSeparator/>
      </w:r>
    </w:p>
  </w:footnote>
  <w:footnote w:type="continuationNotice" w:id="1">
    <w:p w14:paraId="4446574E" w14:textId="77777777" w:rsidR="00E62D3A" w:rsidRDefault="00E62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38EB" w14:textId="77777777" w:rsidR="000716C7" w:rsidRPr="00A239B1" w:rsidRDefault="000716C7" w:rsidP="00F85B92">
    <w:pPr>
      <w:pStyle w:val="Header"/>
      <w:rPr>
        <w:rFonts w:ascii="Cordia New" w:hAnsi="Cordia New" w:cs="Cordia New"/>
        <w:b/>
        <w:bCs/>
        <w:sz w:val="26"/>
        <w:szCs w:val="26"/>
      </w:rPr>
    </w:pPr>
    <w:r w:rsidRPr="00A239B1">
      <w:rPr>
        <w:rFonts w:ascii="Cordia New" w:hAnsi="Cordia New" w:cs="Cordia New"/>
        <w:b/>
        <w:bCs/>
        <w:sz w:val="26"/>
        <w:szCs w:val="26"/>
      </w:rPr>
      <w:t>Banpu Power Public Company Limited</w:t>
    </w:r>
  </w:p>
  <w:p w14:paraId="453F6CA8" w14:textId="77777777" w:rsidR="000716C7" w:rsidRPr="00A239B1" w:rsidRDefault="000716C7" w:rsidP="00F85B92">
    <w:pPr>
      <w:pStyle w:val="Header"/>
      <w:rPr>
        <w:rFonts w:ascii="Cordia New" w:hAnsi="Cordia New" w:cs="Cordia New"/>
        <w:b/>
        <w:bCs/>
        <w:sz w:val="26"/>
        <w:szCs w:val="26"/>
      </w:rPr>
    </w:pPr>
    <w:r w:rsidRPr="00A239B1">
      <w:rPr>
        <w:rFonts w:ascii="Cordia New" w:hAnsi="Cordia New" w:cs="Cordia New"/>
        <w:b/>
        <w:bCs/>
        <w:sz w:val="26"/>
        <w:szCs w:val="26"/>
      </w:rPr>
      <w:t>Notes to the consolidated and separate financial statements</w:t>
    </w:r>
  </w:p>
  <w:p w14:paraId="2D384857" w14:textId="35D2EC1D" w:rsidR="000716C7" w:rsidRPr="00FC0523" w:rsidRDefault="000716C7" w:rsidP="00F85B92">
    <w:pPr>
      <w:pStyle w:val="Header"/>
      <w:pBdr>
        <w:bottom w:val="single" w:sz="8" w:space="1" w:color="auto"/>
      </w:pBdr>
      <w:rPr>
        <w:rFonts w:ascii="Cordia New" w:hAnsi="Cordia New" w:cs="Cordia New"/>
        <w:b/>
        <w:bCs/>
        <w:sz w:val="26"/>
        <w:szCs w:val="26"/>
        <w:lang w:val="en-GB"/>
      </w:rPr>
    </w:pPr>
    <w:r w:rsidRPr="00FC0523">
      <w:rPr>
        <w:rFonts w:ascii="Cordia New" w:hAnsi="Cordia New" w:cs="Cordia New"/>
        <w:b/>
        <w:bCs/>
        <w:sz w:val="26"/>
        <w:szCs w:val="26"/>
      </w:rPr>
      <w:t xml:space="preserve">For the year ended </w:t>
    </w:r>
    <w:r w:rsidR="00A26767" w:rsidRPr="00FC0523">
      <w:rPr>
        <w:rFonts w:ascii="Cordia New" w:hAnsi="Cordia New" w:cs="Cordia New"/>
        <w:b/>
        <w:bCs/>
        <w:sz w:val="26"/>
        <w:szCs w:val="26"/>
        <w:lang w:val="en-GB"/>
      </w:rPr>
      <w:t>31</w:t>
    </w:r>
    <w:r w:rsidRPr="00FC0523">
      <w:rPr>
        <w:rFonts w:ascii="Cordia New" w:hAnsi="Cordia New" w:cs="Cordia New"/>
        <w:b/>
        <w:bCs/>
        <w:sz w:val="26"/>
        <w:szCs w:val="26"/>
      </w:rPr>
      <w:t xml:space="preserve"> December </w:t>
    </w:r>
    <w:r w:rsidR="0051419E" w:rsidRPr="00FC0523">
      <w:rPr>
        <w:rFonts w:ascii="Cordia New" w:hAnsi="Cordia New" w:cs="Cordia New"/>
        <w:b/>
        <w:bCs/>
        <w:sz w:val="26"/>
        <w:szCs w:val="26"/>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551AB1"/>
    <w:multiLevelType w:val="hybridMultilevel"/>
    <w:tmpl w:val="456487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5"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6"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9" w15:restartNumberingAfterBreak="0">
    <w:nsid w:val="4CCB3FB0"/>
    <w:multiLevelType w:val="hybridMultilevel"/>
    <w:tmpl w:val="07441CEA"/>
    <w:lvl w:ilvl="0" w:tplc="08090001">
      <w:start w:val="1"/>
      <w:numFmt w:val="bullet"/>
      <w:lvlText w:val=""/>
      <w:lvlJc w:val="left"/>
      <w:pPr>
        <w:ind w:left="720" w:hanging="360"/>
      </w:pPr>
      <w:rPr>
        <w:rFonts w:ascii="Symbol" w:hAnsi="Symbol" w:hint="default"/>
      </w:rPr>
    </w:lvl>
    <w:lvl w:ilvl="1" w:tplc="9A0A0368">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1"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5910D02"/>
    <w:multiLevelType w:val="hybridMultilevel"/>
    <w:tmpl w:val="A1A23C30"/>
    <w:lvl w:ilvl="0" w:tplc="6EEE130E">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4" w15:restartNumberingAfterBreak="0">
    <w:nsid w:val="79034095"/>
    <w:multiLevelType w:val="hybridMultilevel"/>
    <w:tmpl w:val="9072095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203284">
    <w:abstractNumId w:val="12"/>
  </w:num>
  <w:num w:numId="2" w16cid:durableId="1732197171">
    <w:abstractNumId w:val="2"/>
  </w:num>
  <w:num w:numId="3" w16cid:durableId="2061900574">
    <w:abstractNumId w:val="7"/>
  </w:num>
  <w:num w:numId="4" w16cid:durableId="1470398244">
    <w:abstractNumId w:val="11"/>
  </w:num>
  <w:num w:numId="5" w16cid:durableId="207572149">
    <w:abstractNumId w:val="10"/>
  </w:num>
  <w:num w:numId="6" w16cid:durableId="1447431995">
    <w:abstractNumId w:val="0"/>
  </w:num>
  <w:num w:numId="7" w16cid:durableId="1451632417">
    <w:abstractNumId w:val="14"/>
  </w:num>
  <w:num w:numId="8" w16cid:durableId="696079842">
    <w:abstractNumId w:val="9"/>
  </w:num>
  <w:num w:numId="9" w16cid:durableId="943614857">
    <w:abstractNumId w:val="13"/>
  </w:num>
  <w:num w:numId="10" w16cid:durableId="670107362">
    <w:abstractNumId w:val="3"/>
  </w:num>
  <w:num w:numId="11" w16cid:durableId="128204428">
    <w:abstractNumId w:val="5"/>
  </w:num>
  <w:num w:numId="12" w16cid:durableId="714474023">
    <w:abstractNumId w:val="8"/>
  </w:num>
  <w:num w:numId="13" w16cid:durableId="890072757">
    <w:abstractNumId w:val="4"/>
  </w:num>
  <w:num w:numId="14" w16cid:durableId="722602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12521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92"/>
    <w:rsid w:val="00000D32"/>
    <w:rsid w:val="00001477"/>
    <w:rsid w:val="000021CC"/>
    <w:rsid w:val="00002EB1"/>
    <w:rsid w:val="000032AB"/>
    <w:rsid w:val="0000458D"/>
    <w:rsid w:val="00004CA5"/>
    <w:rsid w:val="00004DD1"/>
    <w:rsid w:val="00005785"/>
    <w:rsid w:val="00005957"/>
    <w:rsid w:val="00005967"/>
    <w:rsid w:val="00005A59"/>
    <w:rsid w:val="00006237"/>
    <w:rsid w:val="000062DF"/>
    <w:rsid w:val="00006ABE"/>
    <w:rsid w:val="00006E43"/>
    <w:rsid w:val="00006EFE"/>
    <w:rsid w:val="000112FD"/>
    <w:rsid w:val="0001356C"/>
    <w:rsid w:val="000138D0"/>
    <w:rsid w:val="00014551"/>
    <w:rsid w:val="00014F47"/>
    <w:rsid w:val="00015BFA"/>
    <w:rsid w:val="00015D10"/>
    <w:rsid w:val="00015FF5"/>
    <w:rsid w:val="00016B0B"/>
    <w:rsid w:val="00016C18"/>
    <w:rsid w:val="00016C57"/>
    <w:rsid w:val="00020447"/>
    <w:rsid w:val="00020530"/>
    <w:rsid w:val="00020C5C"/>
    <w:rsid w:val="0002133E"/>
    <w:rsid w:val="000218D0"/>
    <w:rsid w:val="000219DF"/>
    <w:rsid w:val="00021F8F"/>
    <w:rsid w:val="00022099"/>
    <w:rsid w:val="000230D5"/>
    <w:rsid w:val="00023525"/>
    <w:rsid w:val="000242B9"/>
    <w:rsid w:val="000248EC"/>
    <w:rsid w:val="00025A1B"/>
    <w:rsid w:val="00026E7F"/>
    <w:rsid w:val="0002768E"/>
    <w:rsid w:val="00027ECF"/>
    <w:rsid w:val="0003058E"/>
    <w:rsid w:val="00030CDE"/>
    <w:rsid w:val="00031DBC"/>
    <w:rsid w:val="00032308"/>
    <w:rsid w:val="00032A1A"/>
    <w:rsid w:val="00033011"/>
    <w:rsid w:val="00033A05"/>
    <w:rsid w:val="00035C74"/>
    <w:rsid w:val="00035D62"/>
    <w:rsid w:val="0003634F"/>
    <w:rsid w:val="00036FEC"/>
    <w:rsid w:val="00037A0A"/>
    <w:rsid w:val="00037B5F"/>
    <w:rsid w:val="00040DA6"/>
    <w:rsid w:val="00040FE7"/>
    <w:rsid w:val="000410B7"/>
    <w:rsid w:val="00041255"/>
    <w:rsid w:val="000439A4"/>
    <w:rsid w:val="00045711"/>
    <w:rsid w:val="0004593E"/>
    <w:rsid w:val="00045AED"/>
    <w:rsid w:val="00045FC8"/>
    <w:rsid w:val="0004632C"/>
    <w:rsid w:val="00046601"/>
    <w:rsid w:val="00046B11"/>
    <w:rsid w:val="0004759D"/>
    <w:rsid w:val="0004766B"/>
    <w:rsid w:val="000504F9"/>
    <w:rsid w:val="0005067F"/>
    <w:rsid w:val="00050B0A"/>
    <w:rsid w:val="00051242"/>
    <w:rsid w:val="0005153B"/>
    <w:rsid w:val="000526A0"/>
    <w:rsid w:val="00052C07"/>
    <w:rsid w:val="00052F69"/>
    <w:rsid w:val="00053BEE"/>
    <w:rsid w:val="00053D99"/>
    <w:rsid w:val="000540BD"/>
    <w:rsid w:val="0005541D"/>
    <w:rsid w:val="00055C10"/>
    <w:rsid w:val="00055CED"/>
    <w:rsid w:val="00056BE2"/>
    <w:rsid w:val="0006158B"/>
    <w:rsid w:val="00061B48"/>
    <w:rsid w:val="000620E7"/>
    <w:rsid w:val="0006299F"/>
    <w:rsid w:val="00062EE7"/>
    <w:rsid w:val="00063173"/>
    <w:rsid w:val="00064819"/>
    <w:rsid w:val="00064B3F"/>
    <w:rsid w:val="00065692"/>
    <w:rsid w:val="00065FE9"/>
    <w:rsid w:val="00066A39"/>
    <w:rsid w:val="000670B5"/>
    <w:rsid w:val="00067880"/>
    <w:rsid w:val="00067C78"/>
    <w:rsid w:val="00070081"/>
    <w:rsid w:val="00070922"/>
    <w:rsid w:val="00071068"/>
    <w:rsid w:val="000710B4"/>
    <w:rsid w:val="000716C7"/>
    <w:rsid w:val="00071E0F"/>
    <w:rsid w:val="000728CC"/>
    <w:rsid w:val="00073DFB"/>
    <w:rsid w:val="00073E15"/>
    <w:rsid w:val="0007432E"/>
    <w:rsid w:val="0007472F"/>
    <w:rsid w:val="00074834"/>
    <w:rsid w:val="00074897"/>
    <w:rsid w:val="00074945"/>
    <w:rsid w:val="00075804"/>
    <w:rsid w:val="00075C1C"/>
    <w:rsid w:val="00075F09"/>
    <w:rsid w:val="000761AA"/>
    <w:rsid w:val="00080A8E"/>
    <w:rsid w:val="00080E4B"/>
    <w:rsid w:val="00080E8C"/>
    <w:rsid w:val="000814ED"/>
    <w:rsid w:val="00082F25"/>
    <w:rsid w:val="0008314B"/>
    <w:rsid w:val="00084051"/>
    <w:rsid w:val="0008477D"/>
    <w:rsid w:val="00085088"/>
    <w:rsid w:val="00085790"/>
    <w:rsid w:val="00085A6C"/>
    <w:rsid w:val="000865AB"/>
    <w:rsid w:val="000866C6"/>
    <w:rsid w:val="00086F75"/>
    <w:rsid w:val="00086FC1"/>
    <w:rsid w:val="00087717"/>
    <w:rsid w:val="000902C6"/>
    <w:rsid w:val="00090594"/>
    <w:rsid w:val="0009182C"/>
    <w:rsid w:val="00091F3F"/>
    <w:rsid w:val="000925C4"/>
    <w:rsid w:val="00094174"/>
    <w:rsid w:val="0009453E"/>
    <w:rsid w:val="0009459B"/>
    <w:rsid w:val="0009479D"/>
    <w:rsid w:val="00096346"/>
    <w:rsid w:val="00096DE8"/>
    <w:rsid w:val="000972D4"/>
    <w:rsid w:val="00097C51"/>
    <w:rsid w:val="000A2320"/>
    <w:rsid w:val="000A2534"/>
    <w:rsid w:val="000A4A9D"/>
    <w:rsid w:val="000A6377"/>
    <w:rsid w:val="000A6E8D"/>
    <w:rsid w:val="000A7DFF"/>
    <w:rsid w:val="000B01B2"/>
    <w:rsid w:val="000B028B"/>
    <w:rsid w:val="000B0F43"/>
    <w:rsid w:val="000B12FB"/>
    <w:rsid w:val="000B16C6"/>
    <w:rsid w:val="000B1DB7"/>
    <w:rsid w:val="000B2DE6"/>
    <w:rsid w:val="000B2E32"/>
    <w:rsid w:val="000B372A"/>
    <w:rsid w:val="000B376D"/>
    <w:rsid w:val="000B3D63"/>
    <w:rsid w:val="000B3F9E"/>
    <w:rsid w:val="000B4347"/>
    <w:rsid w:val="000B4441"/>
    <w:rsid w:val="000B5481"/>
    <w:rsid w:val="000B5587"/>
    <w:rsid w:val="000B5AC1"/>
    <w:rsid w:val="000B5AE0"/>
    <w:rsid w:val="000B5CB2"/>
    <w:rsid w:val="000B5CFC"/>
    <w:rsid w:val="000B638A"/>
    <w:rsid w:val="000C10A8"/>
    <w:rsid w:val="000C239A"/>
    <w:rsid w:val="000C2AA0"/>
    <w:rsid w:val="000C2E19"/>
    <w:rsid w:val="000C2E42"/>
    <w:rsid w:val="000C30E8"/>
    <w:rsid w:val="000C330A"/>
    <w:rsid w:val="000C345D"/>
    <w:rsid w:val="000C37C0"/>
    <w:rsid w:val="000C3D8C"/>
    <w:rsid w:val="000C4C4D"/>
    <w:rsid w:val="000C597F"/>
    <w:rsid w:val="000C6813"/>
    <w:rsid w:val="000C68B2"/>
    <w:rsid w:val="000C7052"/>
    <w:rsid w:val="000C72A5"/>
    <w:rsid w:val="000C7742"/>
    <w:rsid w:val="000C7C22"/>
    <w:rsid w:val="000D1672"/>
    <w:rsid w:val="000D5313"/>
    <w:rsid w:val="000D57E3"/>
    <w:rsid w:val="000D601B"/>
    <w:rsid w:val="000D71A3"/>
    <w:rsid w:val="000D7429"/>
    <w:rsid w:val="000E019F"/>
    <w:rsid w:val="000E0303"/>
    <w:rsid w:val="000E1451"/>
    <w:rsid w:val="000E1624"/>
    <w:rsid w:val="000E1C84"/>
    <w:rsid w:val="000E1FAB"/>
    <w:rsid w:val="000E2D64"/>
    <w:rsid w:val="000E4338"/>
    <w:rsid w:val="000E489A"/>
    <w:rsid w:val="000E4E98"/>
    <w:rsid w:val="000E5221"/>
    <w:rsid w:val="000E6148"/>
    <w:rsid w:val="000E61B1"/>
    <w:rsid w:val="000E783E"/>
    <w:rsid w:val="000E7B6D"/>
    <w:rsid w:val="000E7DCA"/>
    <w:rsid w:val="000E7DE2"/>
    <w:rsid w:val="000F0C92"/>
    <w:rsid w:val="000F0EC7"/>
    <w:rsid w:val="000F0F98"/>
    <w:rsid w:val="000F11D5"/>
    <w:rsid w:val="000F1905"/>
    <w:rsid w:val="000F19FB"/>
    <w:rsid w:val="000F1BEB"/>
    <w:rsid w:val="000F1FBD"/>
    <w:rsid w:val="000F2A95"/>
    <w:rsid w:val="000F37AA"/>
    <w:rsid w:val="000F3B90"/>
    <w:rsid w:val="000F3FF5"/>
    <w:rsid w:val="000F4B12"/>
    <w:rsid w:val="000F4CD6"/>
    <w:rsid w:val="000F544F"/>
    <w:rsid w:val="000F590D"/>
    <w:rsid w:val="000F612B"/>
    <w:rsid w:val="000F68A3"/>
    <w:rsid w:val="000F7E0E"/>
    <w:rsid w:val="000F7EF7"/>
    <w:rsid w:val="001008A5"/>
    <w:rsid w:val="00100AFE"/>
    <w:rsid w:val="001010AA"/>
    <w:rsid w:val="00101994"/>
    <w:rsid w:val="001019EF"/>
    <w:rsid w:val="001020F1"/>
    <w:rsid w:val="00102857"/>
    <w:rsid w:val="00102E15"/>
    <w:rsid w:val="0010428E"/>
    <w:rsid w:val="00104443"/>
    <w:rsid w:val="00104587"/>
    <w:rsid w:val="00105053"/>
    <w:rsid w:val="00105D7B"/>
    <w:rsid w:val="001063BA"/>
    <w:rsid w:val="00106587"/>
    <w:rsid w:val="001071F1"/>
    <w:rsid w:val="00107859"/>
    <w:rsid w:val="0011047D"/>
    <w:rsid w:val="00110771"/>
    <w:rsid w:val="00110B17"/>
    <w:rsid w:val="0011163E"/>
    <w:rsid w:val="0011185B"/>
    <w:rsid w:val="00111A7B"/>
    <w:rsid w:val="00113877"/>
    <w:rsid w:val="00113EBB"/>
    <w:rsid w:val="001146FE"/>
    <w:rsid w:val="001158BD"/>
    <w:rsid w:val="00115A6C"/>
    <w:rsid w:val="00115CE9"/>
    <w:rsid w:val="00116E8F"/>
    <w:rsid w:val="00117E9F"/>
    <w:rsid w:val="001200CA"/>
    <w:rsid w:val="00120CBE"/>
    <w:rsid w:val="00120EC8"/>
    <w:rsid w:val="00120FB1"/>
    <w:rsid w:val="00121536"/>
    <w:rsid w:val="0012281C"/>
    <w:rsid w:val="001235A0"/>
    <w:rsid w:val="001238F3"/>
    <w:rsid w:val="0012410D"/>
    <w:rsid w:val="00124224"/>
    <w:rsid w:val="00124727"/>
    <w:rsid w:val="001249EC"/>
    <w:rsid w:val="00124ED4"/>
    <w:rsid w:val="00124F34"/>
    <w:rsid w:val="0012503B"/>
    <w:rsid w:val="001253DA"/>
    <w:rsid w:val="00125962"/>
    <w:rsid w:val="001267D6"/>
    <w:rsid w:val="001268A0"/>
    <w:rsid w:val="00126DCE"/>
    <w:rsid w:val="00127002"/>
    <w:rsid w:val="0012777C"/>
    <w:rsid w:val="00130779"/>
    <w:rsid w:val="00130D4F"/>
    <w:rsid w:val="0013134C"/>
    <w:rsid w:val="00131827"/>
    <w:rsid w:val="00131F47"/>
    <w:rsid w:val="00134386"/>
    <w:rsid w:val="001343A8"/>
    <w:rsid w:val="00134443"/>
    <w:rsid w:val="001356B0"/>
    <w:rsid w:val="0013637C"/>
    <w:rsid w:val="00136490"/>
    <w:rsid w:val="00137340"/>
    <w:rsid w:val="0013773F"/>
    <w:rsid w:val="00137C28"/>
    <w:rsid w:val="00137F43"/>
    <w:rsid w:val="00140155"/>
    <w:rsid w:val="00140573"/>
    <w:rsid w:val="00140EFC"/>
    <w:rsid w:val="00141268"/>
    <w:rsid w:val="00142234"/>
    <w:rsid w:val="00142E47"/>
    <w:rsid w:val="00143DB9"/>
    <w:rsid w:val="00144334"/>
    <w:rsid w:val="001443D6"/>
    <w:rsid w:val="001444FB"/>
    <w:rsid w:val="00144A4E"/>
    <w:rsid w:val="001455F3"/>
    <w:rsid w:val="00145708"/>
    <w:rsid w:val="00145B1B"/>
    <w:rsid w:val="00145E8D"/>
    <w:rsid w:val="001461E5"/>
    <w:rsid w:val="00146B34"/>
    <w:rsid w:val="00146BE1"/>
    <w:rsid w:val="00146FDC"/>
    <w:rsid w:val="00147790"/>
    <w:rsid w:val="00147A14"/>
    <w:rsid w:val="00150163"/>
    <w:rsid w:val="001501F3"/>
    <w:rsid w:val="001524BE"/>
    <w:rsid w:val="001533A0"/>
    <w:rsid w:val="001535FC"/>
    <w:rsid w:val="00153727"/>
    <w:rsid w:val="001548DE"/>
    <w:rsid w:val="00154ADF"/>
    <w:rsid w:val="00155B1C"/>
    <w:rsid w:val="0015628A"/>
    <w:rsid w:val="00156C27"/>
    <w:rsid w:val="00156D63"/>
    <w:rsid w:val="00156EF5"/>
    <w:rsid w:val="00157B19"/>
    <w:rsid w:val="0016029E"/>
    <w:rsid w:val="001603A9"/>
    <w:rsid w:val="00160AB5"/>
    <w:rsid w:val="00160D0A"/>
    <w:rsid w:val="00160E6D"/>
    <w:rsid w:val="00161038"/>
    <w:rsid w:val="00162B8C"/>
    <w:rsid w:val="0016315B"/>
    <w:rsid w:val="00164D9C"/>
    <w:rsid w:val="0016655B"/>
    <w:rsid w:val="00170313"/>
    <w:rsid w:val="001709DF"/>
    <w:rsid w:val="001712DB"/>
    <w:rsid w:val="00171890"/>
    <w:rsid w:val="00171B6C"/>
    <w:rsid w:val="00171DF8"/>
    <w:rsid w:val="00171EE0"/>
    <w:rsid w:val="00173964"/>
    <w:rsid w:val="001756ED"/>
    <w:rsid w:val="001757DA"/>
    <w:rsid w:val="001758F0"/>
    <w:rsid w:val="001762FC"/>
    <w:rsid w:val="00176425"/>
    <w:rsid w:val="001765E6"/>
    <w:rsid w:val="00176826"/>
    <w:rsid w:val="00176D9A"/>
    <w:rsid w:val="00176E09"/>
    <w:rsid w:val="00180027"/>
    <w:rsid w:val="0018041F"/>
    <w:rsid w:val="0018050E"/>
    <w:rsid w:val="00180737"/>
    <w:rsid w:val="00180AC4"/>
    <w:rsid w:val="00180DE3"/>
    <w:rsid w:val="00181B7C"/>
    <w:rsid w:val="00182364"/>
    <w:rsid w:val="0018301B"/>
    <w:rsid w:val="001830D6"/>
    <w:rsid w:val="00184903"/>
    <w:rsid w:val="001863DD"/>
    <w:rsid w:val="00187BED"/>
    <w:rsid w:val="00187DC6"/>
    <w:rsid w:val="00190011"/>
    <w:rsid w:val="00190814"/>
    <w:rsid w:val="00190E47"/>
    <w:rsid w:val="0019210D"/>
    <w:rsid w:val="00192FF4"/>
    <w:rsid w:val="00193A55"/>
    <w:rsid w:val="00193AC8"/>
    <w:rsid w:val="00194F4C"/>
    <w:rsid w:val="00194F5E"/>
    <w:rsid w:val="00195349"/>
    <w:rsid w:val="0019535E"/>
    <w:rsid w:val="001957E7"/>
    <w:rsid w:val="00195FDA"/>
    <w:rsid w:val="00196A93"/>
    <w:rsid w:val="0019740C"/>
    <w:rsid w:val="001975BB"/>
    <w:rsid w:val="001A0718"/>
    <w:rsid w:val="001A1A58"/>
    <w:rsid w:val="001A1C16"/>
    <w:rsid w:val="001A2564"/>
    <w:rsid w:val="001A2EC1"/>
    <w:rsid w:val="001A52BE"/>
    <w:rsid w:val="001A5B39"/>
    <w:rsid w:val="001A5B78"/>
    <w:rsid w:val="001A6033"/>
    <w:rsid w:val="001A6780"/>
    <w:rsid w:val="001A696F"/>
    <w:rsid w:val="001A6B48"/>
    <w:rsid w:val="001A717B"/>
    <w:rsid w:val="001A7BAE"/>
    <w:rsid w:val="001B073B"/>
    <w:rsid w:val="001B0A0C"/>
    <w:rsid w:val="001B187E"/>
    <w:rsid w:val="001B223C"/>
    <w:rsid w:val="001B25CE"/>
    <w:rsid w:val="001B325E"/>
    <w:rsid w:val="001B3321"/>
    <w:rsid w:val="001B5042"/>
    <w:rsid w:val="001B5712"/>
    <w:rsid w:val="001B61EA"/>
    <w:rsid w:val="001B6458"/>
    <w:rsid w:val="001B74A0"/>
    <w:rsid w:val="001B7854"/>
    <w:rsid w:val="001B7CBA"/>
    <w:rsid w:val="001C1A4A"/>
    <w:rsid w:val="001C301C"/>
    <w:rsid w:val="001C39CB"/>
    <w:rsid w:val="001C4F10"/>
    <w:rsid w:val="001C5150"/>
    <w:rsid w:val="001C569F"/>
    <w:rsid w:val="001C65D1"/>
    <w:rsid w:val="001C6745"/>
    <w:rsid w:val="001C6807"/>
    <w:rsid w:val="001C6829"/>
    <w:rsid w:val="001C6976"/>
    <w:rsid w:val="001C7C9E"/>
    <w:rsid w:val="001D0570"/>
    <w:rsid w:val="001D097D"/>
    <w:rsid w:val="001D0F94"/>
    <w:rsid w:val="001D1183"/>
    <w:rsid w:val="001D1E8C"/>
    <w:rsid w:val="001D21CE"/>
    <w:rsid w:val="001D38F3"/>
    <w:rsid w:val="001D4171"/>
    <w:rsid w:val="001D5445"/>
    <w:rsid w:val="001D5781"/>
    <w:rsid w:val="001D593C"/>
    <w:rsid w:val="001D5974"/>
    <w:rsid w:val="001D6F80"/>
    <w:rsid w:val="001D7010"/>
    <w:rsid w:val="001D7C55"/>
    <w:rsid w:val="001D7D45"/>
    <w:rsid w:val="001E1BC7"/>
    <w:rsid w:val="001E232E"/>
    <w:rsid w:val="001E29F7"/>
    <w:rsid w:val="001E3039"/>
    <w:rsid w:val="001E3259"/>
    <w:rsid w:val="001E32C4"/>
    <w:rsid w:val="001E4794"/>
    <w:rsid w:val="001E4EEC"/>
    <w:rsid w:val="001E5239"/>
    <w:rsid w:val="001E5543"/>
    <w:rsid w:val="001E5701"/>
    <w:rsid w:val="001E5DEF"/>
    <w:rsid w:val="001E6BF0"/>
    <w:rsid w:val="001E718C"/>
    <w:rsid w:val="001E7810"/>
    <w:rsid w:val="001F2510"/>
    <w:rsid w:val="001F2EDF"/>
    <w:rsid w:val="001F4095"/>
    <w:rsid w:val="001F435D"/>
    <w:rsid w:val="001F46E9"/>
    <w:rsid w:val="001F48E6"/>
    <w:rsid w:val="001F492D"/>
    <w:rsid w:val="001F4B6C"/>
    <w:rsid w:val="001F54E6"/>
    <w:rsid w:val="001F5545"/>
    <w:rsid w:val="001F60FC"/>
    <w:rsid w:val="001F6163"/>
    <w:rsid w:val="001F729E"/>
    <w:rsid w:val="001F73BF"/>
    <w:rsid w:val="001F73CF"/>
    <w:rsid w:val="001F791E"/>
    <w:rsid w:val="001F7D1B"/>
    <w:rsid w:val="002001B1"/>
    <w:rsid w:val="00201AE9"/>
    <w:rsid w:val="00201C3F"/>
    <w:rsid w:val="0020234E"/>
    <w:rsid w:val="00202E34"/>
    <w:rsid w:val="00203604"/>
    <w:rsid w:val="00203D7D"/>
    <w:rsid w:val="002048B4"/>
    <w:rsid w:val="002058B1"/>
    <w:rsid w:val="002075EF"/>
    <w:rsid w:val="00207613"/>
    <w:rsid w:val="00207E7D"/>
    <w:rsid w:val="002104BB"/>
    <w:rsid w:val="0021061C"/>
    <w:rsid w:val="002117D4"/>
    <w:rsid w:val="002126F0"/>
    <w:rsid w:val="00214365"/>
    <w:rsid w:val="002152FD"/>
    <w:rsid w:val="00215A0A"/>
    <w:rsid w:val="00215AF2"/>
    <w:rsid w:val="00215D06"/>
    <w:rsid w:val="00216322"/>
    <w:rsid w:val="0021636E"/>
    <w:rsid w:val="002205E3"/>
    <w:rsid w:val="002209C8"/>
    <w:rsid w:val="00220A5D"/>
    <w:rsid w:val="0022149A"/>
    <w:rsid w:val="0022211B"/>
    <w:rsid w:val="002245B0"/>
    <w:rsid w:val="0022473B"/>
    <w:rsid w:val="0022572F"/>
    <w:rsid w:val="00225D6A"/>
    <w:rsid w:val="00226B4A"/>
    <w:rsid w:val="00230D97"/>
    <w:rsid w:val="002319D3"/>
    <w:rsid w:val="00232774"/>
    <w:rsid w:val="0023297F"/>
    <w:rsid w:val="00232A98"/>
    <w:rsid w:val="00232B23"/>
    <w:rsid w:val="002335A1"/>
    <w:rsid w:val="0023559C"/>
    <w:rsid w:val="00235A19"/>
    <w:rsid w:val="00236441"/>
    <w:rsid w:val="00236605"/>
    <w:rsid w:val="00236A9F"/>
    <w:rsid w:val="00236BC1"/>
    <w:rsid w:val="002372CD"/>
    <w:rsid w:val="0023763D"/>
    <w:rsid w:val="00237734"/>
    <w:rsid w:val="00237869"/>
    <w:rsid w:val="00237B84"/>
    <w:rsid w:val="0024190F"/>
    <w:rsid w:val="00241F9B"/>
    <w:rsid w:val="002438D3"/>
    <w:rsid w:val="00243AF8"/>
    <w:rsid w:val="00245B3A"/>
    <w:rsid w:val="0024678B"/>
    <w:rsid w:val="0024691C"/>
    <w:rsid w:val="00247B05"/>
    <w:rsid w:val="00250E48"/>
    <w:rsid w:val="00250E85"/>
    <w:rsid w:val="0025224D"/>
    <w:rsid w:val="002540E9"/>
    <w:rsid w:val="002547A6"/>
    <w:rsid w:val="00254A2A"/>
    <w:rsid w:val="00255385"/>
    <w:rsid w:val="002559B3"/>
    <w:rsid w:val="00255AF6"/>
    <w:rsid w:val="00255BE3"/>
    <w:rsid w:val="00255D12"/>
    <w:rsid w:val="002563D5"/>
    <w:rsid w:val="00256B05"/>
    <w:rsid w:val="00260483"/>
    <w:rsid w:val="00261F7B"/>
    <w:rsid w:val="0026277B"/>
    <w:rsid w:val="00262B44"/>
    <w:rsid w:val="00263A2E"/>
    <w:rsid w:val="00263CA7"/>
    <w:rsid w:val="00263EA1"/>
    <w:rsid w:val="00264271"/>
    <w:rsid w:val="0026436F"/>
    <w:rsid w:val="00265181"/>
    <w:rsid w:val="00265880"/>
    <w:rsid w:val="002663E8"/>
    <w:rsid w:val="0026645D"/>
    <w:rsid w:val="00266EA0"/>
    <w:rsid w:val="0026754B"/>
    <w:rsid w:val="00267CF1"/>
    <w:rsid w:val="00271599"/>
    <w:rsid w:val="002715CB"/>
    <w:rsid w:val="00272230"/>
    <w:rsid w:val="002746EA"/>
    <w:rsid w:val="00274BC8"/>
    <w:rsid w:val="00275E96"/>
    <w:rsid w:val="00275F91"/>
    <w:rsid w:val="002760F2"/>
    <w:rsid w:val="002773AA"/>
    <w:rsid w:val="00277CE0"/>
    <w:rsid w:val="00280B8A"/>
    <w:rsid w:val="00280DD3"/>
    <w:rsid w:val="00283175"/>
    <w:rsid w:val="00283371"/>
    <w:rsid w:val="00283569"/>
    <w:rsid w:val="00284B36"/>
    <w:rsid w:val="00284C91"/>
    <w:rsid w:val="00285FF5"/>
    <w:rsid w:val="00286971"/>
    <w:rsid w:val="00286986"/>
    <w:rsid w:val="0028727C"/>
    <w:rsid w:val="002873C9"/>
    <w:rsid w:val="00287589"/>
    <w:rsid w:val="00290258"/>
    <w:rsid w:val="00290904"/>
    <w:rsid w:val="00290DAB"/>
    <w:rsid w:val="00291667"/>
    <w:rsid w:val="00291B28"/>
    <w:rsid w:val="002925E4"/>
    <w:rsid w:val="002937B6"/>
    <w:rsid w:val="002942F3"/>
    <w:rsid w:val="00294328"/>
    <w:rsid w:val="002943CA"/>
    <w:rsid w:val="002946C6"/>
    <w:rsid w:val="002949D9"/>
    <w:rsid w:val="00294D32"/>
    <w:rsid w:val="00294D68"/>
    <w:rsid w:val="0029623F"/>
    <w:rsid w:val="00296D5B"/>
    <w:rsid w:val="0029797B"/>
    <w:rsid w:val="00297CE1"/>
    <w:rsid w:val="00297D82"/>
    <w:rsid w:val="002A020F"/>
    <w:rsid w:val="002A0429"/>
    <w:rsid w:val="002A1BCF"/>
    <w:rsid w:val="002A258D"/>
    <w:rsid w:val="002A2851"/>
    <w:rsid w:val="002A2AB2"/>
    <w:rsid w:val="002A2F12"/>
    <w:rsid w:val="002A3223"/>
    <w:rsid w:val="002A5114"/>
    <w:rsid w:val="002A6060"/>
    <w:rsid w:val="002A6D54"/>
    <w:rsid w:val="002A72A4"/>
    <w:rsid w:val="002A781D"/>
    <w:rsid w:val="002B072F"/>
    <w:rsid w:val="002B077C"/>
    <w:rsid w:val="002B2209"/>
    <w:rsid w:val="002B3115"/>
    <w:rsid w:val="002B38D2"/>
    <w:rsid w:val="002B4148"/>
    <w:rsid w:val="002B566B"/>
    <w:rsid w:val="002B6168"/>
    <w:rsid w:val="002C0F71"/>
    <w:rsid w:val="002C1BF5"/>
    <w:rsid w:val="002C30C7"/>
    <w:rsid w:val="002C3913"/>
    <w:rsid w:val="002C6272"/>
    <w:rsid w:val="002C66DF"/>
    <w:rsid w:val="002D02B5"/>
    <w:rsid w:val="002D02B6"/>
    <w:rsid w:val="002D14BD"/>
    <w:rsid w:val="002D1A9D"/>
    <w:rsid w:val="002D1D88"/>
    <w:rsid w:val="002D2676"/>
    <w:rsid w:val="002D31E5"/>
    <w:rsid w:val="002D3F50"/>
    <w:rsid w:val="002D43AB"/>
    <w:rsid w:val="002D76EB"/>
    <w:rsid w:val="002D77F2"/>
    <w:rsid w:val="002D795C"/>
    <w:rsid w:val="002D7C4E"/>
    <w:rsid w:val="002E051F"/>
    <w:rsid w:val="002E0FC3"/>
    <w:rsid w:val="002E20F0"/>
    <w:rsid w:val="002E2223"/>
    <w:rsid w:val="002E22F3"/>
    <w:rsid w:val="002E2625"/>
    <w:rsid w:val="002E2D54"/>
    <w:rsid w:val="002E3D7F"/>
    <w:rsid w:val="002E4B6E"/>
    <w:rsid w:val="002E54AA"/>
    <w:rsid w:val="002E55AC"/>
    <w:rsid w:val="002E59F8"/>
    <w:rsid w:val="002E60D8"/>
    <w:rsid w:val="002E61C0"/>
    <w:rsid w:val="002E6323"/>
    <w:rsid w:val="002E7AE6"/>
    <w:rsid w:val="002F0595"/>
    <w:rsid w:val="002F0955"/>
    <w:rsid w:val="002F09BC"/>
    <w:rsid w:val="002F1311"/>
    <w:rsid w:val="002F144F"/>
    <w:rsid w:val="002F215A"/>
    <w:rsid w:val="002F335C"/>
    <w:rsid w:val="002F3712"/>
    <w:rsid w:val="002F37C0"/>
    <w:rsid w:val="002F4541"/>
    <w:rsid w:val="002F483B"/>
    <w:rsid w:val="002F4B7C"/>
    <w:rsid w:val="002F5EB9"/>
    <w:rsid w:val="00300EC7"/>
    <w:rsid w:val="003012DF"/>
    <w:rsid w:val="00301350"/>
    <w:rsid w:val="00301DAB"/>
    <w:rsid w:val="003025A0"/>
    <w:rsid w:val="00302A85"/>
    <w:rsid w:val="00302BA9"/>
    <w:rsid w:val="00302F4C"/>
    <w:rsid w:val="003032A2"/>
    <w:rsid w:val="00303607"/>
    <w:rsid w:val="003037EA"/>
    <w:rsid w:val="00303B8E"/>
    <w:rsid w:val="00303EC8"/>
    <w:rsid w:val="00304C41"/>
    <w:rsid w:val="00304CA0"/>
    <w:rsid w:val="00306920"/>
    <w:rsid w:val="003073EF"/>
    <w:rsid w:val="00307FE7"/>
    <w:rsid w:val="00310B31"/>
    <w:rsid w:val="00310FB5"/>
    <w:rsid w:val="00311C74"/>
    <w:rsid w:val="0031238A"/>
    <w:rsid w:val="00312DD5"/>
    <w:rsid w:val="0031487D"/>
    <w:rsid w:val="00314AA7"/>
    <w:rsid w:val="00315392"/>
    <w:rsid w:val="00315EC1"/>
    <w:rsid w:val="00315EFD"/>
    <w:rsid w:val="00316896"/>
    <w:rsid w:val="003175E3"/>
    <w:rsid w:val="00317D1D"/>
    <w:rsid w:val="00317E14"/>
    <w:rsid w:val="00317F5A"/>
    <w:rsid w:val="00317F9D"/>
    <w:rsid w:val="003200C0"/>
    <w:rsid w:val="00323244"/>
    <w:rsid w:val="00323723"/>
    <w:rsid w:val="00323B99"/>
    <w:rsid w:val="0032562E"/>
    <w:rsid w:val="0032615B"/>
    <w:rsid w:val="0032627D"/>
    <w:rsid w:val="003264E4"/>
    <w:rsid w:val="00326B88"/>
    <w:rsid w:val="00327465"/>
    <w:rsid w:val="00327A2D"/>
    <w:rsid w:val="00327A93"/>
    <w:rsid w:val="003300D8"/>
    <w:rsid w:val="003302C1"/>
    <w:rsid w:val="00330480"/>
    <w:rsid w:val="0033057C"/>
    <w:rsid w:val="00332033"/>
    <w:rsid w:val="00332075"/>
    <w:rsid w:val="003324DB"/>
    <w:rsid w:val="00332AAC"/>
    <w:rsid w:val="00332E79"/>
    <w:rsid w:val="003332E6"/>
    <w:rsid w:val="00333603"/>
    <w:rsid w:val="00335766"/>
    <w:rsid w:val="00335D16"/>
    <w:rsid w:val="003365C1"/>
    <w:rsid w:val="0033730D"/>
    <w:rsid w:val="0033747C"/>
    <w:rsid w:val="00337FC9"/>
    <w:rsid w:val="00341672"/>
    <w:rsid w:val="003418C4"/>
    <w:rsid w:val="00341E54"/>
    <w:rsid w:val="0034206B"/>
    <w:rsid w:val="0034229A"/>
    <w:rsid w:val="0034290A"/>
    <w:rsid w:val="00342FD4"/>
    <w:rsid w:val="00343758"/>
    <w:rsid w:val="00343831"/>
    <w:rsid w:val="003438A2"/>
    <w:rsid w:val="0034492B"/>
    <w:rsid w:val="00344EDA"/>
    <w:rsid w:val="00344F36"/>
    <w:rsid w:val="003463F9"/>
    <w:rsid w:val="003467FA"/>
    <w:rsid w:val="00346ADC"/>
    <w:rsid w:val="00346C23"/>
    <w:rsid w:val="00346C4B"/>
    <w:rsid w:val="00346CD0"/>
    <w:rsid w:val="003475C0"/>
    <w:rsid w:val="00347EF9"/>
    <w:rsid w:val="0035063B"/>
    <w:rsid w:val="00351118"/>
    <w:rsid w:val="003514A5"/>
    <w:rsid w:val="00351872"/>
    <w:rsid w:val="00351EF4"/>
    <w:rsid w:val="003533AE"/>
    <w:rsid w:val="00353C7F"/>
    <w:rsid w:val="003545CD"/>
    <w:rsid w:val="003551D1"/>
    <w:rsid w:val="003554A1"/>
    <w:rsid w:val="003562EF"/>
    <w:rsid w:val="00357AA4"/>
    <w:rsid w:val="00360111"/>
    <w:rsid w:val="003602FE"/>
    <w:rsid w:val="00361014"/>
    <w:rsid w:val="00361322"/>
    <w:rsid w:val="00361D48"/>
    <w:rsid w:val="003624D9"/>
    <w:rsid w:val="00362842"/>
    <w:rsid w:val="00363052"/>
    <w:rsid w:val="0036334C"/>
    <w:rsid w:val="003644BA"/>
    <w:rsid w:val="0036478D"/>
    <w:rsid w:val="00367F26"/>
    <w:rsid w:val="00370048"/>
    <w:rsid w:val="00370668"/>
    <w:rsid w:val="00370764"/>
    <w:rsid w:val="003712A8"/>
    <w:rsid w:val="00372B23"/>
    <w:rsid w:val="00372FAE"/>
    <w:rsid w:val="00373463"/>
    <w:rsid w:val="003735AE"/>
    <w:rsid w:val="00373A41"/>
    <w:rsid w:val="00373A9F"/>
    <w:rsid w:val="00373F68"/>
    <w:rsid w:val="0037412B"/>
    <w:rsid w:val="00374180"/>
    <w:rsid w:val="00375371"/>
    <w:rsid w:val="003765FA"/>
    <w:rsid w:val="00376A63"/>
    <w:rsid w:val="003775CA"/>
    <w:rsid w:val="003778D7"/>
    <w:rsid w:val="003778F6"/>
    <w:rsid w:val="00377B21"/>
    <w:rsid w:val="00377ED7"/>
    <w:rsid w:val="003801C1"/>
    <w:rsid w:val="00380F67"/>
    <w:rsid w:val="00381C12"/>
    <w:rsid w:val="00382829"/>
    <w:rsid w:val="00382CE9"/>
    <w:rsid w:val="00383491"/>
    <w:rsid w:val="00383E5B"/>
    <w:rsid w:val="0038430D"/>
    <w:rsid w:val="00386030"/>
    <w:rsid w:val="0038665A"/>
    <w:rsid w:val="0038708D"/>
    <w:rsid w:val="00390BFE"/>
    <w:rsid w:val="00391476"/>
    <w:rsid w:val="003924FB"/>
    <w:rsid w:val="00393637"/>
    <w:rsid w:val="00393BD0"/>
    <w:rsid w:val="00396AEF"/>
    <w:rsid w:val="003974A4"/>
    <w:rsid w:val="00397515"/>
    <w:rsid w:val="003975F0"/>
    <w:rsid w:val="00397658"/>
    <w:rsid w:val="00397E8C"/>
    <w:rsid w:val="003A2225"/>
    <w:rsid w:val="003A2AE4"/>
    <w:rsid w:val="003A2D06"/>
    <w:rsid w:val="003A30EE"/>
    <w:rsid w:val="003A3336"/>
    <w:rsid w:val="003A4FE1"/>
    <w:rsid w:val="003A54CA"/>
    <w:rsid w:val="003A5A28"/>
    <w:rsid w:val="003B07C2"/>
    <w:rsid w:val="003B0E2A"/>
    <w:rsid w:val="003B2225"/>
    <w:rsid w:val="003B322B"/>
    <w:rsid w:val="003B37DF"/>
    <w:rsid w:val="003B3AF2"/>
    <w:rsid w:val="003B3E11"/>
    <w:rsid w:val="003B3FEA"/>
    <w:rsid w:val="003B4E3E"/>
    <w:rsid w:val="003B5153"/>
    <w:rsid w:val="003B61CF"/>
    <w:rsid w:val="003B7B8E"/>
    <w:rsid w:val="003B7FFA"/>
    <w:rsid w:val="003C02D5"/>
    <w:rsid w:val="003C0CA0"/>
    <w:rsid w:val="003C0D78"/>
    <w:rsid w:val="003C12D9"/>
    <w:rsid w:val="003C1D66"/>
    <w:rsid w:val="003C3D2B"/>
    <w:rsid w:val="003C3D51"/>
    <w:rsid w:val="003C423D"/>
    <w:rsid w:val="003C4290"/>
    <w:rsid w:val="003C434F"/>
    <w:rsid w:val="003C4CBB"/>
    <w:rsid w:val="003C4F62"/>
    <w:rsid w:val="003C4F65"/>
    <w:rsid w:val="003C4FA8"/>
    <w:rsid w:val="003C50CB"/>
    <w:rsid w:val="003C5619"/>
    <w:rsid w:val="003C6D7F"/>
    <w:rsid w:val="003C7241"/>
    <w:rsid w:val="003C73A9"/>
    <w:rsid w:val="003D12BA"/>
    <w:rsid w:val="003D160B"/>
    <w:rsid w:val="003D190B"/>
    <w:rsid w:val="003D1E08"/>
    <w:rsid w:val="003D2985"/>
    <w:rsid w:val="003D31A8"/>
    <w:rsid w:val="003D409E"/>
    <w:rsid w:val="003D4954"/>
    <w:rsid w:val="003D4CEC"/>
    <w:rsid w:val="003D563F"/>
    <w:rsid w:val="003D5A9F"/>
    <w:rsid w:val="003D635F"/>
    <w:rsid w:val="003D7F0C"/>
    <w:rsid w:val="003E0BA0"/>
    <w:rsid w:val="003E121D"/>
    <w:rsid w:val="003E16B3"/>
    <w:rsid w:val="003E1A71"/>
    <w:rsid w:val="003E20E7"/>
    <w:rsid w:val="003E218D"/>
    <w:rsid w:val="003E3377"/>
    <w:rsid w:val="003E38AF"/>
    <w:rsid w:val="003E498E"/>
    <w:rsid w:val="003E5504"/>
    <w:rsid w:val="003E5CB7"/>
    <w:rsid w:val="003E78C8"/>
    <w:rsid w:val="003F0173"/>
    <w:rsid w:val="003F12C3"/>
    <w:rsid w:val="003F2347"/>
    <w:rsid w:val="003F2B20"/>
    <w:rsid w:val="003F2B6A"/>
    <w:rsid w:val="003F37E0"/>
    <w:rsid w:val="003F3CEE"/>
    <w:rsid w:val="003F4967"/>
    <w:rsid w:val="003F579F"/>
    <w:rsid w:val="003F66EA"/>
    <w:rsid w:val="003F683D"/>
    <w:rsid w:val="003F6986"/>
    <w:rsid w:val="003F7BBB"/>
    <w:rsid w:val="003F7DA0"/>
    <w:rsid w:val="00400433"/>
    <w:rsid w:val="004008DC"/>
    <w:rsid w:val="004026E0"/>
    <w:rsid w:val="00402A60"/>
    <w:rsid w:val="00402D86"/>
    <w:rsid w:val="00402E96"/>
    <w:rsid w:val="00403220"/>
    <w:rsid w:val="00403D9B"/>
    <w:rsid w:val="004045DC"/>
    <w:rsid w:val="004056E7"/>
    <w:rsid w:val="00407138"/>
    <w:rsid w:val="004100F8"/>
    <w:rsid w:val="00410DB2"/>
    <w:rsid w:val="004117C9"/>
    <w:rsid w:val="00411CA5"/>
    <w:rsid w:val="00411FE7"/>
    <w:rsid w:val="00412155"/>
    <w:rsid w:val="00413260"/>
    <w:rsid w:val="00413D71"/>
    <w:rsid w:val="00413F7D"/>
    <w:rsid w:val="00414261"/>
    <w:rsid w:val="00415363"/>
    <w:rsid w:val="00415A7E"/>
    <w:rsid w:val="00416607"/>
    <w:rsid w:val="00416D88"/>
    <w:rsid w:val="00417158"/>
    <w:rsid w:val="00417637"/>
    <w:rsid w:val="00417706"/>
    <w:rsid w:val="0042133E"/>
    <w:rsid w:val="00422385"/>
    <w:rsid w:val="00423ACF"/>
    <w:rsid w:val="00424096"/>
    <w:rsid w:val="00425569"/>
    <w:rsid w:val="00425F6D"/>
    <w:rsid w:val="0042628C"/>
    <w:rsid w:val="00426350"/>
    <w:rsid w:val="00426656"/>
    <w:rsid w:val="00426E05"/>
    <w:rsid w:val="004300FC"/>
    <w:rsid w:val="004301D3"/>
    <w:rsid w:val="00430561"/>
    <w:rsid w:val="004319C7"/>
    <w:rsid w:val="00431C89"/>
    <w:rsid w:val="00431D68"/>
    <w:rsid w:val="00432243"/>
    <w:rsid w:val="004324C4"/>
    <w:rsid w:val="00432AF3"/>
    <w:rsid w:val="0043398D"/>
    <w:rsid w:val="00434176"/>
    <w:rsid w:val="0043443E"/>
    <w:rsid w:val="004344FF"/>
    <w:rsid w:val="00436A65"/>
    <w:rsid w:val="00437974"/>
    <w:rsid w:val="00437A27"/>
    <w:rsid w:val="00437F82"/>
    <w:rsid w:val="0044044A"/>
    <w:rsid w:val="004405F2"/>
    <w:rsid w:val="00440AE1"/>
    <w:rsid w:val="00441A73"/>
    <w:rsid w:val="004422C0"/>
    <w:rsid w:val="00442B7A"/>
    <w:rsid w:val="004435DE"/>
    <w:rsid w:val="00443AF3"/>
    <w:rsid w:val="00443FF3"/>
    <w:rsid w:val="00444DE3"/>
    <w:rsid w:val="00445E3C"/>
    <w:rsid w:val="00446340"/>
    <w:rsid w:val="00446B32"/>
    <w:rsid w:val="0044789C"/>
    <w:rsid w:val="00447B0E"/>
    <w:rsid w:val="00450423"/>
    <w:rsid w:val="00450818"/>
    <w:rsid w:val="004513CB"/>
    <w:rsid w:val="0045159C"/>
    <w:rsid w:val="0045236B"/>
    <w:rsid w:val="0045236F"/>
    <w:rsid w:val="00452A83"/>
    <w:rsid w:val="00452C78"/>
    <w:rsid w:val="00455643"/>
    <w:rsid w:val="00455966"/>
    <w:rsid w:val="00456899"/>
    <w:rsid w:val="00456E36"/>
    <w:rsid w:val="00457587"/>
    <w:rsid w:val="00460B2F"/>
    <w:rsid w:val="00461260"/>
    <w:rsid w:val="00463AD9"/>
    <w:rsid w:val="00464089"/>
    <w:rsid w:val="00464373"/>
    <w:rsid w:val="00464B51"/>
    <w:rsid w:val="004679C2"/>
    <w:rsid w:val="00467C59"/>
    <w:rsid w:val="004705AD"/>
    <w:rsid w:val="00471D4A"/>
    <w:rsid w:val="00472E77"/>
    <w:rsid w:val="00472FA5"/>
    <w:rsid w:val="00474261"/>
    <w:rsid w:val="00475B81"/>
    <w:rsid w:val="00475F1C"/>
    <w:rsid w:val="00476294"/>
    <w:rsid w:val="004762D5"/>
    <w:rsid w:val="00476CFB"/>
    <w:rsid w:val="00477578"/>
    <w:rsid w:val="00480A1C"/>
    <w:rsid w:val="00480DF2"/>
    <w:rsid w:val="004816D8"/>
    <w:rsid w:val="004817AA"/>
    <w:rsid w:val="00481AA2"/>
    <w:rsid w:val="00481B0B"/>
    <w:rsid w:val="0048386A"/>
    <w:rsid w:val="00483FA3"/>
    <w:rsid w:val="00484006"/>
    <w:rsid w:val="004857A5"/>
    <w:rsid w:val="00486D2A"/>
    <w:rsid w:val="00486E25"/>
    <w:rsid w:val="004902E5"/>
    <w:rsid w:val="00490DB3"/>
    <w:rsid w:val="00491A1E"/>
    <w:rsid w:val="00492C5E"/>
    <w:rsid w:val="00492E45"/>
    <w:rsid w:val="00493DFF"/>
    <w:rsid w:val="0049488C"/>
    <w:rsid w:val="00494949"/>
    <w:rsid w:val="00495066"/>
    <w:rsid w:val="00496286"/>
    <w:rsid w:val="00496430"/>
    <w:rsid w:val="0049678A"/>
    <w:rsid w:val="004967B7"/>
    <w:rsid w:val="00496EE0"/>
    <w:rsid w:val="00497C0A"/>
    <w:rsid w:val="004A106C"/>
    <w:rsid w:val="004A2C1F"/>
    <w:rsid w:val="004A5E23"/>
    <w:rsid w:val="004A6219"/>
    <w:rsid w:val="004A67A0"/>
    <w:rsid w:val="004B0099"/>
    <w:rsid w:val="004B07DD"/>
    <w:rsid w:val="004B0948"/>
    <w:rsid w:val="004B11CC"/>
    <w:rsid w:val="004B17DD"/>
    <w:rsid w:val="004B1AD6"/>
    <w:rsid w:val="004B1BFA"/>
    <w:rsid w:val="004B2790"/>
    <w:rsid w:val="004B29C0"/>
    <w:rsid w:val="004B2A7F"/>
    <w:rsid w:val="004B479D"/>
    <w:rsid w:val="004B4A67"/>
    <w:rsid w:val="004B4ACC"/>
    <w:rsid w:val="004B4F1D"/>
    <w:rsid w:val="004B5B22"/>
    <w:rsid w:val="004C07DD"/>
    <w:rsid w:val="004C14DC"/>
    <w:rsid w:val="004C1721"/>
    <w:rsid w:val="004C1CF9"/>
    <w:rsid w:val="004C245D"/>
    <w:rsid w:val="004C49F8"/>
    <w:rsid w:val="004C4A41"/>
    <w:rsid w:val="004C4CCA"/>
    <w:rsid w:val="004C69BE"/>
    <w:rsid w:val="004C7735"/>
    <w:rsid w:val="004C786D"/>
    <w:rsid w:val="004D32D8"/>
    <w:rsid w:val="004D4EA4"/>
    <w:rsid w:val="004D60AC"/>
    <w:rsid w:val="004D60C4"/>
    <w:rsid w:val="004D628E"/>
    <w:rsid w:val="004D7225"/>
    <w:rsid w:val="004D7905"/>
    <w:rsid w:val="004D7B9D"/>
    <w:rsid w:val="004E17AB"/>
    <w:rsid w:val="004E1E7C"/>
    <w:rsid w:val="004E25CE"/>
    <w:rsid w:val="004E334B"/>
    <w:rsid w:val="004E33C0"/>
    <w:rsid w:val="004E388D"/>
    <w:rsid w:val="004E3ED2"/>
    <w:rsid w:val="004E65ED"/>
    <w:rsid w:val="004E69CE"/>
    <w:rsid w:val="004E6C41"/>
    <w:rsid w:val="004E7D9E"/>
    <w:rsid w:val="004F018B"/>
    <w:rsid w:val="004F148A"/>
    <w:rsid w:val="004F2877"/>
    <w:rsid w:val="004F4901"/>
    <w:rsid w:val="004F61E3"/>
    <w:rsid w:val="004F651F"/>
    <w:rsid w:val="004F6AE6"/>
    <w:rsid w:val="004F6EDA"/>
    <w:rsid w:val="00500DCD"/>
    <w:rsid w:val="00500F24"/>
    <w:rsid w:val="005015B0"/>
    <w:rsid w:val="005019B5"/>
    <w:rsid w:val="00502CE6"/>
    <w:rsid w:val="0050321E"/>
    <w:rsid w:val="00503664"/>
    <w:rsid w:val="00503E1A"/>
    <w:rsid w:val="005043CA"/>
    <w:rsid w:val="00504607"/>
    <w:rsid w:val="00506DCA"/>
    <w:rsid w:val="00506DFE"/>
    <w:rsid w:val="005070FD"/>
    <w:rsid w:val="005072B2"/>
    <w:rsid w:val="00510D3F"/>
    <w:rsid w:val="0051137F"/>
    <w:rsid w:val="0051419E"/>
    <w:rsid w:val="00514AB6"/>
    <w:rsid w:val="00514F9A"/>
    <w:rsid w:val="00516F35"/>
    <w:rsid w:val="00516F65"/>
    <w:rsid w:val="00517258"/>
    <w:rsid w:val="00517E55"/>
    <w:rsid w:val="00520594"/>
    <w:rsid w:val="005206A3"/>
    <w:rsid w:val="00520BFB"/>
    <w:rsid w:val="0052113B"/>
    <w:rsid w:val="005215E2"/>
    <w:rsid w:val="00521A27"/>
    <w:rsid w:val="00523AF4"/>
    <w:rsid w:val="00523D96"/>
    <w:rsid w:val="00523FDA"/>
    <w:rsid w:val="00524478"/>
    <w:rsid w:val="00524938"/>
    <w:rsid w:val="00524953"/>
    <w:rsid w:val="0052535F"/>
    <w:rsid w:val="0052593B"/>
    <w:rsid w:val="00525F8F"/>
    <w:rsid w:val="0052623C"/>
    <w:rsid w:val="005266A7"/>
    <w:rsid w:val="00527174"/>
    <w:rsid w:val="00531850"/>
    <w:rsid w:val="005330DA"/>
    <w:rsid w:val="0053541D"/>
    <w:rsid w:val="005361EB"/>
    <w:rsid w:val="0053703C"/>
    <w:rsid w:val="0053749A"/>
    <w:rsid w:val="005378F1"/>
    <w:rsid w:val="00537AAB"/>
    <w:rsid w:val="0054030F"/>
    <w:rsid w:val="00540F8F"/>
    <w:rsid w:val="00540FE1"/>
    <w:rsid w:val="005412AB"/>
    <w:rsid w:val="005420A6"/>
    <w:rsid w:val="005420DF"/>
    <w:rsid w:val="0054244B"/>
    <w:rsid w:val="0054336D"/>
    <w:rsid w:val="005447EC"/>
    <w:rsid w:val="00545553"/>
    <w:rsid w:val="00545911"/>
    <w:rsid w:val="00546391"/>
    <w:rsid w:val="00546E9B"/>
    <w:rsid w:val="005476EE"/>
    <w:rsid w:val="005479A8"/>
    <w:rsid w:val="00547B48"/>
    <w:rsid w:val="00550082"/>
    <w:rsid w:val="0055042D"/>
    <w:rsid w:val="00550CAE"/>
    <w:rsid w:val="00550FDE"/>
    <w:rsid w:val="00553620"/>
    <w:rsid w:val="005537BC"/>
    <w:rsid w:val="0055421D"/>
    <w:rsid w:val="00554684"/>
    <w:rsid w:val="0055494A"/>
    <w:rsid w:val="00555499"/>
    <w:rsid w:val="0055698B"/>
    <w:rsid w:val="00556BCD"/>
    <w:rsid w:val="00557A81"/>
    <w:rsid w:val="00560259"/>
    <w:rsid w:val="00560882"/>
    <w:rsid w:val="00560EF3"/>
    <w:rsid w:val="0056108B"/>
    <w:rsid w:val="00561A77"/>
    <w:rsid w:val="00561F8F"/>
    <w:rsid w:val="00563346"/>
    <w:rsid w:val="0056339A"/>
    <w:rsid w:val="00564840"/>
    <w:rsid w:val="00565235"/>
    <w:rsid w:val="00566066"/>
    <w:rsid w:val="005662B7"/>
    <w:rsid w:val="005662EB"/>
    <w:rsid w:val="005666FE"/>
    <w:rsid w:val="005668BF"/>
    <w:rsid w:val="005668C4"/>
    <w:rsid w:val="00566C61"/>
    <w:rsid w:val="0057015A"/>
    <w:rsid w:val="0057035A"/>
    <w:rsid w:val="00570EC3"/>
    <w:rsid w:val="0057237C"/>
    <w:rsid w:val="0057271C"/>
    <w:rsid w:val="00572F5F"/>
    <w:rsid w:val="00572FF6"/>
    <w:rsid w:val="005731BA"/>
    <w:rsid w:val="005740C9"/>
    <w:rsid w:val="005745BB"/>
    <w:rsid w:val="0057471D"/>
    <w:rsid w:val="0057555A"/>
    <w:rsid w:val="005762AA"/>
    <w:rsid w:val="00576A34"/>
    <w:rsid w:val="00581130"/>
    <w:rsid w:val="005813B6"/>
    <w:rsid w:val="005822E1"/>
    <w:rsid w:val="00584737"/>
    <w:rsid w:val="00585904"/>
    <w:rsid w:val="00586933"/>
    <w:rsid w:val="00587285"/>
    <w:rsid w:val="00587BEA"/>
    <w:rsid w:val="00587EB5"/>
    <w:rsid w:val="0059005C"/>
    <w:rsid w:val="0059063E"/>
    <w:rsid w:val="00590A71"/>
    <w:rsid w:val="00590D2A"/>
    <w:rsid w:val="00590F76"/>
    <w:rsid w:val="005910D5"/>
    <w:rsid w:val="0059131B"/>
    <w:rsid w:val="00591D99"/>
    <w:rsid w:val="0059210D"/>
    <w:rsid w:val="0059225D"/>
    <w:rsid w:val="0059237D"/>
    <w:rsid w:val="005928D6"/>
    <w:rsid w:val="0059379C"/>
    <w:rsid w:val="00593865"/>
    <w:rsid w:val="00593A09"/>
    <w:rsid w:val="00593AE3"/>
    <w:rsid w:val="00593C2B"/>
    <w:rsid w:val="005941FB"/>
    <w:rsid w:val="00594A3F"/>
    <w:rsid w:val="00595573"/>
    <w:rsid w:val="00595C40"/>
    <w:rsid w:val="00595E2A"/>
    <w:rsid w:val="00596610"/>
    <w:rsid w:val="00597711"/>
    <w:rsid w:val="00597AA9"/>
    <w:rsid w:val="005A08DD"/>
    <w:rsid w:val="005A0949"/>
    <w:rsid w:val="005A1311"/>
    <w:rsid w:val="005A1A89"/>
    <w:rsid w:val="005A1C6F"/>
    <w:rsid w:val="005A1F4C"/>
    <w:rsid w:val="005A2072"/>
    <w:rsid w:val="005A2806"/>
    <w:rsid w:val="005A353A"/>
    <w:rsid w:val="005A391F"/>
    <w:rsid w:val="005A3EDA"/>
    <w:rsid w:val="005A4CF7"/>
    <w:rsid w:val="005A4E3D"/>
    <w:rsid w:val="005A4FCF"/>
    <w:rsid w:val="005A5A70"/>
    <w:rsid w:val="005A6C45"/>
    <w:rsid w:val="005A7964"/>
    <w:rsid w:val="005A7DFB"/>
    <w:rsid w:val="005B0110"/>
    <w:rsid w:val="005B0161"/>
    <w:rsid w:val="005B0478"/>
    <w:rsid w:val="005B0AA0"/>
    <w:rsid w:val="005B10F1"/>
    <w:rsid w:val="005B2697"/>
    <w:rsid w:val="005B2A4C"/>
    <w:rsid w:val="005B300B"/>
    <w:rsid w:val="005B3D1B"/>
    <w:rsid w:val="005B4133"/>
    <w:rsid w:val="005B4185"/>
    <w:rsid w:val="005B4EF4"/>
    <w:rsid w:val="005B5A0F"/>
    <w:rsid w:val="005B6443"/>
    <w:rsid w:val="005B7551"/>
    <w:rsid w:val="005B770D"/>
    <w:rsid w:val="005B7B8D"/>
    <w:rsid w:val="005C09B1"/>
    <w:rsid w:val="005C0DED"/>
    <w:rsid w:val="005C1091"/>
    <w:rsid w:val="005C2392"/>
    <w:rsid w:val="005C2B1A"/>
    <w:rsid w:val="005C2F97"/>
    <w:rsid w:val="005C33F0"/>
    <w:rsid w:val="005C3C2F"/>
    <w:rsid w:val="005C3F8C"/>
    <w:rsid w:val="005C48F5"/>
    <w:rsid w:val="005C531D"/>
    <w:rsid w:val="005C5855"/>
    <w:rsid w:val="005C63A8"/>
    <w:rsid w:val="005C6E8D"/>
    <w:rsid w:val="005D06C8"/>
    <w:rsid w:val="005D0B2F"/>
    <w:rsid w:val="005D0F1F"/>
    <w:rsid w:val="005D1E2F"/>
    <w:rsid w:val="005D26B6"/>
    <w:rsid w:val="005D28F2"/>
    <w:rsid w:val="005D3426"/>
    <w:rsid w:val="005D3679"/>
    <w:rsid w:val="005D4362"/>
    <w:rsid w:val="005D4ED5"/>
    <w:rsid w:val="005D506E"/>
    <w:rsid w:val="005D658E"/>
    <w:rsid w:val="005D69B1"/>
    <w:rsid w:val="005D707D"/>
    <w:rsid w:val="005D7B14"/>
    <w:rsid w:val="005E008B"/>
    <w:rsid w:val="005E0471"/>
    <w:rsid w:val="005E0695"/>
    <w:rsid w:val="005E118F"/>
    <w:rsid w:val="005E20B9"/>
    <w:rsid w:val="005E28B5"/>
    <w:rsid w:val="005E2DBE"/>
    <w:rsid w:val="005E33FD"/>
    <w:rsid w:val="005E346A"/>
    <w:rsid w:val="005E3A2D"/>
    <w:rsid w:val="005E3C13"/>
    <w:rsid w:val="005E3D4A"/>
    <w:rsid w:val="005E412F"/>
    <w:rsid w:val="005E52BB"/>
    <w:rsid w:val="005E5F81"/>
    <w:rsid w:val="005E61BD"/>
    <w:rsid w:val="005E62D7"/>
    <w:rsid w:val="005E6AF5"/>
    <w:rsid w:val="005E6F22"/>
    <w:rsid w:val="005E7012"/>
    <w:rsid w:val="005E7553"/>
    <w:rsid w:val="005E790E"/>
    <w:rsid w:val="005E7C07"/>
    <w:rsid w:val="005F0AF8"/>
    <w:rsid w:val="005F13E3"/>
    <w:rsid w:val="005F1608"/>
    <w:rsid w:val="005F1C77"/>
    <w:rsid w:val="005F3204"/>
    <w:rsid w:val="005F492A"/>
    <w:rsid w:val="005F4F4B"/>
    <w:rsid w:val="005F500B"/>
    <w:rsid w:val="005F5EB0"/>
    <w:rsid w:val="005F69CF"/>
    <w:rsid w:val="005F7A57"/>
    <w:rsid w:val="00600D5E"/>
    <w:rsid w:val="00600D82"/>
    <w:rsid w:val="00601B6E"/>
    <w:rsid w:val="00603203"/>
    <w:rsid w:val="006033CE"/>
    <w:rsid w:val="006043F3"/>
    <w:rsid w:val="006044B0"/>
    <w:rsid w:val="006045B9"/>
    <w:rsid w:val="00604766"/>
    <w:rsid w:val="00604C57"/>
    <w:rsid w:val="0060522F"/>
    <w:rsid w:val="0060599C"/>
    <w:rsid w:val="00605CAB"/>
    <w:rsid w:val="006061A0"/>
    <w:rsid w:val="00607140"/>
    <w:rsid w:val="0060778A"/>
    <w:rsid w:val="0061055D"/>
    <w:rsid w:val="006112AC"/>
    <w:rsid w:val="006112D8"/>
    <w:rsid w:val="0061292C"/>
    <w:rsid w:val="0061363E"/>
    <w:rsid w:val="00614870"/>
    <w:rsid w:val="00614F3F"/>
    <w:rsid w:val="0061662C"/>
    <w:rsid w:val="00617AC8"/>
    <w:rsid w:val="00620873"/>
    <w:rsid w:val="00620B13"/>
    <w:rsid w:val="00621983"/>
    <w:rsid w:val="00621CCA"/>
    <w:rsid w:val="00622138"/>
    <w:rsid w:val="00622425"/>
    <w:rsid w:val="00622565"/>
    <w:rsid w:val="0062260A"/>
    <w:rsid w:val="0062313B"/>
    <w:rsid w:val="0062336D"/>
    <w:rsid w:val="00624435"/>
    <w:rsid w:val="00624B81"/>
    <w:rsid w:val="00626DB5"/>
    <w:rsid w:val="006277C5"/>
    <w:rsid w:val="00627AD2"/>
    <w:rsid w:val="00630823"/>
    <w:rsid w:val="00631242"/>
    <w:rsid w:val="00631B1A"/>
    <w:rsid w:val="00632046"/>
    <w:rsid w:val="0063305A"/>
    <w:rsid w:val="006334D5"/>
    <w:rsid w:val="00633D13"/>
    <w:rsid w:val="00633F2E"/>
    <w:rsid w:val="00634630"/>
    <w:rsid w:val="00634D44"/>
    <w:rsid w:val="00634D90"/>
    <w:rsid w:val="00635A91"/>
    <w:rsid w:val="00635FAC"/>
    <w:rsid w:val="00636249"/>
    <w:rsid w:val="006368FA"/>
    <w:rsid w:val="00636D85"/>
    <w:rsid w:val="00640170"/>
    <w:rsid w:val="00641950"/>
    <w:rsid w:val="00642AF6"/>
    <w:rsid w:val="00643666"/>
    <w:rsid w:val="00643DF2"/>
    <w:rsid w:val="00644B27"/>
    <w:rsid w:val="00644CD6"/>
    <w:rsid w:val="00644FFF"/>
    <w:rsid w:val="00645666"/>
    <w:rsid w:val="00645AC9"/>
    <w:rsid w:val="006460AA"/>
    <w:rsid w:val="0064702B"/>
    <w:rsid w:val="00647138"/>
    <w:rsid w:val="0064728C"/>
    <w:rsid w:val="00647392"/>
    <w:rsid w:val="0064775C"/>
    <w:rsid w:val="00647E28"/>
    <w:rsid w:val="0065057B"/>
    <w:rsid w:val="00650CCD"/>
    <w:rsid w:val="00651770"/>
    <w:rsid w:val="00651A00"/>
    <w:rsid w:val="00651D75"/>
    <w:rsid w:val="00652368"/>
    <w:rsid w:val="00652E86"/>
    <w:rsid w:val="00652FB8"/>
    <w:rsid w:val="006531D9"/>
    <w:rsid w:val="00653BB9"/>
    <w:rsid w:val="00653FC4"/>
    <w:rsid w:val="00654D30"/>
    <w:rsid w:val="00654F1F"/>
    <w:rsid w:val="00655132"/>
    <w:rsid w:val="006555DB"/>
    <w:rsid w:val="00655E80"/>
    <w:rsid w:val="00656B04"/>
    <w:rsid w:val="006577A2"/>
    <w:rsid w:val="0066052B"/>
    <w:rsid w:val="006605A5"/>
    <w:rsid w:val="00660682"/>
    <w:rsid w:val="00660930"/>
    <w:rsid w:val="00660D9A"/>
    <w:rsid w:val="006620EA"/>
    <w:rsid w:val="00663E16"/>
    <w:rsid w:val="00664525"/>
    <w:rsid w:val="00664D00"/>
    <w:rsid w:val="00664E24"/>
    <w:rsid w:val="0066527E"/>
    <w:rsid w:val="006653C4"/>
    <w:rsid w:val="006654A3"/>
    <w:rsid w:val="006658A6"/>
    <w:rsid w:val="00665B8D"/>
    <w:rsid w:val="00667D3F"/>
    <w:rsid w:val="00667EDB"/>
    <w:rsid w:val="00670465"/>
    <w:rsid w:val="00671705"/>
    <w:rsid w:val="0067187E"/>
    <w:rsid w:val="00671DAF"/>
    <w:rsid w:val="00671EE2"/>
    <w:rsid w:val="00672C09"/>
    <w:rsid w:val="00672F3A"/>
    <w:rsid w:val="00673A00"/>
    <w:rsid w:val="00673BE2"/>
    <w:rsid w:val="00673D43"/>
    <w:rsid w:val="00673E76"/>
    <w:rsid w:val="006752F8"/>
    <w:rsid w:val="00675352"/>
    <w:rsid w:val="00677072"/>
    <w:rsid w:val="00677375"/>
    <w:rsid w:val="00677CDF"/>
    <w:rsid w:val="00677F88"/>
    <w:rsid w:val="0068055E"/>
    <w:rsid w:val="006806CF"/>
    <w:rsid w:val="00680FA7"/>
    <w:rsid w:val="00681084"/>
    <w:rsid w:val="006827B9"/>
    <w:rsid w:val="00682FE1"/>
    <w:rsid w:val="0068417D"/>
    <w:rsid w:val="0068471C"/>
    <w:rsid w:val="006852EF"/>
    <w:rsid w:val="00685DAF"/>
    <w:rsid w:val="00686186"/>
    <w:rsid w:val="0068641A"/>
    <w:rsid w:val="0068692F"/>
    <w:rsid w:val="00690AD2"/>
    <w:rsid w:val="00690C1E"/>
    <w:rsid w:val="00690C5F"/>
    <w:rsid w:val="00691161"/>
    <w:rsid w:val="006915A3"/>
    <w:rsid w:val="00691640"/>
    <w:rsid w:val="006923F4"/>
    <w:rsid w:val="00692839"/>
    <w:rsid w:val="006930CA"/>
    <w:rsid w:val="00693ACE"/>
    <w:rsid w:val="00693EE5"/>
    <w:rsid w:val="00693EF2"/>
    <w:rsid w:val="00694366"/>
    <w:rsid w:val="0069559B"/>
    <w:rsid w:val="00695965"/>
    <w:rsid w:val="00695A7A"/>
    <w:rsid w:val="00697AF5"/>
    <w:rsid w:val="00697BA3"/>
    <w:rsid w:val="006A1261"/>
    <w:rsid w:val="006A1442"/>
    <w:rsid w:val="006A25B3"/>
    <w:rsid w:val="006A39C9"/>
    <w:rsid w:val="006A3AD3"/>
    <w:rsid w:val="006A5178"/>
    <w:rsid w:val="006A6016"/>
    <w:rsid w:val="006A6733"/>
    <w:rsid w:val="006A6764"/>
    <w:rsid w:val="006A69CC"/>
    <w:rsid w:val="006A6ED6"/>
    <w:rsid w:val="006A7680"/>
    <w:rsid w:val="006A785F"/>
    <w:rsid w:val="006B0285"/>
    <w:rsid w:val="006B10AB"/>
    <w:rsid w:val="006B19A1"/>
    <w:rsid w:val="006B1A55"/>
    <w:rsid w:val="006B1ACE"/>
    <w:rsid w:val="006B1F00"/>
    <w:rsid w:val="006B3110"/>
    <w:rsid w:val="006B3C94"/>
    <w:rsid w:val="006B3E11"/>
    <w:rsid w:val="006B4FAC"/>
    <w:rsid w:val="006B50C8"/>
    <w:rsid w:val="006B5CF9"/>
    <w:rsid w:val="006B6E21"/>
    <w:rsid w:val="006B6FFC"/>
    <w:rsid w:val="006C067B"/>
    <w:rsid w:val="006C1ACA"/>
    <w:rsid w:val="006C1C1A"/>
    <w:rsid w:val="006C44A1"/>
    <w:rsid w:val="006C4744"/>
    <w:rsid w:val="006C485C"/>
    <w:rsid w:val="006C51DE"/>
    <w:rsid w:val="006C52D9"/>
    <w:rsid w:val="006C5B37"/>
    <w:rsid w:val="006C5D53"/>
    <w:rsid w:val="006C5F09"/>
    <w:rsid w:val="006C6241"/>
    <w:rsid w:val="006C668C"/>
    <w:rsid w:val="006C78D8"/>
    <w:rsid w:val="006C7919"/>
    <w:rsid w:val="006C7A28"/>
    <w:rsid w:val="006D05BA"/>
    <w:rsid w:val="006D1551"/>
    <w:rsid w:val="006D189F"/>
    <w:rsid w:val="006D2580"/>
    <w:rsid w:val="006D3654"/>
    <w:rsid w:val="006D39D9"/>
    <w:rsid w:val="006D42CF"/>
    <w:rsid w:val="006D4492"/>
    <w:rsid w:val="006D44F3"/>
    <w:rsid w:val="006D46A3"/>
    <w:rsid w:val="006D60F2"/>
    <w:rsid w:val="006D6A62"/>
    <w:rsid w:val="006D6B2D"/>
    <w:rsid w:val="006D702F"/>
    <w:rsid w:val="006D7231"/>
    <w:rsid w:val="006D7D28"/>
    <w:rsid w:val="006E002E"/>
    <w:rsid w:val="006E029C"/>
    <w:rsid w:val="006E07C4"/>
    <w:rsid w:val="006E0DB9"/>
    <w:rsid w:val="006E158C"/>
    <w:rsid w:val="006E28B3"/>
    <w:rsid w:val="006E3097"/>
    <w:rsid w:val="006E31D7"/>
    <w:rsid w:val="006E3614"/>
    <w:rsid w:val="006E3CDD"/>
    <w:rsid w:val="006E47C0"/>
    <w:rsid w:val="006E4DCB"/>
    <w:rsid w:val="006E508A"/>
    <w:rsid w:val="006E571F"/>
    <w:rsid w:val="006E57E1"/>
    <w:rsid w:val="006E6E9B"/>
    <w:rsid w:val="006E713E"/>
    <w:rsid w:val="006E7372"/>
    <w:rsid w:val="006F044D"/>
    <w:rsid w:val="006F05DE"/>
    <w:rsid w:val="006F0656"/>
    <w:rsid w:val="006F0CB5"/>
    <w:rsid w:val="006F1017"/>
    <w:rsid w:val="006F1C4C"/>
    <w:rsid w:val="006F215D"/>
    <w:rsid w:val="006F3114"/>
    <w:rsid w:val="006F3190"/>
    <w:rsid w:val="006F3393"/>
    <w:rsid w:val="006F34D1"/>
    <w:rsid w:val="006F39D9"/>
    <w:rsid w:val="006F39EF"/>
    <w:rsid w:val="006F4EC4"/>
    <w:rsid w:val="006F6D03"/>
    <w:rsid w:val="006F7400"/>
    <w:rsid w:val="007000A7"/>
    <w:rsid w:val="00700244"/>
    <w:rsid w:val="007004C4"/>
    <w:rsid w:val="00700D07"/>
    <w:rsid w:val="00701559"/>
    <w:rsid w:val="007016B4"/>
    <w:rsid w:val="00702761"/>
    <w:rsid w:val="007037F4"/>
    <w:rsid w:val="00703C51"/>
    <w:rsid w:val="00703C5C"/>
    <w:rsid w:val="00705921"/>
    <w:rsid w:val="0070599D"/>
    <w:rsid w:val="00705B00"/>
    <w:rsid w:val="007061FD"/>
    <w:rsid w:val="007062D0"/>
    <w:rsid w:val="00706439"/>
    <w:rsid w:val="007066EC"/>
    <w:rsid w:val="00706F44"/>
    <w:rsid w:val="00707338"/>
    <w:rsid w:val="007073A6"/>
    <w:rsid w:val="007075F0"/>
    <w:rsid w:val="007078FA"/>
    <w:rsid w:val="00707E5F"/>
    <w:rsid w:val="00710388"/>
    <w:rsid w:val="00710BAF"/>
    <w:rsid w:val="00710C18"/>
    <w:rsid w:val="00711007"/>
    <w:rsid w:val="007110ED"/>
    <w:rsid w:val="00711C48"/>
    <w:rsid w:val="00712446"/>
    <w:rsid w:val="00712F9F"/>
    <w:rsid w:val="00712FF5"/>
    <w:rsid w:val="0071326C"/>
    <w:rsid w:val="007134A9"/>
    <w:rsid w:val="007142D4"/>
    <w:rsid w:val="00714B88"/>
    <w:rsid w:val="00714D7D"/>
    <w:rsid w:val="0071548E"/>
    <w:rsid w:val="00716B9C"/>
    <w:rsid w:val="00716E18"/>
    <w:rsid w:val="00717BB5"/>
    <w:rsid w:val="007202B4"/>
    <w:rsid w:val="007209D4"/>
    <w:rsid w:val="0072127B"/>
    <w:rsid w:val="00721298"/>
    <w:rsid w:val="0072147A"/>
    <w:rsid w:val="007222D4"/>
    <w:rsid w:val="007226D7"/>
    <w:rsid w:val="007234DE"/>
    <w:rsid w:val="00724C95"/>
    <w:rsid w:val="00724D4B"/>
    <w:rsid w:val="00725897"/>
    <w:rsid w:val="00725CFD"/>
    <w:rsid w:val="00726334"/>
    <w:rsid w:val="0072796E"/>
    <w:rsid w:val="007336D5"/>
    <w:rsid w:val="00734568"/>
    <w:rsid w:val="007349F5"/>
    <w:rsid w:val="00734A98"/>
    <w:rsid w:val="00734EA0"/>
    <w:rsid w:val="007366E0"/>
    <w:rsid w:val="00736F0D"/>
    <w:rsid w:val="00737383"/>
    <w:rsid w:val="0074030B"/>
    <w:rsid w:val="00740476"/>
    <w:rsid w:val="00740928"/>
    <w:rsid w:val="0074099F"/>
    <w:rsid w:val="00742499"/>
    <w:rsid w:val="00743335"/>
    <w:rsid w:val="00743D67"/>
    <w:rsid w:val="007442E0"/>
    <w:rsid w:val="00744FFC"/>
    <w:rsid w:val="00745842"/>
    <w:rsid w:val="00745AED"/>
    <w:rsid w:val="00746B5A"/>
    <w:rsid w:val="00746BD8"/>
    <w:rsid w:val="007500F5"/>
    <w:rsid w:val="00750661"/>
    <w:rsid w:val="0075213B"/>
    <w:rsid w:val="00754943"/>
    <w:rsid w:val="007553DD"/>
    <w:rsid w:val="00755E54"/>
    <w:rsid w:val="0075636B"/>
    <w:rsid w:val="007565AD"/>
    <w:rsid w:val="0075685E"/>
    <w:rsid w:val="00756B97"/>
    <w:rsid w:val="007579D7"/>
    <w:rsid w:val="00760CFD"/>
    <w:rsid w:val="00761622"/>
    <w:rsid w:val="00761CA7"/>
    <w:rsid w:val="00761CB0"/>
    <w:rsid w:val="007628F8"/>
    <w:rsid w:val="007630D1"/>
    <w:rsid w:val="007636AD"/>
    <w:rsid w:val="00764E7E"/>
    <w:rsid w:val="0076580A"/>
    <w:rsid w:val="00765CD8"/>
    <w:rsid w:val="00766B85"/>
    <w:rsid w:val="007673AF"/>
    <w:rsid w:val="00770CCA"/>
    <w:rsid w:val="007729D3"/>
    <w:rsid w:val="00772D59"/>
    <w:rsid w:val="0077576E"/>
    <w:rsid w:val="00775B3C"/>
    <w:rsid w:val="007772AE"/>
    <w:rsid w:val="00777DD6"/>
    <w:rsid w:val="007803F2"/>
    <w:rsid w:val="00780FE4"/>
    <w:rsid w:val="007819DA"/>
    <w:rsid w:val="00782EAE"/>
    <w:rsid w:val="00782EE6"/>
    <w:rsid w:val="007830A8"/>
    <w:rsid w:val="00783528"/>
    <w:rsid w:val="00783BCD"/>
    <w:rsid w:val="00783DF4"/>
    <w:rsid w:val="00784AD5"/>
    <w:rsid w:val="00785DEE"/>
    <w:rsid w:val="00785F47"/>
    <w:rsid w:val="00786EB4"/>
    <w:rsid w:val="00786F32"/>
    <w:rsid w:val="0079079B"/>
    <w:rsid w:val="00790B24"/>
    <w:rsid w:val="0079126B"/>
    <w:rsid w:val="00791A9C"/>
    <w:rsid w:val="00791D1D"/>
    <w:rsid w:val="00791DD8"/>
    <w:rsid w:val="007934E1"/>
    <w:rsid w:val="0079356B"/>
    <w:rsid w:val="00793CFF"/>
    <w:rsid w:val="00795C04"/>
    <w:rsid w:val="007960C7"/>
    <w:rsid w:val="00796FE6"/>
    <w:rsid w:val="007A059D"/>
    <w:rsid w:val="007A0670"/>
    <w:rsid w:val="007A06B8"/>
    <w:rsid w:val="007A0821"/>
    <w:rsid w:val="007A1B7B"/>
    <w:rsid w:val="007A2616"/>
    <w:rsid w:val="007A3CC6"/>
    <w:rsid w:val="007A4A0E"/>
    <w:rsid w:val="007A4D9E"/>
    <w:rsid w:val="007A7456"/>
    <w:rsid w:val="007A76C6"/>
    <w:rsid w:val="007A78D5"/>
    <w:rsid w:val="007A78F6"/>
    <w:rsid w:val="007A7CEE"/>
    <w:rsid w:val="007B07E0"/>
    <w:rsid w:val="007B0DF9"/>
    <w:rsid w:val="007B2242"/>
    <w:rsid w:val="007B2C24"/>
    <w:rsid w:val="007B366D"/>
    <w:rsid w:val="007B3983"/>
    <w:rsid w:val="007B3E49"/>
    <w:rsid w:val="007B42D6"/>
    <w:rsid w:val="007B4591"/>
    <w:rsid w:val="007B4F64"/>
    <w:rsid w:val="007B572E"/>
    <w:rsid w:val="007B5DD2"/>
    <w:rsid w:val="007B6D3E"/>
    <w:rsid w:val="007B6F52"/>
    <w:rsid w:val="007B7639"/>
    <w:rsid w:val="007B7996"/>
    <w:rsid w:val="007C0608"/>
    <w:rsid w:val="007C1239"/>
    <w:rsid w:val="007C2098"/>
    <w:rsid w:val="007C2AD4"/>
    <w:rsid w:val="007C33D5"/>
    <w:rsid w:val="007C428A"/>
    <w:rsid w:val="007C43DD"/>
    <w:rsid w:val="007C57FE"/>
    <w:rsid w:val="007C61B1"/>
    <w:rsid w:val="007C64ED"/>
    <w:rsid w:val="007C6D8A"/>
    <w:rsid w:val="007C7924"/>
    <w:rsid w:val="007C7FA8"/>
    <w:rsid w:val="007D0BDF"/>
    <w:rsid w:val="007D0F44"/>
    <w:rsid w:val="007D127D"/>
    <w:rsid w:val="007D1587"/>
    <w:rsid w:val="007D2C8D"/>
    <w:rsid w:val="007D3579"/>
    <w:rsid w:val="007D4061"/>
    <w:rsid w:val="007D4928"/>
    <w:rsid w:val="007D4F33"/>
    <w:rsid w:val="007D5432"/>
    <w:rsid w:val="007D664E"/>
    <w:rsid w:val="007D67B4"/>
    <w:rsid w:val="007D6A82"/>
    <w:rsid w:val="007E038F"/>
    <w:rsid w:val="007E0610"/>
    <w:rsid w:val="007E0703"/>
    <w:rsid w:val="007E0FD2"/>
    <w:rsid w:val="007E1233"/>
    <w:rsid w:val="007E1840"/>
    <w:rsid w:val="007E25E3"/>
    <w:rsid w:val="007E298F"/>
    <w:rsid w:val="007E32B3"/>
    <w:rsid w:val="007E4034"/>
    <w:rsid w:val="007E4325"/>
    <w:rsid w:val="007E4C41"/>
    <w:rsid w:val="007E4C55"/>
    <w:rsid w:val="007E4CF8"/>
    <w:rsid w:val="007E52F6"/>
    <w:rsid w:val="007E5F0F"/>
    <w:rsid w:val="007E6CC1"/>
    <w:rsid w:val="007F1624"/>
    <w:rsid w:val="007F2714"/>
    <w:rsid w:val="007F2B39"/>
    <w:rsid w:val="007F2CB7"/>
    <w:rsid w:val="007F2E0C"/>
    <w:rsid w:val="007F61D4"/>
    <w:rsid w:val="007F6972"/>
    <w:rsid w:val="007F6A53"/>
    <w:rsid w:val="007F6CF2"/>
    <w:rsid w:val="007F6FA6"/>
    <w:rsid w:val="00801C1E"/>
    <w:rsid w:val="008021EC"/>
    <w:rsid w:val="00802C8B"/>
    <w:rsid w:val="0080307B"/>
    <w:rsid w:val="00803A10"/>
    <w:rsid w:val="00803B78"/>
    <w:rsid w:val="00803CE1"/>
    <w:rsid w:val="00803FDF"/>
    <w:rsid w:val="00804220"/>
    <w:rsid w:val="00804F0F"/>
    <w:rsid w:val="00804FC9"/>
    <w:rsid w:val="00806231"/>
    <w:rsid w:val="00807752"/>
    <w:rsid w:val="00807BBE"/>
    <w:rsid w:val="008103D3"/>
    <w:rsid w:val="008111C2"/>
    <w:rsid w:val="00811250"/>
    <w:rsid w:val="00811ABE"/>
    <w:rsid w:val="00812BB6"/>
    <w:rsid w:val="0081349C"/>
    <w:rsid w:val="00814271"/>
    <w:rsid w:val="00814365"/>
    <w:rsid w:val="008150BC"/>
    <w:rsid w:val="008155D7"/>
    <w:rsid w:val="00815CCF"/>
    <w:rsid w:val="00815FF2"/>
    <w:rsid w:val="00816698"/>
    <w:rsid w:val="00816FA9"/>
    <w:rsid w:val="00817FEA"/>
    <w:rsid w:val="008204C6"/>
    <w:rsid w:val="00820BA3"/>
    <w:rsid w:val="00822B01"/>
    <w:rsid w:val="00822EEE"/>
    <w:rsid w:val="008234D9"/>
    <w:rsid w:val="00823B92"/>
    <w:rsid w:val="0082410D"/>
    <w:rsid w:val="008245DC"/>
    <w:rsid w:val="00825CCC"/>
    <w:rsid w:val="00825F9D"/>
    <w:rsid w:val="008269FC"/>
    <w:rsid w:val="00826B9B"/>
    <w:rsid w:val="0082796F"/>
    <w:rsid w:val="00830707"/>
    <w:rsid w:val="0083085B"/>
    <w:rsid w:val="00830D5A"/>
    <w:rsid w:val="00831548"/>
    <w:rsid w:val="00831757"/>
    <w:rsid w:val="00832371"/>
    <w:rsid w:val="00832740"/>
    <w:rsid w:val="00832F73"/>
    <w:rsid w:val="0083325D"/>
    <w:rsid w:val="00834513"/>
    <w:rsid w:val="008345A3"/>
    <w:rsid w:val="0083460C"/>
    <w:rsid w:val="008362A6"/>
    <w:rsid w:val="008362EA"/>
    <w:rsid w:val="008363C8"/>
    <w:rsid w:val="008367B5"/>
    <w:rsid w:val="008368B0"/>
    <w:rsid w:val="008369A5"/>
    <w:rsid w:val="00836DDD"/>
    <w:rsid w:val="008373B9"/>
    <w:rsid w:val="008376B9"/>
    <w:rsid w:val="00837F8C"/>
    <w:rsid w:val="008404A0"/>
    <w:rsid w:val="00840692"/>
    <w:rsid w:val="00840A81"/>
    <w:rsid w:val="00840B77"/>
    <w:rsid w:val="00841D2D"/>
    <w:rsid w:val="00844CCA"/>
    <w:rsid w:val="00845352"/>
    <w:rsid w:val="00846489"/>
    <w:rsid w:val="00850281"/>
    <w:rsid w:val="00850665"/>
    <w:rsid w:val="00852D93"/>
    <w:rsid w:val="00853131"/>
    <w:rsid w:val="0085322F"/>
    <w:rsid w:val="00853C03"/>
    <w:rsid w:val="00854B18"/>
    <w:rsid w:val="00854CCA"/>
    <w:rsid w:val="00854F6F"/>
    <w:rsid w:val="00855448"/>
    <w:rsid w:val="008562E4"/>
    <w:rsid w:val="0085646F"/>
    <w:rsid w:val="008565EA"/>
    <w:rsid w:val="00856F0C"/>
    <w:rsid w:val="008573B5"/>
    <w:rsid w:val="00857DF8"/>
    <w:rsid w:val="00857E5D"/>
    <w:rsid w:val="008607B5"/>
    <w:rsid w:val="00860CE3"/>
    <w:rsid w:val="00860D38"/>
    <w:rsid w:val="00861DCE"/>
    <w:rsid w:val="008621DB"/>
    <w:rsid w:val="00862285"/>
    <w:rsid w:val="00862328"/>
    <w:rsid w:val="00862D7A"/>
    <w:rsid w:val="00862DAF"/>
    <w:rsid w:val="00863BA8"/>
    <w:rsid w:val="008644C6"/>
    <w:rsid w:val="00864B16"/>
    <w:rsid w:val="00865923"/>
    <w:rsid w:val="00865DEA"/>
    <w:rsid w:val="00866114"/>
    <w:rsid w:val="0086657A"/>
    <w:rsid w:val="00867073"/>
    <w:rsid w:val="00870901"/>
    <w:rsid w:val="00870EF7"/>
    <w:rsid w:val="0087197C"/>
    <w:rsid w:val="00871A29"/>
    <w:rsid w:val="0087257F"/>
    <w:rsid w:val="008726B8"/>
    <w:rsid w:val="008729D1"/>
    <w:rsid w:val="0087360B"/>
    <w:rsid w:val="008738D2"/>
    <w:rsid w:val="00874130"/>
    <w:rsid w:val="00874226"/>
    <w:rsid w:val="0087471C"/>
    <w:rsid w:val="00874A23"/>
    <w:rsid w:val="00875151"/>
    <w:rsid w:val="008751C3"/>
    <w:rsid w:val="008752EF"/>
    <w:rsid w:val="00875AB3"/>
    <w:rsid w:val="00876B05"/>
    <w:rsid w:val="00877342"/>
    <w:rsid w:val="00880B90"/>
    <w:rsid w:val="00880C07"/>
    <w:rsid w:val="0088214C"/>
    <w:rsid w:val="008823FB"/>
    <w:rsid w:val="00882FD0"/>
    <w:rsid w:val="00883317"/>
    <w:rsid w:val="008833A3"/>
    <w:rsid w:val="00884AFA"/>
    <w:rsid w:val="00885729"/>
    <w:rsid w:val="00886623"/>
    <w:rsid w:val="00886EF0"/>
    <w:rsid w:val="008875CD"/>
    <w:rsid w:val="00887DC5"/>
    <w:rsid w:val="00890F1A"/>
    <w:rsid w:val="008910AC"/>
    <w:rsid w:val="00891CEB"/>
    <w:rsid w:val="0089215D"/>
    <w:rsid w:val="00892C5D"/>
    <w:rsid w:val="00892C84"/>
    <w:rsid w:val="00893091"/>
    <w:rsid w:val="008935FF"/>
    <w:rsid w:val="0089375A"/>
    <w:rsid w:val="0089408D"/>
    <w:rsid w:val="008941BE"/>
    <w:rsid w:val="008942FE"/>
    <w:rsid w:val="0089442E"/>
    <w:rsid w:val="00895BCA"/>
    <w:rsid w:val="008978DC"/>
    <w:rsid w:val="00897F8E"/>
    <w:rsid w:val="008A054D"/>
    <w:rsid w:val="008A0749"/>
    <w:rsid w:val="008A0CC2"/>
    <w:rsid w:val="008A0DFB"/>
    <w:rsid w:val="008A1287"/>
    <w:rsid w:val="008A1394"/>
    <w:rsid w:val="008A3041"/>
    <w:rsid w:val="008A3536"/>
    <w:rsid w:val="008A395A"/>
    <w:rsid w:val="008A3CD6"/>
    <w:rsid w:val="008A4EE1"/>
    <w:rsid w:val="008A6119"/>
    <w:rsid w:val="008A63D1"/>
    <w:rsid w:val="008B0DDA"/>
    <w:rsid w:val="008B0EAF"/>
    <w:rsid w:val="008B174F"/>
    <w:rsid w:val="008B2740"/>
    <w:rsid w:val="008B379D"/>
    <w:rsid w:val="008B383D"/>
    <w:rsid w:val="008B38B5"/>
    <w:rsid w:val="008B3B1A"/>
    <w:rsid w:val="008B3C74"/>
    <w:rsid w:val="008B4585"/>
    <w:rsid w:val="008B4CF7"/>
    <w:rsid w:val="008B4F72"/>
    <w:rsid w:val="008B6213"/>
    <w:rsid w:val="008B6393"/>
    <w:rsid w:val="008B71F3"/>
    <w:rsid w:val="008B73E5"/>
    <w:rsid w:val="008B7523"/>
    <w:rsid w:val="008B78B1"/>
    <w:rsid w:val="008B7D56"/>
    <w:rsid w:val="008C01D1"/>
    <w:rsid w:val="008C1CAC"/>
    <w:rsid w:val="008C2D56"/>
    <w:rsid w:val="008C3879"/>
    <w:rsid w:val="008C4186"/>
    <w:rsid w:val="008C4341"/>
    <w:rsid w:val="008C4721"/>
    <w:rsid w:val="008C4A9A"/>
    <w:rsid w:val="008C538F"/>
    <w:rsid w:val="008C68CA"/>
    <w:rsid w:val="008C6E7B"/>
    <w:rsid w:val="008C6FB7"/>
    <w:rsid w:val="008D00ED"/>
    <w:rsid w:val="008D0D02"/>
    <w:rsid w:val="008D2B04"/>
    <w:rsid w:val="008D41E7"/>
    <w:rsid w:val="008D5043"/>
    <w:rsid w:val="008D5366"/>
    <w:rsid w:val="008D5C19"/>
    <w:rsid w:val="008D6D12"/>
    <w:rsid w:val="008D7148"/>
    <w:rsid w:val="008E1405"/>
    <w:rsid w:val="008E1CB1"/>
    <w:rsid w:val="008E1CFF"/>
    <w:rsid w:val="008E27DA"/>
    <w:rsid w:val="008E2BD8"/>
    <w:rsid w:val="008E3098"/>
    <w:rsid w:val="008E36BE"/>
    <w:rsid w:val="008E3744"/>
    <w:rsid w:val="008E4DBE"/>
    <w:rsid w:val="008E4F7D"/>
    <w:rsid w:val="008E646D"/>
    <w:rsid w:val="008E6F99"/>
    <w:rsid w:val="008E7B2A"/>
    <w:rsid w:val="008F05A3"/>
    <w:rsid w:val="008F06AD"/>
    <w:rsid w:val="008F1CE5"/>
    <w:rsid w:val="008F4B53"/>
    <w:rsid w:val="008F62CE"/>
    <w:rsid w:val="008F7527"/>
    <w:rsid w:val="008F7F5D"/>
    <w:rsid w:val="009005F9"/>
    <w:rsid w:val="00900602"/>
    <w:rsid w:val="00900DCB"/>
    <w:rsid w:val="00901BEC"/>
    <w:rsid w:val="009021C0"/>
    <w:rsid w:val="0090252B"/>
    <w:rsid w:val="00902E92"/>
    <w:rsid w:val="00902F6F"/>
    <w:rsid w:val="009043C4"/>
    <w:rsid w:val="00904DC2"/>
    <w:rsid w:val="009060E4"/>
    <w:rsid w:val="00906E60"/>
    <w:rsid w:val="00907D7F"/>
    <w:rsid w:val="009100C1"/>
    <w:rsid w:val="0091012F"/>
    <w:rsid w:val="00910AB0"/>
    <w:rsid w:val="0091110F"/>
    <w:rsid w:val="00911465"/>
    <w:rsid w:val="00911B06"/>
    <w:rsid w:val="00913F4F"/>
    <w:rsid w:val="00913FD6"/>
    <w:rsid w:val="009140BC"/>
    <w:rsid w:val="009144C5"/>
    <w:rsid w:val="00915B36"/>
    <w:rsid w:val="00916949"/>
    <w:rsid w:val="00917017"/>
    <w:rsid w:val="00917A82"/>
    <w:rsid w:val="00917D0E"/>
    <w:rsid w:val="00921303"/>
    <w:rsid w:val="009231B3"/>
    <w:rsid w:val="00923226"/>
    <w:rsid w:val="00923B77"/>
    <w:rsid w:val="00923C45"/>
    <w:rsid w:val="00924955"/>
    <w:rsid w:val="00924B1B"/>
    <w:rsid w:val="00925A56"/>
    <w:rsid w:val="00925CC9"/>
    <w:rsid w:val="00926538"/>
    <w:rsid w:val="009265DF"/>
    <w:rsid w:val="009266D2"/>
    <w:rsid w:val="009302AD"/>
    <w:rsid w:val="00930B0E"/>
    <w:rsid w:val="009317B0"/>
    <w:rsid w:val="00933284"/>
    <w:rsid w:val="0093367E"/>
    <w:rsid w:val="0093453E"/>
    <w:rsid w:val="009345A3"/>
    <w:rsid w:val="00934C85"/>
    <w:rsid w:val="0093543C"/>
    <w:rsid w:val="00935A58"/>
    <w:rsid w:val="00936907"/>
    <w:rsid w:val="0093699C"/>
    <w:rsid w:val="0093771E"/>
    <w:rsid w:val="00937AB6"/>
    <w:rsid w:val="00940A70"/>
    <w:rsid w:val="00941DE0"/>
    <w:rsid w:val="0094481E"/>
    <w:rsid w:val="0094490F"/>
    <w:rsid w:val="00945CD3"/>
    <w:rsid w:val="00945F15"/>
    <w:rsid w:val="00946392"/>
    <w:rsid w:val="0094789F"/>
    <w:rsid w:val="00950150"/>
    <w:rsid w:val="009503FC"/>
    <w:rsid w:val="0095053C"/>
    <w:rsid w:val="00950760"/>
    <w:rsid w:val="00951A6E"/>
    <w:rsid w:val="00951C39"/>
    <w:rsid w:val="009522ED"/>
    <w:rsid w:val="009528D5"/>
    <w:rsid w:val="00952C24"/>
    <w:rsid w:val="00953A3E"/>
    <w:rsid w:val="00953A40"/>
    <w:rsid w:val="00954FB4"/>
    <w:rsid w:val="00954FE4"/>
    <w:rsid w:val="009560E7"/>
    <w:rsid w:val="00956341"/>
    <w:rsid w:val="00956762"/>
    <w:rsid w:val="00957F99"/>
    <w:rsid w:val="0096118F"/>
    <w:rsid w:val="00961BE7"/>
    <w:rsid w:val="00962705"/>
    <w:rsid w:val="00963EFF"/>
    <w:rsid w:val="0096408B"/>
    <w:rsid w:val="009670A4"/>
    <w:rsid w:val="00967C04"/>
    <w:rsid w:val="00970993"/>
    <w:rsid w:val="00970B14"/>
    <w:rsid w:val="00970D33"/>
    <w:rsid w:val="009713CD"/>
    <w:rsid w:val="00971D76"/>
    <w:rsid w:val="009727F9"/>
    <w:rsid w:val="00972EA2"/>
    <w:rsid w:val="00973446"/>
    <w:rsid w:val="00973703"/>
    <w:rsid w:val="009739E3"/>
    <w:rsid w:val="00975CD6"/>
    <w:rsid w:val="009762EC"/>
    <w:rsid w:val="009766D0"/>
    <w:rsid w:val="00977022"/>
    <w:rsid w:val="009770C2"/>
    <w:rsid w:val="00977346"/>
    <w:rsid w:val="00977AAC"/>
    <w:rsid w:val="00977E3C"/>
    <w:rsid w:val="0098156F"/>
    <w:rsid w:val="00983305"/>
    <w:rsid w:val="00984209"/>
    <w:rsid w:val="009842B5"/>
    <w:rsid w:val="00986511"/>
    <w:rsid w:val="00986F9F"/>
    <w:rsid w:val="00987195"/>
    <w:rsid w:val="00987202"/>
    <w:rsid w:val="0098732F"/>
    <w:rsid w:val="0099028B"/>
    <w:rsid w:val="00990D33"/>
    <w:rsid w:val="00991C32"/>
    <w:rsid w:val="0099274B"/>
    <w:rsid w:val="00992827"/>
    <w:rsid w:val="0099337B"/>
    <w:rsid w:val="009937AD"/>
    <w:rsid w:val="00993C70"/>
    <w:rsid w:val="009947C8"/>
    <w:rsid w:val="00994C10"/>
    <w:rsid w:val="009959F4"/>
    <w:rsid w:val="00996289"/>
    <w:rsid w:val="00996895"/>
    <w:rsid w:val="00996E66"/>
    <w:rsid w:val="00997349"/>
    <w:rsid w:val="0099767D"/>
    <w:rsid w:val="00997D86"/>
    <w:rsid w:val="009A060F"/>
    <w:rsid w:val="009A0B9F"/>
    <w:rsid w:val="009A13E3"/>
    <w:rsid w:val="009A22F6"/>
    <w:rsid w:val="009A25E0"/>
    <w:rsid w:val="009A337D"/>
    <w:rsid w:val="009A3636"/>
    <w:rsid w:val="009A3DFB"/>
    <w:rsid w:val="009A3EAA"/>
    <w:rsid w:val="009A4298"/>
    <w:rsid w:val="009A42F2"/>
    <w:rsid w:val="009A44C5"/>
    <w:rsid w:val="009A4CF0"/>
    <w:rsid w:val="009A545A"/>
    <w:rsid w:val="009A5AA4"/>
    <w:rsid w:val="009A6110"/>
    <w:rsid w:val="009A6147"/>
    <w:rsid w:val="009A621F"/>
    <w:rsid w:val="009A62A9"/>
    <w:rsid w:val="009A6916"/>
    <w:rsid w:val="009A6CE4"/>
    <w:rsid w:val="009A775A"/>
    <w:rsid w:val="009B0650"/>
    <w:rsid w:val="009B0753"/>
    <w:rsid w:val="009B11F9"/>
    <w:rsid w:val="009B1EBD"/>
    <w:rsid w:val="009B24C9"/>
    <w:rsid w:val="009B29DA"/>
    <w:rsid w:val="009B2C8B"/>
    <w:rsid w:val="009B2E41"/>
    <w:rsid w:val="009B4705"/>
    <w:rsid w:val="009B4804"/>
    <w:rsid w:val="009B4E03"/>
    <w:rsid w:val="009B5CE7"/>
    <w:rsid w:val="009B6486"/>
    <w:rsid w:val="009B6638"/>
    <w:rsid w:val="009B6862"/>
    <w:rsid w:val="009B6CBF"/>
    <w:rsid w:val="009B6E48"/>
    <w:rsid w:val="009B7275"/>
    <w:rsid w:val="009C0EA3"/>
    <w:rsid w:val="009C0F45"/>
    <w:rsid w:val="009C1395"/>
    <w:rsid w:val="009C321D"/>
    <w:rsid w:val="009C32EA"/>
    <w:rsid w:val="009C34CA"/>
    <w:rsid w:val="009C4FA3"/>
    <w:rsid w:val="009C5A9F"/>
    <w:rsid w:val="009C6DEA"/>
    <w:rsid w:val="009C788E"/>
    <w:rsid w:val="009C7A2B"/>
    <w:rsid w:val="009D0915"/>
    <w:rsid w:val="009D1FF1"/>
    <w:rsid w:val="009D2262"/>
    <w:rsid w:val="009D35A3"/>
    <w:rsid w:val="009D3C76"/>
    <w:rsid w:val="009D51AB"/>
    <w:rsid w:val="009D5224"/>
    <w:rsid w:val="009D5BA7"/>
    <w:rsid w:val="009D7B91"/>
    <w:rsid w:val="009E0124"/>
    <w:rsid w:val="009E0459"/>
    <w:rsid w:val="009E1D70"/>
    <w:rsid w:val="009E1E8B"/>
    <w:rsid w:val="009E2377"/>
    <w:rsid w:val="009E291E"/>
    <w:rsid w:val="009E2F22"/>
    <w:rsid w:val="009E2F9C"/>
    <w:rsid w:val="009E49AE"/>
    <w:rsid w:val="009E49E3"/>
    <w:rsid w:val="009E556E"/>
    <w:rsid w:val="009E5844"/>
    <w:rsid w:val="009E5A06"/>
    <w:rsid w:val="009E5A86"/>
    <w:rsid w:val="009E66AC"/>
    <w:rsid w:val="009F08FA"/>
    <w:rsid w:val="009F0BBB"/>
    <w:rsid w:val="009F12E7"/>
    <w:rsid w:val="009F2880"/>
    <w:rsid w:val="009F2C0F"/>
    <w:rsid w:val="009F3774"/>
    <w:rsid w:val="009F45A5"/>
    <w:rsid w:val="009F465A"/>
    <w:rsid w:val="009F46D0"/>
    <w:rsid w:val="009F48D3"/>
    <w:rsid w:val="009F5C07"/>
    <w:rsid w:val="009F5CB5"/>
    <w:rsid w:val="009F669C"/>
    <w:rsid w:val="00A00543"/>
    <w:rsid w:val="00A00D6A"/>
    <w:rsid w:val="00A00F60"/>
    <w:rsid w:val="00A01893"/>
    <w:rsid w:val="00A01F4A"/>
    <w:rsid w:val="00A02807"/>
    <w:rsid w:val="00A038BF"/>
    <w:rsid w:val="00A0397D"/>
    <w:rsid w:val="00A045D8"/>
    <w:rsid w:val="00A04BA5"/>
    <w:rsid w:val="00A04D29"/>
    <w:rsid w:val="00A04D77"/>
    <w:rsid w:val="00A07C66"/>
    <w:rsid w:val="00A07FC6"/>
    <w:rsid w:val="00A10290"/>
    <w:rsid w:val="00A1073D"/>
    <w:rsid w:val="00A10A9A"/>
    <w:rsid w:val="00A11006"/>
    <w:rsid w:val="00A11540"/>
    <w:rsid w:val="00A11A19"/>
    <w:rsid w:val="00A12D97"/>
    <w:rsid w:val="00A1370A"/>
    <w:rsid w:val="00A13B10"/>
    <w:rsid w:val="00A13E6D"/>
    <w:rsid w:val="00A14193"/>
    <w:rsid w:val="00A14306"/>
    <w:rsid w:val="00A14727"/>
    <w:rsid w:val="00A1481B"/>
    <w:rsid w:val="00A14A5D"/>
    <w:rsid w:val="00A15972"/>
    <w:rsid w:val="00A16B88"/>
    <w:rsid w:val="00A16F5E"/>
    <w:rsid w:val="00A17846"/>
    <w:rsid w:val="00A2015E"/>
    <w:rsid w:val="00A20C6A"/>
    <w:rsid w:val="00A22C55"/>
    <w:rsid w:val="00A239B1"/>
    <w:rsid w:val="00A23B42"/>
    <w:rsid w:val="00A23F23"/>
    <w:rsid w:val="00A2427A"/>
    <w:rsid w:val="00A24454"/>
    <w:rsid w:val="00A2449C"/>
    <w:rsid w:val="00A24924"/>
    <w:rsid w:val="00A249F3"/>
    <w:rsid w:val="00A25136"/>
    <w:rsid w:val="00A25263"/>
    <w:rsid w:val="00A2559A"/>
    <w:rsid w:val="00A25C54"/>
    <w:rsid w:val="00A261DE"/>
    <w:rsid w:val="00A2632E"/>
    <w:rsid w:val="00A26767"/>
    <w:rsid w:val="00A269E1"/>
    <w:rsid w:val="00A26F5F"/>
    <w:rsid w:val="00A27192"/>
    <w:rsid w:val="00A27238"/>
    <w:rsid w:val="00A27D7B"/>
    <w:rsid w:val="00A27FC9"/>
    <w:rsid w:val="00A30F54"/>
    <w:rsid w:val="00A31CA1"/>
    <w:rsid w:val="00A31DFE"/>
    <w:rsid w:val="00A32073"/>
    <w:rsid w:val="00A32261"/>
    <w:rsid w:val="00A328B7"/>
    <w:rsid w:val="00A32AFC"/>
    <w:rsid w:val="00A32C64"/>
    <w:rsid w:val="00A34BFA"/>
    <w:rsid w:val="00A34F26"/>
    <w:rsid w:val="00A34F44"/>
    <w:rsid w:val="00A35B36"/>
    <w:rsid w:val="00A35E1C"/>
    <w:rsid w:val="00A36F73"/>
    <w:rsid w:val="00A37785"/>
    <w:rsid w:val="00A378A5"/>
    <w:rsid w:val="00A4054C"/>
    <w:rsid w:val="00A40AE2"/>
    <w:rsid w:val="00A40DB6"/>
    <w:rsid w:val="00A411CC"/>
    <w:rsid w:val="00A420A5"/>
    <w:rsid w:val="00A427C4"/>
    <w:rsid w:val="00A42B5E"/>
    <w:rsid w:val="00A43492"/>
    <w:rsid w:val="00A44299"/>
    <w:rsid w:val="00A444C1"/>
    <w:rsid w:val="00A44682"/>
    <w:rsid w:val="00A44ACF"/>
    <w:rsid w:val="00A44B1B"/>
    <w:rsid w:val="00A4557A"/>
    <w:rsid w:val="00A47031"/>
    <w:rsid w:val="00A4728F"/>
    <w:rsid w:val="00A475DA"/>
    <w:rsid w:val="00A47C9A"/>
    <w:rsid w:val="00A507D1"/>
    <w:rsid w:val="00A51958"/>
    <w:rsid w:val="00A519EF"/>
    <w:rsid w:val="00A5245B"/>
    <w:rsid w:val="00A532AB"/>
    <w:rsid w:val="00A53911"/>
    <w:rsid w:val="00A53E02"/>
    <w:rsid w:val="00A53FF0"/>
    <w:rsid w:val="00A54055"/>
    <w:rsid w:val="00A564B0"/>
    <w:rsid w:val="00A56D80"/>
    <w:rsid w:val="00A5781D"/>
    <w:rsid w:val="00A57AC4"/>
    <w:rsid w:val="00A57BC4"/>
    <w:rsid w:val="00A61635"/>
    <w:rsid w:val="00A61977"/>
    <w:rsid w:val="00A61B20"/>
    <w:rsid w:val="00A62CD0"/>
    <w:rsid w:val="00A631B5"/>
    <w:rsid w:val="00A640BB"/>
    <w:rsid w:val="00A640F2"/>
    <w:rsid w:val="00A647A8"/>
    <w:rsid w:val="00A65071"/>
    <w:rsid w:val="00A65198"/>
    <w:rsid w:val="00A65633"/>
    <w:rsid w:val="00A65914"/>
    <w:rsid w:val="00A66AC1"/>
    <w:rsid w:val="00A70001"/>
    <w:rsid w:val="00A71567"/>
    <w:rsid w:val="00A717F0"/>
    <w:rsid w:val="00A71F74"/>
    <w:rsid w:val="00A7205C"/>
    <w:rsid w:val="00A7206B"/>
    <w:rsid w:val="00A72461"/>
    <w:rsid w:val="00A72620"/>
    <w:rsid w:val="00A72B5A"/>
    <w:rsid w:val="00A72C9A"/>
    <w:rsid w:val="00A7392B"/>
    <w:rsid w:val="00A73CF0"/>
    <w:rsid w:val="00A74116"/>
    <w:rsid w:val="00A74696"/>
    <w:rsid w:val="00A7534A"/>
    <w:rsid w:val="00A7560F"/>
    <w:rsid w:val="00A75C07"/>
    <w:rsid w:val="00A75E06"/>
    <w:rsid w:val="00A7659B"/>
    <w:rsid w:val="00A76D44"/>
    <w:rsid w:val="00A76F16"/>
    <w:rsid w:val="00A770C9"/>
    <w:rsid w:val="00A775CD"/>
    <w:rsid w:val="00A80BC5"/>
    <w:rsid w:val="00A8119E"/>
    <w:rsid w:val="00A81218"/>
    <w:rsid w:val="00A8328C"/>
    <w:rsid w:val="00A83B13"/>
    <w:rsid w:val="00A84151"/>
    <w:rsid w:val="00A84D42"/>
    <w:rsid w:val="00A852C9"/>
    <w:rsid w:val="00A8532D"/>
    <w:rsid w:val="00A85B96"/>
    <w:rsid w:val="00A85FD3"/>
    <w:rsid w:val="00A85FDB"/>
    <w:rsid w:val="00A86285"/>
    <w:rsid w:val="00A862BE"/>
    <w:rsid w:val="00A86E87"/>
    <w:rsid w:val="00A9054A"/>
    <w:rsid w:val="00A90A2D"/>
    <w:rsid w:val="00A90AB1"/>
    <w:rsid w:val="00A910FC"/>
    <w:rsid w:val="00A91CA2"/>
    <w:rsid w:val="00A92218"/>
    <w:rsid w:val="00A9347C"/>
    <w:rsid w:val="00A93633"/>
    <w:rsid w:val="00A94659"/>
    <w:rsid w:val="00A94A52"/>
    <w:rsid w:val="00A94FA5"/>
    <w:rsid w:val="00A96BB6"/>
    <w:rsid w:val="00A96CF8"/>
    <w:rsid w:val="00AA01C5"/>
    <w:rsid w:val="00AA07F2"/>
    <w:rsid w:val="00AA120B"/>
    <w:rsid w:val="00AA17D0"/>
    <w:rsid w:val="00AA19F7"/>
    <w:rsid w:val="00AA1EBB"/>
    <w:rsid w:val="00AA1F9A"/>
    <w:rsid w:val="00AA27CB"/>
    <w:rsid w:val="00AA4257"/>
    <w:rsid w:val="00AA4D00"/>
    <w:rsid w:val="00AA5544"/>
    <w:rsid w:val="00AA57EE"/>
    <w:rsid w:val="00AA5DDF"/>
    <w:rsid w:val="00AA5E19"/>
    <w:rsid w:val="00AA6A47"/>
    <w:rsid w:val="00AA7923"/>
    <w:rsid w:val="00AA7AA8"/>
    <w:rsid w:val="00AA7D41"/>
    <w:rsid w:val="00AB02BB"/>
    <w:rsid w:val="00AB0751"/>
    <w:rsid w:val="00AB0B64"/>
    <w:rsid w:val="00AB15A2"/>
    <w:rsid w:val="00AB1893"/>
    <w:rsid w:val="00AB2352"/>
    <w:rsid w:val="00AB361D"/>
    <w:rsid w:val="00AB3658"/>
    <w:rsid w:val="00AB4047"/>
    <w:rsid w:val="00AB4BDE"/>
    <w:rsid w:val="00AB643E"/>
    <w:rsid w:val="00AB6675"/>
    <w:rsid w:val="00AB7313"/>
    <w:rsid w:val="00AB785E"/>
    <w:rsid w:val="00AB7CDC"/>
    <w:rsid w:val="00AB7D57"/>
    <w:rsid w:val="00AC1319"/>
    <w:rsid w:val="00AC1A15"/>
    <w:rsid w:val="00AC25C7"/>
    <w:rsid w:val="00AC2B7F"/>
    <w:rsid w:val="00AC4746"/>
    <w:rsid w:val="00AC4829"/>
    <w:rsid w:val="00AC4DF9"/>
    <w:rsid w:val="00AC62A5"/>
    <w:rsid w:val="00AC6B8A"/>
    <w:rsid w:val="00AD05BE"/>
    <w:rsid w:val="00AD0B19"/>
    <w:rsid w:val="00AD1605"/>
    <w:rsid w:val="00AD17FB"/>
    <w:rsid w:val="00AD2482"/>
    <w:rsid w:val="00AD2645"/>
    <w:rsid w:val="00AD2850"/>
    <w:rsid w:val="00AD2D10"/>
    <w:rsid w:val="00AD341F"/>
    <w:rsid w:val="00AD37D6"/>
    <w:rsid w:val="00AD6158"/>
    <w:rsid w:val="00AD78B0"/>
    <w:rsid w:val="00AE03FA"/>
    <w:rsid w:val="00AE04A7"/>
    <w:rsid w:val="00AE11CA"/>
    <w:rsid w:val="00AE155B"/>
    <w:rsid w:val="00AE15FE"/>
    <w:rsid w:val="00AE1878"/>
    <w:rsid w:val="00AE18DC"/>
    <w:rsid w:val="00AE1F2D"/>
    <w:rsid w:val="00AE2C6C"/>
    <w:rsid w:val="00AE3C93"/>
    <w:rsid w:val="00AE43E4"/>
    <w:rsid w:val="00AE44B1"/>
    <w:rsid w:val="00AE4C07"/>
    <w:rsid w:val="00AE532C"/>
    <w:rsid w:val="00AE566E"/>
    <w:rsid w:val="00AE5D01"/>
    <w:rsid w:val="00AE722F"/>
    <w:rsid w:val="00AF007C"/>
    <w:rsid w:val="00AF0469"/>
    <w:rsid w:val="00AF05C8"/>
    <w:rsid w:val="00AF0832"/>
    <w:rsid w:val="00AF0ADF"/>
    <w:rsid w:val="00AF0DB9"/>
    <w:rsid w:val="00AF2643"/>
    <w:rsid w:val="00AF30D0"/>
    <w:rsid w:val="00AF3470"/>
    <w:rsid w:val="00AF3AD4"/>
    <w:rsid w:val="00AF3C73"/>
    <w:rsid w:val="00AF4676"/>
    <w:rsid w:val="00AF4EAB"/>
    <w:rsid w:val="00AF5510"/>
    <w:rsid w:val="00AF55CB"/>
    <w:rsid w:val="00AF56DD"/>
    <w:rsid w:val="00AF6757"/>
    <w:rsid w:val="00AF683F"/>
    <w:rsid w:val="00AF6D3D"/>
    <w:rsid w:val="00AF6E1E"/>
    <w:rsid w:val="00AF70DC"/>
    <w:rsid w:val="00AF7476"/>
    <w:rsid w:val="00AF76ED"/>
    <w:rsid w:val="00AF7732"/>
    <w:rsid w:val="00AF79EA"/>
    <w:rsid w:val="00B0013B"/>
    <w:rsid w:val="00B00CF5"/>
    <w:rsid w:val="00B0269D"/>
    <w:rsid w:val="00B02CD7"/>
    <w:rsid w:val="00B03390"/>
    <w:rsid w:val="00B0373F"/>
    <w:rsid w:val="00B03746"/>
    <w:rsid w:val="00B03F01"/>
    <w:rsid w:val="00B043FC"/>
    <w:rsid w:val="00B049E7"/>
    <w:rsid w:val="00B050F3"/>
    <w:rsid w:val="00B05869"/>
    <w:rsid w:val="00B05914"/>
    <w:rsid w:val="00B06113"/>
    <w:rsid w:val="00B06422"/>
    <w:rsid w:val="00B06442"/>
    <w:rsid w:val="00B06B35"/>
    <w:rsid w:val="00B06DF4"/>
    <w:rsid w:val="00B07242"/>
    <w:rsid w:val="00B07510"/>
    <w:rsid w:val="00B07AF9"/>
    <w:rsid w:val="00B10287"/>
    <w:rsid w:val="00B113BA"/>
    <w:rsid w:val="00B11B61"/>
    <w:rsid w:val="00B11CB3"/>
    <w:rsid w:val="00B122F4"/>
    <w:rsid w:val="00B1247D"/>
    <w:rsid w:val="00B124FC"/>
    <w:rsid w:val="00B12719"/>
    <w:rsid w:val="00B12EB8"/>
    <w:rsid w:val="00B13000"/>
    <w:rsid w:val="00B13587"/>
    <w:rsid w:val="00B15159"/>
    <w:rsid w:val="00B1530A"/>
    <w:rsid w:val="00B17060"/>
    <w:rsid w:val="00B17BBD"/>
    <w:rsid w:val="00B2021E"/>
    <w:rsid w:val="00B2177A"/>
    <w:rsid w:val="00B21802"/>
    <w:rsid w:val="00B21EBC"/>
    <w:rsid w:val="00B22903"/>
    <w:rsid w:val="00B23286"/>
    <w:rsid w:val="00B23CD4"/>
    <w:rsid w:val="00B243F2"/>
    <w:rsid w:val="00B249D0"/>
    <w:rsid w:val="00B24D8C"/>
    <w:rsid w:val="00B25489"/>
    <w:rsid w:val="00B25DFF"/>
    <w:rsid w:val="00B261BC"/>
    <w:rsid w:val="00B2696F"/>
    <w:rsid w:val="00B26AF9"/>
    <w:rsid w:val="00B26DFA"/>
    <w:rsid w:val="00B30269"/>
    <w:rsid w:val="00B30755"/>
    <w:rsid w:val="00B31261"/>
    <w:rsid w:val="00B31DFE"/>
    <w:rsid w:val="00B3280C"/>
    <w:rsid w:val="00B32B10"/>
    <w:rsid w:val="00B32FB9"/>
    <w:rsid w:val="00B338ED"/>
    <w:rsid w:val="00B33E63"/>
    <w:rsid w:val="00B3448D"/>
    <w:rsid w:val="00B34BF5"/>
    <w:rsid w:val="00B352DA"/>
    <w:rsid w:val="00B35FE6"/>
    <w:rsid w:val="00B36921"/>
    <w:rsid w:val="00B36C89"/>
    <w:rsid w:val="00B36FE1"/>
    <w:rsid w:val="00B37A85"/>
    <w:rsid w:val="00B37C6C"/>
    <w:rsid w:val="00B402AD"/>
    <w:rsid w:val="00B40689"/>
    <w:rsid w:val="00B415AB"/>
    <w:rsid w:val="00B4215D"/>
    <w:rsid w:val="00B42300"/>
    <w:rsid w:val="00B43D83"/>
    <w:rsid w:val="00B441DE"/>
    <w:rsid w:val="00B451F5"/>
    <w:rsid w:val="00B469B9"/>
    <w:rsid w:val="00B46E58"/>
    <w:rsid w:val="00B46E5C"/>
    <w:rsid w:val="00B46EB5"/>
    <w:rsid w:val="00B47590"/>
    <w:rsid w:val="00B47862"/>
    <w:rsid w:val="00B47DB1"/>
    <w:rsid w:val="00B51091"/>
    <w:rsid w:val="00B51169"/>
    <w:rsid w:val="00B51564"/>
    <w:rsid w:val="00B51943"/>
    <w:rsid w:val="00B521F3"/>
    <w:rsid w:val="00B523D5"/>
    <w:rsid w:val="00B52786"/>
    <w:rsid w:val="00B5294A"/>
    <w:rsid w:val="00B52E1A"/>
    <w:rsid w:val="00B53535"/>
    <w:rsid w:val="00B544F2"/>
    <w:rsid w:val="00B54E8D"/>
    <w:rsid w:val="00B553C8"/>
    <w:rsid w:val="00B55A2C"/>
    <w:rsid w:val="00B55D7C"/>
    <w:rsid w:val="00B5709E"/>
    <w:rsid w:val="00B5713D"/>
    <w:rsid w:val="00B576AF"/>
    <w:rsid w:val="00B60110"/>
    <w:rsid w:val="00B60361"/>
    <w:rsid w:val="00B60467"/>
    <w:rsid w:val="00B6054B"/>
    <w:rsid w:val="00B62F59"/>
    <w:rsid w:val="00B638A3"/>
    <w:rsid w:val="00B643FA"/>
    <w:rsid w:val="00B64D86"/>
    <w:rsid w:val="00B64E41"/>
    <w:rsid w:val="00B65D54"/>
    <w:rsid w:val="00B66BB8"/>
    <w:rsid w:val="00B66BC8"/>
    <w:rsid w:val="00B66D98"/>
    <w:rsid w:val="00B6731E"/>
    <w:rsid w:val="00B709CE"/>
    <w:rsid w:val="00B70BB3"/>
    <w:rsid w:val="00B71488"/>
    <w:rsid w:val="00B714F6"/>
    <w:rsid w:val="00B715F8"/>
    <w:rsid w:val="00B71990"/>
    <w:rsid w:val="00B72FF7"/>
    <w:rsid w:val="00B73F7D"/>
    <w:rsid w:val="00B749FD"/>
    <w:rsid w:val="00B74B96"/>
    <w:rsid w:val="00B75C40"/>
    <w:rsid w:val="00B76871"/>
    <w:rsid w:val="00B76A0E"/>
    <w:rsid w:val="00B77802"/>
    <w:rsid w:val="00B77E6C"/>
    <w:rsid w:val="00B77EF3"/>
    <w:rsid w:val="00B77FD9"/>
    <w:rsid w:val="00B803F0"/>
    <w:rsid w:val="00B806B5"/>
    <w:rsid w:val="00B80B73"/>
    <w:rsid w:val="00B82E1E"/>
    <w:rsid w:val="00B83A8C"/>
    <w:rsid w:val="00B845AD"/>
    <w:rsid w:val="00B8511E"/>
    <w:rsid w:val="00B86224"/>
    <w:rsid w:val="00B879A1"/>
    <w:rsid w:val="00B87C92"/>
    <w:rsid w:val="00B87E1A"/>
    <w:rsid w:val="00B87F46"/>
    <w:rsid w:val="00B901FA"/>
    <w:rsid w:val="00B90455"/>
    <w:rsid w:val="00B90A08"/>
    <w:rsid w:val="00B91077"/>
    <w:rsid w:val="00B9126E"/>
    <w:rsid w:val="00B91E3A"/>
    <w:rsid w:val="00B91FE9"/>
    <w:rsid w:val="00B92254"/>
    <w:rsid w:val="00B93AB0"/>
    <w:rsid w:val="00B93AEB"/>
    <w:rsid w:val="00B93C39"/>
    <w:rsid w:val="00B9431B"/>
    <w:rsid w:val="00B94911"/>
    <w:rsid w:val="00B9510A"/>
    <w:rsid w:val="00B970D9"/>
    <w:rsid w:val="00B97978"/>
    <w:rsid w:val="00BA0247"/>
    <w:rsid w:val="00BA031F"/>
    <w:rsid w:val="00BA0E9E"/>
    <w:rsid w:val="00BA2264"/>
    <w:rsid w:val="00BA2808"/>
    <w:rsid w:val="00BA2C42"/>
    <w:rsid w:val="00BA30A6"/>
    <w:rsid w:val="00BA3CA7"/>
    <w:rsid w:val="00BA3DC6"/>
    <w:rsid w:val="00BA406B"/>
    <w:rsid w:val="00BA46E5"/>
    <w:rsid w:val="00BA55F4"/>
    <w:rsid w:val="00BA5DB8"/>
    <w:rsid w:val="00BA5F5C"/>
    <w:rsid w:val="00BA613D"/>
    <w:rsid w:val="00BA6A5C"/>
    <w:rsid w:val="00BA6BCD"/>
    <w:rsid w:val="00BA6C39"/>
    <w:rsid w:val="00BA7AE3"/>
    <w:rsid w:val="00BB0458"/>
    <w:rsid w:val="00BB0693"/>
    <w:rsid w:val="00BB08CB"/>
    <w:rsid w:val="00BB09E8"/>
    <w:rsid w:val="00BB0CC6"/>
    <w:rsid w:val="00BB1D0F"/>
    <w:rsid w:val="00BB287A"/>
    <w:rsid w:val="00BB30C8"/>
    <w:rsid w:val="00BB386C"/>
    <w:rsid w:val="00BB3A48"/>
    <w:rsid w:val="00BB3D0B"/>
    <w:rsid w:val="00BB48A5"/>
    <w:rsid w:val="00BB54AF"/>
    <w:rsid w:val="00BB58F7"/>
    <w:rsid w:val="00BB6464"/>
    <w:rsid w:val="00BB6F6A"/>
    <w:rsid w:val="00BB6F8D"/>
    <w:rsid w:val="00BB76C3"/>
    <w:rsid w:val="00BC019A"/>
    <w:rsid w:val="00BC02A6"/>
    <w:rsid w:val="00BC14E0"/>
    <w:rsid w:val="00BC1938"/>
    <w:rsid w:val="00BC23DE"/>
    <w:rsid w:val="00BC3739"/>
    <w:rsid w:val="00BC38C4"/>
    <w:rsid w:val="00BC42B6"/>
    <w:rsid w:val="00BC56BB"/>
    <w:rsid w:val="00BC5951"/>
    <w:rsid w:val="00BC6954"/>
    <w:rsid w:val="00BC751E"/>
    <w:rsid w:val="00BD05F9"/>
    <w:rsid w:val="00BD0B38"/>
    <w:rsid w:val="00BD1BDA"/>
    <w:rsid w:val="00BD1CE7"/>
    <w:rsid w:val="00BD1EFD"/>
    <w:rsid w:val="00BD2578"/>
    <w:rsid w:val="00BD3ADA"/>
    <w:rsid w:val="00BD3D59"/>
    <w:rsid w:val="00BD4276"/>
    <w:rsid w:val="00BD4C1A"/>
    <w:rsid w:val="00BD57BD"/>
    <w:rsid w:val="00BD5E33"/>
    <w:rsid w:val="00BD6233"/>
    <w:rsid w:val="00BD72CC"/>
    <w:rsid w:val="00BD762A"/>
    <w:rsid w:val="00BD7C79"/>
    <w:rsid w:val="00BE03A0"/>
    <w:rsid w:val="00BE2086"/>
    <w:rsid w:val="00BE28B8"/>
    <w:rsid w:val="00BE2CAA"/>
    <w:rsid w:val="00BE321F"/>
    <w:rsid w:val="00BE3614"/>
    <w:rsid w:val="00BE3620"/>
    <w:rsid w:val="00BE374A"/>
    <w:rsid w:val="00BE632E"/>
    <w:rsid w:val="00BE69FD"/>
    <w:rsid w:val="00BE6A49"/>
    <w:rsid w:val="00BE6C7B"/>
    <w:rsid w:val="00BE6E1D"/>
    <w:rsid w:val="00BE7282"/>
    <w:rsid w:val="00BE7853"/>
    <w:rsid w:val="00BF1C13"/>
    <w:rsid w:val="00BF1FCC"/>
    <w:rsid w:val="00BF2200"/>
    <w:rsid w:val="00BF280B"/>
    <w:rsid w:val="00BF51F1"/>
    <w:rsid w:val="00BF6707"/>
    <w:rsid w:val="00BF756A"/>
    <w:rsid w:val="00C00828"/>
    <w:rsid w:val="00C008EF"/>
    <w:rsid w:val="00C00EB4"/>
    <w:rsid w:val="00C0164C"/>
    <w:rsid w:val="00C03C5A"/>
    <w:rsid w:val="00C0450B"/>
    <w:rsid w:val="00C04A15"/>
    <w:rsid w:val="00C04B33"/>
    <w:rsid w:val="00C05EB5"/>
    <w:rsid w:val="00C0605A"/>
    <w:rsid w:val="00C071CB"/>
    <w:rsid w:val="00C11408"/>
    <w:rsid w:val="00C1205B"/>
    <w:rsid w:val="00C1295B"/>
    <w:rsid w:val="00C130A6"/>
    <w:rsid w:val="00C1313D"/>
    <w:rsid w:val="00C13A9C"/>
    <w:rsid w:val="00C158FF"/>
    <w:rsid w:val="00C15D16"/>
    <w:rsid w:val="00C16EA2"/>
    <w:rsid w:val="00C16F36"/>
    <w:rsid w:val="00C17B0C"/>
    <w:rsid w:val="00C212F6"/>
    <w:rsid w:val="00C215AF"/>
    <w:rsid w:val="00C2263E"/>
    <w:rsid w:val="00C22924"/>
    <w:rsid w:val="00C22F8F"/>
    <w:rsid w:val="00C2330D"/>
    <w:rsid w:val="00C24508"/>
    <w:rsid w:val="00C26D3A"/>
    <w:rsid w:val="00C27B69"/>
    <w:rsid w:val="00C27FEC"/>
    <w:rsid w:val="00C304FD"/>
    <w:rsid w:val="00C30BEA"/>
    <w:rsid w:val="00C32551"/>
    <w:rsid w:val="00C32584"/>
    <w:rsid w:val="00C3285F"/>
    <w:rsid w:val="00C32AB7"/>
    <w:rsid w:val="00C32BFD"/>
    <w:rsid w:val="00C33496"/>
    <w:rsid w:val="00C33EFC"/>
    <w:rsid w:val="00C34A54"/>
    <w:rsid w:val="00C34DC8"/>
    <w:rsid w:val="00C35B8E"/>
    <w:rsid w:val="00C36564"/>
    <w:rsid w:val="00C36BAE"/>
    <w:rsid w:val="00C37B04"/>
    <w:rsid w:val="00C37E01"/>
    <w:rsid w:val="00C40525"/>
    <w:rsid w:val="00C405A7"/>
    <w:rsid w:val="00C41CE3"/>
    <w:rsid w:val="00C42F0B"/>
    <w:rsid w:val="00C445B8"/>
    <w:rsid w:val="00C44B6A"/>
    <w:rsid w:val="00C44DA3"/>
    <w:rsid w:val="00C44FD9"/>
    <w:rsid w:val="00C45BAB"/>
    <w:rsid w:val="00C47D85"/>
    <w:rsid w:val="00C50095"/>
    <w:rsid w:val="00C501B0"/>
    <w:rsid w:val="00C50937"/>
    <w:rsid w:val="00C51DC3"/>
    <w:rsid w:val="00C52E15"/>
    <w:rsid w:val="00C53683"/>
    <w:rsid w:val="00C53A9D"/>
    <w:rsid w:val="00C53D4F"/>
    <w:rsid w:val="00C54025"/>
    <w:rsid w:val="00C54589"/>
    <w:rsid w:val="00C552D8"/>
    <w:rsid w:val="00C55682"/>
    <w:rsid w:val="00C557A7"/>
    <w:rsid w:val="00C558ED"/>
    <w:rsid w:val="00C56A63"/>
    <w:rsid w:val="00C56FAE"/>
    <w:rsid w:val="00C5793A"/>
    <w:rsid w:val="00C57EC4"/>
    <w:rsid w:val="00C61565"/>
    <w:rsid w:val="00C622E9"/>
    <w:rsid w:val="00C62B3E"/>
    <w:rsid w:val="00C62F87"/>
    <w:rsid w:val="00C64730"/>
    <w:rsid w:val="00C64AC7"/>
    <w:rsid w:val="00C65E2E"/>
    <w:rsid w:val="00C67CCA"/>
    <w:rsid w:val="00C70095"/>
    <w:rsid w:val="00C70628"/>
    <w:rsid w:val="00C70693"/>
    <w:rsid w:val="00C71A97"/>
    <w:rsid w:val="00C721E1"/>
    <w:rsid w:val="00C73026"/>
    <w:rsid w:val="00C735D8"/>
    <w:rsid w:val="00C73A60"/>
    <w:rsid w:val="00C73BD6"/>
    <w:rsid w:val="00C747E4"/>
    <w:rsid w:val="00C749BF"/>
    <w:rsid w:val="00C74BF4"/>
    <w:rsid w:val="00C75CA0"/>
    <w:rsid w:val="00C7669A"/>
    <w:rsid w:val="00C80705"/>
    <w:rsid w:val="00C80E78"/>
    <w:rsid w:val="00C8108F"/>
    <w:rsid w:val="00C81790"/>
    <w:rsid w:val="00C81911"/>
    <w:rsid w:val="00C81C28"/>
    <w:rsid w:val="00C81CFF"/>
    <w:rsid w:val="00C82CA1"/>
    <w:rsid w:val="00C82D30"/>
    <w:rsid w:val="00C83077"/>
    <w:rsid w:val="00C83F3F"/>
    <w:rsid w:val="00C84070"/>
    <w:rsid w:val="00C842CE"/>
    <w:rsid w:val="00C848AB"/>
    <w:rsid w:val="00C854A1"/>
    <w:rsid w:val="00C85B1D"/>
    <w:rsid w:val="00C85CEB"/>
    <w:rsid w:val="00C85F52"/>
    <w:rsid w:val="00C86661"/>
    <w:rsid w:val="00C86AEB"/>
    <w:rsid w:val="00C86D37"/>
    <w:rsid w:val="00C875EE"/>
    <w:rsid w:val="00C879BB"/>
    <w:rsid w:val="00C87E5F"/>
    <w:rsid w:val="00C90745"/>
    <w:rsid w:val="00C90FF0"/>
    <w:rsid w:val="00C91889"/>
    <w:rsid w:val="00C91EF4"/>
    <w:rsid w:val="00C924ED"/>
    <w:rsid w:val="00C92642"/>
    <w:rsid w:val="00C92854"/>
    <w:rsid w:val="00C92E01"/>
    <w:rsid w:val="00C93862"/>
    <w:rsid w:val="00C94065"/>
    <w:rsid w:val="00C961EA"/>
    <w:rsid w:val="00C96399"/>
    <w:rsid w:val="00C964F2"/>
    <w:rsid w:val="00C969B1"/>
    <w:rsid w:val="00C96C34"/>
    <w:rsid w:val="00CA00D3"/>
    <w:rsid w:val="00CA123E"/>
    <w:rsid w:val="00CA12BE"/>
    <w:rsid w:val="00CA14B2"/>
    <w:rsid w:val="00CA221C"/>
    <w:rsid w:val="00CA28D4"/>
    <w:rsid w:val="00CA2948"/>
    <w:rsid w:val="00CA40EE"/>
    <w:rsid w:val="00CA5952"/>
    <w:rsid w:val="00CA5C6B"/>
    <w:rsid w:val="00CA60BF"/>
    <w:rsid w:val="00CA62BA"/>
    <w:rsid w:val="00CA635C"/>
    <w:rsid w:val="00CA6382"/>
    <w:rsid w:val="00CA7626"/>
    <w:rsid w:val="00CA7D6D"/>
    <w:rsid w:val="00CB04B8"/>
    <w:rsid w:val="00CB0787"/>
    <w:rsid w:val="00CB07D9"/>
    <w:rsid w:val="00CB0A56"/>
    <w:rsid w:val="00CB0B27"/>
    <w:rsid w:val="00CB1127"/>
    <w:rsid w:val="00CB17DD"/>
    <w:rsid w:val="00CB23F0"/>
    <w:rsid w:val="00CB3909"/>
    <w:rsid w:val="00CB40A8"/>
    <w:rsid w:val="00CB4882"/>
    <w:rsid w:val="00CB49D3"/>
    <w:rsid w:val="00CB562F"/>
    <w:rsid w:val="00CB65AC"/>
    <w:rsid w:val="00CB6A81"/>
    <w:rsid w:val="00CB78C4"/>
    <w:rsid w:val="00CC04D7"/>
    <w:rsid w:val="00CC1FF2"/>
    <w:rsid w:val="00CC2927"/>
    <w:rsid w:val="00CC297B"/>
    <w:rsid w:val="00CC3BE7"/>
    <w:rsid w:val="00CC46D4"/>
    <w:rsid w:val="00CC4C95"/>
    <w:rsid w:val="00CC5535"/>
    <w:rsid w:val="00CC599C"/>
    <w:rsid w:val="00CC5ABC"/>
    <w:rsid w:val="00CC645C"/>
    <w:rsid w:val="00CC77D2"/>
    <w:rsid w:val="00CC7A5D"/>
    <w:rsid w:val="00CC7DB1"/>
    <w:rsid w:val="00CD03C4"/>
    <w:rsid w:val="00CD09DB"/>
    <w:rsid w:val="00CD0C2F"/>
    <w:rsid w:val="00CD1132"/>
    <w:rsid w:val="00CD1409"/>
    <w:rsid w:val="00CD287F"/>
    <w:rsid w:val="00CD2B2D"/>
    <w:rsid w:val="00CD3AAC"/>
    <w:rsid w:val="00CD442E"/>
    <w:rsid w:val="00CD4692"/>
    <w:rsid w:val="00CD4A25"/>
    <w:rsid w:val="00CD4BA5"/>
    <w:rsid w:val="00CD5C15"/>
    <w:rsid w:val="00CD62E9"/>
    <w:rsid w:val="00CD668C"/>
    <w:rsid w:val="00CD6B80"/>
    <w:rsid w:val="00CD6B87"/>
    <w:rsid w:val="00CD6D96"/>
    <w:rsid w:val="00CD6EDA"/>
    <w:rsid w:val="00CD744B"/>
    <w:rsid w:val="00CD7F4E"/>
    <w:rsid w:val="00CD7FE6"/>
    <w:rsid w:val="00CE04F7"/>
    <w:rsid w:val="00CE0808"/>
    <w:rsid w:val="00CE0C55"/>
    <w:rsid w:val="00CE10D2"/>
    <w:rsid w:val="00CE157A"/>
    <w:rsid w:val="00CE1FB7"/>
    <w:rsid w:val="00CE2D99"/>
    <w:rsid w:val="00CE3213"/>
    <w:rsid w:val="00CE3440"/>
    <w:rsid w:val="00CE532F"/>
    <w:rsid w:val="00CE559B"/>
    <w:rsid w:val="00CE5A0E"/>
    <w:rsid w:val="00CE6DFC"/>
    <w:rsid w:val="00CE7E10"/>
    <w:rsid w:val="00CE7E37"/>
    <w:rsid w:val="00CE7EB1"/>
    <w:rsid w:val="00CE7FA2"/>
    <w:rsid w:val="00CF0368"/>
    <w:rsid w:val="00CF0385"/>
    <w:rsid w:val="00CF056F"/>
    <w:rsid w:val="00CF45FF"/>
    <w:rsid w:val="00CF52E9"/>
    <w:rsid w:val="00CF5E0A"/>
    <w:rsid w:val="00CF6243"/>
    <w:rsid w:val="00D017F0"/>
    <w:rsid w:val="00D0222C"/>
    <w:rsid w:val="00D02484"/>
    <w:rsid w:val="00D032A7"/>
    <w:rsid w:val="00D03883"/>
    <w:rsid w:val="00D0686A"/>
    <w:rsid w:val="00D068DF"/>
    <w:rsid w:val="00D07D74"/>
    <w:rsid w:val="00D10758"/>
    <w:rsid w:val="00D10D57"/>
    <w:rsid w:val="00D110F7"/>
    <w:rsid w:val="00D148BA"/>
    <w:rsid w:val="00D14B95"/>
    <w:rsid w:val="00D15E7E"/>
    <w:rsid w:val="00D1600D"/>
    <w:rsid w:val="00D16027"/>
    <w:rsid w:val="00D16371"/>
    <w:rsid w:val="00D16562"/>
    <w:rsid w:val="00D169D5"/>
    <w:rsid w:val="00D1793C"/>
    <w:rsid w:val="00D17F12"/>
    <w:rsid w:val="00D20559"/>
    <w:rsid w:val="00D2109A"/>
    <w:rsid w:val="00D21954"/>
    <w:rsid w:val="00D21ABE"/>
    <w:rsid w:val="00D22461"/>
    <w:rsid w:val="00D22B19"/>
    <w:rsid w:val="00D23B21"/>
    <w:rsid w:val="00D23BDC"/>
    <w:rsid w:val="00D240B8"/>
    <w:rsid w:val="00D25285"/>
    <w:rsid w:val="00D2586C"/>
    <w:rsid w:val="00D25EED"/>
    <w:rsid w:val="00D25FE4"/>
    <w:rsid w:val="00D2604E"/>
    <w:rsid w:val="00D262EE"/>
    <w:rsid w:val="00D26C37"/>
    <w:rsid w:val="00D2771F"/>
    <w:rsid w:val="00D278B5"/>
    <w:rsid w:val="00D27BBD"/>
    <w:rsid w:val="00D30006"/>
    <w:rsid w:val="00D304BA"/>
    <w:rsid w:val="00D30625"/>
    <w:rsid w:val="00D306CD"/>
    <w:rsid w:val="00D31E6B"/>
    <w:rsid w:val="00D328B8"/>
    <w:rsid w:val="00D34346"/>
    <w:rsid w:val="00D345CC"/>
    <w:rsid w:val="00D35689"/>
    <w:rsid w:val="00D35E19"/>
    <w:rsid w:val="00D37453"/>
    <w:rsid w:val="00D37540"/>
    <w:rsid w:val="00D37BA5"/>
    <w:rsid w:val="00D37D24"/>
    <w:rsid w:val="00D40143"/>
    <w:rsid w:val="00D4088E"/>
    <w:rsid w:val="00D40F1D"/>
    <w:rsid w:val="00D41071"/>
    <w:rsid w:val="00D410B4"/>
    <w:rsid w:val="00D41598"/>
    <w:rsid w:val="00D4179C"/>
    <w:rsid w:val="00D4182D"/>
    <w:rsid w:val="00D4312A"/>
    <w:rsid w:val="00D43451"/>
    <w:rsid w:val="00D447F3"/>
    <w:rsid w:val="00D44A00"/>
    <w:rsid w:val="00D450A5"/>
    <w:rsid w:val="00D45946"/>
    <w:rsid w:val="00D46762"/>
    <w:rsid w:val="00D50933"/>
    <w:rsid w:val="00D50E19"/>
    <w:rsid w:val="00D51B1C"/>
    <w:rsid w:val="00D525EB"/>
    <w:rsid w:val="00D534D9"/>
    <w:rsid w:val="00D5388F"/>
    <w:rsid w:val="00D54105"/>
    <w:rsid w:val="00D541A0"/>
    <w:rsid w:val="00D54F84"/>
    <w:rsid w:val="00D55E12"/>
    <w:rsid w:val="00D5603B"/>
    <w:rsid w:val="00D572C1"/>
    <w:rsid w:val="00D5785B"/>
    <w:rsid w:val="00D57A19"/>
    <w:rsid w:val="00D619FD"/>
    <w:rsid w:val="00D63480"/>
    <w:rsid w:val="00D6391B"/>
    <w:rsid w:val="00D651F1"/>
    <w:rsid w:val="00D657BD"/>
    <w:rsid w:val="00D658C5"/>
    <w:rsid w:val="00D665B0"/>
    <w:rsid w:val="00D66D02"/>
    <w:rsid w:val="00D67977"/>
    <w:rsid w:val="00D70977"/>
    <w:rsid w:val="00D712C4"/>
    <w:rsid w:val="00D7197F"/>
    <w:rsid w:val="00D7282D"/>
    <w:rsid w:val="00D72A0C"/>
    <w:rsid w:val="00D734AE"/>
    <w:rsid w:val="00D76338"/>
    <w:rsid w:val="00D76678"/>
    <w:rsid w:val="00D766AA"/>
    <w:rsid w:val="00D7684D"/>
    <w:rsid w:val="00D7750E"/>
    <w:rsid w:val="00D77F37"/>
    <w:rsid w:val="00D80578"/>
    <w:rsid w:val="00D80F61"/>
    <w:rsid w:val="00D81444"/>
    <w:rsid w:val="00D8156B"/>
    <w:rsid w:val="00D82377"/>
    <w:rsid w:val="00D827BC"/>
    <w:rsid w:val="00D82B0E"/>
    <w:rsid w:val="00D84536"/>
    <w:rsid w:val="00D86251"/>
    <w:rsid w:val="00D87846"/>
    <w:rsid w:val="00D87F4F"/>
    <w:rsid w:val="00D905BC"/>
    <w:rsid w:val="00D90EBF"/>
    <w:rsid w:val="00D9173F"/>
    <w:rsid w:val="00D91C12"/>
    <w:rsid w:val="00D92960"/>
    <w:rsid w:val="00D9335A"/>
    <w:rsid w:val="00D93BB6"/>
    <w:rsid w:val="00D93F0D"/>
    <w:rsid w:val="00D9410C"/>
    <w:rsid w:val="00D947DB"/>
    <w:rsid w:val="00D94F1C"/>
    <w:rsid w:val="00D9511F"/>
    <w:rsid w:val="00D956D8"/>
    <w:rsid w:val="00D95C1B"/>
    <w:rsid w:val="00D9608F"/>
    <w:rsid w:val="00D96187"/>
    <w:rsid w:val="00D9680D"/>
    <w:rsid w:val="00D973F4"/>
    <w:rsid w:val="00D97F1F"/>
    <w:rsid w:val="00DA0E77"/>
    <w:rsid w:val="00DA107D"/>
    <w:rsid w:val="00DA15B1"/>
    <w:rsid w:val="00DA198F"/>
    <w:rsid w:val="00DA2972"/>
    <w:rsid w:val="00DA3199"/>
    <w:rsid w:val="00DA3462"/>
    <w:rsid w:val="00DA3842"/>
    <w:rsid w:val="00DA4231"/>
    <w:rsid w:val="00DA579B"/>
    <w:rsid w:val="00DA5D98"/>
    <w:rsid w:val="00DA633D"/>
    <w:rsid w:val="00DA649B"/>
    <w:rsid w:val="00DA7990"/>
    <w:rsid w:val="00DB0EE1"/>
    <w:rsid w:val="00DB155B"/>
    <w:rsid w:val="00DB21A1"/>
    <w:rsid w:val="00DB229A"/>
    <w:rsid w:val="00DB23C3"/>
    <w:rsid w:val="00DB2406"/>
    <w:rsid w:val="00DB3145"/>
    <w:rsid w:val="00DB474F"/>
    <w:rsid w:val="00DB4AA9"/>
    <w:rsid w:val="00DB54F9"/>
    <w:rsid w:val="00DB56E9"/>
    <w:rsid w:val="00DB58CC"/>
    <w:rsid w:val="00DB5ABB"/>
    <w:rsid w:val="00DB6471"/>
    <w:rsid w:val="00DB6C56"/>
    <w:rsid w:val="00DC0385"/>
    <w:rsid w:val="00DC0A33"/>
    <w:rsid w:val="00DC0BFA"/>
    <w:rsid w:val="00DC149D"/>
    <w:rsid w:val="00DC1D38"/>
    <w:rsid w:val="00DC3719"/>
    <w:rsid w:val="00DC3F61"/>
    <w:rsid w:val="00DC45B5"/>
    <w:rsid w:val="00DC591C"/>
    <w:rsid w:val="00DC6D32"/>
    <w:rsid w:val="00DC7DCD"/>
    <w:rsid w:val="00DC7F1C"/>
    <w:rsid w:val="00DD145B"/>
    <w:rsid w:val="00DD21A6"/>
    <w:rsid w:val="00DD3012"/>
    <w:rsid w:val="00DD30E1"/>
    <w:rsid w:val="00DD36CD"/>
    <w:rsid w:val="00DD3EFA"/>
    <w:rsid w:val="00DD4703"/>
    <w:rsid w:val="00DD5F47"/>
    <w:rsid w:val="00DD6172"/>
    <w:rsid w:val="00DD657F"/>
    <w:rsid w:val="00DD6674"/>
    <w:rsid w:val="00DD6F5D"/>
    <w:rsid w:val="00DD75BB"/>
    <w:rsid w:val="00DE072B"/>
    <w:rsid w:val="00DE2088"/>
    <w:rsid w:val="00DE2F86"/>
    <w:rsid w:val="00DE3094"/>
    <w:rsid w:val="00DE3197"/>
    <w:rsid w:val="00DE36F4"/>
    <w:rsid w:val="00DE45D5"/>
    <w:rsid w:val="00DE46C7"/>
    <w:rsid w:val="00DE5179"/>
    <w:rsid w:val="00DE528F"/>
    <w:rsid w:val="00DE5EC7"/>
    <w:rsid w:val="00DE60F2"/>
    <w:rsid w:val="00DE6700"/>
    <w:rsid w:val="00DE6C9D"/>
    <w:rsid w:val="00DE75C5"/>
    <w:rsid w:val="00DE774A"/>
    <w:rsid w:val="00DF0EBA"/>
    <w:rsid w:val="00DF1109"/>
    <w:rsid w:val="00DF1575"/>
    <w:rsid w:val="00DF1E20"/>
    <w:rsid w:val="00DF2580"/>
    <w:rsid w:val="00DF3146"/>
    <w:rsid w:val="00DF36A3"/>
    <w:rsid w:val="00DF4221"/>
    <w:rsid w:val="00DF42EE"/>
    <w:rsid w:val="00DF51BF"/>
    <w:rsid w:val="00DF5B53"/>
    <w:rsid w:val="00DF5D21"/>
    <w:rsid w:val="00DF5F0D"/>
    <w:rsid w:val="00DF71F5"/>
    <w:rsid w:val="00DF79DD"/>
    <w:rsid w:val="00DF7AA7"/>
    <w:rsid w:val="00DF7C5A"/>
    <w:rsid w:val="00DF7C81"/>
    <w:rsid w:val="00DF7EB3"/>
    <w:rsid w:val="00E00C7F"/>
    <w:rsid w:val="00E010C8"/>
    <w:rsid w:val="00E0159E"/>
    <w:rsid w:val="00E01A48"/>
    <w:rsid w:val="00E01F9B"/>
    <w:rsid w:val="00E025D3"/>
    <w:rsid w:val="00E03B72"/>
    <w:rsid w:val="00E046B5"/>
    <w:rsid w:val="00E04AE9"/>
    <w:rsid w:val="00E056C2"/>
    <w:rsid w:val="00E05F34"/>
    <w:rsid w:val="00E0789C"/>
    <w:rsid w:val="00E07CEA"/>
    <w:rsid w:val="00E07E7C"/>
    <w:rsid w:val="00E100AD"/>
    <w:rsid w:val="00E10161"/>
    <w:rsid w:val="00E128B5"/>
    <w:rsid w:val="00E131C0"/>
    <w:rsid w:val="00E135A0"/>
    <w:rsid w:val="00E138E9"/>
    <w:rsid w:val="00E154FC"/>
    <w:rsid w:val="00E1555A"/>
    <w:rsid w:val="00E15576"/>
    <w:rsid w:val="00E15C1D"/>
    <w:rsid w:val="00E15CB2"/>
    <w:rsid w:val="00E17FF7"/>
    <w:rsid w:val="00E200CC"/>
    <w:rsid w:val="00E20972"/>
    <w:rsid w:val="00E20BD7"/>
    <w:rsid w:val="00E20BEC"/>
    <w:rsid w:val="00E20EB1"/>
    <w:rsid w:val="00E2147C"/>
    <w:rsid w:val="00E21480"/>
    <w:rsid w:val="00E228F0"/>
    <w:rsid w:val="00E22E25"/>
    <w:rsid w:val="00E2310E"/>
    <w:rsid w:val="00E2319D"/>
    <w:rsid w:val="00E239A1"/>
    <w:rsid w:val="00E25987"/>
    <w:rsid w:val="00E25AE2"/>
    <w:rsid w:val="00E271CF"/>
    <w:rsid w:val="00E30BC6"/>
    <w:rsid w:val="00E30CD9"/>
    <w:rsid w:val="00E31D97"/>
    <w:rsid w:val="00E33229"/>
    <w:rsid w:val="00E348B2"/>
    <w:rsid w:val="00E34C6D"/>
    <w:rsid w:val="00E34EFE"/>
    <w:rsid w:val="00E36773"/>
    <w:rsid w:val="00E36E77"/>
    <w:rsid w:val="00E37B0F"/>
    <w:rsid w:val="00E40A04"/>
    <w:rsid w:val="00E40C33"/>
    <w:rsid w:val="00E41248"/>
    <w:rsid w:val="00E4275E"/>
    <w:rsid w:val="00E42C88"/>
    <w:rsid w:val="00E42C9F"/>
    <w:rsid w:val="00E43064"/>
    <w:rsid w:val="00E44071"/>
    <w:rsid w:val="00E45B29"/>
    <w:rsid w:val="00E461FD"/>
    <w:rsid w:val="00E466D2"/>
    <w:rsid w:val="00E4733E"/>
    <w:rsid w:val="00E50177"/>
    <w:rsid w:val="00E504D4"/>
    <w:rsid w:val="00E52B43"/>
    <w:rsid w:val="00E53241"/>
    <w:rsid w:val="00E53FC9"/>
    <w:rsid w:val="00E54272"/>
    <w:rsid w:val="00E546BB"/>
    <w:rsid w:val="00E54FF4"/>
    <w:rsid w:val="00E55254"/>
    <w:rsid w:val="00E56AD3"/>
    <w:rsid w:val="00E5741C"/>
    <w:rsid w:val="00E57790"/>
    <w:rsid w:val="00E57C24"/>
    <w:rsid w:val="00E57F96"/>
    <w:rsid w:val="00E6052A"/>
    <w:rsid w:val="00E62D3A"/>
    <w:rsid w:val="00E64D8C"/>
    <w:rsid w:val="00E654C3"/>
    <w:rsid w:val="00E655F2"/>
    <w:rsid w:val="00E65872"/>
    <w:rsid w:val="00E65C2A"/>
    <w:rsid w:val="00E65EB1"/>
    <w:rsid w:val="00E6687E"/>
    <w:rsid w:val="00E66889"/>
    <w:rsid w:val="00E66D90"/>
    <w:rsid w:val="00E66E8A"/>
    <w:rsid w:val="00E671FD"/>
    <w:rsid w:val="00E67F90"/>
    <w:rsid w:val="00E70A42"/>
    <w:rsid w:val="00E718E7"/>
    <w:rsid w:val="00E71C0E"/>
    <w:rsid w:val="00E71EEA"/>
    <w:rsid w:val="00E743B1"/>
    <w:rsid w:val="00E74932"/>
    <w:rsid w:val="00E75DA2"/>
    <w:rsid w:val="00E76875"/>
    <w:rsid w:val="00E8051B"/>
    <w:rsid w:val="00E80BC3"/>
    <w:rsid w:val="00E8191D"/>
    <w:rsid w:val="00E849BB"/>
    <w:rsid w:val="00E84E3E"/>
    <w:rsid w:val="00E85C20"/>
    <w:rsid w:val="00E86F21"/>
    <w:rsid w:val="00E871B3"/>
    <w:rsid w:val="00E87313"/>
    <w:rsid w:val="00E877B9"/>
    <w:rsid w:val="00E87E14"/>
    <w:rsid w:val="00E87FE3"/>
    <w:rsid w:val="00E90290"/>
    <w:rsid w:val="00E90D78"/>
    <w:rsid w:val="00E92BB0"/>
    <w:rsid w:val="00E937A5"/>
    <w:rsid w:val="00E941EF"/>
    <w:rsid w:val="00E95900"/>
    <w:rsid w:val="00E96275"/>
    <w:rsid w:val="00E97361"/>
    <w:rsid w:val="00EA04E0"/>
    <w:rsid w:val="00EA1A61"/>
    <w:rsid w:val="00EA1A8A"/>
    <w:rsid w:val="00EA2782"/>
    <w:rsid w:val="00EA4C10"/>
    <w:rsid w:val="00EA5E6B"/>
    <w:rsid w:val="00EA5EE4"/>
    <w:rsid w:val="00EA68B3"/>
    <w:rsid w:val="00EA697F"/>
    <w:rsid w:val="00EA6FAE"/>
    <w:rsid w:val="00EA765C"/>
    <w:rsid w:val="00EA7730"/>
    <w:rsid w:val="00EB0336"/>
    <w:rsid w:val="00EB0528"/>
    <w:rsid w:val="00EB0790"/>
    <w:rsid w:val="00EB0C26"/>
    <w:rsid w:val="00EB133D"/>
    <w:rsid w:val="00EB28DE"/>
    <w:rsid w:val="00EB323D"/>
    <w:rsid w:val="00EB3A6E"/>
    <w:rsid w:val="00EB5DDF"/>
    <w:rsid w:val="00EB5FB7"/>
    <w:rsid w:val="00EC09C5"/>
    <w:rsid w:val="00EC1882"/>
    <w:rsid w:val="00EC1AAD"/>
    <w:rsid w:val="00EC30A6"/>
    <w:rsid w:val="00EC3A93"/>
    <w:rsid w:val="00EC4EDC"/>
    <w:rsid w:val="00EC577C"/>
    <w:rsid w:val="00EC6070"/>
    <w:rsid w:val="00EC67BB"/>
    <w:rsid w:val="00EC68C5"/>
    <w:rsid w:val="00EC76F9"/>
    <w:rsid w:val="00ED0637"/>
    <w:rsid w:val="00ED09BF"/>
    <w:rsid w:val="00ED17B8"/>
    <w:rsid w:val="00ED209A"/>
    <w:rsid w:val="00ED343C"/>
    <w:rsid w:val="00ED4575"/>
    <w:rsid w:val="00ED4A60"/>
    <w:rsid w:val="00ED7660"/>
    <w:rsid w:val="00EE0089"/>
    <w:rsid w:val="00EE0474"/>
    <w:rsid w:val="00EE0641"/>
    <w:rsid w:val="00EE0D1B"/>
    <w:rsid w:val="00EE1359"/>
    <w:rsid w:val="00EE2514"/>
    <w:rsid w:val="00EE3458"/>
    <w:rsid w:val="00EE3752"/>
    <w:rsid w:val="00EE4A88"/>
    <w:rsid w:val="00EE5083"/>
    <w:rsid w:val="00EE595F"/>
    <w:rsid w:val="00EE5CAB"/>
    <w:rsid w:val="00EE6AD3"/>
    <w:rsid w:val="00EE7D92"/>
    <w:rsid w:val="00EE7F93"/>
    <w:rsid w:val="00EF037D"/>
    <w:rsid w:val="00EF07E8"/>
    <w:rsid w:val="00EF17A1"/>
    <w:rsid w:val="00EF1DA3"/>
    <w:rsid w:val="00EF2327"/>
    <w:rsid w:val="00EF2743"/>
    <w:rsid w:val="00EF3A68"/>
    <w:rsid w:val="00EF4560"/>
    <w:rsid w:val="00EF4DD3"/>
    <w:rsid w:val="00EF586A"/>
    <w:rsid w:val="00EF5C94"/>
    <w:rsid w:val="00EF5EB6"/>
    <w:rsid w:val="00EF625B"/>
    <w:rsid w:val="00EF7139"/>
    <w:rsid w:val="00EF7A4D"/>
    <w:rsid w:val="00F0019C"/>
    <w:rsid w:val="00F01BC7"/>
    <w:rsid w:val="00F02B06"/>
    <w:rsid w:val="00F035AE"/>
    <w:rsid w:val="00F03B4F"/>
    <w:rsid w:val="00F0439F"/>
    <w:rsid w:val="00F04718"/>
    <w:rsid w:val="00F04CBD"/>
    <w:rsid w:val="00F05C3F"/>
    <w:rsid w:val="00F071F8"/>
    <w:rsid w:val="00F07AAC"/>
    <w:rsid w:val="00F07B85"/>
    <w:rsid w:val="00F11464"/>
    <w:rsid w:val="00F11765"/>
    <w:rsid w:val="00F11E66"/>
    <w:rsid w:val="00F13D69"/>
    <w:rsid w:val="00F141F8"/>
    <w:rsid w:val="00F15163"/>
    <w:rsid w:val="00F1576B"/>
    <w:rsid w:val="00F15847"/>
    <w:rsid w:val="00F15D68"/>
    <w:rsid w:val="00F167BA"/>
    <w:rsid w:val="00F17183"/>
    <w:rsid w:val="00F172BD"/>
    <w:rsid w:val="00F17CFE"/>
    <w:rsid w:val="00F201D1"/>
    <w:rsid w:val="00F2098B"/>
    <w:rsid w:val="00F217F8"/>
    <w:rsid w:val="00F21C53"/>
    <w:rsid w:val="00F21E83"/>
    <w:rsid w:val="00F2286B"/>
    <w:rsid w:val="00F2350C"/>
    <w:rsid w:val="00F24D32"/>
    <w:rsid w:val="00F24D51"/>
    <w:rsid w:val="00F24DBA"/>
    <w:rsid w:val="00F25C48"/>
    <w:rsid w:val="00F30122"/>
    <w:rsid w:val="00F314F4"/>
    <w:rsid w:val="00F31B98"/>
    <w:rsid w:val="00F32114"/>
    <w:rsid w:val="00F32DB7"/>
    <w:rsid w:val="00F33109"/>
    <w:rsid w:val="00F333B1"/>
    <w:rsid w:val="00F33D22"/>
    <w:rsid w:val="00F342E9"/>
    <w:rsid w:val="00F3534C"/>
    <w:rsid w:val="00F357E1"/>
    <w:rsid w:val="00F359D3"/>
    <w:rsid w:val="00F3624D"/>
    <w:rsid w:val="00F36703"/>
    <w:rsid w:val="00F377B4"/>
    <w:rsid w:val="00F37820"/>
    <w:rsid w:val="00F40604"/>
    <w:rsid w:val="00F41042"/>
    <w:rsid w:val="00F41404"/>
    <w:rsid w:val="00F41586"/>
    <w:rsid w:val="00F41DFC"/>
    <w:rsid w:val="00F41EA8"/>
    <w:rsid w:val="00F41EC1"/>
    <w:rsid w:val="00F4258D"/>
    <w:rsid w:val="00F4425B"/>
    <w:rsid w:val="00F44DAB"/>
    <w:rsid w:val="00F44FE1"/>
    <w:rsid w:val="00F45232"/>
    <w:rsid w:val="00F4533D"/>
    <w:rsid w:val="00F45E41"/>
    <w:rsid w:val="00F45F44"/>
    <w:rsid w:val="00F464E8"/>
    <w:rsid w:val="00F468F9"/>
    <w:rsid w:val="00F4697A"/>
    <w:rsid w:val="00F46F89"/>
    <w:rsid w:val="00F472FC"/>
    <w:rsid w:val="00F47662"/>
    <w:rsid w:val="00F47D94"/>
    <w:rsid w:val="00F50C47"/>
    <w:rsid w:val="00F50C48"/>
    <w:rsid w:val="00F50DD1"/>
    <w:rsid w:val="00F515DE"/>
    <w:rsid w:val="00F518AE"/>
    <w:rsid w:val="00F51999"/>
    <w:rsid w:val="00F51AC5"/>
    <w:rsid w:val="00F51E7C"/>
    <w:rsid w:val="00F53BC7"/>
    <w:rsid w:val="00F55A50"/>
    <w:rsid w:val="00F56A1E"/>
    <w:rsid w:val="00F56B32"/>
    <w:rsid w:val="00F56CAE"/>
    <w:rsid w:val="00F57BA4"/>
    <w:rsid w:val="00F57DC9"/>
    <w:rsid w:val="00F602CA"/>
    <w:rsid w:val="00F60518"/>
    <w:rsid w:val="00F60CDD"/>
    <w:rsid w:val="00F60F49"/>
    <w:rsid w:val="00F61052"/>
    <w:rsid w:val="00F6195D"/>
    <w:rsid w:val="00F61962"/>
    <w:rsid w:val="00F6299D"/>
    <w:rsid w:val="00F63B09"/>
    <w:rsid w:val="00F65683"/>
    <w:rsid w:val="00F660B4"/>
    <w:rsid w:val="00F66866"/>
    <w:rsid w:val="00F67063"/>
    <w:rsid w:val="00F67B4F"/>
    <w:rsid w:val="00F67B82"/>
    <w:rsid w:val="00F67FD6"/>
    <w:rsid w:val="00F70468"/>
    <w:rsid w:val="00F71B34"/>
    <w:rsid w:val="00F72BBD"/>
    <w:rsid w:val="00F73D2F"/>
    <w:rsid w:val="00F746E0"/>
    <w:rsid w:val="00F74CA0"/>
    <w:rsid w:val="00F7625E"/>
    <w:rsid w:val="00F76BD2"/>
    <w:rsid w:val="00F80431"/>
    <w:rsid w:val="00F807C1"/>
    <w:rsid w:val="00F80975"/>
    <w:rsid w:val="00F809B4"/>
    <w:rsid w:val="00F811AE"/>
    <w:rsid w:val="00F8125A"/>
    <w:rsid w:val="00F821A6"/>
    <w:rsid w:val="00F824D1"/>
    <w:rsid w:val="00F826AB"/>
    <w:rsid w:val="00F83192"/>
    <w:rsid w:val="00F831BB"/>
    <w:rsid w:val="00F833FB"/>
    <w:rsid w:val="00F83A56"/>
    <w:rsid w:val="00F84B96"/>
    <w:rsid w:val="00F84F50"/>
    <w:rsid w:val="00F85523"/>
    <w:rsid w:val="00F85842"/>
    <w:rsid w:val="00F85B92"/>
    <w:rsid w:val="00F86095"/>
    <w:rsid w:val="00F86513"/>
    <w:rsid w:val="00F868CB"/>
    <w:rsid w:val="00F86922"/>
    <w:rsid w:val="00F87868"/>
    <w:rsid w:val="00F90078"/>
    <w:rsid w:val="00F9060C"/>
    <w:rsid w:val="00F90A94"/>
    <w:rsid w:val="00F90C29"/>
    <w:rsid w:val="00F910AA"/>
    <w:rsid w:val="00F910DC"/>
    <w:rsid w:val="00F914EC"/>
    <w:rsid w:val="00F91BC6"/>
    <w:rsid w:val="00F92374"/>
    <w:rsid w:val="00F92847"/>
    <w:rsid w:val="00F93983"/>
    <w:rsid w:val="00F93C63"/>
    <w:rsid w:val="00F947B4"/>
    <w:rsid w:val="00F94F04"/>
    <w:rsid w:val="00F957B1"/>
    <w:rsid w:val="00F95890"/>
    <w:rsid w:val="00F95D2A"/>
    <w:rsid w:val="00F95EAF"/>
    <w:rsid w:val="00F969D2"/>
    <w:rsid w:val="00F97135"/>
    <w:rsid w:val="00F97A84"/>
    <w:rsid w:val="00FA03E5"/>
    <w:rsid w:val="00FA10FB"/>
    <w:rsid w:val="00FA1AE5"/>
    <w:rsid w:val="00FA2CBB"/>
    <w:rsid w:val="00FA33BA"/>
    <w:rsid w:val="00FA58A0"/>
    <w:rsid w:val="00FA5DA4"/>
    <w:rsid w:val="00FA6707"/>
    <w:rsid w:val="00FA7034"/>
    <w:rsid w:val="00FB0B72"/>
    <w:rsid w:val="00FB0D92"/>
    <w:rsid w:val="00FB14BA"/>
    <w:rsid w:val="00FB20B8"/>
    <w:rsid w:val="00FB289B"/>
    <w:rsid w:val="00FB2C96"/>
    <w:rsid w:val="00FB3091"/>
    <w:rsid w:val="00FB349B"/>
    <w:rsid w:val="00FB4B9A"/>
    <w:rsid w:val="00FB4F68"/>
    <w:rsid w:val="00FB6089"/>
    <w:rsid w:val="00FB62FC"/>
    <w:rsid w:val="00FB7587"/>
    <w:rsid w:val="00FC0523"/>
    <w:rsid w:val="00FC0A44"/>
    <w:rsid w:val="00FC0FCD"/>
    <w:rsid w:val="00FC1008"/>
    <w:rsid w:val="00FC104B"/>
    <w:rsid w:val="00FC20C7"/>
    <w:rsid w:val="00FC2278"/>
    <w:rsid w:val="00FC2DC8"/>
    <w:rsid w:val="00FC3EC1"/>
    <w:rsid w:val="00FC4B76"/>
    <w:rsid w:val="00FC4DAE"/>
    <w:rsid w:val="00FC4FDF"/>
    <w:rsid w:val="00FC5836"/>
    <w:rsid w:val="00FC62FF"/>
    <w:rsid w:val="00FC694F"/>
    <w:rsid w:val="00FC69A7"/>
    <w:rsid w:val="00FC6E57"/>
    <w:rsid w:val="00FC7815"/>
    <w:rsid w:val="00FC7CCA"/>
    <w:rsid w:val="00FD0053"/>
    <w:rsid w:val="00FD0057"/>
    <w:rsid w:val="00FD09D1"/>
    <w:rsid w:val="00FD0BC8"/>
    <w:rsid w:val="00FD0D8F"/>
    <w:rsid w:val="00FD14C1"/>
    <w:rsid w:val="00FD1DE4"/>
    <w:rsid w:val="00FD2436"/>
    <w:rsid w:val="00FD35F0"/>
    <w:rsid w:val="00FD378C"/>
    <w:rsid w:val="00FD3CC1"/>
    <w:rsid w:val="00FD4290"/>
    <w:rsid w:val="00FD441B"/>
    <w:rsid w:val="00FD4838"/>
    <w:rsid w:val="00FD4A5A"/>
    <w:rsid w:val="00FD5143"/>
    <w:rsid w:val="00FD539C"/>
    <w:rsid w:val="00FD570E"/>
    <w:rsid w:val="00FD6063"/>
    <w:rsid w:val="00FD6A1A"/>
    <w:rsid w:val="00FD734F"/>
    <w:rsid w:val="00FD7818"/>
    <w:rsid w:val="00FE0DAA"/>
    <w:rsid w:val="00FE0F4E"/>
    <w:rsid w:val="00FE14DF"/>
    <w:rsid w:val="00FE1D99"/>
    <w:rsid w:val="00FE28C0"/>
    <w:rsid w:val="00FE335E"/>
    <w:rsid w:val="00FE4FB3"/>
    <w:rsid w:val="00FE509D"/>
    <w:rsid w:val="00FE5167"/>
    <w:rsid w:val="00FE547A"/>
    <w:rsid w:val="00FE5CA6"/>
    <w:rsid w:val="00FF0D2F"/>
    <w:rsid w:val="00FF3457"/>
    <w:rsid w:val="00FF381B"/>
    <w:rsid w:val="00FF3BC8"/>
    <w:rsid w:val="00FF440E"/>
    <w:rsid w:val="00FF4B7B"/>
    <w:rsid w:val="00FF5673"/>
    <w:rsid w:val="00FF7054"/>
    <w:rsid w:val="00FF77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8B4C"/>
  <w15:chartTrackingRefBased/>
  <w15:docId w15:val="{0174A028-3286-4D25-AB2A-7F1C6F1AF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7E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F85B92"/>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rsid w:val="00F85B92"/>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rsid w:val="00F85B92"/>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rsid w:val="00F85B92"/>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rsid w:val="00F85B92"/>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rsid w:val="00F85B92"/>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rsid w:val="00F85B92"/>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uiPriority w:val="9"/>
    <w:qFormat/>
    <w:rsid w:val="00F85B92"/>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rsid w:val="00F85B92"/>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B92"/>
    <w:rPr>
      <w:rFonts w:ascii="Times New Roman" w:eastAsia="MS Mincho" w:hAnsi="Times New Roman" w:cs="Angsana New"/>
      <w:sz w:val="18"/>
      <w:szCs w:val="18"/>
      <w:u w:val="single"/>
      <w:lang w:val="x-none" w:eastAsia="th-TH"/>
    </w:rPr>
  </w:style>
  <w:style w:type="character" w:customStyle="1" w:styleId="Heading2Char">
    <w:name w:val="Heading 2 Char"/>
    <w:basedOn w:val="DefaultParagraphFont"/>
    <w:link w:val="Heading2"/>
    <w:uiPriority w:val="9"/>
    <w:rsid w:val="00F85B92"/>
    <w:rPr>
      <w:rFonts w:ascii="Times New Roman" w:eastAsia="MS Mincho" w:hAnsi="Times New Roman" w:cs="Angsana New"/>
      <w:b/>
      <w:bCs/>
      <w:sz w:val="30"/>
      <w:szCs w:val="30"/>
      <w:u w:val="single"/>
      <w:lang w:val="x-none" w:eastAsia="th-TH"/>
    </w:rPr>
  </w:style>
  <w:style w:type="character" w:customStyle="1" w:styleId="Heading3Char">
    <w:name w:val="Heading 3 Char"/>
    <w:basedOn w:val="DefaultParagraphFont"/>
    <w:link w:val="Heading3"/>
    <w:uiPriority w:val="9"/>
    <w:rsid w:val="00F85B92"/>
    <w:rPr>
      <w:rFonts w:ascii="Times New Roman" w:eastAsia="MS Mincho" w:hAnsi="Times New Roman" w:cs="Angsana New"/>
      <w:sz w:val="26"/>
      <w:szCs w:val="26"/>
      <w:u w:val="single"/>
      <w:lang w:val="x-none" w:eastAsia="th-TH"/>
    </w:rPr>
  </w:style>
  <w:style w:type="character" w:customStyle="1" w:styleId="Heading4Char">
    <w:name w:val="Heading 4 Char"/>
    <w:basedOn w:val="DefaultParagraphFont"/>
    <w:link w:val="Heading4"/>
    <w:uiPriority w:val="9"/>
    <w:rsid w:val="00F85B92"/>
    <w:rPr>
      <w:rFonts w:ascii="Times New Roman" w:eastAsia="MS Mincho" w:hAnsi="Times New Roman" w:cs="Angsana New"/>
      <w:sz w:val="16"/>
      <w:szCs w:val="16"/>
      <w:u w:val="single"/>
      <w:lang w:val="x-none" w:eastAsia="th-TH"/>
    </w:rPr>
  </w:style>
  <w:style w:type="character" w:customStyle="1" w:styleId="Heading5Char">
    <w:name w:val="Heading 5 Char"/>
    <w:basedOn w:val="DefaultParagraphFont"/>
    <w:link w:val="Heading5"/>
    <w:uiPriority w:val="9"/>
    <w:rsid w:val="00F85B92"/>
    <w:rPr>
      <w:rFonts w:ascii="Angsana New" w:eastAsia="Angsana New" w:hAnsi="Times New Roman" w:cs="Angsana New"/>
      <w:b/>
      <w:bCs/>
      <w:szCs w:val="22"/>
      <w:u w:val="single"/>
      <w:lang w:val="th-TH" w:eastAsia="th-TH"/>
    </w:rPr>
  </w:style>
  <w:style w:type="character" w:customStyle="1" w:styleId="Heading6Char">
    <w:name w:val="Heading 6 Char"/>
    <w:basedOn w:val="DefaultParagraphFont"/>
    <w:link w:val="Heading6"/>
    <w:uiPriority w:val="9"/>
    <w:rsid w:val="00F85B92"/>
    <w:rPr>
      <w:rFonts w:ascii="Times New Roman" w:eastAsia="MS Mincho" w:hAnsi="Times New Roman" w:cs="Angsana New"/>
      <w:sz w:val="24"/>
      <w:szCs w:val="24"/>
      <w:u w:val="single"/>
      <w:lang w:val="x-none" w:eastAsia="th-TH"/>
    </w:rPr>
  </w:style>
  <w:style w:type="character" w:customStyle="1" w:styleId="Heading7Char">
    <w:name w:val="Heading 7 Char"/>
    <w:basedOn w:val="DefaultParagraphFont"/>
    <w:link w:val="Heading7"/>
    <w:uiPriority w:val="9"/>
    <w:rsid w:val="00F85B92"/>
    <w:rPr>
      <w:rFonts w:ascii="Angsana New" w:eastAsia="Angsana New" w:hAnsi="Times New Roman" w:cs="Angsana New"/>
      <w:b/>
      <w:bCs/>
      <w:sz w:val="16"/>
      <w:szCs w:val="16"/>
      <w:lang w:val="x-none" w:eastAsia="th-TH"/>
    </w:rPr>
  </w:style>
  <w:style w:type="character" w:customStyle="1" w:styleId="Heading8Char">
    <w:name w:val="Heading 8 Char"/>
    <w:basedOn w:val="DefaultParagraphFont"/>
    <w:link w:val="Heading8"/>
    <w:uiPriority w:val="9"/>
    <w:rsid w:val="00F85B92"/>
    <w:rPr>
      <w:rFonts w:ascii="Angsana New" w:eastAsia="Angsana New" w:hAnsi="Times New Roman" w:cs="Angsana New"/>
      <w:sz w:val="20"/>
      <w:szCs w:val="20"/>
      <w:u w:val="single"/>
      <w:lang w:val="x-none" w:eastAsia="th-TH"/>
    </w:rPr>
  </w:style>
  <w:style w:type="character" w:customStyle="1" w:styleId="Heading9Char">
    <w:name w:val="Heading 9 Char"/>
    <w:basedOn w:val="DefaultParagraphFont"/>
    <w:link w:val="Heading9"/>
    <w:uiPriority w:val="9"/>
    <w:rsid w:val="00F85B92"/>
    <w:rPr>
      <w:rFonts w:ascii="Angsana New" w:eastAsia="Angsana New" w:hAnsi="Times New Roman" w:cs="Angsana New"/>
      <w:b/>
      <w:bCs/>
      <w:sz w:val="20"/>
      <w:szCs w:val="20"/>
      <w:lang w:val="x-none" w:eastAsia="th-TH"/>
    </w:rPr>
  </w:style>
  <w:style w:type="paragraph" w:styleId="BodyTextIndent">
    <w:name w:val="Body Text Indent"/>
    <w:basedOn w:val="Normal"/>
    <w:link w:val="BodyTextIndentChar"/>
    <w:uiPriority w:val="99"/>
    <w:rsid w:val="00F85B92"/>
    <w:pPr>
      <w:tabs>
        <w:tab w:val="left" w:pos="360"/>
        <w:tab w:val="left" w:pos="540"/>
      </w:tabs>
      <w:ind w:right="29"/>
      <w:jc w:val="right"/>
    </w:pPr>
    <w:rPr>
      <w:rFonts w:ascii="Angsana New" w:eastAsia="Angsana New" w:cs="Angsana New"/>
      <w:sz w:val="28"/>
      <w:szCs w:val="28"/>
      <w:lang w:val="x-none" w:eastAsia="th-TH"/>
    </w:rPr>
  </w:style>
  <w:style w:type="character" w:customStyle="1" w:styleId="BodyTextIndentChar">
    <w:name w:val="Body Text Indent Char"/>
    <w:basedOn w:val="DefaultParagraphFont"/>
    <w:link w:val="BodyTextIndent"/>
    <w:uiPriority w:val="99"/>
    <w:rsid w:val="00F85B92"/>
    <w:rPr>
      <w:rFonts w:ascii="Angsana New" w:eastAsia="Angsana New" w:hAnsi="Times New Roman" w:cs="Angsana New"/>
      <w:sz w:val="28"/>
      <w:lang w:val="x-none" w:eastAsia="th-TH"/>
    </w:rPr>
  </w:style>
  <w:style w:type="paragraph" w:styleId="BodyTextIndent2">
    <w:name w:val="Body Text Indent 2"/>
    <w:basedOn w:val="Normal"/>
    <w:link w:val="BodyTextIndent2Char"/>
    <w:uiPriority w:val="99"/>
    <w:rsid w:val="00F85B92"/>
    <w:pPr>
      <w:tabs>
        <w:tab w:val="left" w:pos="360"/>
        <w:tab w:val="left" w:pos="810"/>
        <w:tab w:val="left" w:pos="1440"/>
      </w:tabs>
      <w:ind w:left="1440" w:hanging="1440"/>
      <w:jc w:val="both"/>
    </w:pPr>
    <w:rPr>
      <w:rFonts w:ascii="Angsana New" w:eastAsia="Angsana New" w:cs="Angsana New"/>
      <w:sz w:val="28"/>
      <w:szCs w:val="28"/>
      <w:lang w:val="x-none" w:eastAsia="th-TH"/>
    </w:rPr>
  </w:style>
  <w:style w:type="character" w:customStyle="1" w:styleId="BodyTextIndent2Char">
    <w:name w:val="Body Text Indent 2 Char"/>
    <w:basedOn w:val="DefaultParagraphFont"/>
    <w:link w:val="BodyTextIndent2"/>
    <w:uiPriority w:val="99"/>
    <w:rsid w:val="00F85B92"/>
    <w:rPr>
      <w:rFonts w:ascii="Angsana New" w:eastAsia="Angsana New" w:hAnsi="Times New Roman" w:cs="Angsana New"/>
      <w:sz w:val="28"/>
      <w:lang w:val="x-none" w:eastAsia="th-TH"/>
    </w:rPr>
  </w:style>
  <w:style w:type="paragraph" w:styleId="BodyTextIndent3">
    <w:name w:val="Body Text Indent 3"/>
    <w:basedOn w:val="Normal"/>
    <w:link w:val="BodyTextIndent3Char"/>
    <w:uiPriority w:val="99"/>
    <w:rsid w:val="00F85B92"/>
    <w:pPr>
      <w:tabs>
        <w:tab w:val="left" w:pos="360"/>
        <w:tab w:val="left" w:pos="540"/>
      </w:tabs>
      <w:ind w:left="360" w:hanging="360"/>
      <w:jc w:val="both"/>
    </w:pPr>
    <w:rPr>
      <w:rFonts w:eastAsia="MS Mincho" w:cs="Angsana New"/>
      <w:sz w:val="28"/>
      <w:szCs w:val="28"/>
      <w:lang w:val="x-none" w:eastAsia="th-TH"/>
    </w:rPr>
  </w:style>
  <w:style w:type="character" w:customStyle="1" w:styleId="BodyTextIndent3Char">
    <w:name w:val="Body Text Indent 3 Char"/>
    <w:basedOn w:val="DefaultParagraphFont"/>
    <w:link w:val="BodyTextIndent3"/>
    <w:uiPriority w:val="99"/>
    <w:rsid w:val="00F85B92"/>
    <w:rPr>
      <w:rFonts w:ascii="Times New Roman" w:eastAsia="MS Mincho" w:hAnsi="Times New Roman" w:cs="Angsana New"/>
      <w:sz w:val="28"/>
      <w:lang w:val="x-none" w:eastAsia="th-TH"/>
    </w:rPr>
  </w:style>
  <w:style w:type="paragraph" w:styleId="BodyText">
    <w:name w:val="Body Text"/>
    <w:basedOn w:val="Normal"/>
    <w:link w:val="BodyTextChar"/>
    <w:uiPriority w:val="99"/>
    <w:qFormat/>
    <w:rsid w:val="00F85B92"/>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character" w:customStyle="1" w:styleId="BodyTextChar">
    <w:name w:val="Body Text Char"/>
    <w:basedOn w:val="DefaultParagraphFont"/>
    <w:link w:val="BodyText"/>
    <w:uiPriority w:val="99"/>
    <w:rsid w:val="00F85B92"/>
    <w:rPr>
      <w:rFonts w:ascii="Times New Roman" w:eastAsia="MS Mincho" w:hAnsi="Times New Roman" w:cs="Angsana New"/>
      <w:sz w:val="28"/>
      <w:lang w:val="x-none" w:eastAsia="th-TH"/>
    </w:rPr>
  </w:style>
  <w:style w:type="paragraph" w:styleId="BlockText">
    <w:name w:val="Block Text"/>
    <w:basedOn w:val="Normal"/>
    <w:uiPriority w:val="99"/>
    <w:rsid w:val="00F85B92"/>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F85B92"/>
    <w:pPr>
      <w:tabs>
        <w:tab w:val="left" w:pos="360"/>
        <w:tab w:val="left" w:pos="540"/>
      </w:tabs>
      <w:ind w:right="29"/>
      <w:jc w:val="both"/>
    </w:pPr>
    <w:rPr>
      <w:rFonts w:eastAsia="MS Mincho" w:cs="Angsana New"/>
      <w:sz w:val="28"/>
      <w:szCs w:val="28"/>
      <w:lang w:val="x-none" w:eastAsia="th-TH"/>
    </w:rPr>
  </w:style>
  <w:style w:type="character" w:customStyle="1" w:styleId="BodyText3Char">
    <w:name w:val="Body Text 3 Char"/>
    <w:basedOn w:val="DefaultParagraphFont"/>
    <w:link w:val="BodyText3"/>
    <w:uiPriority w:val="99"/>
    <w:rsid w:val="00F85B92"/>
    <w:rPr>
      <w:rFonts w:ascii="Times New Roman" w:eastAsia="MS Mincho" w:hAnsi="Times New Roman" w:cs="Angsana New"/>
      <w:sz w:val="28"/>
      <w:lang w:val="x-none" w:eastAsia="th-TH"/>
    </w:rPr>
  </w:style>
  <w:style w:type="paragraph" w:styleId="MacroText">
    <w:name w:val="macro"/>
    <w:link w:val="MacroTextChar"/>
    <w:uiPriority w:val="99"/>
    <w:rsid w:val="00F85B92"/>
    <w:pPr>
      <w:tabs>
        <w:tab w:val="left" w:pos="480"/>
        <w:tab w:val="left" w:pos="960"/>
        <w:tab w:val="left" w:pos="1440"/>
        <w:tab w:val="left" w:pos="1920"/>
        <w:tab w:val="left" w:pos="2400"/>
        <w:tab w:val="left" w:pos="2880"/>
        <w:tab w:val="left" w:pos="3360"/>
        <w:tab w:val="left" w:pos="3840"/>
        <w:tab w:val="left" w:pos="4320"/>
      </w:tabs>
      <w:spacing w:after="0" w:line="240" w:lineRule="auto"/>
      <w:ind w:right="-72"/>
      <w:jc w:val="both"/>
    </w:pPr>
    <w:rPr>
      <w:rFonts w:ascii="Times New Roman" w:eastAsia="MS Mincho" w:hAnsi="Times New Roman" w:cs="Angsana New"/>
      <w:sz w:val="28"/>
      <w:lang w:eastAsia="th-TH"/>
    </w:rPr>
  </w:style>
  <w:style w:type="character" w:customStyle="1" w:styleId="MacroTextChar">
    <w:name w:val="Macro Text Char"/>
    <w:basedOn w:val="DefaultParagraphFont"/>
    <w:link w:val="MacroText"/>
    <w:uiPriority w:val="99"/>
    <w:rsid w:val="00F85B92"/>
    <w:rPr>
      <w:rFonts w:ascii="Times New Roman" w:eastAsia="MS Mincho" w:hAnsi="Times New Roman" w:cs="Angsana New"/>
      <w:sz w:val="28"/>
      <w:lang w:eastAsia="th-TH"/>
    </w:rPr>
  </w:style>
  <w:style w:type="paragraph" w:styleId="DocumentMap">
    <w:name w:val="Document Map"/>
    <w:basedOn w:val="Normal"/>
    <w:link w:val="DocumentMapChar"/>
    <w:uiPriority w:val="99"/>
    <w:semiHidden/>
    <w:rsid w:val="00F85B92"/>
    <w:pPr>
      <w:shd w:val="clear" w:color="auto" w:fill="000080"/>
    </w:pPr>
    <w:rPr>
      <w:rFonts w:eastAsia="MS Mincho" w:cs="Angsana New"/>
      <w:sz w:val="28"/>
      <w:szCs w:val="28"/>
      <w:lang w:val="th-TH" w:eastAsia="th-TH"/>
    </w:rPr>
  </w:style>
  <w:style w:type="character" w:customStyle="1" w:styleId="DocumentMapChar">
    <w:name w:val="Document Map Char"/>
    <w:basedOn w:val="DefaultParagraphFont"/>
    <w:link w:val="DocumentMap"/>
    <w:uiPriority w:val="99"/>
    <w:semiHidden/>
    <w:rsid w:val="00F85B92"/>
    <w:rPr>
      <w:rFonts w:ascii="Times New Roman" w:eastAsia="MS Mincho" w:hAnsi="Times New Roman" w:cs="Angsana New"/>
      <w:sz w:val="28"/>
      <w:shd w:val="clear" w:color="auto" w:fill="000080"/>
      <w:lang w:val="th-TH" w:eastAsia="th-TH"/>
    </w:rPr>
  </w:style>
  <w:style w:type="paragraph" w:styleId="Header">
    <w:name w:val="header"/>
    <w:basedOn w:val="Normal"/>
    <w:link w:val="HeaderChar"/>
    <w:uiPriority w:val="99"/>
    <w:rsid w:val="00F85B92"/>
    <w:pPr>
      <w:tabs>
        <w:tab w:val="center" w:pos="4153"/>
        <w:tab w:val="right" w:pos="8306"/>
      </w:tabs>
    </w:pPr>
    <w:rPr>
      <w:rFonts w:eastAsia="MS Mincho" w:cs="Angsana New"/>
      <w:sz w:val="32"/>
      <w:szCs w:val="32"/>
      <w:lang w:val="x-none" w:eastAsia="th-TH"/>
    </w:rPr>
  </w:style>
  <w:style w:type="character" w:customStyle="1" w:styleId="HeaderChar">
    <w:name w:val="Header Char"/>
    <w:basedOn w:val="DefaultParagraphFont"/>
    <w:link w:val="Header"/>
    <w:uiPriority w:val="99"/>
    <w:rsid w:val="00F85B92"/>
    <w:rPr>
      <w:rFonts w:ascii="Times New Roman" w:eastAsia="MS Mincho" w:hAnsi="Times New Roman" w:cs="Angsana New"/>
      <w:sz w:val="32"/>
      <w:szCs w:val="32"/>
      <w:lang w:val="x-none" w:eastAsia="th-TH"/>
    </w:rPr>
  </w:style>
  <w:style w:type="character" w:styleId="PageNumber">
    <w:name w:val="page number"/>
    <w:basedOn w:val="DefaultParagraphFont"/>
    <w:uiPriority w:val="99"/>
    <w:rsid w:val="00F85B92"/>
  </w:style>
  <w:style w:type="paragraph" w:styleId="Footer">
    <w:name w:val="footer"/>
    <w:basedOn w:val="Normal"/>
    <w:link w:val="FooterChar"/>
    <w:uiPriority w:val="99"/>
    <w:rsid w:val="00F85B92"/>
    <w:pPr>
      <w:tabs>
        <w:tab w:val="center" w:pos="4153"/>
        <w:tab w:val="right" w:pos="8306"/>
      </w:tabs>
    </w:pPr>
    <w:rPr>
      <w:rFonts w:eastAsia="MS Mincho" w:cs="Angsana New"/>
      <w:sz w:val="32"/>
      <w:szCs w:val="32"/>
      <w:lang w:val="x-none" w:eastAsia="th-TH"/>
    </w:rPr>
  </w:style>
  <w:style w:type="character" w:customStyle="1" w:styleId="FooterChar">
    <w:name w:val="Footer Char"/>
    <w:basedOn w:val="DefaultParagraphFont"/>
    <w:link w:val="Footer"/>
    <w:uiPriority w:val="99"/>
    <w:rsid w:val="00F85B92"/>
    <w:rPr>
      <w:rFonts w:ascii="Times New Roman" w:eastAsia="MS Mincho" w:hAnsi="Times New Roman" w:cs="Angsana New"/>
      <w:sz w:val="32"/>
      <w:szCs w:val="32"/>
      <w:lang w:val="x-none" w:eastAsia="th-TH"/>
    </w:rPr>
  </w:style>
  <w:style w:type="paragraph" w:customStyle="1" w:styleId="a">
    <w:name w:val="เนื้อเรื่อง"/>
    <w:basedOn w:val="Normal"/>
    <w:uiPriority w:val="99"/>
    <w:rsid w:val="00F85B92"/>
    <w:pPr>
      <w:ind w:right="386"/>
    </w:pPr>
    <w:rPr>
      <w:rFonts w:ascii="Cordia New" w:hAnsi="Cordia New" w:cs="CordiaUPC"/>
      <w:sz w:val="28"/>
      <w:szCs w:val="28"/>
      <w:lang w:val="th-TH" w:eastAsia="th-TH"/>
    </w:rPr>
  </w:style>
  <w:style w:type="paragraph" w:styleId="BodyText2">
    <w:name w:val="Body Text 2"/>
    <w:basedOn w:val="Normal"/>
    <w:link w:val="BodyText2Char"/>
    <w:uiPriority w:val="99"/>
    <w:rsid w:val="00F85B92"/>
    <w:pPr>
      <w:tabs>
        <w:tab w:val="left" w:pos="360"/>
        <w:tab w:val="left" w:pos="900"/>
      </w:tabs>
      <w:ind w:right="-331"/>
      <w:jc w:val="both"/>
    </w:pPr>
    <w:rPr>
      <w:rFonts w:eastAsia="MS Mincho" w:cs="Angsana New"/>
      <w:sz w:val="22"/>
      <w:szCs w:val="22"/>
      <w:lang w:val="x-none" w:eastAsia="th-TH"/>
    </w:rPr>
  </w:style>
  <w:style w:type="character" w:customStyle="1" w:styleId="BodyText2Char">
    <w:name w:val="Body Text 2 Char"/>
    <w:basedOn w:val="DefaultParagraphFont"/>
    <w:link w:val="BodyText2"/>
    <w:uiPriority w:val="99"/>
    <w:rsid w:val="00F85B92"/>
    <w:rPr>
      <w:rFonts w:ascii="Times New Roman" w:eastAsia="MS Mincho" w:hAnsi="Times New Roman" w:cs="Angsana New"/>
      <w:szCs w:val="22"/>
      <w:lang w:val="x-none" w:eastAsia="th-TH"/>
    </w:rPr>
  </w:style>
  <w:style w:type="paragraph" w:styleId="Caption">
    <w:name w:val="caption"/>
    <w:basedOn w:val="Normal"/>
    <w:next w:val="Normal"/>
    <w:uiPriority w:val="99"/>
    <w:qFormat/>
    <w:rsid w:val="00F85B92"/>
    <w:pPr>
      <w:ind w:left="720" w:right="-331" w:hanging="720"/>
      <w:jc w:val="both"/>
    </w:pPr>
    <w:rPr>
      <w:b/>
      <w:bCs/>
      <w:sz w:val="20"/>
      <w:szCs w:val="20"/>
    </w:rPr>
  </w:style>
  <w:style w:type="paragraph" w:customStyle="1" w:styleId="a0">
    <w:name w:val="à¹×éÍàÃ×èÍ§"/>
    <w:basedOn w:val="Normal"/>
    <w:uiPriority w:val="99"/>
    <w:rsid w:val="00F85B92"/>
    <w:pPr>
      <w:autoSpaceDE w:val="0"/>
      <w:autoSpaceDN w:val="0"/>
      <w:ind w:right="386"/>
    </w:pPr>
    <w:rPr>
      <w:rFonts w:cs="AngsanaUPC"/>
      <w:sz w:val="30"/>
      <w:szCs w:val="30"/>
      <w:lang w:eastAsia="en-US"/>
    </w:rPr>
  </w:style>
  <w:style w:type="paragraph" w:customStyle="1" w:styleId="a1">
    <w:name w:val="ข้อความบอลลูน"/>
    <w:basedOn w:val="Normal"/>
    <w:uiPriority w:val="99"/>
    <w:semiHidden/>
    <w:rsid w:val="00F85B92"/>
    <w:rPr>
      <w:rFonts w:ascii="Tahoma" w:hAnsi="Tahoma"/>
      <w:sz w:val="16"/>
      <w:szCs w:val="16"/>
    </w:rPr>
  </w:style>
  <w:style w:type="paragraph" w:styleId="BalloonText">
    <w:name w:val="Balloon Text"/>
    <w:basedOn w:val="Normal"/>
    <w:link w:val="BalloonTextChar"/>
    <w:uiPriority w:val="99"/>
    <w:semiHidden/>
    <w:rsid w:val="00F85B92"/>
    <w:rPr>
      <w:rFonts w:ascii="Tahoma" w:eastAsia="MS Mincho" w:hAnsi="Tahoma" w:cs="Angsana New"/>
      <w:sz w:val="16"/>
      <w:szCs w:val="18"/>
      <w:lang w:val="x-none" w:eastAsia="th-TH"/>
    </w:rPr>
  </w:style>
  <w:style w:type="character" w:customStyle="1" w:styleId="BalloonTextChar">
    <w:name w:val="Balloon Text Char"/>
    <w:basedOn w:val="DefaultParagraphFont"/>
    <w:link w:val="BalloonText"/>
    <w:uiPriority w:val="99"/>
    <w:semiHidden/>
    <w:rsid w:val="00F85B92"/>
    <w:rPr>
      <w:rFonts w:ascii="Tahoma" w:eastAsia="MS Mincho" w:hAnsi="Tahoma" w:cs="Angsana New"/>
      <w:sz w:val="16"/>
      <w:szCs w:val="18"/>
      <w:lang w:val="x-none" w:eastAsia="th-TH"/>
    </w:rPr>
  </w:style>
  <w:style w:type="table" w:styleId="TableGrid">
    <w:name w:val="Table Grid"/>
    <w:basedOn w:val="TableNormal"/>
    <w:uiPriority w:val="59"/>
    <w:rsid w:val="00F85B92"/>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F85B92"/>
    <w:pPr>
      <w:spacing w:before="120" w:after="120"/>
      <w:ind w:firstLine="709"/>
    </w:pPr>
    <w:rPr>
      <w:sz w:val="20"/>
      <w:szCs w:val="20"/>
      <w:lang w:eastAsia="en-US" w:bidi="ar-SA"/>
    </w:rPr>
  </w:style>
  <w:style w:type="paragraph" w:styleId="ListParagraph">
    <w:name w:val="List Paragraph"/>
    <w:basedOn w:val="Normal"/>
    <w:uiPriority w:val="34"/>
    <w:qFormat/>
    <w:rsid w:val="00F85B92"/>
    <w:pPr>
      <w:spacing w:after="200" w:line="276" w:lineRule="auto"/>
      <w:ind w:left="720"/>
      <w:contextualSpacing/>
    </w:pPr>
    <w:rPr>
      <w:rFonts w:ascii="Calibri" w:hAnsi="Calibri" w:cs="Cordia New"/>
      <w:sz w:val="22"/>
      <w:szCs w:val="28"/>
      <w:lang w:eastAsia="en-US"/>
    </w:rPr>
  </w:style>
  <w:style w:type="paragraph" w:styleId="CommentText">
    <w:name w:val="annotation text"/>
    <w:basedOn w:val="Normal"/>
    <w:link w:val="CommentTextChar"/>
    <w:uiPriority w:val="99"/>
    <w:rsid w:val="00F85B92"/>
    <w:rPr>
      <w:rFonts w:ascii="Angsana New" w:eastAsia="Cordia New" w:hAnsi="Angsana New" w:cs="Angsana New"/>
      <w:color w:val="000000"/>
      <w:sz w:val="20"/>
      <w:szCs w:val="23"/>
      <w:lang w:val="x-none" w:eastAsia="x-none"/>
    </w:rPr>
  </w:style>
  <w:style w:type="character" w:customStyle="1" w:styleId="CommentTextChar">
    <w:name w:val="Comment Text Char"/>
    <w:basedOn w:val="DefaultParagraphFont"/>
    <w:link w:val="CommentText"/>
    <w:uiPriority w:val="99"/>
    <w:rsid w:val="00F85B92"/>
    <w:rPr>
      <w:rFonts w:ascii="Angsana New" w:eastAsia="Cordia New" w:hAnsi="Angsana New" w:cs="Angsana New"/>
      <w:color w:val="000000"/>
      <w:sz w:val="20"/>
      <w:szCs w:val="23"/>
      <w:lang w:val="x-none" w:eastAsia="x-none"/>
    </w:rPr>
  </w:style>
  <w:style w:type="character" w:styleId="CommentReference">
    <w:name w:val="annotation reference"/>
    <w:uiPriority w:val="99"/>
    <w:rsid w:val="00F85B92"/>
    <w:rPr>
      <w:rFonts w:cs="Times New Roman"/>
      <w:sz w:val="16"/>
      <w:szCs w:val="16"/>
    </w:rPr>
  </w:style>
  <w:style w:type="paragraph" w:customStyle="1" w:styleId="BodySingle">
    <w:name w:val="Body Single"/>
    <w:basedOn w:val="BodyText"/>
    <w:link w:val="BodySingleChar"/>
    <w:uiPriority w:val="1"/>
    <w:qFormat/>
    <w:rsid w:val="00F85B92"/>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85B92"/>
    <w:rPr>
      <w:rFonts w:ascii="Times New Roman" w:eastAsia="MS Mincho" w:hAnsi="Times New Roman" w:cs="Angsana New"/>
      <w:sz w:val="32"/>
      <w:szCs w:val="32"/>
      <w:lang w:val="x-none" w:eastAsia="th-TH"/>
    </w:rPr>
  </w:style>
  <w:style w:type="paragraph" w:styleId="Title">
    <w:name w:val="Title"/>
    <w:aliases w:val="Comments"/>
    <w:basedOn w:val="Normal"/>
    <w:next w:val="Subtitle"/>
    <w:link w:val="TitleChar"/>
    <w:uiPriority w:val="10"/>
    <w:qFormat/>
    <w:rsid w:val="00F85B92"/>
    <w:rPr>
      <w:rFonts w:ascii="Cambria" w:hAnsi="Cambria" w:cs="Angsana New"/>
      <w:b/>
      <w:i/>
      <w:spacing w:val="5"/>
      <w:kern w:val="28"/>
      <w:sz w:val="56"/>
      <w:szCs w:val="52"/>
      <w:lang w:val="x-none" w:eastAsia="th-TH"/>
    </w:rPr>
  </w:style>
  <w:style w:type="character" w:customStyle="1" w:styleId="TitleChar">
    <w:name w:val="Title Char"/>
    <w:aliases w:val="Comments Char"/>
    <w:basedOn w:val="DefaultParagraphFont"/>
    <w:link w:val="Title"/>
    <w:uiPriority w:val="10"/>
    <w:rsid w:val="00F85B92"/>
    <w:rPr>
      <w:rFonts w:ascii="Cambria" w:eastAsia="Times New Roman" w:hAnsi="Cambria" w:cs="Angsana New"/>
      <w:b/>
      <w:i/>
      <w:spacing w:val="5"/>
      <w:kern w:val="28"/>
      <w:sz w:val="56"/>
      <w:szCs w:val="52"/>
      <w:lang w:val="x-none" w:eastAsia="th-TH"/>
    </w:rPr>
  </w:style>
  <w:style w:type="paragraph" w:styleId="TOCHeading">
    <w:name w:val="TOC Heading"/>
    <w:basedOn w:val="Heading1"/>
    <w:next w:val="BodyText"/>
    <w:uiPriority w:val="39"/>
    <w:unhideWhenUsed/>
    <w:qFormat/>
    <w:rsid w:val="00F85B92"/>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85B92"/>
    <w:pPr>
      <w:numPr>
        <w:ilvl w:val="1"/>
      </w:numPr>
      <w:spacing w:after="1200"/>
    </w:pPr>
    <w:rPr>
      <w:rFonts w:ascii="Cambria" w:hAnsi="Cambria" w:cs="Angsana New"/>
      <w:iCs/>
      <w:spacing w:val="15"/>
      <w:sz w:val="40"/>
      <w:lang w:val="x-none" w:eastAsia="th-TH"/>
    </w:rPr>
  </w:style>
  <w:style w:type="character" w:customStyle="1" w:styleId="SubtitleChar">
    <w:name w:val="Subtitle Char"/>
    <w:basedOn w:val="DefaultParagraphFont"/>
    <w:link w:val="Subtitle"/>
    <w:uiPriority w:val="11"/>
    <w:rsid w:val="00F85B92"/>
    <w:rPr>
      <w:rFonts w:ascii="Cambria" w:eastAsia="Times New Roman" w:hAnsi="Cambria" w:cs="Angsana New"/>
      <w:iCs/>
      <w:spacing w:val="15"/>
      <w:sz w:val="40"/>
      <w:szCs w:val="24"/>
      <w:lang w:val="x-none" w:eastAsia="th-TH"/>
    </w:rPr>
  </w:style>
  <w:style w:type="paragraph" w:styleId="TOC1">
    <w:name w:val="toc 1"/>
    <w:basedOn w:val="Normal"/>
    <w:next w:val="Normal"/>
    <w:autoRedefine/>
    <w:uiPriority w:val="39"/>
    <w:unhideWhenUsed/>
    <w:rsid w:val="00F85B92"/>
    <w:pPr>
      <w:spacing w:after="100"/>
    </w:pPr>
  </w:style>
  <w:style w:type="paragraph" w:styleId="TOC2">
    <w:name w:val="toc 2"/>
    <w:basedOn w:val="Normal"/>
    <w:next w:val="Normal"/>
    <w:autoRedefine/>
    <w:uiPriority w:val="39"/>
    <w:unhideWhenUsed/>
    <w:rsid w:val="00F85B92"/>
    <w:pPr>
      <w:spacing w:after="100"/>
      <w:ind w:left="200"/>
    </w:pPr>
  </w:style>
  <w:style w:type="paragraph" w:styleId="TOC3">
    <w:name w:val="toc 3"/>
    <w:basedOn w:val="Normal"/>
    <w:next w:val="Normal"/>
    <w:autoRedefine/>
    <w:uiPriority w:val="39"/>
    <w:unhideWhenUsed/>
    <w:rsid w:val="00F85B92"/>
    <w:pPr>
      <w:spacing w:after="100"/>
      <w:ind w:left="400"/>
    </w:pPr>
  </w:style>
  <w:style w:type="character" w:styleId="Hyperlink">
    <w:name w:val="Hyperlink"/>
    <w:uiPriority w:val="99"/>
    <w:unhideWhenUsed/>
    <w:rsid w:val="00F85B92"/>
    <w:rPr>
      <w:color w:val="0000FF"/>
      <w:u w:val="single"/>
    </w:rPr>
  </w:style>
  <w:style w:type="paragraph" w:styleId="ListBullet">
    <w:name w:val="List Bullet"/>
    <w:basedOn w:val="Normal"/>
    <w:uiPriority w:val="13"/>
    <w:unhideWhenUsed/>
    <w:qFormat/>
    <w:rsid w:val="00F85B92"/>
    <w:pPr>
      <w:numPr>
        <w:numId w:val="1"/>
      </w:numPr>
      <w:contextualSpacing/>
    </w:pPr>
  </w:style>
  <w:style w:type="numbering" w:customStyle="1" w:styleId="PwCListBullets1">
    <w:name w:val="PwC List Bullets 1"/>
    <w:uiPriority w:val="99"/>
    <w:rsid w:val="00F85B92"/>
    <w:pPr>
      <w:numPr>
        <w:numId w:val="1"/>
      </w:numPr>
    </w:pPr>
  </w:style>
  <w:style w:type="numbering" w:customStyle="1" w:styleId="PwCListNumbers1">
    <w:name w:val="PwC List Numbers 1"/>
    <w:uiPriority w:val="99"/>
    <w:rsid w:val="00F85B92"/>
    <w:pPr>
      <w:numPr>
        <w:numId w:val="2"/>
      </w:numPr>
    </w:pPr>
  </w:style>
  <w:style w:type="paragraph" w:styleId="ListNumber">
    <w:name w:val="List Number"/>
    <w:basedOn w:val="Normal"/>
    <w:uiPriority w:val="13"/>
    <w:unhideWhenUsed/>
    <w:qFormat/>
    <w:rsid w:val="00F85B92"/>
    <w:pPr>
      <w:numPr>
        <w:numId w:val="3"/>
      </w:numPr>
      <w:contextualSpacing/>
    </w:pPr>
  </w:style>
  <w:style w:type="paragraph" w:styleId="ListBullet2">
    <w:name w:val="List Bullet 2"/>
    <w:basedOn w:val="Normal"/>
    <w:uiPriority w:val="13"/>
    <w:unhideWhenUsed/>
    <w:qFormat/>
    <w:rsid w:val="00F85B92"/>
    <w:pPr>
      <w:numPr>
        <w:ilvl w:val="1"/>
        <w:numId w:val="1"/>
      </w:numPr>
      <w:contextualSpacing/>
    </w:pPr>
  </w:style>
  <w:style w:type="paragraph" w:styleId="ListBullet3">
    <w:name w:val="List Bullet 3"/>
    <w:basedOn w:val="Normal"/>
    <w:uiPriority w:val="13"/>
    <w:unhideWhenUsed/>
    <w:qFormat/>
    <w:rsid w:val="00F85B92"/>
    <w:pPr>
      <w:numPr>
        <w:ilvl w:val="2"/>
        <w:numId w:val="1"/>
      </w:numPr>
      <w:contextualSpacing/>
    </w:pPr>
  </w:style>
  <w:style w:type="paragraph" w:styleId="ListBullet4">
    <w:name w:val="List Bullet 4"/>
    <w:basedOn w:val="Normal"/>
    <w:uiPriority w:val="13"/>
    <w:unhideWhenUsed/>
    <w:rsid w:val="00F85B92"/>
    <w:pPr>
      <w:numPr>
        <w:ilvl w:val="3"/>
        <w:numId w:val="1"/>
      </w:numPr>
      <w:contextualSpacing/>
    </w:pPr>
  </w:style>
  <w:style w:type="paragraph" w:styleId="ListBullet5">
    <w:name w:val="List Bullet 5"/>
    <w:basedOn w:val="Normal"/>
    <w:uiPriority w:val="13"/>
    <w:unhideWhenUsed/>
    <w:rsid w:val="00F85B92"/>
    <w:pPr>
      <w:numPr>
        <w:ilvl w:val="4"/>
        <w:numId w:val="1"/>
      </w:numPr>
      <w:contextualSpacing/>
    </w:pPr>
  </w:style>
  <w:style w:type="paragraph" w:styleId="ListNumber2">
    <w:name w:val="List Number 2"/>
    <w:basedOn w:val="Normal"/>
    <w:uiPriority w:val="13"/>
    <w:unhideWhenUsed/>
    <w:qFormat/>
    <w:rsid w:val="00F85B92"/>
    <w:pPr>
      <w:numPr>
        <w:ilvl w:val="1"/>
        <w:numId w:val="3"/>
      </w:numPr>
      <w:contextualSpacing/>
    </w:pPr>
  </w:style>
  <w:style w:type="paragraph" w:styleId="ListNumber3">
    <w:name w:val="List Number 3"/>
    <w:basedOn w:val="Normal"/>
    <w:uiPriority w:val="13"/>
    <w:unhideWhenUsed/>
    <w:qFormat/>
    <w:rsid w:val="00F85B92"/>
    <w:pPr>
      <w:numPr>
        <w:ilvl w:val="2"/>
        <w:numId w:val="3"/>
      </w:numPr>
      <w:contextualSpacing/>
    </w:pPr>
  </w:style>
  <w:style w:type="paragraph" w:styleId="ListNumber4">
    <w:name w:val="List Number 4"/>
    <w:basedOn w:val="Normal"/>
    <w:uiPriority w:val="13"/>
    <w:unhideWhenUsed/>
    <w:rsid w:val="00F85B92"/>
    <w:pPr>
      <w:numPr>
        <w:ilvl w:val="3"/>
        <w:numId w:val="3"/>
      </w:numPr>
      <w:contextualSpacing/>
    </w:pPr>
  </w:style>
  <w:style w:type="paragraph" w:styleId="ListNumber5">
    <w:name w:val="List Number 5"/>
    <w:basedOn w:val="Normal"/>
    <w:uiPriority w:val="13"/>
    <w:unhideWhenUsed/>
    <w:rsid w:val="00F85B92"/>
    <w:pPr>
      <w:numPr>
        <w:ilvl w:val="4"/>
        <w:numId w:val="3"/>
      </w:numPr>
      <w:contextualSpacing/>
    </w:pPr>
  </w:style>
  <w:style w:type="paragraph" w:styleId="List">
    <w:name w:val="List"/>
    <w:basedOn w:val="Normal"/>
    <w:uiPriority w:val="99"/>
    <w:unhideWhenUsed/>
    <w:rsid w:val="00F85B92"/>
    <w:pPr>
      <w:ind w:left="567" w:hanging="567"/>
      <w:contextualSpacing/>
    </w:pPr>
  </w:style>
  <w:style w:type="paragraph" w:styleId="List2">
    <w:name w:val="List 2"/>
    <w:basedOn w:val="Normal"/>
    <w:uiPriority w:val="99"/>
    <w:unhideWhenUsed/>
    <w:rsid w:val="00F85B92"/>
    <w:pPr>
      <w:ind w:left="1134" w:hanging="567"/>
      <w:contextualSpacing/>
    </w:pPr>
  </w:style>
  <w:style w:type="paragraph" w:styleId="ListContinue">
    <w:name w:val="List Continue"/>
    <w:basedOn w:val="Normal"/>
    <w:uiPriority w:val="14"/>
    <w:unhideWhenUsed/>
    <w:qFormat/>
    <w:rsid w:val="00F85B92"/>
    <w:pPr>
      <w:spacing w:after="120"/>
      <w:ind w:left="567"/>
      <w:contextualSpacing/>
    </w:pPr>
  </w:style>
  <w:style w:type="paragraph" w:styleId="ListContinue2">
    <w:name w:val="List Continue 2"/>
    <w:basedOn w:val="Normal"/>
    <w:uiPriority w:val="14"/>
    <w:unhideWhenUsed/>
    <w:qFormat/>
    <w:rsid w:val="00F85B92"/>
    <w:pPr>
      <w:spacing w:after="120"/>
      <w:ind w:left="1134"/>
      <w:contextualSpacing/>
    </w:pPr>
  </w:style>
  <w:style w:type="paragraph" w:styleId="ListContinue3">
    <w:name w:val="List Continue 3"/>
    <w:basedOn w:val="Normal"/>
    <w:uiPriority w:val="14"/>
    <w:unhideWhenUsed/>
    <w:qFormat/>
    <w:rsid w:val="00F85B92"/>
    <w:pPr>
      <w:spacing w:after="120"/>
      <w:ind w:left="1701"/>
      <w:contextualSpacing/>
    </w:pPr>
  </w:style>
  <w:style w:type="paragraph" w:styleId="ListContinue4">
    <w:name w:val="List Continue 4"/>
    <w:basedOn w:val="Normal"/>
    <w:uiPriority w:val="14"/>
    <w:unhideWhenUsed/>
    <w:rsid w:val="00F85B92"/>
    <w:pPr>
      <w:spacing w:after="120"/>
      <w:ind w:left="2268"/>
      <w:contextualSpacing/>
    </w:pPr>
  </w:style>
  <w:style w:type="paragraph" w:styleId="ListContinue5">
    <w:name w:val="List Continue 5"/>
    <w:basedOn w:val="Normal"/>
    <w:uiPriority w:val="14"/>
    <w:unhideWhenUsed/>
    <w:rsid w:val="00F85B92"/>
    <w:pPr>
      <w:spacing w:after="120"/>
      <w:ind w:left="2835"/>
      <w:contextualSpacing/>
    </w:pPr>
  </w:style>
  <w:style w:type="paragraph" w:styleId="List3">
    <w:name w:val="List 3"/>
    <w:basedOn w:val="Normal"/>
    <w:uiPriority w:val="99"/>
    <w:unhideWhenUsed/>
    <w:rsid w:val="00F85B92"/>
    <w:pPr>
      <w:ind w:left="1701" w:hanging="567"/>
      <w:contextualSpacing/>
    </w:pPr>
  </w:style>
  <w:style w:type="paragraph" w:styleId="List4">
    <w:name w:val="List 4"/>
    <w:basedOn w:val="Normal"/>
    <w:uiPriority w:val="99"/>
    <w:unhideWhenUsed/>
    <w:rsid w:val="00F85B92"/>
    <w:pPr>
      <w:ind w:left="2268" w:hanging="567"/>
      <w:contextualSpacing/>
    </w:pPr>
  </w:style>
  <w:style w:type="paragraph" w:styleId="List5">
    <w:name w:val="List 5"/>
    <w:basedOn w:val="Normal"/>
    <w:uiPriority w:val="99"/>
    <w:unhideWhenUsed/>
    <w:rsid w:val="00F85B92"/>
    <w:pPr>
      <w:ind w:left="2835" w:hanging="567"/>
      <w:contextualSpacing/>
    </w:pPr>
  </w:style>
  <w:style w:type="table" w:customStyle="1" w:styleId="PwCTableText">
    <w:name w:val="PwC Table Text"/>
    <w:basedOn w:val="TableNormal"/>
    <w:uiPriority w:val="99"/>
    <w:qFormat/>
    <w:rsid w:val="00F85B92"/>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85B92"/>
  </w:style>
  <w:style w:type="paragraph" w:styleId="EndnoteText">
    <w:name w:val="endnote text"/>
    <w:basedOn w:val="Normal"/>
    <w:link w:val="EndnoteTextChar"/>
    <w:uiPriority w:val="99"/>
    <w:rsid w:val="00F85B92"/>
    <w:rPr>
      <w:rFonts w:cs="Angsana New"/>
      <w:sz w:val="20"/>
      <w:szCs w:val="25"/>
    </w:rPr>
  </w:style>
  <w:style w:type="character" w:customStyle="1" w:styleId="EndnoteTextChar">
    <w:name w:val="Endnote Text Char"/>
    <w:basedOn w:val="DefaultParagraphFont"/>
    <w:link w:val="EndnoteText"/>
    <w:uiPriority w:val="99"/>
    <w:rsid w:val="00F85B92"/>
    <w:rPr>
      <w:rFonts w:ascii="Times New Roman" w:eastAsia="Times New Roman" w:hAnsi="Times New Roman" w:cs="Angsana New"/>
      <w:sz w:val="20"/>
      <w:szCs w:val="25"/>
      <w:lang w:val="en-GB" w:eastAsia="en-GB"/>
    </w:rPr>
  </w:style>
  <w:style w:type="character" w:styleId="EndnoteReference">
    <w:name w:val="endnote reference"/>
    <w:rsid w:val="00F85B92"/>
    <w:rPr>
      <w:vertAlign w:val="superscript"/>
    </w:rPr>
  </w:style>
  <w:style w:type="paragraph" w:customStyle="1" w:styleId="Default">
    <w:name w:val="Default"/>
    <w:rsid w:val="00F85B92"/>
    <w:pPr>
      <w:autoSpaceDE w:val="0"/>
      <w:autoSpaceDN w:val="0"/>
      <w:adjustRightInd w:val="0"/>
      <w:spacing w:after="0" w:line="240" w:lineRule="auto"/>
    </w:pPr>
    <w:rPr>
      <w:rFonts w:ascii="Times New Roman" w:eastAsia="Cordia New" w:hAnsi="Times New Roman" w:cs="Times New Roman"/>
      <w:color w:val="000000"/>
      <w:sz w:val="24"/>
      <w:szCs w:val="24"/>
      <w:lang w:val="en-GB" w:eastAsia="en-GB"/>
    </w:rPr>
  </w:style>
  <w:style w:type="character" w:styleId="FollowedHyperlink">
    <w:name w:val="FollowedHyperlink"/>
    <w:uiPriority w:val="99"/>
    <w:unhideWhenUsed/>
    <w:rsid w:val="00F85B92"/>
    <w:rPr>
      <w:color w:val="800080"/>
      <w:u w:val="single"/>
    </w:rPr>
  </w:style>
  <w:style w:type="paragraph" w:styleId="HTMLPreformatted">
    <w:name w:val="HTML Preformatted"/>
    <w:basedOn w:val="Normal"/>
    <w:link w:val="HTMLPreformattedChar"/>
    <w:uiPriority w:val="99"/>
    <w:unhideWhenUsed/>
    <w:rsid w:val="00F85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F85B92"/>
    <w:rPr>
      <w:rFonts w:ascii="Courier New" w:eastAsia="Times New Roman" w:hAnsi="Courier New" w:cs="Angsana New"/>
      <w:sz w:val="20"/>
      <w:szCs w:val="20"/>
      <w:lang w:val="x-none" w:eastAsia="x-none"/>
    </w:rPr>
  </w:style>
  <w:style w:type="paragraph" w:customStyle="1" w:styleId="msonormal0">
    <w:name w:val="msonormal"/>
    <w:basedOn w:val="Normal"/>
    <w:uiPriority w:val="99"/>
    <w:rsid w:val="00F85B92"/>
    <w:pPr>
      <w:spacing w:before="100" w:beforeAutospacing="1" w:after="100" w:afterAutospacing="1"/>
    </w:pPr>
  </w:style>
  <w:style w:type="paragraph" w:styleId="NormalWeb">
    <w:name w:val="Normal (Web)"/>
    <w:basedOn w:val="Normal"/>
    <w:uiPriority w:val="99"/>
    <w:unhideWhenUsed/>
    <w:rsid w:val="00F85B92"/>
    <w:pPr>
      <w:spacing w:before="100" w:beforeAutospacing="1" w:after="100" w:afterAutospacing="1"/>
    </w:pPr>
    <w:rPr>
      <w:lang w:val="en-US" w:eastAsia="en-US"/>
    </w:rPr>
  </w:style>
  <w:style w:type="paragraph" w:styleId="TOC4">
    <w:name w:val="toc 4"/>
    <w:basedOn w:val="Normal"/>
    <w:next w:val="Normal"/>
    <w:autoRedefine/>
    <w:uiPriority w:val="39"/>
    <w:unhideWhenUsed/>
    <w:rsid w:val="00F85B92"/>
    <w:pPr>
      <w:spacing w:after="100" w:line="256" w:lineRule="auto"/>
      <w:ind w:left="660"/>
    </w:pPr>
    <w:rPr>
      <w:rFonts w:ascii="Calibri" w:hAnsi="Calibri" w:cs="Cordia New"/>
      <w:sz w:val="22"/>
      <w:szCs w:val="28"/>
    </w:rPr>
  </w:style>
  <w:style w:type="paragraph" w:styleId="TOC5">
    <w:name w:val="toc 5"/>
    <w:basedOn w:val="Normal"/>
    <w:next w:val="Normal"/>
    <w:autoRedefine/>
    <w:uiPriority w:val="39"/>
    <w:unhideWhenUsed/>
    <w:rsid w:val="00F85B92"/>
    <w:pPr>
      <w:spacing w:after="100" w:line="256" w:lineRule="auto"/>
      <w:ind w:left="880"/>
    </w:pPr>
    <w:rPr>
      <w:rFonts w:ascii="Calibri" w:hAnsi="Calibri" w:cs="Cordia New"/>
      <w:sz w:val="22"/>
      <w:szCs w:val="28"/>
    </w:rPr>
  </w:style>
  <w:style w:type="paragraph" w:styleId="TOC6">
    <w:name w:val="toc 6"/>
    <w:basedOn w:val="Normal"/>
    <w:next w:val="Normal"/>
    <w:autoRedefine/>
    <w:uiPriority w:val="39"/>
    <w:unhideWhenUsed/>
    <w:rsid w:val="00F85B92"/>
    <w:pPr>
      <w:spacing w:after="100" w:line="256" w:lineRule="auto"/>
      <w:ind w:left="1100"/>
    </w:pPr>
    <w:rPr>
      <w:rFonts w:ascii="Calibri" w:hAnsi="Calibri" w:cs="Cordia New"/>
      <w:sz w:val="22"/>
      <w:szCs w:val="28"/>
    </w:rPr>
  </w:style>
  <w:style w:type="paragraph" w:styleId="TOC7">
    <w:name w:val="toc 7"/>
    <w:basedOn w:val="Normal"/>
    <w:next w:val="Normal"/>
    <w:autoRedefine/>
    <w:uiPriority w:val="39"/>
    <w:unhideWhenUsed/>
    <w:rsid w:val="00F85B92"/>
    <w:pPr>
      <w:spacing w:after="100" w:line="256" w:lineRule="auto"/>
      <w:ind w:left="1320"/>
    </w:pPr>
    <w:rPr>
      <w:rFonts w:ascii="Calibri" w:hAnsi="Calibri" w:cs="Cordia New"/>
      <w:sz w:val="22"/>
      <w:szCs w:val="28"/>
    </w:rPr>
  </w:style>
  <w:style w:type="paragraph" w:styleId="TOC8">
    <w:name w:val="toc 8"/>
    <w:basedOn w:val="Normal"/>
    <w:next w:val="Normal"/>
    <w:autoRedefine/>
    <w:uiPriority w:val="39"/>
    <w:unhideWhenUsed/>
    <w:rsid w:val="00F85B92"/>
    <w:pPr>
      <w:spacing w:after="100" w:line="256" w:lineRule="auto"/>
      <w:ind w:left="1540"/>
    </w:pPr>
    <w:rPr>
      <w:rFonts w:ascii="Calibri" w:hAnsi="Calibri" w:cs="Cordia New"/>
      <w:sz w:val="22"/>
      <w:szCs w:val="28"/>
    </w:rPr>
  </w:style>
  <w:style w:type="paragraph" w:styleId="TOC9">
    <w:name w:val="toc 9"/>
    <w:basedOn w:val="Normal"/>
    <w:next w:val="Normal"/>
    <w:autoRedefine/>
    <w:uiPriority w:val="39"/>
    <w:unhideWhenUsed/>
    <w:rsid w:val="00F85B92"/>
    <w:pPr>
      <w:spacing w:after="100" w:line="256" w:lineRule="auto"/>
      <w:ind w:left="1760"/>
    </w:pPr>
    <w:rPr>
      <w:rFonts w:ascii="Calibri" w:hAnsi="Calibri" w:cs="Cordia New"/>
      <w:sz w:val="22"/>
      <w:szCs w:val="28"/>
    </w:rPr>
  </w:style>
  <w:style w:type="paragraph" w:styleId="CommentSubject">
    <w:name w:val="annotation subject"/>
    <w:basedOn w:val="CommentText"/>
    <w:next w:val="CommentText"/>
    <w:link w:val="CommentSubjectChar"/>
    <w:uiPriority w:val="99"/>
    <w:unhideWhenUsed/>
    <w:rsid w:val="00F85B92"/>
    <w:rPr>
      <w:rFonts w:ascii="Times New Roman" w:eastAsia="Angsana New" w:hAnsi="Times New Roman"/>
      <w:b/>
      <w:bCs/>
      <w:sz w:val="28"/>
      <w:szCs w:val="25"/>
      <w:lang w:eastAsia="th-TH"/>
    </w:rPr>
  </w:style>
  <w:style w:type="character" w:customStyle="1" w:styleId="CommentSubjectChar">
    <w:name w:val="Comment Subject Char"/>
    <w:basedOn w:val="CommentTextChar"/>
    <w:link w:val="CommentSubject"/>
    <w:uiPriority w:val="99"/>
    <w:rsid w:val="00F85B92"/>
    <w:rPr>
      <w:rFonts w:ascii="Times New Roman" w:eastAsia="Angsana New" w:hAnsi="Times New Roman" w:cs="Angsana New"/>
      <w:b/>
      <w:bCs/>
      <w:color w:val="000000"/>
      <w:sz w:val="28"/>
      <w:szCs w:val="25"/>
      <w:lang w:val="x-none" w:eastAsia="th-TH"/>
    </w:rPr>
  </w:style>
  <w:style w:type="paragraph" w:styleId="NoSpacing">
    <w:name w:val="No Spacing"/>
    <w:uiPriority w:val="1"/>
    <w:qFormat/>
    <w:rsid w:val="00F85B92"/>
    <w:pPr>
      <w:spacing w:after="0" w:line="240" w:lineRule="auto"/>
    </w:pPr>
    <w:rPr>
      <w:rFonts w:ascii="Ink Free" w:eastAsia="Ink Free" w:hAnsi="Ink Free" w:cs="Ink Free"/>
      <w:color w:val="00B050"/>
      <w:sz w:val="20"/>
      <w:szCs w:val="20"/>
      <w:lang w:eastAsia="en-GB"/>
    </w:rPr>
  </w:style>
  <w:style w:type="paragraph" w:styleId="Revision">
    <w:name w:val="Revision"/>
    <w:uiPriority w:val="99"/>
    <w:semiHidden/>
    <w:rsid w:val="00F85B92"/>
    <w:pPr>
      <w:spacing w:after="0" w:line="240" w:lineRule="auto"/>
    </w:pPr>
    <w:rPr>
      <w:rFonts w:ascii="Times New Roman" w:eastAsia="Times New Roman" w:hAnsi="Times New Roman" w:cs="Angsana New"/>
      <w:sz w:val="24"/>
      <w:szCs w:val="30"/>
    </w:rPr>
  </w:style>
  <w:style w:type="paragraph" w:customStyle="1" w:styleId="1">
    <w:name w:val="เนื้อเรื่อง1"/>
    <w:uiPriority w:val="99"/>
    <w:rsid w:val="00F85B92"/>
    <w:pPr>
      <w:spacing w:after="0" w:line="240" w:lineRule="auto"/>
      <w:ind w:right="386"/>
    </w:pPr>
    <w:rPr>
      <w:rFonts w:ascii="Times New Roman" w:eastAsia="Angsana New" w:hAnsi="Times New Roman" w:cs="Angsana New"/>
      <w:color w:val="800080"/>
      <w:sz w:val="28"/>
      <w:lang w:eastAsia="th-TH"/>
    </w:rPr>
  </w:style>
  <w:style w:type="paragraph" w:customStyle="1" w:styleId="Style-2th">
    <w:name w:val="Style-2th"/>
    <w:basedOn w:val="Normal"/>
    <w:uiPriority w:val="99"/>
    <w:rsid w:val="00F85B92"/>
    <w:pPr>
      <w:widowControl w:val="0"/>
      <w:tabs>
        <w:tab w:val="left" w:pos="180"/>
        <w:tab w:val="left" w:pos="360"/>
        <w:tab w:val="left" w:pos="540"/>
        <w:tab w:val="center" w:pos="5040"/>
        <w:tab w:val="left" w:pos="5760"/>
        <w:tab w:val="decimal" w:pos="7200"/>
        <w:tab w:val="left" w:pos="7560"/>
        <w:tab w:val="decimal" w:pos="9000"/>
      </w:tabs>
      <w:jc w:val="both"/>
    </w:pPr>
    <w:rPr>
      <w:spacing w:val="-3"/>
      <w:szCs w:val="20"/>
      <w:lang w:val="en-US" w:eastAsia="en-US" w:bidi="ar-SA"/>
    </w:rPr>
  </w:style>
  <w:style w:type="paragraph" w:customStyle="1" w:styleId="NormalText">
    <w:name w:val="Normal Text"/>
    <w:uiPriority w:val="99"/>
    <w:rsid w:val="00F85B92"/>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F85B92"/>
    <w:pPr>
      <w:tabs>
        <w:tab w:val="left" w:pos="360"/>
      </w:tabs>
      <w:spacing w:before="60" w:after="60"/>
      <w:ind w:left="360" w:hanging="360"/>
      <w:jc w:val="both"/>
    </w:pPr>
    <w:rPr>
      <w:rFonts w:cs="AngsanaUPC"/>
      <w:b/>
      <w:bCs/>
      <w:sz w:val="36"/>
      <w:szCs w:val="36"/>
      <w:lang w:val="th-TH" w:eastAsia="en-US"/>
    </w:rPr>
  </w:style>
  <w:style w:type="character" w:customStyle="1" w:styleId="tahoma-11-gray2">
    <w:name w:val="tahoma-11-gray2"/>
    <w:rsid w:val="00F85B92"/>
    <w:rPr>
      <w:rFonts w:ascii="Tahoma" w:hAnsi="Tahoma" w:cs="Tahoma" w:hint="default"/>
      <w:color w:val="333333"/>
      <w:sz w:val="14"/>
      <w:szCs w:val="14"/>
    </w:rPr>
  </w:style>
  <w:style w:type="table" w:styleId="TableGridLight">
    <w:name w:val="Grid Table Light"/>
    <w:basedOn w:val="TableNormal"/>
    <w:uiPriority w:val="40"/>
    <w:rsid w:val="00F85B92"/>
    <w:pPr>
      <w:spacing w:after="0" w:line="240" w:lineRule="auto"/>
    </w:pPr>
    <w:rPr>
      <w:rFonts w:ascii="Times New Roman" w:eastAsia="Arial" w:hAnsi="Times New Roman" w:cs="Angsana New"/>
      <w:sz w:val="25"/>
      <w:szCs w:val="24"/>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uiPriority w:val="39"/>
    <w:rsid w:val="00F85B92"/>
    <w:pPr>
      <w:spacing w:after="0" w:line="240" w:lineRule="auto"/>
    </w:pPr>
    <w:rPr>
      <w:rFonts w:ascii="Cordia New" w:eastAsia="MS Mincho" w:hAnsi="Cordia New" w:cs="Angsana New"/>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85B92"/>
    <w:pPr>
      <w:spacing w:after="0" w:line="240" w:lineRule="auto"/>
    </w:pPr>
    <w:rPr>
      <w:rFonts w:ascii="Cordia New" w:eastAsia="MS Mincho" w:hAnsi="Cordia New" w:cs="Angsana New"/>
      <w:sz w:val="20"/>
      <w:szCs w:val="20"/>
      <w:lang w:val="en-GB" w:eastAsia="en-GB"/>
    </w:rPr>
    <w:tblPr/>
    <w:tblStylePr w:type="lastRow">
      <w:rPr>
        <w:b/>
      </w:rPr>
      <w:tblPr/>
      <w:tcPr>
        <w:tcBorders>
          <w:top w:val="single" w:sz="6" w:space="0" w:color="1F497D"/>
          <w:bottom w:val="single" w:sz="6" w:space="0" w:color="1F497D"/>
        </w:tcBorders>
      </w:tcPr>
    </w:tblStylePr>
  </w:style>
  <w:style w:type="table" w:customStyle="1" w:styleId="MediumShading2-Accent31">
    <w:name w:val="Medium Shading 2 - Accent 31"/>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1">
    <w:name w:val="Light List - Accent 61"/>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F85B92"/>
    <w:pPr>
      <w:spacing w:before="60" w:after="60" w:line="240" w:lineRule="auto"/>
    </w:pPr>
    <w:rPr>
      <w:rFonts w:ascii="Georgia" w:eastAsia="Arial" w:hAnsi="Georgia" w:cs="Angsana New"/>
      <w:sz w:val="20"/>
      <w:szCs w:val="20"/>
      <w:lang w:val="en-GB" w:eastAsia="en-GB"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table" w:customStyle="1" w:styleId="MediumShading2-Accent32">
    <w:name w:val="Medium Shading 2 - Accent 32"/>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2">
    <w:name w:val="Light List - Accent 62"/>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F85B92"/>
    <w:pPr>
      <w:spacing w:after="0" w:line="216" w:lineRule="auto"/>
      <w:contextualSpacing/>
    </w:pPr>
    <w:rPr>
      <w:rFonts w:ascii="Arial" w:eastAsia="Arial" w:hAnsi="Arial" w:cs="Times New Roman (Body CS)"/>
      <w:sz w:val="17"/>
      <w:szCs w:val="17"/>
      <w:lang w:val="en-GB" w:eastAsia="en-GB"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Heading10">
    <w:name w:val="Heading1"/>
    <w:basedOn w:val="Normal"/>
    <w:autoRedefine/>
    <w:qFormat/>
    <w:rsid w:val="009A5AA4"/>
    <w:pPr>
      <w:keepNext/>
      <w:ind w:left="547" w:hanging="547"/>
      <w:jc w:val="both"/>
      <w:outlineLvl w:val="0"/>
    </w:pPr>
    <w:rPr>
      <w:rFonts w:ascii="Cordia New" w:eastAsia="Arial Unicode MS" w:hAnsi="Cordia New" w:cs="Cordia New"/>
      <w:b/>
      <w:bCs/>
      <w:sz w:val="26"/>
      <w:szCs w:val="26"/>
      <w:lang w:val="en-US" w:eastAsia="en-US"/>
    </w:rPr>
  </w:style>
  <w:style w:type="paragraph" w:customStyle="1" w:styleId="Heading20">
    <w:name w:val="Heading2"/>
    <w:basedOn w:val="Normal"/>
    <w:autoRedefine/>
    <w:qFormat/>
    <w:rsid w:val="009F08FA"/>
    <w:pPr>
      <w:keepNext/>
      <w:ind w:left="547" w:hanging="547"/>
      <w:jc w:val="both"/>
      <w:outlineLvl w:val="1"/>
    </w:pPr>
    <w:rPr>
      <w:rFonts w:ascii="Cordia New" w:eastAsia="Arial Unicode MS" w:hAnsi="Cordia New" w:cs="Cordia New"/>
      <w:b/>
      <w:bCs/>
      <w:sz w:val="26"/>
      <w:szCs w:val="2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819">
      <w:bodyDiv w:val="1"/>
      <w:marLeft w:val="0"/>
      <w:marRight w:val="0"/>
      <w:marTop w:val="0"/>
      <w:marBottom w:val="0"/>
      <w:divBdr>
        <w:top w:val="none" w:sz="0" w:space="0" w:color="auto"/>
        <w:left w:val="none" w:sz="0" w:space="0" w:color="auto"/>
        <w:bottom w:val="none" w:sz="0" w:space="0" w:color="auto"/>
        <w:right w:val="none" w:sz="0" w:space="0" w:color="auto"/>
      </w:divBdr>
    </w:div>
    <w:div w:id="9992279">
      <w:bodyDiv w:val="1"/>
      <w:marLeft w:val="0"/>
      <w:marRight w:val="0"/>
      <w:marTop w:val="0"/>
      <w:marBottom w:val="0"/>
      <w:divBdr>
        <w:top w:val="none" w:sz="0" w:space="0" w:color="auto"/>
        <w:left w:val="none" w:sz="0" w:space="0" w:color="auto"/>
        <w:bottom w:val="none" w:sz="0" w:space="0" w:color="auto"/>
        <w:right w:val="none" w:sz="0" w:space="0" w:color="auto"/>
      </w:divBdr>
    </w:div>
    <w:div w:id="45683884">
      <w:bodyDiv w:val="1"/>
      <w:marLeft w:val="0"/>
      <w:marRight w:val="0"/>
      <w:marTop w:val="0"/>
      <w:marBottom w:val="0"/>
      <w:divBdr>
        <w:top w:val="none" w:sz="0" w:space="0" w:color="auto"/>
        <w:left w:val="none" w:sz="0" w:space="0" w:color="auto"/>
        <w:bottom w:val="none" w:sz="0" w:space="0" w:color="auto"/>
        <w:right w:val="none" w:sz="0" w:space="0" w:color="auto"/>
      </w:divBdr>
    </w:div>
    <w:div w:id="68894292">
      <w:bodyDiv w:val="1"/>
      <w:marLeft w:val="0"/>
      <w:marRight w:val="0"/>
      <w:marTop w:val="0"/>
      <w:marBottom w:val="0"/>
      <w:divBdr>
        <w:top w:val="none" w:sz="0" w:space="0" w:color="auto"/>
        <w:left w:val="none" w:sz="0" w:space="0" w:color="auto"/>
        <w:bottom w:val="none" w:sz="0" w:space="0" w:color="auto"/>
        <w:right w:val="none" w:sz="0" w:space="0" w:color="auto"/>
      </w:divBdr>
    </w:div>
    <w:div w:id="103500887">
      <w:bodyDiv w:val="1"/>
      <w:marLeft w:val="0"/>
      <w:marRight w:val="0"/>
      <w:marTop w:val="0"/>
      <w:marBottom w:val="0"/>
      <w:divBdr>
        <w:top w:val="none" w:sz="0" w:space="0" w:color="auto"/>
        <w:left w:val="none" w:sz="0" w:space="0" w:color="auto"/>
        <w:bottom w:val="none" w:sz="0" w:space="0" w:color="auto"/>
        <w:right w:val="none" w:sz="0" w:space="0" w:color="auto"/>
      </w:divBdr>
    </w:div>
    <w:div w:id="117837429">
      <w:bodyDiv w:val="1"/>
      <w:marLeft w:val="0"/>
      <w:marRight w:val="0"/>
      <w:marTop w:val="0"/>
      <w:marBottom w:val="0"/>
      <w:divBdr>
        <w:top w:val="none" w:sz="0" w:space="0" w:color="auto"/>
        <w:left w:val="none" w:sz="0" w:space="0" w:color="auto"/>
        <w:bottom w:val="none" w:sz="0" w:space="0" w:color="auto"/>
        <w:right w:val="none" w:sz="0" w:space="0" w:color="auto"/>
      </w:divBdr>
    </w:div>
    <w:div w:id="145631950">
      <w:bodyDiv w:val="1"/>
      <w:marLeft w:val="0"/>
      <w:marRight w:val="0"/>
      <w:marTop w:val="0"/>
      <w:marBottom w:val="0"/>
      <w:divBdr>
        <w:top w:val="none" w:sz="0" w:space="0" w:color="auto"/>
        <w:left w:val="none" w:sz="0" w:space="0" w:color="auto"/>
        <w:bottom w:val="none" w:sz="0" w:space="0" w:color="auto"/>
        <w:right w:val="none" w:sz="0" w:space="0" w:color="auto"/>
      </w:divBdr>
    </w:div>
    <w:div w:id="267079575">
      <w:bodyDiv w:val="1"/>
      <w:marLeft w:val="0"/>
      <w:marRight w:val="0"/>
      <w:marTop w:val="0"/>
      <w:marBottom w:val="0"/>
      <w:divBdr>
        <w:top w:val="none" w:sz="0" w:space="0" w:color="auto"/>
        <w:left w:val="none" w:sz="0" w:space="0" w:color="auto"/>
        <w:bottom w:val="none" w:sz="0" w:space="0" w:color="auto"/>
        <w:right w:val="none" w:sz="0" w:space="0" w:color="auto"/>
      </w:divBdr>
    </w:div>
    <w:div w:id="364865804">
      <w:bodyDiv w:val="1"/>
      <w:marLeft w:val="0"/>
      <w:marRight w:val="0"/>
      <w:marTop w:val="0"/>
      <w:marBottom w:val="0"/>
      <w:divBdr>
        <w:top w:val="none" w:sz="0" w:space="0" w:color="auto"/>
        <w:left w:val="none" w:sz="0" w:space="0" w:color="auto"/>
        <w:bottom w:val="none" w:sz="0" w:space="0" w:color="auto"/>
        <w:right w:val="none" w:sz="0" w:space="0" w:color="auto"/>
      </w:divBdr>
    </w:div>
    <w:div w:id="470446635">
      <w:bodyDiv w:val="1"/>
      <w:marLeft w:val="0"/>
      <w:marRight w:val="0"/>
      <w:marTop w:val="0"/>
      <w:marBottom w:val="0"/>
      <w:divBdr>
        <w:top w:val="none" w:sz="0" w:space="0" w:color="auto"/>
        <w:left w:val="none" w:sz="0" w:space="0" w:color="auto"/>
        <w:bottom w:val="none" w:sz="0" w:space="0" w:color="auto"/>
        <w:right w:val="none" w:sz="0" w:space="0" w:color="auto"/>
      </w:divBdr>
    </w:div>
    <w:div w:id="471677769">
      <w:bodyDiv w:val="1"/>
      <w:marLeft w:val="0"/>
      <w:marRight w:val="0"/>
      <w:marTop w:val="0"/>
      <w:marBottom w:val="0"/>
      <w:divBdr>
        <w:top w:val="none" w:sz="0" w:space="0" w:color="auto"/>
        <w:left w:val="none" w:sz="0" w:space="0" w:color="auto"/>
        <w:bottom w:val="none" w:sz="0" w:space="0" w:color="auto"/>
        <w:right w:val="none" w:sz="0" w:space="0" w:color="auto"/>
      </w:divBdr>
    </w:div>
    <w:div w:id="476992721">
      <w:bodyDiv w:val="1"/>
      <w:marLeft w:val="0"/>
      <w:marRight w:val="0"/>
      <w:marTop w:val="0"/>
      <w:marBottom w:val="0"/>
      <w:divBdr>
        <w:top w:val="none" w:sz="0" w:space="0" w:color="auto"/>
        <w:left w:val="none" w:sz="0" w:space="0" w:color="auto"/>
        <w:bottom w:val="none" w:sz="0" w:space="0" w:color="auto"/>
        <w:right w:val="none" w:sz="0" w:space="0" w:color="auto"/>
      </w:divBdr>
    </w:div>
    <w:div w:id="484127759">
      <w:bodyDiv w:val="1"/>
      <w:marLeft w:val="0"/>
      <w:marRight w:val="0"/>
      <w:marTop w:val="0"/>
      <w:marBottom w:val="0"/>
      <w:divBdr>
        <w:top w:val="none" w:sz="0" w:space="0" w:color="auto"/>
        <w:left w:val="none" w:sz="0" w:space="0" w:color="auto"/>
        <w:bottom w:val="none" w:sz="0" w:space="0" w:color="auto"/>
        <w:right w:val="none" w:sz="0" w:space="0" w:color="auto"/>
      </w:divBdr>
    </w:div>
    <w:div w:id="487138143">
      <w:bodyDiv w:val="1"/>
      <w:marLeft w:val="0"/>
      <w:marRight w:val="0"/>
      <w:marTop w:val="0"/>
      <w:marBottom w:val="0"/>
      <w:divBdr>
        <w:top w:val="none" w:sz="0" w:space="0" w:color="auto"/>
        <w:left w:val="none" w:sz="0" w:space="0" w:color="auto"/>
        <w:bottom w:val="none" w:sz="0" w:space="0" w:color="auto"/>
        <w:right w:val="none" w:sz="0" w:space="0" w:color="auto"/>
      </w:divBdr>
    </w:div>
    <w:div w:id="509223305">
      <w:bodyDiv w:val="1"/>
      <w:marLeft w:val="0"/>
      <w:marRight w:val="0"/>
      <w:marTop w:val="0"/>
      <w:marBottom w:val="0"/>
      <w:divBdr>
        <w:top w:val="none" w:sz="0" w:space="0" w:color="auto"/>
        <w:left w:val="none" w:sz="0" w:space="0" w:color="auto"/>
        <w:bottom w:val="none" w:sz="0" w:space="0" w:color="auto"/>
        <w:right w:val="none" w:sz="0" w:space="0" w:color="auto"/>
      </w:divBdr>
    </w:div>
    <w:div w:id="525799253">
      <w:bodyDiv w:val="1"/>
      <w:marLeft w:val="0"/>
      <w:marRight w:val="0"/>
      <w:marTop w:val="0"/>
      <w:marBottom w:val="0"/>
      <w:divBdr>
        <w:top w:val="none" w:sz="0" w:space="0" w:color="auto"/>
        <w:left w:val="none" w:sz="0" w:space="0" w:color="auto"/>
        <w:bottom w:val="none" w:sz="0" w:space="0" w:color="auto"/>
        <w:right w:val="none" w:sz="0" w:space="0" w:color="auto"/>
      </w:divBdr>
    </w:div>
    <w:div w:id="550460921">
      <w:bodyDiv w:val="1"/>
      <w:marLeft w:val="0"/>
      <w:marRight w:val="0"/>
      <w:marTop w:val="0"/>
      <w:marBottom w:val="0"/>
      <w:divBdr>
        <w:top w:val="none" w:sz="0" w:space="0" w:color="auto"/>
        <w:left w:val="none" w:sz="0" w:space="0" w:color="auto"/>
        <w:bottom w:val="none" w:sz="0" w:space="0" w:color="auto"/>
        <w:right w:val="none" w:sz="0" w:space="0" w:color="auto"/>
      </w:divBdr>
    </w:div>
    <w:div w:id="639267744">
      <w:bodyDiv w:val="1"/>
      <w:marLeft w:val="0"/>
      <w:marRight w:val="0"/>
      <w:marTop w:val="0"/>
      <w:marBottom w:val="0"/>
      <w:divBdr>
        <w:top w:val="none" w:sz="0" w:space="0" w:color="auto"/>
        <w:left w:val="none" w:sz="0" w:space="0" w:color="auto"/>
        <w:bottom w:val="none" w:sz="0" w:space="0" w:color="auto"/>
        <w:right w:val="none" w:sz="0" w:space="0" w:color="auto"/>
      </w:divBdr>
    </w:div>
    <w:div w:id="650643057">
      <w:bodyDiv w:val="1"/>
      <w:marLeft w:val="0"/>
      <w:marRight w:val="0"/>
      <w:marTop w:val="0"/>
      <w:marBottom w:val="0"/>
      <w:divBdr>
        <w:top w:val="none" w:sz="0" w:space="0" w:color="auto"/>
        <w:left w:val="none" w:sz="0" w:space="0" w:color="auto"/>
        <w:bottom w:val="none" w:sz="0" w:space="0" w:color="auto"/>
        <w:right w:val="none" w:sz="0" w:space="0" w:color="auto"/>
      </w:divBdr>
    </w:div>
    <w:div w:id="657656756">
      <w:bodyDiv w:val="1"/>
      <w:marLeft w:val="0"/>
      <w:marRight w:val="0"/>
      <w:marTop w:val="0"/>
      <w:marBottom w:val="0"/>
      <w:divBdr>
        <w:top w:val="none" w:sz="0" w:space="0" w:color="auto"/>
        <w:left w:val="none" w:sz="0" w:space="0" w:color="auto"/>
        <w:bottom w:val="none" w:sz="0" w:space="0" w:color="auto"/>
        <w:right w:val="none" w:sz="0" w:space="0" w:color="auto"/>
      </w:divBdr>
    </w:div>
    <w:div w:id="709112854">
      <w:bodyDiv w:val="1"/>
      <w:marLeft w:val="0"/>
      <w:marRight w:val="0"/>
      <w:marTop w:val="0"/>
      <w:marBottom w:val="0"/>
      <w:divBdr>
        <w:top w:val="none" w:sz="0" w:space="0" w:color="auto"/>
        <w:left w:val="none" w:sz="0" w:space="0" w:color="auto"/>
        <w:bottom w:val="none" w:sz="0" w:space="0" w:color="auto"/>
        <w:right w:val="none" w:sz="0" w:space="0" w:color="auto"/>
      </w:divBdr>
    </w:div>
    <w:div w:id="727150354">
      <w:bodyDiv w:val="1"/>
      <w:marLeft w:val="0"/>
      <w:marRight w:val="0"/>
      <w:marTop w:val="0"/>
      <w:marBottom w:val="0"/>
      <w:divBdr>
        <w:top w:val="none" w:sz="0" w:space="0" w:color="auto"/>
        <w:left w:val="none" w:sz="0" w:space="0" w:color="auto"/>
        <w:bottom w:val="none" w:sz="0" w:space="0" w:color="auto"/>
        <w:right w:val="none" w:sz="0" w:space="0" w:color="auto"/>
      </w:divBdr>
    </w:div>
    <w:div w:id="809858842">
      <w:bodyDiv w:val="1"/>
      <w:marLeft w:val="0"/>
      <w:marRight w:val="0"/>
      <w:marTop w:val="0"/>
      <w:marBottom w:val="0"/>
      <w:divBdr>
        <w:top w:val="none" w:sz="0" w:space="0" w:color="auto"/>
        <w:left w:val="none" w:sz="0" w:space="0" w:color="auto"/>
        <w:bottom w:val="none" w:sz="0" w:space="0" w:color="auto"/>
        <w:right w:val="none" w:sz="0" w:space="0" w:color="auto"/>
      </w:divBdr>
    </w:div>
    <w:div w:id="832842048">
      <w:bodyDiv w:val="1"/>
      <w:marLeft w:val="0"/>
      <w:marRight w:val="0"/>
      <w:marTop w:val="0"/>
      <w:marBottom w:val="0"/>
      <w:divBdr>
        <w:top w:val="none" w:sz="0" w:space="0" w:color="auto"/>
        <w:left w:val="none" w:sz="0" w:space="0" w:color="auto"/>
        <w:bottom w:val="none" w:sz="0" w:space="0" w:color="auto"/>
        <w:right w:val="none" w:sz="0" w:space="0" w:color="auto"/>
      </w:divBdr>
    </w:div>
    <w:div w:id="874346380">
      <w:bodyDiv w:val="1"/>
      <w:marLeft w:val="0"/>
      <w:marRight w:val="0"/>
      <w:marTop w:val="0"/>
      <w:marBottom w:val="0"/>
      <w:divBdr>
        <w:top w:val="none" w:sz="0" w:space="0" w:color="auto"/>
        <w:left w:val="none" w:sz="0" w:space="0" w:color="auto"/>
        <w:bottom w:val="none" w:sz="0" w:space="0" w:color="auto"/>
        <w:right w:val="none" w:sz="0" w:space="0" w:color="auto"/>
      </w:divBdr>
    </w:div>
    <w:div w:id="877666007">
      <w:bodyDiv w:val="1"/>
      <w:marLeft w:val="0"/>
      <w:marRight w:val="0"/>
      <w:marTop w:val="0"/>
      <w:marBottom w:val="0"/>
      <w:divBdr>
        <w:top w:val="none" w:sz="0" w:space="0" w:color="auto"/>
        <w:left w:val="none" w:sz="0" w:space="0" w:color="auto"/>
        <w:bottom w:val="none" w:sz="0" w:space="0" w:color="auto"/>
        <w:right w:val="none" w:sz="0" w:space="0" w:color="auto"/>
      </w:divBdr>
    </w:div>
    <w:div w:id="957491121">
      <w:bodyDiv w:val="1"/>
      <w:marLeft w:val="0"/>
      <w:marRight w:val="0"/>
      <w:marTop w:val="0"/>
      <w:marBottom w:val="0"/>
      <w:divBdr>
        <w:top w:val="none" w:sz="0" w:space="0" w:color="auto"/>
        <w:left w:val="none" w:sz="0" w:space="0" w:color="auto"/>
        <w:bottom w:val="none" w:sz="0" w:space="0" w:color="auto"/>
        <w:right w:val="none" w:sz="0" w:space="0" w:color="auto"/>
      </w:divBdr>
    </w:div>
    <w:div w:id="1064451603">
      <w:bodyDiv w:val="1"/>
      <w:marLeft w:val="0"/>
      <w:marRight w:val="0"/>
      <w:marTop w:val="0"/>
      <w:marBottom w:val="0"/>
      <w:divBdr>
        <w:top w:val="none" w:sz="0" w:space="0" w:color="auto"/>
        <w:left w:val="none" w:sz="0" w:space="0" w:color="auto"/>
        <w:bottom w:val="none" w:sz="0" w:space="0" w:color="auto"/>
        <w:right w:val="none" w:sz="0" w:space="0" w:color="auto"/>
      </w:divBdr>
    </w:div>
    <w:div w:id="1081174829">
      <w:bodyDiv w:val="1"/>
      <w:marLeft w:val="0"/>
      <w:marRight w:val="0"/>
      <w:marTop w:val="0"/>
      <w:marBottom w:val="0"/>
      <w:divBdr>
        <w:top w:val="none" w:sz="0" w:space="0" w:color="auto"/>
        <w:left w:val="none" w:sz="0" w:space="0" w:color="auto"/>
        <w:bottom w:val="none" w:sz="0" w:space="0" w:color="auto"/>
        <w:right w:val="none" w:sz="0" w:space="0" w:color="auto"/>
      </w:divBdr>
    </w:div>
    <w:div w:id="1162501276">
      <w:bodyDiv w:val="1"/>
      <w:marLeft w:val="0"/>
      <w:marRight w:val="0"/>
      <w:marTop w:val="0"/>
      <w:marBottom w:val="0"/>
      <w:divBdr>
        <w:top w:val="none" w:sz="0" w:space="0" w:color="auto"/>
        <w:left w:val="none" w:sz="0" w:space="0" w:color="auto"/>
        <w:bottom w:val="none" w:sz="0" w:space="0" w:color="auto"/>
        <w:right w:val="none" w:sz="0" w:space="0" w:color="auto"/>
      </w:divBdr>
    </w:div>
    <w:div w:id="1263103942">
      <w:bodyDiv w:val="1"/>
      <w:marLeft w:val="0"/>
      <w:marRight w:val="0"/>
      <w:marTop w:val="0"/>
      <w:marBottom w:val="0"/>
      <w:divBdr>
        <w:top w:val="none" w:sz="0" w:space="0" w:color="auto"/>
        <w:left w:val="none" w:sz="0" w:space="0" w:color="auto"/>
        <w:bottom w:val="none" w:sz="0" w:space="0" w:color="auto"/>
        <w:right w:val="none" w:sz="0" w:space="0" w:color="auto"/>
      </w:divBdr>
    </w:div>
    <w:div w:id="1287545331">
      <w:bodyDiv w:val="1"/>
      <w:marLeft w:val="0"/>
      <w:marRight w:val="0"/>
      <w:marTop w:val="0"/>
      <w:marBottom w:val="0"/>
      <w:divBdr>
        <w:top w:val="none" w:sz="0" w:space="0" w:color="auto"/>
        <w:left w:val="none" w:sz="0" w:space="0" w:color="auto"/>
        <w:bottom w:val="none" w:sz="0" w:space="0" w:color="auto"/>
        <w:right w:val="none" w:sz="0" w:space="0" w:color="auto"/>
      </w:divBdr>
    </w:div>
    <w:div w:id="1307734675">
      <w:bodyDiv w:val="1"/>
      <w:marLeft w:val="0"/>
      <w:marRight w:val="0"/>
      <w:marTop w:val="0"/>
      <w:marBottom w:val="0"/>
      <w:divBdr>
        <w:top w:val="none" w:sz="0" w:space="0" w:color="auto"/>
        <w:left w:val="none" w:sz="0" w:space="0" w:color="auto"/>
        <w:bottom w:val="none" w:sz="0" w:space="0" w:color="auto"/>
        <w:right w:val="none" w:sz="0" w:space="0" w:color="auto"/>
      </w:divBdr>
    </w:div>
    <w:div w:id="1336878380">
      <w:bodyDiv w:val="1"/>
      <w:marLeft w:val="0"/>
      <w:marRight w:val="0"/>
      <w:marTop w:val="0"/>
      <w:marBottom w:val="0"/>
      <w:divBdr>
        <w:top w:val="none" w:sz="0" w:space="0" w:color="auto"/>
        <w:left w:val="none" w:sz="0" w:space="0" w:color="auto"/>
        <w:bottom w:val="none" w:sz="0" w:space="0" w:color="auto"/>
        <w:right w:val="none" w:sz="0" w:space="0" w:color="auto"/>
      </w:divBdr>
    </w:div>
    <w:div w:id="1369531976">
      <w:bodyDiv w:val="1"/>
      <w:marLeft w:val="0"/>
      <w:marRight w:val="0"/>
      <w:marTop w:val="0"/>
      <w:marBottom w:val="0"/>
      <w:divBdr>
        <w:top w:val="none" w:sz="0" w:space="0" w:color="auto"/>
        <w:left w:val="none" w:sz="0" w:space="0" w:color="auto"/>
        <w:bottom w:val="none" w:sz="0" w:space="0" w:color="auto"/>
        <w:right w:val="none" w:sz="0" w:space="0" w:color="auto"/>
      </w:divBdr>
    </w:div>
    <w:div w:id="1384062920">
      <w:bodyDiv w:val="1"/>
      <w:marLeft w:val="0"/>
      <w:marRight w:val="0"/>
      <w:marTop w:val="0"/>
      <w:marBottom w:val="0"/>
      <w:divBdr>
        <w:top w:val="none" w:sz="0" w:space="0" w:color="auto"/>
        <w:left w:val="none" w:sz="0" w:space="0" w:color="auto"/>
        <w:bottom w:val="none" w:sz="0" w:space="0" w:color="auto"/>
        <w:right w:val="none" w:sz="0" w:space="0" w:color="auto"/>
      </w:divBdr>
    </w:div>
    <w:div w:id="1439106063">
      <w:bodyDiv w:val="1"/>
      <w:marLeft w:val="0"/>
      <w:marRight w:val="0"/>
      <w:marTop w:val="0"/>
      <w:marBottom w:val="0"/>
      <w:divBdr>
        <w:top w:val="none" w:sz="0" w:space="0" w:color="auto"/>
        <w:left w:val="none" w:sz="0" w:space="0" w:color="auto"/>
        <w:bottom w:val="none" w:sz="0" w:space="0" w:color="auto"/>
        <w:right w:val="none" w:sz="0" w:space="0" w:color="auto"/>
      </w:divBdr>
    </w:div>
    <w:div w:id="1532840054">
      <w:bodyDiv w:val="1"/>
      <w:marLeft w:val="0"/>
      <w:marRight w:val="0"/>
      <w:marTop w:val="0"/>
      <w:marBottom w:val="0"/>
      <w:divBdr>
        <w:top w:val="none" w:sz="0" w:space="0" w:color="auto"/>
        <w:left w:val="none" w:sz="0" w:space="0" w:color="auto"/>
        <w:bottom w:val="none" w:sz="0" w:space="0" w:color="auto"/>
        <w:right w:val="none" w:sz="0" w:space="0" w:color="auto"/>
      </w:divBdr>
    </w:div>
    <w:div w:id="1537504659">
      <w:bodyDiv w:val="1"/>
      <w:marLeft w:val="0"/>
      <w:marRight w:val="0"/>
      <w:marTop w:val="0"/>
      <w:marBottom w:val="0"/>
      <w:divBdr>
        <w:top w:val="none" w:sz="0" w:space="0" w:color="auto"/>
        <w:left w:val="none" w:sz="0" w:space="0" w:color="auto"/>
        <w:bottom w:val="none" w:sz="0" w:space="0" w:color="auto"/>
        <w:right w:val="none" w:sz="0" w:space="0" w:color="auto"/>
      </w:divBdr>
    </w:div>
    <w:div w:id="1548446648">
      <w:bodyDiv w:val="1"/>
      <w:marLeft w:val="0"/>
      <w:marRight w:val="0"/>
      <w:marTop w:val="0"/>
      <w:marBottom w:val="0"/>
      <w:divBdr>
        <w:top w:val="none" w:sz="0" w:space="0" w:color="auto"/>
        <w:left w:val="none" w:sz="0" w:space="0" w:color="auto"/>
        <w:bottom w:val="none" w:sz="0" w:space="0" w:color="auto"/>
        <w:right w:val="none" w:sz="0" w:space="0" w:color="auto"/>
      </w:divBdr>
    </w:div>
    <w:div w:id="1727559211">
      <w:bodyDiv w:val="1"/>
      <w:marLeft w:val="0"/>
      <w:marRight w:val="0"/>
      <w:marTop w:val="0"/>
      <w:marBottom w:val="0"/>
      <w:divBdr>
        <w:top w:val="none" w:sz="0" w:space="0" w:color="auto"/>
        <w:left w:val="none" w:sz="0" w:space="0" w:color="auto"/>
        <w:bottom w:val="none" w:sz="0" w:space="0" w:color="auto"/>
        <w:right w:val="none" w:sz="0" w:space="0" w:color="auto"/>
      </w:divBdr>
    </w:div>
    <w:div w:id="1840539081">
      <w:bodyDiv w:val="1"/>
      <w:marLeft w:val="0"/>
      <w:marRight w:val="0"/>
      <w:marTop w:val="0"/>
      <w:marBottom w:val="0"/>
      <w:divBdr>
        <w:top w:val="none" w:sz="0" w:space="0" w:color="auto"/>
        <w:left w:val="none" w:sz="0" w:space="0" w:color="auto"/>
        <w:bottom w:val="none" w:sz="0" w:space="0" w:color="auto"/>
        <w:right w:val="none" w:sz="0" w:space="0" w:color="auto"/>
      </w:divBdr>
    </w:div>
    <w:div w:id="1913736836">
      <w:bodyDiv w:val="1"/>
      <w:marLeft w:val="0"/>
      <w:marRight w:val="0"/>
      <w:marTop w:val="0"/>
      <w:marBottom w:val="0"/>
      <w:divBdr>
        <w:top w:val="none" w:sz="0" w:space="0" w:color="auto"/>
        <w:left w:val="none" w:sz="0" w:space="0" w:color="auto"/>
        <w:bottom w:val="none" w:sz="0" w:space="0" w:color="auto"/>
        <w:right w:val="none" w:sz="0" w:space="0" w:color="auto"/>
      </w:divBdr>
    </w:div>
    <w:div w:id="1941987355">
      <w:bodyDiv w:val="1"/>
      <w:marLeft w:val="0"/>
      <w:marRight w:val="0"/>
      <w:marTop w:val="0"/>
      <w:marBottom w:val="0"/>
      <w:divBdr>
        <w:top w:val="none" w:sz="0" w:space="0" w:color="auto"/>
        <w:left w:val="none" w:sz="0" w:space="0" w:color="auto"/>
        <w:bottom w:val="none" w:sz="0" w:space="0" w:color="auto"/>
        <w:right w:val="none" w:sz="0" w:space="0" w:color="auto"/>
      </w:divBdr>
    </w:div>
    <w:div w:id="1944338688">
      <w:bodyDiv w:val="1"/>
      <w:marLeft w:val="0"/>
      <w:marRight w:val="0"/>
      <w:marTop w:val="0"/>
      <w:marBottom w:val="0"/>
      <w:divBdr>
        <w:top w:val="none" w:sz="0" w:space="0" w:color="auto"/>
        <w:left w:val="none" w:sz="0" w:space="0" w:color="auto"/>
        <w:bottom w:val="none" w:sz="0" w:space="0" w:color="auto"/>
        <w:right w:val="none" w:sz="0" w:space="0" w:color="auto"/>
      </w:divBdr>
    </w:div>
    <w:div w:id="1979023010">
      <w:bodyDiv w:val="1"/>
      <w:marLeft w:val="0"/>
      <w:marRight w:val="0"/>
      <w:marTop w:val="0"/>
      <w:marBottom w:val="0"/>
      <w:divBdr>
        <w:top w:val="none" w:sz="0" w:space="0" w:color="auto"/>
        <w:left w:val="none" w:sz="0" w:space="0" w:color="auto"/>
        <w:bottom w:val="none" w:sz="0" w:space="0" w:color="auto"/>
        <w:right w:val="none" w:sz="0" w:space="0" w:color="auto"/>
      </w:divBdr>
    </w:div>
    <w:div w:id="1990941404">
      <w:bodyDiv w:val="1"/>
      <w:marLeft w:val="0"/>
      <w:marRight w:val="0"/>
      <w:marTop w:val="0"/>
      <w:marBottom w:val="0"/>
      <w:divBdr>
        <w:top w:val="none" w:sz="0" w:space="0" w:color="auto"/>
        <w:left w:val="none" w:sz="0" w:space="0" w:color="auto"/>
        <w:bottom w:val="none" w:sz="0" w:space="0" w:color="auto"/>
        <w:right w:val="none" w:sz="0" w:space="0" w:color="auto"/>
      </w:divBdr>
    </w:div>
    <w:div w:id="2022201322">
      <w:bodyDiv w:val="1"/>
      <w:marLeft w:val="0"/>
      <w:marRight w:val="0"/>
      <w:marTop w:val="0"/>
      <w:marBottom w:val="0"/>
      <w:divBdr>
        <w:top w:val="none" w:sz="0" w:space="0" w:color="auto"/>
        <w:left w:val="none" w:sz="0" w:space="0" w:color="auto"/>
        <w:bottom w:val="none" w:sz="0" w:space="0" w:color="auto"/>
        <w:right w:val="none" w:sz="0" w:space="0" w:color="auto"/>
      </w:divBdr>
    </w:div>
    <w:div w:id="2040624229">
      <w:bodyDiv w:val="1"/>
      <w:marLeft w:val="0"/>
      <w:marRight w:val="0"/>
      <w:marTop w:val="0"/>
      <w:marBottom w:val="0"/>
      <w:divBdr>
        <w:top w:val="none" w:sz="0" w:space="0" w:color="auto"/>
        <w:left w:val="none" w:sz="0" w:space="0" w:color="auto"/>
        <w:bottom w:val="none" w:sz="0" w:space="0" w:color="auto"/>
        <w:right w:val="none" w:sz="0" w:space="0" w:color="auto"/>
      </w:divBdr>
    </w:div>
    <w:div w:id="206314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Props1.xml><?xml version="1.0" encoding="utf-8"?>
<ds:datastoreItem xmlns:ds="http://schemas.openxmlformats.org/officeDocument/2006/customXml" ds:itemID="{A2D1B751-DAA1-4CEE-AB93-E7DBF6FB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2441-2A94-45E2-AAF9-A80B06F030D8}">
  <ds:schemaRefs>
    <ds:schemaRef ds:uri="http://schemas.microsoft.com/sharepoint/v3/contenttype/forms"/>
  </ds:schemaRefs>
</ds:datastoreItem>
</file>

<file path=customXml/itemProps3.xml><?xml version="1.0" encoding="utf-8"?>
<ds:datastoreItem xmlns:ds="http://schemas.openxmlformats.org/officeDocument/2006/customXml" ds:itemID="{0D901BB7-7DCB-4AE0-81C2-D90F649E55DF}">
  <ds:schemaRefs>
    <ds:schemaRef ds:uri="http://schemas.openxmlformats.org/officeDocument/2006/bibliography"/>
  </ds:schemaRefs>
</ds:datastoreItem>
</file>

<file path=customXml/itemProps4.xml><?xml version="1.0" encoding="utf-8"?>
<ds:datastoreItem xmlns:ds="http://schemas.openxmlformats.org/officeDocument/2006/customXml" ds:itemID="{F0977053-008E-4D79-A9CB-E7B0050D6A79}">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80</Pages>
  <Words>19971</Words>
  <Characters>113837</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Saranyajom Charuchinda (TH)</cp:lastModifiedBy>
  <cp:revision>844</cp:revision>
  <cp:lastPrinted>2026-02-27T17:04:00Z</cp:lastPrinted>
  <dcterms:created xsi:type="dcterms:W3CDTF">2025-03-05T18:26:00Z</dcterms:created>
  <dcterms:modified xsi:type="dcterms:W3CDTF">2026-02-25T14:42:00Z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