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D303A" w14:textId="5454084B" w:rsidR="007D5A68" w:rsidRPr="00372C74" w:rsidRDefault="007D5A68" w:rsidP="00D645C8">
      <w:pPr>
        <w:pStyle w:val="Heading1"/>
        <w:spacing w:after="0"/>
        <w:jc w:val="center"/>
        <w:rPr>
          <w:rFonts w:cs="Times New Roman"/>
          <w:i w:val="0"/>
          <w:iCs w:val="0"/>
          <w:sz w:val="40"/>
          <w:szCs w:val="40"/>
          <w:lang w:val="en-US"/>
        </w:rPr>
      </w:pPr>
      <w:r w:rsidRPr="00372C74">
        <w:rPr>
          <w:rFonts w:cs="Times New Roman"/>
          <w:i w:val="0"/>
          <w:iCs w:val="0"/>
          <w:sz w:val="40"/>
          <w:szCs w:val="40"/>
        </w:rPr>
        <w:t xml:space="preserve">SG Capital </w:t>
      </w:r>
      <w:r w:rsidR="008C3AFD" w:rsidRPr="00372C74">
        <w:rPr>
          <w:rFonts w:cs="Times New Roman"/>
          <w:i w:val="0"/>
          <w:iCs w:val="0"/>
          <w:sz w:val="40"/>
          <w:szCs w:val="40"/>
        </w:rPr>
        <w:t xml:space="preserve">Public </w:t>
      </w:r>
      <w:r w:rsidR="00095DAE" w:rsidRPr="00372C74">
        <w:rPr>
          <w:rFonts w:cs="Times New Roman"/>
          <w:i w:val="0"/>
          <w:iCs w:val="0"/>
          <w:sz w:val="40"/>
          <w:szCs w:val="40"/>
        </w:rPr>
        <w:t>Co</w:t>
      </w:r>
      <w:r w:rsidR="006170F0" w:rsidRPr="00372C74">
        <w:rPr>
          <w:rFonts w:cs="Times New Roman"/>
          <w:i w:val="0"/>
          <w:iCs w:val="0"/>
          <w:sz w:val="40"/>
          <w:szCs w:val="40"/>
        </w:rPr>
        <w:t>mpany Limited</w:t>
      </w:r>
    </w:p>
    <w:p w14:paraId="7DD01162" w14:textId="77777777" w:rsidR="000B5B7D" w:rsidRPr="00372C74" w:rsidRDefault="000B5B7D" w:rsidP="00D645C8">
      <w:pPr>
        <w:rPr>
          <w:rFonts w:ascii="Times New Roman" w:hAnsi="Times New Roman" w:cs="Times New Roman"/>
          <w:b/>
          <w:bCs/>
        </w:rPr>
      </w:pPr>
    </w:p>
    <w:p w14:paraId="3237E785" w14:textId="77777777" w:rsidR="000B5B7D" w:rsidRPr="00372C74" w:rsidRDefault="000B5B7D" w:rsidP="00D645C8">
      <w:pPr>
        <w:spacing w:line="240" w:lineRule="atLeast"/>
        <w:jc w:val="center"/>
        <w:rPr>
          <w:rFonts w:ascii="Times New Roman" w:hAnsi="Times New Roman" w:cs="Times New Roman"/>
          <w:sz w:val="20"/>
          <w:szCs w:val="20"/>
        </w:rPr>
      </w:pPr>
    </w:p>
    <w:p w14:paraId="25B9AA2A" w14:textId="77777777" w:rsidR="00B80E3E" w:rsidRPr="00372C74" w:rsidRDefault="00B80E3E" w:rsidP="00D645C8">
      <w:pPr>
        <w:pStyle w:val="CoverTitle"/>
        <w:spacing w:line="240" w:lineRule="atLeast"/>
        <w:jc w:val="center"/>
        <w:rPr>
          <w:spacing w:val="-3"/>
          <w:szCs w:val="36"/>
        </w:rPr>
      </w:pPr>
      <w:r w:rsidRPr="00372C74">
        <w:rPr>
          <w:spacing w:val="-3"/>
          <w:szCs w:val="36"/>
        </w:rPr>
        <w:t>Financial statements</w:t>
      </w:r>
      <w:r w:rsidRPr="00372C74">
        <w:t xml:space="preserve"> </w:t>
      </w:r>
      <w:r w:rsidRPr="00372C74">
        <w:rPr>
          <w:spacing w:val="-3"/>
          <w:szCs w:val="36"/>
        </w:rPr>
        <w:t>for the year ended</w:t>
      </w:r>
    </w:p>
    <w:p w14:paraId="5EC1E6B8" w14:textId="2AD1B474" w:rsidR="00B80E3E" w:rsidRPr="00372C74" w:rsidRDefault="00B80E3E" w:rsidP="00D645C8">
      <w:pPr>
        <w:pStyle w:val="CoverTitle"/>
        <w:spacing w:line="240" w:lineRule="atLeast"/>
        <w:jc w:val="center"/>
        <w:rPr>
          <w:spacing w:val="-3"/>
          <w:szCs w:val="45"/>
          <w:lang w:bidi="th-TH"/>
        </w:rPr>
      </w:pPr>
      <w:r w:rsidRPr="00372C74">
        <w:rPr>
          <w:spacing w:val="-3"/>
          <w:szCs w:val="36"/>
        </w:rPr>
        <w:t>31 December 20</w:t>
      </w:r>
      <w:r w:rsidR="0022522E" w:rsidRPr="00372C74">
        <w:rPr>
          <w:spacing w:val="-3"/>
          <w:szCs w:val="36"/>
        </w:rPr>
        <w:t>2</w:t>
      </w:r>
      <w:r w:rsidR="00852E48" w:rsidRPr="00372C74">
        <w:rPr>
          <w:spacing w:val="-3"/>
          <w:szCs w:val="45"/>
          <w:lang w:bidi="th-TH"/>
        </w:rPr>
        <w:t>5</w:t>
      </w:r>
    </w:p>
    <w:p w14:paraId="4FBD1C66" w14:textId="77777777" w:rsidR="00B80E3E" w:rsidRPr="00372C74" w:rsidRDefault="00B80E3E" w:rsidP="00D645C8">
      <w:pPr>
        <w:jc w:val="center"/>
        <w:rPr>
          <w:rFonts w:ascii="Times New Roman" w:hAnsi="Times New Roman" w:cs="Times New Roman"/>
          <w:sz w:val="36"/>
          <w:szCs w:val="36"/>
        </w:rPr>
      </w:pPr>
      <w:r w:rsidRPr="00372C74">
        <w:rPr>
          <w:rFonts w:ascii="Times New Roman" w:hAnsi="Times New Roman" w:cs="Times New Roman"/>
          <w:sz w:val="36"/>
          <w:szCs w:val="36"/>
        </w:rPr>
        <w:t>and</w:t>
      </w:r>
    </w:p>
    <w:p w14:paraId="24F7630D" w14:textId="77777777" w:rsidR="00B80E3E" w:rsidRPr="00372C74" w:rsidRDefault="00B80E3E" w:rsidP="00D645C8">
      <w:pPr>
        <w:jc w:val="center"/>
        <w:rPr>
          <w:rFonts w:ascii="Times New Roman" w:hAnsi="Times New Roman" w:cs="Times New Roman"/>
          <w:spacing w:val="-3"/>
          <w:sz w:val="36"/>
          <w:szCs w:val="36"/>
          <w:lang w:val="en-GB" w:bidi="ar-SA"/>
        </w:rPr>
      </w:pPr>
      <w:r w:rsidRPr="00372C74">
        <w:rPr>
          <w:rFonts w:ascii="Times New Roman" w:hAnsi="Times New Roman" w:cs="Times New Roman"/>
          <w:spacing w:val="-3"/>
          <w:sz w:val="36"/>
          <w:szCs w:val="36"/>
          <w:lang w:val="en-GB" w:bidi="ar-SA"/>
        </w:rPr>
        <w:t>Independent Auditor’s Report</w:t>
      </w:r>
    </w:p>
    <w:p w14:paraId="2718D444" w14:textId="77777777" w:rsidR="001D5D3D" w:rsidRPr="00372C74" w:rsidRDefault="001D5D3D" w:rsidP="00D645C8">
      <w:pPr>
        <w:spacing w:line="240" w:lineRule="atLeast"/>
        <w:ind w:right="-45"/>
        <w:rPr>
          <w:rFonts w:ascii="Times New Roman" w:eastAsia="Times New Roman" w:hAnsi="Times New Roman" w:cstheme="minorBidi"/>
          <w:sz w:val="32"/>
          <w:szCs w:val="40"/>
        </w:rPr>
        <w:sectPr w:rsidR="001D5D3D" w:rsidRPr="00372C74" w:rsidSect="007121D0">
          <w:headerReference w:type="default" r:id="rId11"/>
          <w:footerReference w:type="even" r:id="rId12"/>
          <w:headerReference w:type="first" r:id="rId13"/>
          <w:pgSz w:w="11907" w:h="16840" w:code="9"/>
          <w:pgMar w:top="691" w:right="1152" w:bottom="576" w:left="1152" w:header="720" w:footer="720" w:gutter="0"/>
          <w:paperSrc w:first="4" w:other="4"/>
          <w:cols w:space="737"/>
          <w:titlePg/>
        </w:sectPr>
      </w:pPr>
    </w:p>
    <w:p w14:paraId="05B17ED6" w14:textId="77777777" w:rsidR="00296AA2" w:rsidRPr="00372C74" w:rsidRDefault="00296AA2" w:rsidP="00022F62">
      <w:pPr>
        <w:spacing w:line="240" w:lineRule="atLeast"/>
        <w:jc w:val="both"/>
        <w:rPr>
          <w:rFonts w:ascii="Times New Roman" w:hAnsi="Times New Roman" w:cs="Times New Roman"/>
          <w:b/>
          <w:bCs/>
        </w:rPr>
      </w:pPr>
    </w:p>
    <w:p w14:paraId="055B97A9" w14:textId="77777777" w:rsidR="00134C04" w:rsidRPr="00372C74" w:rsidRDefault="00134C04" w:rsidP="00D645C8">
      <w:pPr>
        <w:jc w:val="both"/>
        <w:rPr>
          <w:rFonts w:ascii="Times New Roman" w:hAnsi="Times New Roman" w:cs="Times New Roman"/>
          <w:b/>
          <w:bCs/>
        </w:rPr>
      </w:pPr>
      <w:r w:rsidRPr="00372C74">
        <w:rPr>
          <w:rFonts w:ascii="Times New Roman" w:hAnsi="Times New Roman" w:cs="Times New Roman"/>
          <w:b/>
          <w:bCs/>
        </w:rPr>
        <w:t>Independent Auditor’s Report</w:t>
      </w:r>
    </w:p>
    <w:p w14:paraId="25D5DF8D" w14:textId="77777777" w:rsidR="00710B52" w:rsidRPr="00372C74" w:rsidRDefault="00710B52" w:rsidP="00D645C8">
      <w:pPr>
        <w:jc w:val="both"/>
        <w:rPr>
          <w:rFonts w:ascii="Times New Roman" w:hAnsi="Times New Roman" w:cs="Times New Roman"/>
          <w:b/>
          <w:bCs/>
          <w:sz w:val="32"/>
          <w:szCs w:val="32"/>
        </w:rPr>
      </w:pPr>
    </w:p>
    <w:p w14:paraId="18EDDDB2" w14:textId="44D1E03C" w:rsidR="00134C04" w:rsidRPr="00372C74" w:rsidRDefault="00134C04" w:rsidP="00D645C8">
      <w:pPr>
        <w:jc w:val="both"/>
        <w:rPr>
          <w:rFonts w:ascii="Times New Roman" w:hAnsi="Times New Roman" w:cs="Times New Roman"/>
          <w:b/>
          <w:bCs/>
          <w:sz w:val="24"/>
          <w:szCs w:val="24"/>
          <w:lang w:val="en-GB"/>
        </w:rPr>
      </w:pPr>
      <w:r w:rsidRPr="00372C74">
        <w:rPr>
          <w:rFonts w:ascii="Times New Roman" w:hAnsi="Times New Roman" w:cs="Times New Roman"/>
          <w:b/>
          <w:bCs/>
          <w:sz w:val="24"/>
          <w:szCs w:val="24"/>
        </w:rPr>
        <w:t xml:space="preserve">To the shareholders of SG Capital </w:t>
      </w:r>
      <w:r w:rsidR="008C3AFD" w:rsidRPr="00372C74">
        <w:rPr>
          <w:rFonts w:ascii="Times New Roman" w:hAnsi="Times New Roman" w:cs="Times New Roman"/>
          <w:b/>
          <w:bCs/>
          <w:sz w:val="24"/>
          <w:szCs w:val="24"/>
        </w:rPr>
        <w:t xml:space="preserve">Public </w:t>
      </w:r>
      <w:r w:rsidR="00095DAE" w:rsidRPr="00372C74">
        <w:rPr>
          <w:rFonts w:ascii="Times New Roman" w:hAnsi="Times New Roman" w:cs="Times New Roman"/>
          <w:b/>
          <w:bCs/>
          <w:sz w:val="24"/>
          <w:szCs w:val="24"/>
        </w:rPr>
        <w:t>Co</w:t>
      </w:r>
      <w:r w:rsidR="006170F0" w:rsidRPr="00372C74">
        <w:rPr>
          <w:rFonts w:ascii="Times New Roman" w:hAnsi="Times New Roman" w:cs="Times New Roman"/>
          <w:b/>
          <w:bCs/>
          <w:sz w:val="24"/>
          <w:szCs w:val="24"/>
        </w:rPr>
        <w:t>mpany Limited</w:t>
      </w:r>
    </w:p>
    <w:p w14:paraId="785EB55A" w14:textId="77777777" w:rsidR="00710B52" w:rsidRPr="00372C74" w:rsidRDefault="00710B52" w:rsidP="00D645C8">
      <w:pPr>
        <w:jc w:val="both"/>
        <w:rPr>
          <w:rFonts w:ascii="Times New Roman" w:hAnsi="Times New Roman" w:cs="Times New Roman"/>
          <w:i/>
          <w:iCs/>
        </w:rPr>
      </w:pPr>
    </w:p>
    <w:p w14:paraId="646026AB" w14:textId="77777777" w:rsidR="00134C04" w:rsidRPr="00372C74" w:rsidRDefault="00134C04" w:rsidP="00D645C8">
      <w:pPr>
        <w:jc w:val="both"/>
        <w:rPr>
          <w:rFonts w:ascii="Times New Roman" w:hAnsi="Times New Roman" w:cs="Times New Roman"/>
          <w:i/>
          <w:iCs/>
          <w:sz w:val="22"/>
          <w:szCs w:val="22"/>
        </w:rPr>
      </w:pPr>
      <w:r w:rsidRPr="00372C74">
        <w:rPr>
          <w:rFonts w:ascii="Times New Roman" w:hAnsi="Times New Roman" w:cs="Times New Roman"/>
          <w:i/>
          <w:iCs/>
          <w:sz w:val="22"/>
          <w:szCs w:val="22"/>
        </w:rPr>
        <w:t>Opinion</w:t>
      </w:r>
    </w:p>
    <w:p w14:paraId="57B85A64" w14:textId="77777777" w:rsidR="00134C04" w:rsidRPr="00372C74" w:rsidRDefault="00134C04" w:rsidP="00D645C8">
      <w:pPr>
        <w:jc w:val="both"/>
        <w:rPr>
          <w:rFonts w:ascii="Times New Roman" w:hAnsi="Times New Roman" w:cs="Times New Roman"/>
          <w:sz w:val="22"/>
          <w:szCs w:val="22"/>
        </w:rPr>
      </w:pPr>
    </w:p>
    <w:p w14:paraId="56709A39" w14:textId="2DB6BAA7" w:rsidR="00134C04" w:rsidRPr="00372C74" w:rsidRDefault="00134C04" w:rsidP="00D645C8">
      <w:pPr>
        <w:jc w:val="both"/>
        <w:rPr>
          <w:rFonts w:ascii="Times New Roman" w:hAnsi="Times New Roman" w:cs="Times New Roman"/>
          <w:sz w:val="22"/>
          <w:szCs w:val="22"/>
        </w:rPr>
      </w:pPr>
      <w:r w:rsidRPr="00372C74">
        <w:rPr>
          <w:rFonts w:ascii="Times New Roman" w:hAnsi="Times New Roman" w:cs="Times New Roman"/>
          <w:sz w:val="22"/>
          <w:szCs w:val="22"/>
        </w:rPr>
        <w:t>I have audited the financial statements of SG Capital</w:t>
      </w:r>
      <w:r w:rsidR="008C3AFD" w:rsidRPr="00372C74">
        <w:rPr>
          <w:rFonts w:ascii="Times New Roman" w:hAnsi="Times New Roman" w:cs="Times New Roman"/>
          <w:sz w:val="22"/>
          <w:szCs w:val="22"/>
        </w:rPr>
        <w:t xml:space="preserve"> Public</w:t>
      </w:r>
      <w:r w:rsidRPr="00372C74">
        <w:rPr>
          <w:rFonts w:ascii="Times New Roman" w:hAnsi="Times New Roman" w:cs="Times New Roman"/>
          <w:sz w:val="22"/>
          <w:szCs w:val="22"/>
        </w:rPr>
        <w:t xml:space="preserve"> </w:t>
      </w:r>
      <w:r w:rsidR="0022290C" w:rsidRPr="00372C74">
        <w:rPr>
          <w:rFonts w:ascii="Times New Roman" w:hAnsi="Times New Roman" w:cs="Times New Roman"/>
          <w:sz w:val="22"/>
          <w:szCs w:val="22"/>
        </w:rPr>
        <w:t>Co</w:t>
      </w:r>
      <w:r w:rsidR="006170F0" w:rsidRPr="00372C74">
        <w:rPr>
          <w:rFonts w:ascii="Times New Roman" w:hAnsi="Times New Roman" w:cs="Times New Roman"/>
          <w:sz w:val="22"/>
          <w:szCs w:val="22"/>
        </w:rPr>
        <w:t>mpany Limited</w:t>
      </w:r>
      <w:r w:rsidRPr="00372C74">
        <w:rPr>
          <w:rFonts w:ascii="Times New Roman" w:hAnsi="Times New Roman" w:cs="Times New Roman"/>
          <w:sz w:val="22"/>
          <w:szCs w:val="22"/>
        </w:rPr>
        <w:t xml:space="preserve"> (the “Company”), which comprise the statement of financial position as </w:t>
      </w:r>
      <w:proofErr w:type="gramStart"/>
      <w:r w:rsidRPr="00372C74">
        <w:rPr>
          <w:rFonts w:ascii="Times New Roman" w:hAnsi="Times New Roman" w:cs="Times New Roman"/>
          <w:sz w:val="22"/>
          <w:szCs w:val="22"/>
        </w:rPr>
        <w:t>at</w:t>
      </w:r>
      <w:proofErr w:type="gramEnd"/>
      <w:r w:rsidR="00F928B9" w:rsidRPr="00372C74">
        <w:rPr>
          <w:rFonts w:ascii="Times New Roman" w:hAnsi="Times New Roman" w:cs="Times New Roman"/>
          <w:sz w:val="22"/>
          <w:szCs w:val="22"/>
        </w:rPr>
        <w:t xml:space="preserve"> </w:t>
      </w:r>
      <w:r w:rsidRPr="00372C74">
        <w:rPr>
          <w:rFonts w:ascii="Times New Roman" w:hAnsi="Times New Roman" w:cs="Times New Roman"/>
          <w:sz w:val="22"/>
          <w:szCs w:val="22"/>
        </w:rPr>
        <w:t>31 December 20</w:t>
      </w:r>
      <w:r w:rsidR="0022522E" w:rsidRPr="00372C74">
        <w:rPr>
          <w:rFonts w:ascii="Times New Roman" w:hAnsi="Times New Roman" w:cs="Times New Roman"/>
          <w:sz w:val="22"/>
          <w:szCs w:val="22"/>
        </w:rPr>
        <w:t>2</w:t>
      </w:r>
      <w:r w:rsidR="00852E48" w:rsidRPr="00372C74">
        <w:rPr>
          <w:rFonts w:ascii="Times New Roman" w:hAnsi="Times New Roman" w:cs="Times New Roman"/>
          <w:sz w:val="22"/>
          <w:szCs w:val="22"/>
        </w:rPr>
        <w:t>5</w:t>
      </w:r>
      <w:r w:rsidRPr="00372C74">
        <w:rPr>
          <w:rFonts w:ascii="Times New Roman" w:hAnsi="Times New Roman" w:cs="Times New Roman"/>
          <w:sz w:val="22"/>
          <w:szCs w:val="22"/>
        </w:rPr>
        <w:t xml:space="preserve">, the statements of </w:t>
      </w:r>
      <w:r w:rsidR="007C3E93" w:rsidRPr="00372C74">
        <w:rPr>
          <w:rFonts w:ascii="Times New Roman" w:hAnsi="Times New Roman" w:cs="Times New Roman"/>
          <w:sz w:val="22"/>
          <w:szCs w:val="22"/>
        </w:rPr>
        <w:t xml:space="preserve">comprehensive </w:t>
      </w:r>
      <w:r w:rsidRPr="00372C74">
        <w:rPr>
          <w:rFonts w:ascii="Times New Roman" w:hAnsi="Times New Roman" w:cs="Times New Roman"/>
          <w:sz w:val="22"/>
          <w:szCs w:val="22"/>
        </w:rPr>
        <w:t>income</w:t>
      </w:r>
      <w:r w:rsidR="007C3E93" w:rsidRPr="00372C74">
        <w:rPr>
          <w:rFonts w:ascii="Times New Roman" w:hAnsi="Times New Roman" w:cs="Times New Roman"/>
          <w:sz w:val="22"/>
          <w:szCs w:val="22"/>
        </w:rPr>
        <w:t>,</w:t>
      </w:r>
      <w:r w:rsidRPr="00372C74">
        <w:rPr>
          <w:rFonts w:ascii="Times New Roman" w:hAnsi="Times New Roman" w:cs="Times New Roman"/>
          <w:sz w:val="22"/>
          <w:szCs w:val="22"/>
        </w:rPr>
        <w:t xml:space="preserve"> changes in equity</w:t>
      </w:r>
      <w:r w:rsidR="007C3E93" w:rsidRPr="00372C74">
        <w:rPr>
          <w:rFonts w:ascii="Times New Roman" w:hAnsi="Times New Roman" w:cs="Times New Roman"/>
          <w:sz w:val="22"/>
          <w:szCs w:val="22"/>
          <w:cs/>
        </w:rPr>
        <w:t xml:space="preserve"> </w:t>
      </w:r>
      <w:r w:rsidR="007C3E93" w:rsidRPr="00372C74">
        <w:rPr>
          <w:rFonts w:ascii="Times New Roman" w:hAnsi="Times New Roman" w:cs="Times New Roman"/>
          <w:sz w:val="22"/>
          <w:szCs w:val="22"/>
        </w:rPr>
        <w:t>and cash flows</w:t>
      </w:r>
      <w:r w:rsidRPr="00372C74">
        <w:rPr>
          <w:rFonts w:ascii="Times New Roman" w:hAnsi="Times New Roman" w:cs="Times New Roman"/>
          <w:sz w:val="22"/>
          <w:szCs w:val="22"/>
        </w:rPr>
        <w:t xml:space="preserve"> for the year then ended, and notes, comprising a summary of </w:t>
      </w:r>
      <w:r w:rsidR="00022F62" w:rsidRPr="00372C74">
        <w:rPr>
          <w:rFonts w:ascii="Times New Roman" w:hAnsi="Times New Roman" w:cs="Times New Roman"/>
          <w:sz w:val="22"/>
          <w:szCs w:val="22"/>
        </w:rPr>
        <w:t>material accounting policies</w:t>
      </w:r>
      <w:r w:rsidRPr="00372C74">
        <w:rPr>
          <w:rFonts w:ascii="Times New Roman" w:hAnsi="Times New Roman" w:cs="Times New Roman"/>
          <w:sz w:val="22"/>
          <w:szCs w:val="22"/>
        </w:rPr>
        <w:t xml:space="preserve"> and other explanatory information.</w:t>
      </w:r>
    </w:p>
    <w:p w14:paraId="38D96C20" w14:textId="77777777" w:rsidR="00134C04" w:rsidRPr="00372C74" w:rsidRDefault="00134C04" w:rsidP="00D645C8">
      <w:pPr>
        <w:jc w:val="both"/>
        <w:rPr>
          <w:rFonts w:ascii="Times New Roman" w:hAnsi="Times New Roman" w:cs="Times New Roman"/>
          <w:sz w:val="22"/>
          <w:szCs w:val="22"/>
        </w:rPr>
      </w:pPr>
    </w:p>
    <w:p w14:paraId="0815E54A" w14:textId="5F050A07" w:rsidR="00134C04" w:rsidRPr="00372C74" w:rsidRDefault="00134C04" w:rsidP="00D645C8">
      <w:pPr>
        <w:jc w:val="both"/>
        <w:rPr>
          <w:rFonts w:ascii="Times New Roman" w:hAnsi="Times New Roman" w:cs="Times New Roman"/>
          <w:sz w:val="22"/>
          <w:szCs w:val="22"/>
        </w:rPr>
      </w:pPr>
      <w:r w:rsidRPr="00372C74">
        <w:rPr>
          <w:rFonts w:ascii="Times New Roman" w:hAnsi="Times New Roman" w:cs="Times New Roman"/>
          <w:sz w:val="22"/>
          <w:szCs w:val="22"/>
        </w:rPr>
        <w:t xml:space="preserve">In my opinion, the accompanying financial statements present fairly, in all material respects, the financial position of the Company as </w:t>
      </w: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31 December 20</w:t>
      </w:r>
      <w:r w:rsidR="0022522E" w:rsidRPr="00372C74">
        <w:rPr>
          <w:rFonts w:ascii="Times New Roman" w:hAnsi="Times New Roman" w:cs="Times New Roman"/>
          <w:sz w:val="22"/>
          <w:szCs w:val="22"/>
        </w:rPr>
        <w:t>2</w:t>
      </w:r>
      <w:r w:rsidR="00852E48" w:rsidRPr="00372C74">
        <w:rPr>
          <w:rFonts w:ascii="Times New Roman" w:hAnsi="Times New Roman" w:cs="Times New Roman"/>
          <w:sz w:val="22"/>
          <w:szCs w:val="22"/>
        </w:rPr>
        <w:t>5</w:t>
      </w:r>
      <w:r w:rsidRPr="00372C74">
        <w:rPr>
          <w:rFonts w:ascii="Times New Roman" w:hAnsi="Times New Roman" w:cs="Times New Roman"/>
          <w:sz w:val="22"/>
          <w:szCs w:val="22"/>
        </w:rPr>
        <w:t xml:space="preserve"> and its financial performance</w:t>
      </w:r>
      <w:r w:rsidR="007C3E93" w:rsidRPr="00372C74">
        <w:rPr>
          <w:rFonts w:ascii="Times New Roman" w:hAnsi="Times New Roman" w:cs="Times New Roman"/>
          <w:sz w:val="22"/>
          <w:szCs w:val="22"/>
        </w:rPr>
        <w:t xml:space="preserve"> and cash flows</w:t>
      </w:r>
      <w:r w:rsidRPr="00372C74">
        <w:rPr>
          <w:rFonts w:ascii="Times New Roman" w:hAnsi="Times New Roman" w:cs="Times New Roman"/>
          <w:sz w:val="22"/>
          <w:szCs w:val="22"/>
        </w:rPr>
        <w:t xml:space="preserve"> for the year then ended in accordance with the Thai Financial Reporting Standard</w:t>
      </w:r>
      <w:r w:rsidR="00C6757F" w:rsidRPr="00372C74">
        <w:rPr>
          <w:rFonts w:ascii="Times New Roman" w:hAnsi="Times New Roman" w:cs="Times New Roman"/>
          <w:sz w:val="22"/>
          <w:szCs w:val="22"/>
        </w:rPr>
        <w:t xml:space="preserve"> (TFRSs)</w:t>
      </w:r>
      <w:r w:rsidR="007C3E93" w:rsidRPr="00372C74">
        <w:rPr>
          <w:rFonts w:ascii="Times New Roman" w:hAnsi="Times New Roman" w:cs="Times New Roman"/>
          <w:sz w:val="22"/>
          <w:szCs w:val="22"/>
        </w:rPr>
        <w:t>.</w:t>
      </w:r>
    </w:p>
    <w:p w14:paraId="4B09FD4E" w14:textId="77777777" w:rsidR="00134C04" w:rsidRPr="00372C74" w:rsidRDefault="00134C04" w:rsidP="00D645C8">
      <w:pPr>
        <w:jc w:val="both"/>
        <w:rPr>
          <w:rFonts w:ascii="Times New Roman" w:hAnsi="Times New Roman" w:cs="Times New Roman"/>
          <w:sz w:val="22"/>
          <w:szCs w:val="22"/>
        </w:rPr>
      </w:pPr>
    </w:p>
    <w:p w14:paraId="594786BB" w14:textId="77777777" w:rsidR="00134C04" w:rsidRPr="00372C74" w:rsidRDefault="00134C04" w:rsidP="00D645C8">
      <w:pPr>
        <w:jc w:val="both"/>
        <w:rPr>
          <w:rFonts w:ascii="Times New Roman" w:hAnsi="Times New Roman" w:cs="Times New Roman"/>
          <w:i/>
          <w:iCs/>
          <w:sz w:val="22"/>
          <w:szCs w:val="22"/>
        </w:rPr>
      </w:pPr>
      <w:r w:rsidRPr="00372C74">
        <w:rPr>
          <w:rFonts w:ascii="Times New Roman" w:hAnsi="Times New Roman" w:cs="Times New Roman"/>
          <w:i/>
          <w:iCs/>
          <w:sz w:val="22"/>
          <w:szCs w:val="22"/>
        </w:rPr>
        <w:t xml:space="preserve">Basis for Opinion </w:t>
      </w:r>
    </w:p>
    <w:p w14:paraId="28089544" w14:textId="77777777" w:rsidR="00134C04" w:rsidRPr="00372C74" w:rsidRDefault="00134C04" w:rsidP="00D645C8">
      <w:pPr>
        <w:jc w:val="both"/>
        <w:rPr>
          <w:rFonts w:ascii="Times New Roman" w:hAnsi="Times New Roman" w:cs="Times New Roman"/>
          <w:i/>
          <w:iCs/>
          <w:sz w:val="22"/>
          <w:szCs w:val="22"/>
        </w:rPr>
      </w:pPr>
    </w:p>
    <w:p w14:paraId="6C5329AB" w14:textId="326472F5" w:rsidR="00134C04" w:rsidRPr="00372C74" w:rsidRDefault="00134C04" w:rsidP="00D645C8">
      <w:pPr>
        <w:jc w:val="both"/>
        <w:rPr>
          <w:rFonts w:ascii="Times New Roman" w:hAnsi="Times New Roman" w:cs="Times New Roman"/>
          <w:sz w:val="22"/>
          <w:szCs w:val="22"/>
        </w:rPr>
      </w:pPr>
      <w:r w:rsidRPr="00372C74">
        <w:rPr>
          <w:rFonts w:ascii="Times New Roman" w:hAnsi="Times New Roman" w:cs="Times New Roman"/>
          <w:sz w:val="22"/>
          <w:szCs w:val="22"/>
        </w:rPr>
        <w:t xml:space="preserve">I conducted my </w:t>
      </w:r>
      <w:r w:rsidR="008C0146" w:rsidRPr="00372C74">
        <w:rPr>
          <w:rFonts w:ascii="Times New Roman" w:hAnsi="Times New Roman" w:cs="Times New Roman"/>
          <w:sz w:val="22"/>
          <w:szCs w:val="22"/>
        </w:rPr>
        <w:t>review</w:t>
      </w:r>
      <w:r w:rsidRPr="00372C74">
        <w:rPr>
          <w:rFonts w:ascii="Times New Roman" w:hAnsi="Times New Roman" w:cs="Times New Roman"/>
          <w:sz w:val="22"/>
          <w:szCs w:val="22"/>
        </w:rPr>
        <w:t xml:space="preserve"> in accordance with Thai Standards on Auditing (TSAs). My responsibilities under those standards are further described in the </w:t>
      </w:r>
      <w:r w:rsidRPr="00372C74">
        <w:rPr>
          <w:rFonts w:ascii="Times New Roman" w:hAnsi="Times New Roman" w:cs="Times New Roman"/>
          <w:i/>
          <w:iCs/>
          <w:sz w:val="22"/>
          <w:szCs w:val="22"/>
        </w:rPr>
        <w:t>Auditor’s Responsibilities for the Audit of the Financial Statements</w:t>
      </w:r>
      <w:r w:rsidRPr="00372C74">
        <w:rPr>
          <w:rFonts w:ascii="Times New Roman" w:hAnsi="Times New Roman" w:cs="Times New Roman"/>
          <w:sz w:val="22"/>
          <w:szCs w:val="22"/>
        </w:rPr>
        <w:t xml:space="preserve"> section of my report. I am independent of the Company in accordance with </w:t>
      </w:r>
      <w:r w:rsidRPr="00372C74">
        <w:rPr>
          <w:rFonts w:ascii="Times New Roman" w:hAnsi="Times New Roman" w:cs="Times New Roman"/>
          <w:i/>
          <w:iCs/>
          <w:sz w:val="22"/>
          <w:szCs w:val="22"/>
        </w:rPr>
        <w:t>Code of Ethics for Professional Accountants</w:t>
      </w:r>
      <w:r w:rsidR="001369AD" w:rsidRPr="00372C74">
        <w:rPr>
          <w:rFonts w:ascii="Times New Roman" w:hAnsi="Times New Roman" w:cs="Times New Roman"/>
          <w:i/>
          <w:iCs/>
          <w:sz w:val="22"/>
          <w:szCs w:val="22"/>
        </w:rPr>
        <w:t xml:space="preserve"> including Independence Standards</w:t>
      </w:r>
      <w:r w:rsidRPr="00372C74">
        <w:rPr>
          <w:rFonts w:ascii="Times New Roman" w:hAnsi="Times New Roman" w:cs="Times New Roman"/>
          <w:sz w:val="22"/>
          <w:szCs w:val="22"/>
        </w:rPr>
        <w:t xml:space="preserve"> issued by the Federa</w:t>
      </w:r>
      <w:r w:rsidR="009D6F27" w:rsidRPr="00372C74">
        <w:rPr>
          <w:rFonts w:ascii="Times New Roman" w:hAnsi="Times New Roman" w:cs="Times New Roman"/>
          <w:sz w:val="22"/>
          <w:szCs w:val="22"/>
        </w:rPr>
        <w:t>tion of Accounting Professions</w:t>
      </w:r>
      <w:r w:rsidR="00176D5B" w:rsidRPr="00372C74">
        <w:rPr>
          <w:rFonts w:ascii="Times New Roman" w:hAnsi="Times New Roman" w:cs="Times New Roman"/>
          <w:sz w:val="22"/>
          <w:szCs w:val="22"/>
        </w:rPr>
        <w:t xml:space="preserve"> (Code of Ethics for Professional Accountants)</w:t>
      </w:r>
      <w:r w:rsidR="009D6F27" w:rsidRPr="00372C74">
        <w:rPr>
          <w:rFonts w:ascii="Times New Roman" w:hAnsi="Times New Roman" w:cs="Times New Roman"/>
          <w:sz w:val="22"/>
          <w:szCs w:val="22"/>
        </w:rPr>
        <w:t xml:space="preserve"> </w:t>
      </w:r>
      <w:r w:rsidRPr="00372C74">
        <w:rPr>
          <w:rFonts w:ascii="Times New Roman" w:hAnsi="Times New Roman" w:cs="Times New Roman"/>
          <w:sz w:val="22"/>
          <w:szCs w:val="22"/>
        </w:rPr>
        <w:t xml:space="preserve">that </w:t>
      </w:r>
      <w:r w:rsidR="0022290C" w:rsidRPr="00372C74">
        <w:rPr>
          <w:rFonts w:ascii="Times New Roman" w:hAnsi="Times New Roman" w:cs="Times New Roman"/>
          <w:sz w:val="22"/>
          <w:szCs w:val="22"/>
        </w:rPr>
        <w:t>is</w:t>
      </w:r>
      <w:r w:rsidRPr="00372C74">
        <w:rPr>
          <w:rFonts w:ascii="Times New Roman" w:hAnsi="Times New Roman" w:cs="Times New Roman"/>
          <w:sz w:val="22"/>
          <w:szCs w:val="22"/>
        </w:rPr>
        <w:t xml:space="preserve"> relevant to my audit of the financial statements, and I have fulfilled my other ethical responsibilities in accordance with the</w:t>
      </w:r>
      <w:r w:rsidR="008A2179" w:rsidRPr="00372C74">
        <w:rPr>
          <w:rFonts w:ascii="Times New Roman" w:hAnsi="Times New Roman" w:cs="Times New Roman"/>
          <w:sz w:val="22"/>
          <w:szCs w:val="22"/>
        </w:rPr>
        <w:t xml:space="preserve"> Code of Ethics for Professional Accountants</w:t>
      </w:r>
      <w:r w:rsidRPr="00372C74">
        <w:rPr>
          <w:rFonts w:ascii="Times New Roman" w:hAnsi="Times New Roman" w:cs="Times New Roman"/>
          <w:sz w:val="22"/>
          <w:szCs w:val="22"/>
        </w:rPr>
        <w:t>.</w:t>
      </w:r>
      <w:r w:rsidR="008A2179" w:rsidRPr="00372C74">
        <w:rPr>
          <w:rFonts w:ascii="Times New Roman" w:hAnsi="Times New Roman" w:cs="Times New Roman"/>
          <w:sz w:val="22"/>
          <w:szCs w:val="22"/>
        </w:rPr>
        <w:t xml:space="preserve"> </w:t>
      </w:r>
      <w:r w:rsidRPr="00372C74">
        <w:rPr>
          <w:rFonts w:ascii="Times New Roman" w:hAnsi="Times New Roman" w:cs="Times New Roman"/>
          <w:sz w:val="22"/>
          <w:szCs w:val="22"/>
        </w:rPr>
        <w:t>I believe that the audit evidence I have obtained is sufficient and appropriate to provide a basis for my opinion.</w:t>
      </w:r>
    </w:p>
    <w:p w14:paraId="4D726867" w14:textId="13516925" w:rsidR="007C3E93" w:rsidRPr="00372C74" w:rsidRDefault="007C3E93" w:rsidP="00D645C8">
      <w:pPr>
        <w:jc w:val="thaiDistribute"/>
        <w:rPr>
          <w:rFonts w:ascii="Times New Roman" w:eastAsia="Calibri" w:hAnsi="Times New Roman" w:cs="Times New Roman"/>
          <w:i/>
          <w:iCs/>
          <w:sz w:val="22"/>
          <w:szCs w:val="22"/>
        </w:rPr>
      </w:pPr>
    </w:p>
    <w:p w14:paraId="48B474D4" w14:textId="77777777" w:rsidR="00E72BA2" w:rsidRPr="00372C74" w:rsidRDefault="00E72BA2" w:rsidP="00E72BA2">
      <w:pPr>
        <w:autoSpaceDE w:val="0"/>
        <w:autoSpaceDN w:val="0"/>
        <w:adjustRightInd w:val="0"/>
        <w:rPr>
          <w:rFonts w:ascii="Times New Roman" w:hAnsi="Times New Roman" w:cs="Times New Roman"/>
          <w:i/>
          <w:iCs/>
          <w:sz w:val="22"/>
          <w:szCs w:val="22"/>
        </w:rPr>
      </w:pPr>
      <w:r w:rsidRPr="00372C74">
        <w:rPr>
          <w:rFonts w:ascii="Times New Roman" w:hAnsi="Times New Roman" w:cs="Times New Roman"/>
          <w:i/>
          <w:iCs/>
          <w:sz w:val="22"/>
          <w:szCs w:val="22"/>
        </w:rPr>
        <w:t>Key Audit Matters</w:t>
      </w:r>
    </w:p>
    <w:p w14:paraId="4DF2B31F" w14:textId="77777777" w:rsidR="00E72BA2" w:rsidRPr="00372C74" w:rsidRDefault="00E72BA2" w:rsidP="00E72BA2">
      <w:pPr>
        <w:autoSpaceDE w:val="0"/>
        <w:autoSpaceDN w:val="0"/>
        <w:adjustRightInd w:val="0"/>
        <w:rPr>
          <w:rFonts w:ascii="Times New Roman" w:hAnsi="Times New Roman" w:cs="Times New Roman"/>
          <w:sz w:val="22"/>
          <w:szCs w:val="22"/>
        </w:rPr>
      </w:pPr>
      <w:r w:rsidRPr="00372C74">
        <w:rPr>
          <w:rFonts w:ascii="Times New Roman" w:hAnsi="Times New Roman" w:cs="Times New Roman"/>
          <w:b/>
          <w:bCs/>
          <w:sz w:val="22"/>
          <w:szCs w:val="22"/>
        </w:rPr>
        <w:t xml:space="preserve"> </w:t>
      </w:r>
    </w:p>
    <w:p w14:paraId="72CE7863" w14:textId="77777777" w:rsidR="00E72BA2" w:rsidRPr="00372C74" w:rsidRDefault="00E72BA2" w:rsidP="00E72BA2">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372C74">
        <w:rPr>
          <w:rFonts w:ascii="Times New Roman" w:hAnsi="Times New Roman" w:cs="Times New Roman"/>
          <w:sz w:val="22"/>
          <w:szCs w:val="22"/>
        </w:rPr>
        <w:t>statements as a whole, and</w:t>
      </w:r>
      <w:proofErr w:type="gramEnd"/>
      <w:r w:rsidRPr="00372C74">
        <w:rPr>
          <w:rFonts w:ascii="Times New Roman" w:hAnsi="Times New Roman" w:cs="Times New Roman"/>
          <w:sz w:val="22"/>
          <w:szCs w:val="22"/>
        </w:rPr>
        <w:t xml:space="preserve"> in forming my opinion thereon, and I do not provide a separate opinion on these matters.</w:t>
      </w:r>
    </w:p>
    <w:p w14:paraId="0B495687" w14:textId="77777777" w:rsidR="00D73BEC" w:rsidRPr="00372C74" w:rsidRDefault="00654985">
      <w:pPr>
        <w:rPr>
          <w:rFonts w:ascii="Times New Roman" w:hAnsi="Times New Roman" w:cs="Times New Roman"/>
          <w:sz w:val="22"/>
          <w:szCs w:val="22"/>
        </w:rPr>
        <w:sectPr w:rsidR="00D73BEC" w:rsidRPr="00372C74" w:rsidSect="00650229">
          <w:headerReference w:type="default" r:id="rId14"/>
          <w:footerReference w:type="default" r:id="rId15"/>
          <w:pgSz w:w="11907" w:h="16840" w:code="9"/>
          <w:pgMar w:top="691" w:right="1152" w:bottom="576" w:left="1152" w:header="720" w:footer="720" w:gutter="0"/>
          <w:paperSrc w:first="4" w:other="4"/>
          <w:pgNumType w:start="2"/>
          <w:cols w:space="720"/>
          <w:docGrid w:linePitch="381"/>
        </w:sectPr>
      </w:pPr>
      <w:r w:rsidRPr="00372C74">
        <w:rPr>
          <w:rFonts w:ascii="Times New Roman" w:hAnsi="Times New Roman" w:cs="Times New Roman"/>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5232" w:rsidRPr="00372C74" w14:paraId="227F4B4B" w14:textId="77777777">
        <w:tc>
          <w:tcPr>
            <w:tcW w:w="9350" w:type="dxa"/>
            <w:gridSpan w:val="2"/>
          </w:tcPr>
          <w:p w14:paraId="1AFE2287" w14:textId="5927580F" w:rsidR="00785232" w:rsidRPr="00372C74" w:rsidRDefault="00785232">
            <w:pPr>
              <w:autoSpaceDE w:val="0"/>
              <w:autoSpaceDN w:val="0"/>
              <w:adjustRightInd w:val="0"/>
              <w:rPr>
                <w:rFonts w:ascii="Times New Roman" w:hAnsi="Times New Roman" w:cs="Times New Roman"/>
                <w:sz w:val="22"/>
                <w:szCs w:val="22"/>
              </w:rPr>
            </w:pPr>
            <w:r w:rsidRPr="00372C74">
              <w:rPr>
                <w:rFonts w:ascii="Times New Roman" w:hAnsi="Times New Roman" w:cs="Times New Roman"/>
                <w:sz w:val="22"/>
                <w:szCs w:val="22"/>
              </w:rPr>
              <w:lastRenderedPageBreak/>
              <w:t>Valuation of hire-purchase contract receivables and loan receivable</w:t>
            </w:r>
            <w:r w:rsidR="005611CB" w:rsidRPr="00372C74">
              <w:rPr>
                <w:rFonts w:ascii="Times New Roman" w:hAnsi="Times New Roman" w:cs="Times New Roman"/>
                <w:sz w:val="22"/>
                <w:szCs w:val="22"/>
              </w:rPr>
              <w:t>s</w:t>
            </w:r>
          </w:p>
        </w:tc>
      </w:tr>
      <w:tr w:rsidR="00785232" w:rsidRPr="00372C74" w14:paraId="08B6FC42" w14:textId="77777777">
        <w:tc>
          <w:tcPr>
            <w:tcW w:w="9350" w:type="dxa"/>
            <w:gridSpan w:val="2"/>
          </w:tcPr>
          <w:p w14:paraId="08784335" w14:textId="5F4F94E7" w:rsidR="00785232" w:rsidRPr="00372C74" w:rsidRDefault="00785232">
            <w:pPr>
              <w:autoSpaceDE w:val="0"/>
              <w:autoSpaceDN w:val="0"/>
              <w:adjustRightInd w:val="0"/>
              <w:rPr>
                <w:rFonts w:ascii="Times New Roman" w:hAnsi="Times New Roman" w:cs="Times New Roman"/>
                <w:sz w:val="22"/>
                <w:szCs w:val="22"/>
              </w:rPr>
            </w:pPr>
            <w:r w:rsidRPr="00372C74">
              <w:rPr>
                <w:rFonts w:ascii="Times New Roman" w:hAnsi="Times New Roman" w:cs="Times New Roman"/>
                <w:sz w:val="22"/>
                <w:szCs w:val="22"/>
              </w:rPr>
              <w:t xml:space="preserve">Refer to Note </w:t>
            </w:r>
            <w:r w:rsidR="008C0146" w:rsidRPr="00372C74">
              <w:rPr>
                <w:rFonts w:ascii="Times New Roman" w:hAnsi="Times New Roman" w:cs="Times New Roman"/>
                <w:sz w:val="22"/>
                <w:szCs w:val="22"/>
              </w:rPr>
              <w:t>4</w:t>
            </w:r>
            <w:r w:rsidRPr="00372C74">
              <w:rPr>
                <w:rFonts w:ascii="Times New Roman" w:hAnsi="Times New Roman" w:cs="Times New Roman"/>
                <w:sz w:val="22"/>
                <w:szCs w:val="22"/>
              </w:rPr>
              <w:t xml:space="preserve">, </w:t>
            </w:r>
            <w:r w:rsidR="008C0146" w:rsidRPr="00372C74">
              <w:rPr>
                <w:rFonts w:ascii="Times New Roman" w:hAnsi="Times New Roman" w:cs="Times New Roman"/>
                <w:sz w:val="22"/>
                <w:szCs w:val="22"/>
              </w:rPr>
              <w:t>7</w:t>
            </w:r>
            <w:r w:rsidRPr="00372C74">
              <w:rPr>
                <w:rFonts w:ascii="Times New Roman" w:hAnsi="Times New Roman" w:cs="Times New Roman"/>
                <w:sz w:val="22"/>
                <w:szCs w:val="22"/>
              </w:rPr>
              <w:t xml:space="preserve"> and </w:t>
            </w:r>
            <w:r w:rsidR="008C0146" w:rsidRPr="00372C74">
              <w:rPr>
                <w:rFonts w:ascii="Times New Roman" w:hAnsi="Times New Roman" w:cs="Times New Roman"/>
                <w:sz w:val="22"/>
                <w:szCs w:val="22"/>
              </w:rPr>
              <w:t>8</w:t>
            </w:r>
          </w:p>
        </w:tc>
      </w:tr>
      <w:tr w:rsidR="00785232" w:rsidRPr="00372C74" w14:paraId="4CA16FAC" w14:textId="77777777">
        <w:tc>
          <w:tcPr>
            <w:tcW w:w="4675" w:type="dxa"/>
          </w:tcPr>
          <w:p w14:paraId="6EF825B3" w14:textId="77777777" w:rsidR="00785232" w:rsidRPr="00372C74" w:rsidRDefault="00785232">
            <w:pPr>
              <w:autoSpaceDE w:val="0"/>
              <w:autoSpaceDN w:val="0"/>
              <w:adjustRightInd w:val="0"/>
              <w:rPr>
                <w:rFonts w:ascii="Times New Roman" w:hAnsi="Times New Roman" w:cs="Times New Roman"/>
                <w:b/>
                <w:bCs/>
                <w:sz w:val="22"/>
                <w:szCs w:val="22"/>
              </w:rPr>
            </w:pPr>
            <w:r w:rsidRPr="00372C74">
              <w:rPr>
                <w:rFonts w:ascii="Times New Roman" w:hAnsi="Times New Roman" w:cs="Times New Roman"/>
                <w:b/>
                <w:bCs/>
                <w:sz w:val="22"/>
                <w:szCs w:val="22"/>
              </w:rPr>
              <w:t>The key audit matter</w:t>
            </w:r>
          </w:p>
        </w:tc>
        <w:tc>
          <w:tcPr>
            <w:tcW w:w="4675" w:type="dxa"/>
          </w:tcPr>
          <w:p w14:paraId="40CB26EF" w14:textId="77777777" w:rsidR="00785232" w:rsidRPr="00372C74" w:rsidRDefault="00785232">
            <w:pPr>
              <w:autoSpaceDE w:val="0"/>
              <w:autoSpaceDN w:val="0"/>
              <w:adjustRightInd w:val="0"/>
              <w:rPr>
                <w:rFonts w:ascii="Times New Roman" w:hAnsi="Times New Roman" w:cs="Times New Roman"/>
                <w:b/>
                <w:bCs/>
                <w:sz w:val="22"/>
                <w:szCs w:val="22"/>
              </w:rPr>
            </w:pPr>
            <w:r w:rsidRPr="00372C74">
              <w:rPr>
                <w:rFonts w:ascii="Times New Roman" w:hAnsi="Times New Roman" w:cs="Times New Roman"/>
                <w:b/>
                <w:bCs/>
                <w:sz w:val="22"/>
                <w:szCs w:val="22"/>
              </w:rPr>
              <w:t>How the matter was addressed in the audit</w:t>
            </w:r>
          </w:p>
        </w:tc>
      </w:tr>
      <w:tr w:rsidR="00785232" w:rsidRPr="00372C74" w14:paraId="21FC11B0" w14:textId="77777777">
        <w:tc>
          <w:tcPr>
            <w:tcW w:w="4675" w:type="dxa"/>
          </w:tcPr>
          <w:p w14:paraId="57A43826" w14:textId="2C96702E" w:rsidR="00AD55FE" w:rsidRPr="00372C74" w:rsidRDefault="00785232" w:rsidP="00AD55FE">
            <w:pPr>
              <w:autoSpaceDE w:val="0"/>
              <w:autoSpaceDN w:val="0"/>
              <w:adjustRightInd w:val="0"/>
              <w:jc w:val="thaiDistribute"/>
              <w:rPr>
                <w:rFonts w:ascii="Times New Roman" w:hAnsi="Times New Roman" w:cs="Times New Roman"/>
                <w:spacing w:val="-4"/>
                <w:sz w:val="22"/>
                <w:szCs w:val="22"/>
              </w:rPr>
            </w:pPr>
            <w:r w:rsidRPr="00372C74">
              <w:rPr>
                <w:rFonts w:ascii="Times New Roman" w:hAnsi="Times New Roman" w:cs="Times New Roman"/>
                <w:sz w:val="22"/>
                <w:szCs w:val="22"/>
              </w:rPr>
              <w:t>The core businesses of the Company are hire-purchase and lending</w:t>
            </w:r>
            <w:r w:rsidR="000444F7" w:rsidRPr="00372C74">
              <w:rPr>
                <w:rFonts w:ascii="Times New Roman" w:hAnsi="Times New Roman" w:cs="Times New Roman"/>
                <w:sz w:val="22"/>
                <w:szCs w:val="22"/>
              </w:rPr>
              <w:t>,</w:t>
            </w:r>
            <w:r w:rsidRPr="00372C74">
              <w:rPr>
                <w:rFonts w:ascii="Times New Roman" w:hAnsi="Times New Roman" w:cs="Times New Roman"/>
                <w:sz w:val="22"/>
                <w:szCs w:val="22"/>
              </w:rPr>
              <w:t xml:space="preserve"> consist</w:t>
            </w:r>
            <w:r w:rsidR="000444F7" w:rsidRPr="00372C74">
              <w:rPr>
                <w:rFonts w:ascii="Times New Roman" w:hAnsi="Times New Roman" w:cs="Times New Roman"/>
                <w:sz w:val="22"/>
                <w:szCs w:val="22"/>
              </w:rPr>
              <w:t>ing</w:t>
            </w:r>
            <w:r w:rsidRPr="00372C74">
              <w:rPr>
                <w:rFonts w:ascii="Times New Roman" w:hAnsi="Times New Roman" w:cs="Times New Roman"/>
                <w:sz w:val="22"/>
                <w:szCs w:val="22"/>
              </w:rPr>
              <w:t xml:space="preserve"> of a great number of wholesale and retail accounts with small receivable value. The </w:t>
            </w:r>
            <w:r w:rsidR="00C363CB" w:rsidRPr="00372C74">
              <w:rPr>
                <w:rFonts w:ascii="Times New Roman" w:hAnsi="Times New Roman" w:cs="Times New Roman"/>
                <w:sz w:val="22"/>
                <w:szCs w:val="22"/>
              </w:rPr>
              <w:t xml:space="preserve">gross amount of </w:t>
            </w:r>
            <w:r w:rsidRPr="00372C74">
              <w:rPr>
                <w:rFonts w:ascii="Times New Roman" w:hAnsi="Times New Roman" w:cs="Times New Roman"/>
                <w:sz w:val="22"/>
                <w:szCs w:val="22"/>
              </w:rPr>
              <w:t>hire-purchase contract receivables and loan receivable</w:t>
            </w:r>
            <w:r w:rsidR="00FC6E28" w:rsidRPr="00372C74">
              <w:rPr>
                <w:rFonts w:ascii="Times New Roman" w:hAnsi="Times New Roman" w:cs="Times New Roman"/>
                <w:sz w:val="22"/>
              </w:rPr>
              <w:t>s</w:t>
            </w:r>
            <w:r w:rsidRPr="00372C74">
              <w:rPr>
                <w:rFonts w:ascii="Times New Roman" w:hAnsi="Times New Roman" w:cs="Times New Roman"/>
                <w:sz w:val="22"/>
                <w:szCs w:val="22"/>
              </w:rPr>
              <w:t xml:space="preserve"> as </w:t>
            </w: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31 December 202</w:t>
            </w:r>
            <w:r w:rsidR="008C0146" w:rsidRPr="00372C74">
              <w:rPr>
                <w:rFonts w:ascii="Times New Roman" w:hAnsi="Times New Roman" w:cs="Times New Roman"/>
                <w:sz w:val="22"/>
                <w:szCs w:val="22"/>
              </w:rPr>
              <w:t>5</w:t>
            </w:r>
            <w:r w:rsidRPr="00372C74">
              <w:rPr>
                <w:rFonts w:ascii="Times New Roman" w:hAnsi="Times New Roman" w:cs="Times New Roman"/>
                <w:sz w:val="22"/>
                <w:szCs w:val="22"/>
              </w:rPr>
              <w:t xml:space="preserve"> amount</w:t>
            </w:r>
            <w:r w:rsidR="0096734A">
              <w:rPr>
                <w:rFonts w:ascii="Times New Roman" w:hAnsi="Times New Roman" w:cs="Times New Roman"/>
                <w:sz w:val="22"/>
                <w:szCs w:val="22"/>
              </w:rPr>
              <w:t>ed</w:t>
            </w:r>
            <w:r w:rsidRPr="00372C74">
              <w:rPr>
                <w:rFonts w:ascii="Times New Roman" w:hAnsi="Times New Roman" w:cs="Times New Roman"/>
                <w:sz w:val="22"/>
                <w:szCs w:val="22"/>
              </w:rPr>
              <w:t xml:space="preserve"> to Baht </w:t>
            </w:r>
            <w:r w:rsidR="005B06D6" w:rsidRPr="00372C74">
              <w:rPr>
                <w:rFonts w:ascii="Times New Roman" w:hAnsi="Times New Roman" w:cs="Angsana New"/>
                <w:sz w:val="22"/>
              </w:rPr>
              <w:t>14,100</w:t>
            </w:r>
            <w:r w:rsidR="009B7A52" w:rsidRPr="00372C74">
              <w:rPr>
                <w:rFonts w:ascii="Times New Roman" w:hAnsi="Times New Roman" w:cs="Times New Roman"/>
                <w:sz w:val="22"/>
                <w:szCs w:val="22"/>
              </w:rPr>
              <w:t xml:space="preserve"> </w:t>
            </w:r>
            <w:r w:rsidRPr="00372C74">
              <w:rPr>
                <w:rFonts w:ascii="Times New Roman" w:hAnsi="Times New Roman" w:cs="Times New Roman"/>
                <w:spacing w:val="-4"/>
                <w:sz w:val="22"/>
                <w:szCs w:val="22"/>
              </w:rPr>
              <w:t>million and allowance for expected credit losses (“ECL”) amount</w:t>
            </w:r>
            <w:r w:rsidR="0096734A">
              <w:rPr>
                <w:rFonts w:ascii="Times New Roman" w:hAnsi="Times New Roman" w:cs="Times New Roman"/>
                <w:spacing w:val="-4"/>
                <w:sz w:val="22"/>
                <w:szCs w:val="22"/>
              </w:rPr>
              <w:t xml:space="preserve">ed </w:t>
            </w:r>
            <w:r w:rsidRPr="00372C74">
              <w:rPr>
                <w:rFonts w:ascii="Times New Roman" w:hAnsi="Times New Roman" w:cs="Times New Roman"/>
                <w:spacing w:val="-4"/>
                <w:sz w:val="22"/>
                <w:szCs w:val="22"/>
              </w:rPr>
              <w:t xml:space="preserve">to Baht </w:t>
            </w:r>
            <w:r w:rsidR="005B06D6" w:rsidRPr="00372C74">
              <w:rPr>
                <w:rFonts w:ascii="Times New Roman" w:hAnsi="Times New Roman" w:cs="Times New Roman"/>
                <w:spacing w:val="-4"/>
                <w:sz w:val="22"/>
                <w:szCs w:val="22"/>
              </w:rPr>
              <w:t>2,170</w:t>
            </w:r>
            <w:r w:rsidRPr="00372C74">
              <w:rPr>
                <w:rFonts w:ascii="Times New Roman" w:hAnsi="Times New Roman" w:cs="Times New Roman"/>
                <w:spacing w:val="-4"/>
                <w:sz w:val="22"/>
                <w:szCs w:val="22"/>
              </w:rPr>
              <w:t xml:space="preserve"> million</w:t>
            </w:r>
            <w:r w:rsidR="009F790C" w:rsidRPr="00372C74">
              <w:rPr>
                <w:rFonts w:ascii="Times New Roman" w:hAnsi="Times New Roman" w:cs="Times New Roman"/>
                <w:spacing w:val="-4"/>
                <w:sz w:val="22"/>
                <w:szCs w:val="22"/>
              </w:rPr>
              <w:t xml:space="preserve"> and the net amount of </w:t>
            </w:r>
            <w:r w:rsidR="00284CA9" w:rsidRPr="00372C74">
              <w:rPr>
                <w:rFonts w:ascii="Times New Roman" w:hAnsi="Times New Roman" w:cs="Times New Roman"/>
                <w:spacing w:val="-4"/>
                <w:sz w:val="22"/>
                <w:szCs w:val="22"/>
              </w:rPr>
              <w:t>B</w:t>
            </w:r>
            <w:r w:rsidR="009F790C" w:rsidRPr="00372C74">
              <w:rPr>
                <w:rFonts w:ascii="Times New Roman" w:hAnsi="Times New Roman" w:cs="Times New Roman"/>
                <w:spacing w:val="-4"/>
                <w:sz w:val="22"/>
                <w:szCs w:val="22"/>
              </w:rPr>
              <w:t xml:space="preserve">aht </w:t>
            </w:r>
            <w:r w:rsidR="005B06D6" w:rsidRPr="00372C74">
              <w:rPr>
                <w:rFonts w:ascii="Times New Roman" w:hAnsi="Times New Roman" w:cs="Times New Roman"/>
                <w:spacing w:val="-4"/>
                <w:sz w:val="22"/>
                <w:szCs w:val="22"/>
              </w:rPr>
              <w:t>11,930</w:t>
            </w:r>
            <w:r w:rsidR="009F790C" w:rsidRPr="00372C74">
              <w:rPr>
                <w:rFonts w:ascii="Times New Roman" w:hAnsi="Times New Roman" w:cs="Times New Roman"/>
                <w:spacing w:val="-4"/>
                <w:sz w:val="22"/>
                <w:szCs w:val="22"/>
              </w:rPr>
              <w:t xml:space="preserve"> million was appro</w:t>
            </w:r>
            <w:r w:rsidR="00C000D3" w:rsidRPr="00372C74">
              <w:rPr>
                <w:rFonts w:ascii="Times New Roman" w:hAnsi="Times New Roman" w:cs="Times New Roman"/>
                <w:spacing w:val="-4"/>
                <w:sz w:val="22"/>
                <w:szCs w:val="22"/>
              </w:rPr>
              <w:t xml:space="preserve">ximately </w:t>
            </w:r>
            <w:r w:rsidR="005B06D6" w:rsidRPr="00372C74">
              <w:rPr>
                <w:rFonts w:ascii="Times New Roman" w:hAnsi="Times New Roman" w:cs="Times New Roman"/>
                <w:spacing w:val="-4"/>
                <w:sz w:val="22"/>
                <w:szCs w:val="22"/>
              </w:rPr>
              <w:t>85.2</w:t>
            </w:r>
            <w:r w:rsidR="001B478E" w:rsidRPr="00372C74">
              <w:rPr>
                <w:rFonts w:ascii="Times New Roman" w:hAnsi="Times New Roman" w:cs="Times New Roman"/>
                <w:spacing w:val="-4"/>
                <w:sz w:val="22"/>
                <w:szCs w:val="22"/>
              </w:rPr>
              <w:t>%</w:t>
            </w:r>
            <w:r w:rsidR="00AD55FE" w:rsidRPr="00372C74">
              <w:rPr>
                <w:rFonts w:ascii="Times New Roman" w:hAnsi="Times New Roman" w:cs="Times New Roman"/>
                <w:spacing w:val="-4"/>
                <w:sz w:val="22"/>
                <w:szCs w:val="22"/>
              </w:rPr>
              <w:t xml:space="preserve"> of the Company’s total assets</w:t>
            </w:r>
            <w:r w:rsidR="00C000D3" w:rsidRPr="00372C74">
              <w:rPr>
                <w:rFonts w:ascii="Times New Roman" w:hAnsi="Times New Roman" w:cs="Times New Roman"/>
                <w:spacing w:val="-4"/>
                <w:sz w:val="22"/>
                <w:szCs w:val="22"/>
              </w:rPr>
              <w:t>.</w:t>
            </w:r>
          </w:p>
          <w:p w14:paraId="06C36301" w14:textId="77777777" w:rsidR="00AD55FE" w:rsidRPr="00372C74" w:rsidRDefault="00AD55FE" w:rsidP="00AD55FE">
            <w:pPr>
              <w:autoSpaceDE w:val="0"/>
              <w:autoSpaceDN w:val="0"/>
              <w:adjustRightInd w:val="0"/>
              <w:jc w:val="thaiDistribute"/>
              <w:rPr>
                <w:rFonts w:ascii="Times New Roman" w:hAnsi="Times New Roman" w:cs="Times New Roman"/>
                <w:sz w:val="22"/>
                <w:szCs w:val="22"/>
              </w:rPr>
            </w:pPr>
          </w:p>
          <w:p w14:paraId="5BF1CE96" w14:textId="520AE36B" w:rsidR="00785232" w:rsidRPr="00372C74" w:rsidRDefault="00785232" w:rsidP="00AD55FE">
            <w:pPr>
              <w:autoSpaceDE w:val="0"/>
              <w:autoSpaceDN w:val="0"/>
              <w:adjustRightInd w:val="0"/>
              <w:jc w:val="thaiDistribute"/>
              <w:rPr>
                <w:rFonts w:ascii="Times New Roman" w:hAnsi="Times New Roman" w:cs="Times New Roman"/>
                <w:sz w:val="22"/>
                <w:szCs w:val="22"/>
              </w:rPr>
            </w:pPr>
            <w:r w:rsidRPr="00372C74">
              <w:rPr>
                <w:rFonts w:ascii="Times New Roman" w:hAnsi="Times New Roman" w:cs="Times New Roman"/>
                <w:sz w:val="22"/>
                <w:szCs w:val="22"/>
              </w:rPr>
              <w:t>Management has estimated the allowance for</w:t>
            </w:r>
            <w:r w:rsidRPr="00372C74">
              <w:rPr>
                <w:rFonts w:ascii="Times New Roman" w:hAnsi="Times New Roman" w:cs="Times New Roman"/>
                <w:sz w:val="22"/>
                <w:szCs w:val="22"/>
                <w:cs/>
              </w:rPr>
              <w:t xml:space="preserve"> </w:t>
            </w:r>
            <w:r w:rsidRPr="00372C74">
              <w:rPr>
                <w:rFonts w:ascii="Times New Roman" w:hAnsi="Times New Roman" w:cs="Times New Roman"/>
                <w:sz w:val="22"/>
                <w:szCs w:val="22"/>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In particular, the ongoing economic situation adds further complexity to management’s estimation process.</w:t>
            </w:r>
          </w:p>
          <w:p w14:paraId="668F4335" w14:textId="77777777" w:rsidR="00785232" w:rsidRPr="00372C74" w:rsidRDefault="00785232">
            <w:pPr>
              <w:tabs>
                <w:tab w:val="left" w:pos="902"/>
              </w:tabs>
              <w:autoSpaceDE w:val="0"/>
              <w:autoSpaceDN w:val="0"/>
              <w:adjustRightInd w:val="0"/>
              <w:jc w:val="both"/>
              <w:rPr>
                <w:rFonts w:ascii="Times New Roman" w:hAnsi="Times New Roman" w:cs="Times New Roman"/>
                <w:color w:val="FF0000"/>
                <w:sz w:val="22"/>
                <w:szCs w:val="22"/>
              </w:rPr>
            </w:pPr>
          </w:p>
          <w:p w14:paraId="2112259E" w14:textId="61BB3CE8" w:rsidR="00785232" w:rsidRPr="00372C74" w:rsidRDefault="00785232">
            <w:pPr>
              <w:autoSpaceDE w:val="0"/>
              <w:autoSpaceDN w:val="0"/>
              <w:adjustRightInd w:val="0"/>
              <w:jc w:val="thaiDistribute"/>
              <w:rPr>
                <w:rFonts w:ascii="Times New Roman" w:hAnsi="Times New Roman" w:cs="Times New Roman"/>
                <w:sz w:val="22"/>
                <w:szCs w:val="22"/>
              </w:rPr>
            </w:pPr>
            <w:r w:rsidRPr="00372C74">
              <w:rPr>
                <w:rFonts w:ascii="Times New Roman" w:hAnsi="Times New Roman" w:cs="Times New Roman"/>
                <w:sz w:val="22"/>
                <w:szCs w:val="22"/>
              </w:rPr>
              <w:t xml:space="preserve">Due to materiality of transactions </w:t>
            </w:r>
            <w:r w:rsidR="00FC6E28" w:rsidRPr="00372C74">
              <w:rPr>
                <w:rFonts w:ascii="Times New Roman" w:hAnsi="Times New Roman" w:cs="Times New Roman"/>
                <w:sz w:val="22"/>
                <w:szCs w:val="22"/>
              </w:rPr>
              <w:t>and</w:t>
            </w:r>
            <w:r w:rsidRPr="00372C74">
              <w:rPr>
                <w:rFonts w:ascii="Times New Roman" w:hAnsi="Times New Roman" w:cs="Times New Roman"/>
                <w:sz w:val="22"/>
                <w:szCs w:val="22"/>
              </w:rPr>
              <w:t xml:space="preserve"> significant management judgment</w:t>
            </w:r>
            <w:r w:rsidR="00FC6E28" w:rsidRPr="00372C74">
              <w:rPr>
                <w:rFonts w:ascii="Times New Roman" w:hAnsi="Times New Roman" w:cs="Times New Roman"/>
                <w:sz w:val="22"/>
                <w:szCs w:val="22"/>
              </w:rPr>
              <w:t xml:space="preserve"> involved</w:t>
            </w:r>
            <w:r w:rsidRPr="00372C74">
              <w:rPr>
                <w:rFonts w:ascii="Times New Roman" w:hAnsi="Times New Roman" w:cs="Times New Roman"/>
                <w:sz w:val="22"/>
                <w:szCs w:val="22"/>
              </w:rPr>
              <w:t xml:space="preserve">, I consider this to be </w:t>
            </w:r>
            <w:r w:rsidR="00584315" w:rsidRPr="00372C74">
              <w:rPr>
                <w:rFonts w:ascii="Times New Roman" w:hAnsi="Times New Roman" w:cs="Times New Roman"/>
                <w:sz w:val="22"/>
                <w:szCs w:val="22"/>
              </w:rPr>
              <w:t xml:space="preserve">a </w:t>
            </w:r>
            <w:proofErr w:type="gramStart"/>
            <w:r w:rsidRPr="00372C74">
              <w:rPr>
                <w:rFonts w:ascii="Times New Roman" w:hAnsi="Times New Roman" w:cs="Times New Roman"/>
                <w:sz w:val="22"/>
                <w:szCs w:val="22"/>
              </w:rPr>
              <w:t>key audit</w:t>
            </w:r>
            <w:proofErr w:type="gramEnd"/>
            <w:r w:rsidRPr="00372C74">
              <w:rPr>
                <w:rFonts w:ascii="Times New Roman" w:hAnsi="Times New Roman" w:cs="Times New Roman"/>
                <w:sz w:val="22"/>
                <w:szCs w:val="22"/>
              </w:rPr>
              <w:t xml:space="preserve"> matter.</w:t>
            </w:r>
          </w:p>
          <w:p w14:paraId="5039DE50" w14:textId="77777777" w:rsidR="00785232" w:rsidRPr="00372C74" w:rsidRDefault="00785232">
            <w:pPr>
              <w:autoSpaceDE w:val="0"/>
              <w:autoSpaceDN w:val="0"/>
              <w:adjustRightInd w:val="0"/>
              <w:rPr>
                <w:rFonts w:ascii="Times New Roman" w:hAnsi="Times New Roman" w:cs="Times New Roman"/>
                <w:sz w:val="22"/>
                <w:szCs w:val="22"/>
                <w:cs/>
              </w:rPr>
            </w:pPr>
          </w:p>
        </w:tc>
        <w:tc>
          <w:tcPr>
            <w:tcW w:w="4675" w:type="dxa"/>
          </w:tcPr>
          <w:p w14:paraId="57127A94" w14:textId="77777777" w:rsidR="00785232" w:rsidRPr="00372C74" w:rsidRDefault="00785232">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My audit procedures included the </w:t>
            </w:r>
            <w:proofErr w:type="gramStart"/>
            <w:r w:rsidRPr="00372C74">
              <w:rPr>
                <w:rFonts w:ascii="Times New Roman" w:hAnsi="Times New Roman" w:cs="Times New Roman"/>
                <w:sz w:val="22"/>
                <w:szCs w:val="22"/>
              </w:rPr>
              <w:t>followings</w:t>
            </w:r>
            <w:proofErr w:type="gramEnd"/>
            <w:r w:rsidRPr="00372C74">
              <w:rPr>
                <w:rFonts w:ascii="Times New Roman" w:hAnsi="Times New Roman" w:cs="Times New Roman"/>
                <w:sz w:val="22"/>
                <w:szCs w:val="22"/>
              </w:rPr>
              <w:t>:</w:t>
            </w:r>
          </w:p>
          <w:p w14:paraId="7AF55F98" w14:textId="77777777" w:rsidR="00785232" w:rsidRPr="00372C74" w:rsidRDefault="00785232">
            <w:pPr>
              <w:pStyle w:val="ListParagraph"/>
              <w:ind w:left="346"/>
              <w:jc w:val="thaiDistribute"/>
              <w:rPr>
                <w:szCs w:val="22"/>
              </w:rPr>
            </w:pPr>
          </w:p>
          <w:p w14:paraId="326156A3" w14:textId="094BE687" w:rsidR="00785232" w:rsidRPr="00372C74" w:rsidRDefault="00785232" w:rsidP="00785232">
            <w:pPr>
              <w:pStyle w:val="ListParagraph"/>
              <w:numPr>
                <w:ilvl w:val="0"/>
                <w:numId w:val="15"/>
              </w:numPr>
              <w:tabs>
                <w:tab w:val="left" w:pos="907"/>
              </w:tabs>
              <w:spacing w:line="240" w:lineRule="atLeast"/>
              <w:ind w:left="346"/>
              <w:jc w:val="thaiDistribute"/>
              <w:rPr>
                <w:szCs w:val="22"/>
              </w:rPr>
            </w:pPr>
            <w:r w:rsidRPr="00372C74">
              <w:rPr>
                <w:szCs w:val="22"/>
              </w:rPr>
              <w:t>Understanding the credit</w:t>
            </w:r>
            <w:r w:rsidRPr="00372C74">
              <w:rPr>
                <w:szCs w:val="22"/>
                <w:cs/>
              </w:rPr>
              <w:t xml:space="preserve"> </w:t>
            </w:r>
            <w:r w:rsidRPr="00372C74">
              <w:rPr>
                <w:szCs w:val="22"/>
              </w:rPr>
              <w:t>approval, collection and monitoring processes including the policies and procedures in consideration of allowance for expected credit losses.</w:t>
            </w:r>
          </w:p>
          <w:p w14:paraId="47527D30" w14:textId="77777777" w:rsidR="00801778" w:rsidRPr="00372C74" w:rsidRDefault="00801778" w:rsidP="00801778">
            <w:pPr>
              <w:pStyle w:val="ListParagraph"/>
              <w:numPr>
                <w:ilvl w:val="0"/>
                <w:numId w:val="1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372C74">
              <w:rPr>
                <w:szCs w:val="22"/>
              </w:rPr>
              <w:t>Considering the Company’s accounting policies to determine whether these have been set up in accordance with the requirements of TFRS 9</w:t>
            </w:r>
            <w:r w:rsidRPr="00372C74">
              <w:rPr>
                <w:szCs w:val="22"/>
                <w:cs/>
              </w:rPr>
              <w:t xml:space="preserve"> </w:t>
            </w:r>
            <w:r w:rsidRPr="00372C74">
              <w:rPr>
                <w:i/>
                <w:iCs/>
                <w:szCs w:val="22"/>
              </w:rPr>
              <w:t>Financial Instruments</w:t>
            </w:r>
            <w:r w:rsidRPr="00372C74">
              <w:rPr>
                <w:szCs w:val="22"/>
              </w:rPr>
              <w:t>.</w:t>
            </w:r>
          </w:p>
          <w:p w14:paraId="5B456DFA" w14:textId="77777777" w:rsidR="00785232" w:rsidRPr="00372C74"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372C74">
              <w:rPr>
                <w:szCs w:val="22"/>
              </w:rPr>
              <w:t>Evaluating the design and implementation and testing the operating</w:t>
            </w:r>
            <w:r w:rsidRPr="00372C74">
              <w:rPr>
                <w:szCs w:val="22"/>
                <w:cs/>
              </w:rPr>
              <w:t xml:space="preserve"> </w:t>
            </w:r>
            <w:r w:rsidRPr="00372C74">
              <w:rPr>
                <w:szCs w:val="22"/>
              </w:rPr>
              <w:t>effectiveness of key internal controls surrounding the credit approval</w:t>
            </w:r>
            <w:r w:rsidRPr="00372C74">
              <w:rPr>
                <w:szCs w:val="22"/>
                <w:cs/>
              </w:rPr>
              <w:t xml:space="preserve"> </w:t>
            </w:r>
            <w:r w:rsidRPr="00372C74">
              <w:rPr>
                <w:szCs w:val="22"/>
              </w:rPr>
              <w:t>and allowances for expected credit losses process.</w:t>
            </w:r>
          </w:p>
          <w:p w14:paraId="315FF48B" w14:textId="77777777" w:rsidR="00785232" w:rsidRPr="00372C74"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372C74">
              <w:rPr>
                <w:szCs w:val="22"/>
              </w:rPr>
              <w:t>Assessing and testing the reasonableness of staging applied by the Company for different types of credit exposures</w:t>
            </w:r>
            <w:r w:rsidRPr="00372C74">
              <w:rPr>
                <w:szCs w:val="22"/>
                <w:cs/>
              </w:rPr>
              <w:t xml:space="preserve"> </w:t>
            </w:r>
            <w:r w:rsidRPr="00372C74">
              <w:rPr>
                <w:szCs w:val="22"/>
              </w:rPr>
              <w:t>including sampling testing with relevant documents.</w:t>
            </w:r>
          </w:p>
          <w:p w14:paraId="4935466C" w14:textId="0BFE8420" w:rsidR="00785232" w:rsidRPr="00372C74" w:rsidRDefault="00785232" w:rsidP="00785232">
            <w:pPr>
              <w:pStyle w:val="ListParagraph"/>
              <w:numPr>
                <w:ilvl w:val="0"/>
                <w:numId w:val="15"/>
              </w:numPr>
              <w:tabs>
                <w:tab w:val="left" w:pos="907"/>
              </w:tabs>
              <w:spacing w:line="240" w:lineRule="atLeast"/>
              <w:ind w:left="346"/>
              <w:jc w:val="thaiDistribute"/>
              <w:rPr>
                <w:szCs w:val="22"/>
              </w:rPr>
            </w:pPr>
            <w:r w:rsidRPr="00372C74">
              <w:rPr>
                <w:szCs w:val="22"/>
              </w:rPr>
              <w:t>Involving KPMG’s credit specialists to inspect model documentation, assess key data, assumptions, method, models</w:t>
            </w:r>
            <w:r w:rsidR="001E1E7C" w:rsidRPr="00372C74">
              <w:rPr>
                <w:szCs w:val="22"/>
              </w:rPr>
              <w:t xml:space="preserve"> and calculations used by management</w:t>
            </w:r>
            <w:r w:rsidRPr="00372C74">
              <w:rPr>
                <w:szCs w:val="22"/>
              </w:rPr>
              <w:t xml:space="preserve"> including evaluating the reasonableness of the economic factors used</w:t>
            </w:r>
            <w:r w:rsidRPr="00372C74">
              <w:rPr>
                <w:szCs w:val="22"/>
                <w:cs/>
              </w:rPr>
              <w:t xml:space="preserve"> </w:t>
            </w:r>
            <w:r w:rsidRPr="00372C74">
              <w:rPr>
                <w:szCs w:val="22"/>
              </w:rPr>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1BDB737B" w14:textId="11F6BDC6" w:rsidR="00785232" w:rsidRPr="00372C74" w:rsidRDefault="00785232" w:rsidP="00785232">
            <w:pPr>
              <w:pStyle w:val="ListParagraph"/>
              <w:numPr>
                <w:ilvl w:val="0"/>
                <w:numId w:val="15"/>
              </w:numPr>
              <w:tabs>
                <w:tab w:val="left" w:pos="907"/>
              </w:tabs>
              <w:spacing w:line="240" w:lineRule="atLeast"/>
              <w:ind w:left="346"/>
              <w:jc w:val="both"/>
              <w:rPr>
                <w:szCs w:val="22"/>
              </w:rPr>
            </w:pPr>
            <w:r w:rsidRPr="00372C74">
              <w:rPr>
                <w:rFonts w:eastAsia="Batang"/>
                <w:szCs w:val="22"/>
              </w:rPr>
              <w:t>Testing the mathematic</w:t>
            </w:r>
            <w:r w:rsidR="00F87D1C" w:rsidRPr="00372C74">
              <w:rPr>
                <w:rFonts w:eastAsia="Batang"/>
                <w:szCs w:val="22"/>
              </w:rPr>
              <w:t>al</w:t>
            </w:r>
            <w:r w:rsidRPr="00372C74">
              <w:rPr>
                <w:rFonts w:eastAsia="Batang"/>
                <w:szCs w:val="22"/>
              </w:rPr>
              <w:t xml:space="preserve"> calculation of the </w:t>
            </w:r>
            <w:r w:rsidRPr="00372C74">
              <w:rPr>
                <w:szCs w:val="22"/>
              </w:rPr>
              <w:t xml:space="preserve">expected credit losses of </w:t>
            </w:r>
            <w:r w:rsidRPr="00372C74">
              <w:rPr>
                <w:rFonts w:eastAsia="Batang"/>
                <w:szCs w:val="22"/>
              </w:rPr>
              <w:t>hire-purchase contract receivables and loan receivable</w:t>
            </w:r>
            <w:r w:rsidR="001D588B" w:rsidRPr="00372C74">
              <w:rPr>
                <w:rFonts w:eastAsia="Batang"/>
                <w:szCs w:val="22"/>
              </w:rPr>
              <w:t>s</w:t>
            </w:r>
            <w:r w:rsidRPr="00372C74">
              <w:rPr>
                <w:rFonts w:eastAsia="Batang"/>
                <w:szCs w:val="22"/>
              </w:rPr>
              <w:t>.</w:t>
            </w:r>
          </w:p>
          <w:p w14:paraId="4CE9EBC8" w14:textId="77777777" w:rsidR="00785232" w:rsidRPr="00372C74" w:rsidRDefault="00785232" w:rsidP="00785232">
            <w:pPr>
              <w:pStyle w:val="ListParagraph"/>
              <w:numPr>
                <w:ilvl w:val="0"/>
                <w:numId w:val="15"/>
              </w:numPr>
              <w:tabs>
                <w:tab w:val="left" w:pos="907"/>
              </w:tabs>
              <w:spacing w:line="240" w:lineRule="atLeast"/>
              <w:ind w:left="346"/>
              <w:jc w:val="both"/>
              <w:rPr>
                <w:szCs w:val="22"/>
              </w:rPr>
            </w:pPr>
            <w:r w:rsidRPr="00372C74">
              <w:rPr>
                <w:szCs w:val="22"/>
              </w:rPr>
              <w:t>Considering the adequacy of the Company’s disclosures in accordance with the relevant Thai Financial Reporting Standards.</w:t>
            </w:r>
          </w:p>
          <w:p w14:paraId="4507370A" w14:textId="77777777" w:rsidR="00785232" w:rsidRPr="00372C74" w:rsidRDefault="00785232">
            <w:pPr>
              <w:rPr>
                <w:rFonts w:ascii="Times New Roman" w:hAnsi="Times New Roman" w:cs="Times New Roman"/>
                <w:sz w:val="22"/>
                <w:szCs w:val="22"/>
              </w:rPr>
            </w:pPr>
          </w:p>
          <w:p w14:paraId="40D75D3D" w14:textId="77777777" w:rsidR="00785232" w:rsidRPr="00372C74" w:rsidRDefault="00785232">
            <w:pPr>
              <w:rPr>
                <w:rFonts w:ascii="Times New Roman" w:hAnsi="Times New Roman" w:cs="Times New Roman"/>
                <w:sz w:val="22"/>
                <w:szCs w:val="22"/>
              </w:rPr>
            </w:pPr>
          </w:p>
          <w:p w14:paraId="2120C880" w14:textId="77777777" w:rsidR="00785232" w:rsidRPr="00372C74" w:rsidRDefault="00785232">
            <w:pPr>
              <w:rPr>
                <w:rFonts w:ascii="Times New Roman" w:hAnsi="Times New Roman" w:cs="Times New Roman"/>
                <w:sz w:val="22"/>
                <w:szCs w:val="22"/>
              </w:rPr>
            </w:pPr>
          </w:p>
          <w:p w14:paraId="01B89A17" w14:textId="77777777" w:rsidR="00785232" w:rsidRPr="00372C74" w:rsidRDefault="00785232">
            <w:pPr>
              <w:rPr>
                <w:rFonts w:ascii="Times New Roman" w:hAnsi="Times New Roman" w:cs="Times New Roman"/>
                <w:sz w:val="22"/>
                <w:szCs w:val="22"/>
              </w:rPr>
            </w:pPr>
          </w:p>
        </w:tc>
      </w:tr>
    </w:tbl>
    <w:p w14:paraId="73731F7D" w14:textId="77777777" w:rsidR="00C33E18" w:rsidRPr="00372C74" w:rsidRDefault="00C33E18" w:rsidP="00B43A73">
      <w:pPr>
        <w:pStyle w:val="Default"/>
        <w:rPr>
          <w:rFonts w:ascii="Times New Roman" w:hAnsi="Times New Roman" w:cs="Times New Roman"/>
          <w:i/>
          <w:iCs/>
          <w:color w:val="auto"/>
          <w:sz w:val="22"/>
          <w:szCs w:val="22"/>
        </w:rPr>
      </w:pPr>
    </w:p>
    <w:p w14:paraId="4EF4E3C2" w14:textId="77777777" w:rsidR="00E72BA2" w:rsidRPr="00372C74" w:rsidRDefault="00E72BA2">
      <w:pPr>
        <w:rPr>
          <w:rFonts w:ascii="Times New Roman" w:eastAsia="Batang" w:hAnsi="Times New Roman" w:cs="Times New Roman"/>
          <w:i/>
          <w:iCs/>
          <w:sz w:val="22"/>
          <w:szCs w:val="22"/>
          <w:lang w:eastAsia="ko-KR"/>
        </w:rPr>
      </w:pPr>
      <w:r w:rsidRPr="00372C74">
        <w:rPr>
          <w:rFonts w:ascii="Times New Roman" w:hAnsi="Times New Roman" w:cs="Times New Roman"/>
          <w:i/>
          <w:iCs/>
          <w:sz w:val="22"/>
          <w:szCs w:val="22"/>
        </w:rPr>
        <w:br w:type="page"/>
      </w:r>
    </w:p>
    <w:p w14:paraId="584C0E48" w14:textId="77777777" w:rsidR="002618D7" w:rsidRPr="00372C74" w:rsidRDefault="002618D7" w:rsidP="002618D7">
      <w:pPr>
        <w:pStyle w:val="Default"/>
        <w:rPr>
          <w:rFonts w:ascii="Times New Roman" w:hAnsi="Times New Roman" w:cs="Times New Roman"/>
          <w:i/>
          <w:iCs/>
          <w:color w:val="auto"/>
          <w:sz w:val="22"/>
          <w:szCs w:val="22"/>
        </w:rPr>
      </w:pPr>
      <w:r w:rsidRPr="00372C74">
        <w:rPr>
          <w:rFonts w:ascii="Times New Roman" w:hAnsi="Times New Roman" w:cs="Times New Roman"/>
          <w:i/>
          <w:iCs/>
          <w:color w:val="auto"/>
          <w:sz w:val="22"/>
          <w:szCs w:val="22"/>
        </w:rPr>
        <w:lastRenderedPageBreak/>
        <w:t>Emphasis of Matter</w:t>
      </w:r>
    </w:p>
    <w:p w14:paraId="78CCC934" w14:textId="77777777" w:rsidR="002618D7" w:rsidRPr="00372C74" w:rsidRDefault="002618D7" w:rsidP="002618D7">
      <w:pPr>
        <w:spacing w:line="240" w:lineRule="atLeast"/>
        <w:jc w:val="both"/>
        <w:rPr>
          <w:i/>
          <w:iCs/>
          <w:szCs w:val="22"/>
        </w:rPr>
      </w:pPr>
    </w:p>
    <w:p w14:paraId="634FC30E" w14:textId="00228A44" w:rsidR="002618D7" w:rsidRPr="00372C74" w:rsidRDefault="002618D7" w:rsidP="002618D7">
      <w:pPr>
        <w:pStyle w:val="Default"/>
        <w:jc w:val="both"/>
        <w:rPr>
          <w:rFonts w:ascii="Times New Roman" w:hAnsi="Times New Roman" w:cs="Times New Roman"/>
          <w:color w:val="auto"/>
          <w:sz w:val="22"/>
          <w:szCs w:val="22"/>
        </w:rPr>
      </w:pPr>
      <w:r w:rsidRPr="00372C74">
        <w:rPr>
          <w:rFonts w:ascii="Times New Roman" w:hAnsi="Times New Roman" w:cs="Times New Roman"/>
          <w:color w:val="auto"/>
          <w:sz w:val="22"/>
          <w:szCs w:val="22"/>
        </w:rPr>
        <w:t xml:space="preserve">I draw attention to note 3 to the financial information describing the effect of the Company’s accounting adjustment related to marketing support income. </w:t>
      </w:r>
      <w:proofErr w:type="gramStart"/>
      <w:r w:rsidRPr="00372C74">
        <w:rPr>
          <w:rFonts w:ascii="Times New Roman" w:hAnsi="Times New Roman" w:cs="Times New Roman"/>
          <w:color w:val="auto"/>
          <w:sz w:val="22"/>
          <w:szCs w:val="22"/>
        </w:rPr>
        <w:t xml:space="preserve">My </w:t>
      </w:r>
      <w:r w:rsidR="001B478E" w:rsidRPr="00372C74">
        <w:rPr>
          <w:rFonts w:ascii="Times New Roman" w:hAnsi="Times New Roman" w:cs="Times New Roman"/>
          <w:color w:val="auto"/>
          <w:sz w:val="22"/>
          <w:szCs w:val="22"/>
        </w:rPr>
        <w:t>opinion</w:t>
      </w:r>
      <w:r w:rsidRPr="00372C74">
        <w:rPr>
          <w:rFonts w:ascii="Times New Roman" w:hAnsi="Times New Roman" w:cs="Times New Roman"/>
          <w:color w:val="auto"/>
          <w:sz w:val="22"/>
          <w:szCs w:val="22"/>
        </w:rPr>
        <w:t xml:space="preserve"> is not</w:t>
      </w:r>
      <w:proofErr w:type="gramEnd"/>
      <w:r w:rsidRPr="00372C74">
        <w:rPr>
          <w:rFonts w:ascii="Times New Roman" w:hAnsi="Times New Roman" w:cs="Times New Roman"/>
          <w:color w:val="auto"/>
          <w:sz w:val="22"/>
          <w:szCs w:val="22"/>
        </w:rPr>
        <w:t xml:space="preserve"> modified in respect of this matter.</w:t>
      </w:r>
    </w:p>
    <w:p w14:paraId="01857A20" w14:textId="77777777" w:rsidR="002618D7" w:rsidRPr="00372C74" w:rsidRDefault="002618D7" w:rsidP="00B43A73">
      <w:pPr>
        <w:pStyle w:val="Default"/>
        <w:rPr>
          <w:rFonts w:ascii="Times New Roman" w:hAnsi="Times New Roman" w:cs="Times New Roman"/>
          <w:i/>
          <w:iCs/>
          <w:color w:val="auto"/>
          <w:sz w:val="22"/>
          <w:szCs w:val="22"/>
        </w:rPr>
      </w:pPr>
    </w:p>
    <w:p w14:paraId="0C69B4A2" w14:textId="5E59BD4A" w:rsidR="00B43A73" w:rsidRPr="00372C74" w:rsidRDefault="00B43A73" w:rsidP="00B43A73">
      <w:pPr>
        <w:pStyle w:val="Default"/>
        <w:rPr>
          <w:rFonts w:ascii="Times New Roman" w:hAnsi="Times New Roman" w:cs="Times New Roman"/>
          <w:i/>
          <w:iCs/>
          <w:color w:val="auto"/>
          <w:sz w:val="22"/>
          <w:szCs w:val="22"/>
        </w:rPr>
      </w:pPr>
      <w:r w:rsidRPr="00372C74">
        <w:rPr>
          <w:rFonts w:ascii="Times New Roman" w:hAnsi="Times New Roman" w:cs="Times New Roman"/>
          <w:i/>
          <w:iCs/>
          <w:color w:val="auto"/>
          <w:sz w:val="22"/>
          <w:szCs w:val="22"/>
        </w:rPr>
        <w:t>Other Information</w:t>
      </w:r>
    </w:p>
    <w:p w14:paraId="4E43575C" w14:textId="77777777" w:rsidR="00B43A73" w:rsidRPr="00372C74" w:rsidRDefault="00B43A73" w:rsidP="00B43A73">
      <w:pPr>
        <w:pStyle w:val="Default"/>
        <w:rPr>
          <w:rFonts w:ascii="Times New Roman" w:hAnsi="Times New Roman" w:cs="Times New Roman"/>
          <w:i/>
          <w:iCs/>
          <w:color w:val="auto"/>
          <w:sz w:val="22"/>
          <w:szCs w:val="22"/>
        </w:rPr>
      </w:pPr>
    </w:p>
    <w:p w14:paraId="087B3A38" w14:textId="107DFFB2" w:rsidR="00B43A73" w:rsidRPr="00372C74" w:rsidRDefault="00B43A73" w:rsidP="00B43A73">
      <w:pPr>
        <w:pStyle w:val="Default"/>
        <w:jc w:val="both"/>
        <w:rPr>
          <w:rFonts w:ascii="Times New Roman" w:hAnsi="Times New Roman" w:cs="Times New Roman"/>
          <w:color w:val="auto"/>
          <w:sz w:val="22"/>
          <w:szCs w:val="22"/>
        </w:rPr>
      </w:pPr>
      <w:r w:rsidRPr="00372C74">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372C74">
        <w:rPr>
          <w:rFonts w:ascii="Times New Roman" w:hAnsi="Times New Roman" w:cs="Times New Roman"/>
          <w:color w:val="auto"/>
          <w:sz w:val="22"/>
          <w:szCs w:val="22"/>
        </w:rPr>
        <w:t>report, but</w:t>
      </w:r>
      <w:proofErr w:type="gramEnd"/>
      <w:r w:rsidRPr="00372C74">
        <w:rPr>
          <w:rFonts w:ascii="Times New Roman" w:hAnsi="Times New Roman" w:cs="Times New Roman"/>
          <w:color w:val="auto"/>
          <w:sz w:val="22"/>
          <w:szCs w:val="22"/>
        </w:rPr>
        <w:t xml:space="preserve"> does not include the financial statements and my auditor’s report thereon. The annual report is expected to be made available to me after the date of this auditor's report. </w:t>
      </w:r>
    </w:p>
    <w:p w14:paraId="7A7528FE" w14:textId="77777777" w:rsidR="00B43A73" w:rsidRPr="00372C74" w:rsidRDefault="00B43A73" w:rsidP="00B43A73">
      <w:pPr>
        <w:pStyle w:val="Default"/>
        <w:rPr>
          <w:rFonts w:ascii="Times New Roman" w:hAnsi="Times New Roman" w:cs="Times New Roman"/>
          <w:color w:val="auto"/>
          <w:sz w:val="22"/>
          <w:szCs w:val="22"/>
        </w:rPr>
      </w:pPr>
    </w:p>
    <w:p w14:paraId="7BB29061" w14:textId="4FC6963A" w:rsidR="00B43A73" w:rsidRPr="00372C74" w:rsidRDefault="00B43A73" w:rsidP="00B43A73">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My opinion on financial statements does not cover the other information and I will not express any form of assurance conclusion thereon. </w:t>
      </w:r>
    </w:p>
    <w:p w14:paraId="0C59E00A" w14:textId="77777777" w:rsidR="00B43A73" w:rsidRPr="00372C74" w:rsidRDefault="00B43A73" w:rsidP="00B43A73">
      <w:pPr>
        <w:autoSpaceDE w:val="0"/>
        <w:autoSpaceDN w:val="0"/>
        <w:adjustRightInd w:val="0"/>
        <w:rPr>
          <w:rFonts w:ascii="Times New Roman" w:hAnsi="Times New Roman" w:cs="Times New Roman"/>
          <w:sz w:val="22"/>
          <w:szCs w:val="22"/>
        </w:rPr>
      </w:pPr>
    </w:p>
    <w:p w14:paraId="6EF48A6A" w14:textId="57759269" w:rsidR="00B43A73" w:rsidRPr="00372C74" w:rsidRDefault="00B43A73" w:rsidP="00102AF0">
      <w:pPr>
        <w:jc w:val="thaiDistribute"/>
        <w:rPr>
          <w:rFonts w:ascii="Times New Roman" w:hAnsi="Times New Roman" w:cs="Times New Roman"/>
          <w:spacing w:val="-2"/>
          <w:sz w:val="22"/>
          <w:szCs w:val="22"/>
        </w:rPr>
      </w:pPr>
      <w:r w:rsidRPr="00372C74">
        <w:rPr>
          <w:rFonts w:ascii="Times New Roman" w:hAnsi="Times New Roman" w:cs="Times New Roman"/>
          <w:spacing w:val="-2"/>
          <w:sz w:val="22"/>
          <w:szCs w:val="22"/>
        </w:rPr>
        <w:t xml:space="preserve">In connection with my audit of the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6EF9D9" w14:textId="77777777" w:rsidR="00B43A73" w:rsidRPr="00372C74" w:rsidRDefault="00B43A73" w:rsidP="00102AF0">
      <w:pPr>
        <w:autoSpaceDE w:val="0"/>
        <w:autoSpaceDN w:val="0"/>
        <w:adjustRightInd w:val="0"/>
        <w:jc w:val="thaiDistribute"/>
        <w:rPr>
          <w:rFonts w:ascii="Times New Roman" w:hAnsi="Times New Roman" w:cs="Times New Roman"/>
          <w:spacing w:val="-2"/>
          <w:sz w:val="22"/>
          <w:szCs w:val="22"/>
        </w:rPr>
      </w:pPr>
    </w:p>
    <w:p w14:paraId="11ADAD07" w14:textId="77777777" w:rsidR="00485B2C" w:rsidRPr="00372C74" w:rsidRDefault="00B43A73" w:rsidP="00485B2C">
      <w:pPr>
        <w:autoSpaceDE w:val="0"/>
        <w:autoSpaceDN w:val="0"/>
        <w:adjustRightInd w:val="0"/>
        <w:jc w:val="both"/>
        <w:rPr>
          <w:rFonts w:ascii="Times New Roman" w:hAnsi="Times New Roman" w:cs="Times New Roman"/>
          <w:i/>
          <w:iCs/>
          <w:sz w:val="22"/>
          <w:szCs w:val="22"/>
        </w:rPr>
      </w:pPr>
      <w:r w:rsidRPr="00372C74">
        <w:rPr>
          <w:rFonts w:ascii="Times New Roman" w:hAnsi="Times New Roman" w:cs="Times New Roman"/>
          <w:sz w:val="22"/>
          <w:szCs w:val="22"/>
        </w:rPr>
        <w:t xml:space="preserve">When I read the annual report, if I conclude that there is a material </w:t>
      </w:r>
      <w:proofErr w:type="gramStart"/>
      <w:r w:rsidRPr="00372C74">
        <w:rPr>
          <w:rFonts w:ascii="Times New Roman" w:hAnsi="Times New Roman" w:cs="Times New Roman"/>
          <w:sz w:val="22"/>
          <w:szCs w:val="22"/>
        </w:rPr>
        <w:t>misstatement</w:t>
      </w:r>
      <w:proofErr w:type="gramEnd"/>
      <w:r w:rsidRPr="00372C74">
        <w:rPr>
          <w:rFonts w:ascii="Times New Roman" w:hAnsi="Times New Roman" w:cs="Times New Roman"/>
          <w:sz w:val="22"/>
          <w:szCs w:val="22"/>
        </w:rPr>
        <w:t xml:space="preserve"> therein, I am required to communicate the matter to those charged with governance and request that the correction be made.</w:t>
      </w:r>
    </w:p>
    <w:p w14:paraId="28B02ED3" w14:textId="77777777" w:rsidR="00485B2C" w:rsidRPr="00372C74" w:rsidRDefault="00485B2C" w:rsidP="00485B2C">
      <w:pPr>
        <w:autoSpaceDE w:val="0"/>
        <w:autoSpaceDN w:val="0"/>
        <w:adjustRightInd w:val="0"/>
        <w:jc w:val="both"/>
        <w:rPr>
          <w:rFonts w:ascii="Times New Roman" w:hAnsi="Times New Roman" w:cs="Times New Roman"/>
          <w:i/>
          <w:iCs/>
          <w:sz w:val="22"/>
          <w:szCs w:val="22"/>
        </w:rPr>
      </w:pPr>
    </w:p>
    <w:p w14:paraId="2E839743" w14:textId="6593914A" w:rsidR="00134C04" w:rsidRPr="00372C74" w:rsidRDefault="00134C04" w:rsidP="00485B2C">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i/>
          <w:iCs/>
          <w:sz w:val="22"/>
          <w:szCs w:val="22"/>
        </w:rPr>
        <w:t xml:space="preserve">Responsibilities of Management </w:t>
      </w:r>
      <w:r w:rsidR="00960807" w:rsidRPr="00372C74">
        <w:rPr>
          <w:rFonts w:ascii="Times New Roman" w:hAnsi="Times New Roman" w:cs="Times New Roman"/>
          <w:i/>
          <w:iCs/>
          <w:sz w:val="22"/>
          <w:szCs w:val="22"/>
        </w:rPr>
        <w:t xml:space="preserve">and Those </w:t>
      </w:r>
      <w:r w:rsidR="00E51718" w:rsidRPr="00372C74">
        <w:rPr>
          <w:rFonts w:ascii="Times New Roman" w:hAnsi="Times New Roman" w:cs="Times New Roman"/>
          <w:i/>
          <w:iCs/>
          <w:sz w:val="22"/>
          <w:szCs w:val="22"/>
        </w:rPr>
        <w:t>C</w:t>
      </w:r>
      <w:r w:rsidR="00960807" w:rsidRPr="00372C74">
        <w:rPr>
          <w:rFonts w:ascii="Times New Roman" w:hAnsi="Times New Roman" w:cs="Times New Roman"/>
          <w:i/>
          <w:iCs/>
          <w:sz w:val="22"/>
          <w:szCs w:val="22"/>
        </w:rPr>
        <w:t xml:space="preserve">harged with </w:t>
      </w:r>
      <w:r w:rsidR="00E51718" w:rsidRPr="00372C74">
        <w:rPr>
          <w:rFonts w:ascii="Times New Roman" w:hAnsi="Times New Roman" w:cs="Times New Roman"/>
          <w:i/>
          <w:iCs/>
          <w:sz w:val="22"/>
          <w:szCs w:val="22"/>
        </w:rPr>
        <w:t>G</w:t>
      </w:r>
      <w:r w:rsidR="00960807" w:rsidRPr="00372C74">
        <w:rPr>
          <w:rFonts w:ascii="Times New Roman" w:hAnsi="Times New Roman" w:cs="Times New Roman"/>
          <w:i/>
          <w:iCs/>
          <w:sz w:val="22"/>
          <w:szCs w:val="22"/>
        </w:rPr>
        <w:t xml:space="preserve">overnance </w:t>
      </w:r>
      <w:r w:rsidRPr="00372C74">
        <w:rPr>
          <w:rFonts w:ascii="Times New Roman" w:hAnsi="Times New Roman" w:cs="Times New Roman"/>
          <w:i/>
          <w:iCs/>
          <w:sz w:val="22"/>
          <w:szCs w:val="22"/>
        </w:rPr>
        <w:t>for the Financial Statements</w:t>
      </w:r>
    </w:p>
    <w:p w14:paraId="094EBD4F" w14:textId="77777777" w:rsidR="00134C04" w:rsidRPr="00372C74" w:rsidRDefault="00134C04" w:rsidP="00D645C8">
      <w:pPr>
        <w:jc w:val="both"/>
        <w:rPr>
          <w:rFonts w:ascii="Times New Roman" w:hAnsi="Times New Roman" w:cs="Times New Roman"/>
          <w:i/>
          <w:iCs/>
          <w:sz w:val="22"/>
          <w:szCs w:val="22"/>
        </w:rPr>
      </w:pPr>
    </w:p>
    <w:p w14:paraId="2CC13C9E" w14:textId="77777777" w:rsidR="00134C04" w:rsidRPr="00372C74" w:rsidRDefault="00134C04" w:rsidP="00D645C8">
      <w:pPr>
        <w:jc w:val="both"/>
        <w:rPr>
          <w:rFonts w:ascii="Times New Roman" w:hAnsi="Times New Roman" w:cs="Times New Roman"/>
          <w:sz w:val="22"/>
          <w:szCs w:val="22"/>
        </w:rPr>
      </w:pPr>
      <w:r w:rsidRPr="00372C74">
        <w:rPr>
          <w:rFonts w:ascii="Times New Roman" w:hAnsi="Times New Roman" w:cs="Times New Roman"/>
          <w:sz w:val="22"/>
          <w:szCs w:val="22"/>
        </w:rPr>
        <w:t xml:space="preserve">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 </w:t>
      </w:r>
    </w:p>
    <w:p w14:paraId="0C3F46BA" w14:textId="77777777" w:rsidR="00134C04" w:rsidRPr="00372C74" w:rsidRDefault="00134C04" w:rsidP="00D645C8">
      <w:pPr>
        <w:jc w:val="both"/>
        <w:rPr>
          <w:rFonts w:ascii="Times New Roman" w:hAnsi="Times New Roman" w:cs="Times New Roman"/>
          <w:sz w:val="22"/>
          <w:szCs w:val="22"/>
        </w:rPr>
      </w:pPr>
    </w:p>
    <w:p w14:paraId="7289126D" w14:textId="1ED12B39" w:rsidR="00134C04" w:rsidRPr="00372C74" w:rsidRDefault="00134C04" w:rsidP="00D645C8">
      <w:pPr>
        <w:jc w:val="both"/>
        <w:rPr>
          <w:rFonts w:ascii="Times New Roman" w:hAnsi="Times New Roman" w:cs="Times New Roman"/>
          <w:sz w:val="22"/>
          <w:szCs w:val="22"/>
        </w:rPr>
      </w:pPr>
      <w:r w:rsidRPr="00372C74">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973E400" w14:textId="4DFEB9FA" w:rsidR="00B43A73" w:rsidRPr="00372C74" w:rsidRDefault="00B43A73" w:rsidP="00D645C8">
      <w:pPr>
        <w:jc w:val="both"/>
        <w:rPr>
          <w:rFonts w:ascii="Times New Roman" w:hAnsi="Times New Roman" w:cs="Times New Roman"/>
          <w:sz w:val="22"/>
          <w:szCs w:val="22"/>
        </w:rPr>
      </w:pPr>
    </w:p>
    <w:p w14:paraId="481AC7F8" w14:textId="08307994" w:rsidR="00B43A73" w:rsidRPr="00372C74" w:rsidRDefault="00B43A73" w:rsidP="00B43A73">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Those charged with governance are responsible for overseeing the Company’s financial reporting process. </w:t>
      </w:r>
    </w:p>
    <w:p w14:paraId="40318DD4" w14:textId="77777777" w:rsidR="00B43A73" w:rsidRPr="00372C74" w:rsidRDefault="00B43A73" w:rsidP="00D645C8">
      <w:pPr>
        <w:jc w:val="both"/>
        <w:rPr>
          <w:rFonts w:ascii="Times New Roman" w:hAnsi="Times New Roman" w:cs="Times New Roman"/>
          <w:sz w:val="22"/>
          <w:szCs w:val="22"/>
        </w:rPr>
      </w:pPr>
    </w:p>
    <w:p w14:paraId="5CF03214" w14:textId="0B1709E6" w:rsidR="00134C04" w:rsidRPr="00372C74" w:rsidRDefault="00134C04" w:rsidP="00D645C8">
      <w:pPr>
        <w:jc w:val="both"/>
        <w:rPr>
          <w:rFonts w:ascii="Times New Roman" w:hAnsi="Times New Roman" w:cs="Times New Roman"/>
          <w:i/>
          <w:iCs/>
          <w:sz w:val="22"/>
          <w:szCs w:val="22"/>
        </w:rPr>
      </w:pPr>
      <w:r w:rsidRPr="00372C74">
        <w:rPr>
          <w:rFonts w:ascii="Times New Roman" w:hAnsi="Times New Roman" w:cs="Times New Roman"/>
          <w:i/>
          <w:iCs/>
          <w:sz w:val="22"/>
          <w:szCs w:val="22"/>
        </w:rPr>
        <w:t xml:space="preserve">Auditor’s Responsibilities for the Audit of the Financial Statements </w:t>
      </w:r>
    </w:p>
    <w:p w14:paraId="05BE0F9F" w14:textId="77777777" w:rsidR="00134C04" w:rsidRPr="00372C74" w:rsidRDefault="00134C04" w:rsidP="00D645C8">
      <w:pPr>
        <w:jc w:val="both"/>
        <w:rPr>
          <w:rFonts w:ascii="Times New Roman" w:hAnsi="Times New Roman" w:cs="Times New Roman"/>
          <w:sz w:val="22"/>
          <w:szCs w:val="22"/>
        </w:rPr>
      </w:pPr>
    </w:p>
    <w:p w14:paraId="6769FEE2" w14:textId="77777777" w:rsidR="00134C04" w:rsidRPr="00372C74" w:rsidRDefault="00134C04" w:rsidP="00D645C8">
      <w:pPr>
        <w:jc w:val="both"/>
        <w:rPr>
          <w:rFonts w:ascii="Times New Roman" w:hAnsi="Times New Roman" w:cs="Times New Roman"/>
          <w:sz w:val="22"/>
          <w:szCs w:val="22"/>
        </w:rPr>
      </w:pPr>
      <w:r w:rsidRPr="00372C74">
        <w:rPr>
          <w:rFonts w:ascii="Times New Roman" w:hAnsi="Times New Roman" w:cs="Times New Roman"/>
          <w:sz w:val="22"/>
          <w:szCs w:val="22"/>
        </w:rPr>
        <w:t xml:space="preserve">My objectives are to obtain reasonable assurance about whether the financial statements </w:t>
      </w:r>
      <w:proofErr w:type="gramStart"/>
      <w:r w:rsidRPr="00372C74">
        <w:rPr>
          <w:rFonts w:ascii="Times New Roman" w:hAnsi="Times New Roman" w:cs="Times New Roman"/>
          <w:sz w:val="22"/>
          <w:szCs w:val="22"/>
        </w:rPr>
        <w:t>as a whole are</w:t>
      </w:r>
      <w:proofErr w:type="gramEnd"/>
      <w:r w:rsidRPr="00372C74">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372C74">
        <w:rPr>
          <w:rFonts w:ascii="Times New Roman" w:hAnsi="Times New Roman" w:cs="Times New Roman"/>
          <w:sz w:val="22"/>
          <w:szCs w:val="22"/>
        </w:rPr>
        <w:t>assurance, but</w:t>
      </w:r>
      <w:proofErr w:type="gramEnd"/>
      <w:r w:rsidRPr="00372C74">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72C74">
        <w:rPr>
          <w:rFonts w:ascii="Times New Roman" w:hAnsi="Times New Roman" w:cs="Times New Roman"/>
          <w:sz w:val="22"/>
          <w:szCs w:val="22"/>
        </w:rPr>
        <w:t>on the basis of</w:t>
      </w:r>
      <w:proofErr w:type="gramEnd"/>
      <w:r w:rsidRPr="00372C74">
        <w:rPr>
          <w:rFonts w:ascii="Times New Roman" w:hAnsi="Times New Roman" w:cs="Times New Roman"/>
          <w:sz w:val="22"/>
          <w:szCs w:val="22"/>
        </w:rPr>
        <w:t xml:space="preserve"> these financial statements. </w:t>
      </w:r>
    </w:p>
    <w:p w14:paraId="0EA609FC" w14:textId="77777777" w:rsidR="0026117F" w:rsidRPr="00372C74" w:rsidRDefault="0026117F" w:rsidP="00485B2C">
      <w:pPr>
        <w:autoSpaceDE w:val="0"/>
        <w:autoSpaceDN w:val="0"/>
        <w:adjustRightInd w:val="0"/>
        <w:jc w:val="both"/>
        <w:rPr>
          <w:rFonts w:ascii="Times New Roman" w:hAnsi="Times New Roman" w:cs="Angsana New"/>
          <w:sz w:val="22"/>
          <w:szCs w:val="22"/>
        </w:rPr>
      </w:pPr>
    </w:p>
    <w:p w14:paraId="423F6613" w14:textId="64077F28" w:rsidR="00485B2C" w:rsidRPr="00372C74" w:rsidRDefault="00134C04" w:rsidP="00485B2C">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A9C4E60" w14:textId="6CC7398C" w:rsidR="00134C04" w:rsidRPr="00372C74" w:rsidRDefault="00134C04" w:rsidP="0069496D">
      <w:pPr>
        <w:pStyle w:val="ListParagraph"/>
        <w:numPr>
          <w:ilvl w:val="0"/>
          <w:numId w:val="3"/>
        </w:numPr>
        <w:autoSpaceDE w:val="0"/>
        <w:autoSpaceDN w:val="0"/>
        <w:adjustRightInd w:val="0"/>
        <w:spacing w:line="240" w:lineRule="auto"/>
        <w:ind w:left="346" w:hanging="346"/>
        <w:jc w:val="both"/>
      </w:pPr>
      <w:r w:rsidRPr="00372C74">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779FAE" w14:textId="77777777" w:rsidR="00134C04" w:rsidRPr="00372C74" w:rsidRDefault="00134C04" w:rsidP="0069496D">
      <w:pPr>
        <w:pStyle w:val="ListParagraph"/>
        <w:numPr>
          <w:ilvl w:val="0"/>
          <w:numId w:val="3"/>
        </w:numPr>
        <w:autoSpaceDE w:val="0"/>
        <w:autoSpaceDN w:val="0"/>
        <w:adjustRightInd w:val="0"/>
        <w:spacing w:line="240" w:lineRule="auto"/>
        <w:ind w:left="346" w:hanging="346"/>
        <w:jc w:val="both"/>
      </w:pPr>
      <w:r w:rsidRPr="00372C74">
        <w:lastRenderedPageBreak/>
        <w:t xml:space="preserve">Obtain an understanding of internal control relevant to the audit </w:t>
      </w:r>
      <w:proofErr w:type="gramStart"/>
      <w:r w:rsidRPr="00372C74">
        <w:t>in order to</w:t>
      </w:r>
      <w:proofErr w:type="gramEnd"/>
      <w:r w:rsidRPr="00372C74">
        <w:t xml:space="preserve"> design audit procedures that are appropriate in the circumstances, but not for the purpose of expressing an opinion on the effectiveness of the Company’s internal control.</w:t>
      </w:r>
    </w:p>
    <w:p w14:paraId="4D3591C7" w14:textId="77777777" w:rsidR="00134C04" w:rsidRPr="00372C74" w:rsidRDefault="00134C04" w:rsidP="0069496D">
      <w:pPr>
        <w:pStyle w:val="ListParagraph"/>
        <w:numPr>
          <w:ilvl w:val="0"/>
          <w:numId w:val="3"/>
        </w:numPr>
        <w:autoSpaceDE w:val="0"/>
        <w:autoSpaceDN w:val="0"/>
        <w:adjustRightInd w:val="0"/>
        <w:spacing w:line="240" w:lineRule="auto"/>
        <w:ind w:left="346" w:hanging="346"/>
        <w:jc w:val="both"/>
      </w:pPr>
      <w:r w:rsidRPr="00372C74">
        <w:t xml:space="preserve">Evaluate the appropriateness of accounting policies used and the reasonableness of accounting estimates and related disclosures made by management. </w:t>
      </w:r>
    </w:p>
    <w:p w14:paraId="1B2668A5" w14:textId="77777777" w:rsidR="00134C04" w:rsidRPr="00372C74" w:rsidRDefault="00134C04" w:rsidP="0069496D">
      <w:pPr>
        <w:pStyle w:val="ListParagraph"/>
        <w:numPr>
          <w:ilvl w:val="0"/>
          <w:numId w:val="3"/>
        </w:numPr>
        <w:autoSpaceDE w:val="0"/>
        <w:autoSpaceDN w:val="0"/>
        <w:adjustRightInd w:val="0"/>
        <w:spacing w:line="240" w:lineRule="auto"/>
        <w:ind w:left="346" w:hanging="346"/>
        <w:jc w:val="both"/>
      </w:pPr>
      <w:r w:rsidRPr="00372C74">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587F91" w14:textId="37D01962" w:rsidR="00C6757F" w:rsidRPr="00372C74" w:rsidRDefault="00134C04" w:rsidP="0069496D">
      <w:pPr>
        <w:pStyle w:val="ListParagraph"/>
        <w:numPr>
          <w:ilvl w:val="0"/>
          <w:numId w:val="3"/>
        </w:numPr>
        <w:autoSpaceDE w:val="0"/>
        <w:autoSpaceDN w:val="0"/>
        <w:adjustRightInd w:val="0"/>
        <w:spacing w:line="240" w:lineRule="auto"/>
        <w:ind w:left="346" w:hanging="346"/>
        <w:jc w:val="both"/>
      </w:pPr>
      <w:r w:rsidRPr="00372C74">
        <w:t>Evaluate the overall presentation, structure and content of the financial statements, including the disclosures, and whether the financial statements represent the underlying transactions and events in a manner that achieves fair presentation.</w:t>
      </w:r>
    </w:p>
    <w:p w14:paraId="1CAC0B9B" w14:textId="77777777" w:rsidR="00BD678F" w:rsidRPr="00372C74" w:rsidRDefault="00BD678F" w:rsidP="00D645C8">
      <w:pPr>
        <w:autoSpaceDE w:val="0"/>
        <w:autoSpaceDN w:val="0"/>
        <w:adjustRightInd w:val="0"/>
        <w:jc w:val="both"/>
        <w:rPr>
          <w:rFonts w:ascii="Times New Roman" w:hAnsi="Times New Roman" w:cs="Times New Roman"/>
          <w:sz w:val="22"/>
          <w:szCs w:val="22"/>
        </w:rPr>
      </w:pPr>
    </w:p>
    <w:p w14:paraId="5C9B3FA0" w14:textId="30312DF0" w:rsidR="00134C04" w:rsidRPr="00372C74" w:rsidRDefault="00134C04" w:rsidP="00D645C8">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I communicate with </w:t>
      </w:r>
      <w:r w:rsidR="00B239CF" w:rsidRPr="00372C74">
        <w:rPr>
          <w:rFonts w:ascii="Times New Roman" w:hAnsi="Times New Roman" w:cs="Times New Roman"/>
          <w:sz w:val="22"/>
          <w:szCs w:val="22"/>
        </w:rPr>
        <w:t>those charged with governance</w:t>
      </w:r>
      <w:r w:rsidRPr="00372C74">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my audit. </w:t>
      </w:r>
    </w:p>
    <w:p w14:paraId="28CDD7F5" w14:textId="7900F3EF" w:rsidR="00B43A73" w:rsidRPr="00372C74" w:rsidRDefault="00B43A73" w:rsidP="00D645C8">
      <w:pPr>
        <w:pStyle w:val="RNormal"/>
        <w:rPr>
          <w:szCs w:val="22"/>
        </w:rPr>
      </w:pPr>
    </w:p>
    <w:p w14:paraId="3DDB8BF2" w14:textId="77777777" w:rsidR="00641710" w:rsidRPr="00372C74" w:rsidRDefault="00641710" w:rsidP="00641710">
      <w:pPr>
        <w:autoSpaceDE w:val="0"/>
        <w:autoSpaceDN w:val="0"/>
        <w:adjustRightInd w:val="0"/>
        <w:jc w:val="both"/>
        <w:rPr>
          <w:rFonts w:ascii="Times New Roman" w:hAnsi="Times New Roman" w:cs="Times New Roman"/>
          <w:sz w:val="22"/>
          <w:szCs w:val="22"/>
        </w:rPr>
      </w:pPr>
      <w:r w:rsidRPr="00372C7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372C74">
        <w:rPr>
          <w:rFonts w:ascii="Times New Roman" w:hAnsi="Times New Roman" w:cs="Times New Roman"/>
          <w:sz w:val="22"/>
        </w:rPr>
        <w:t>actions taken to eliminate threats or</w:t>
      </w:r>
      <w:r w:rsidRPr="00372C74">
        <w:rPr>
          <w:rFonts w:ascii="Times New Roman" w:hAnsi="Times New Roman" w:cs="Times New Roman"/>
          <w:sz w:val="22"/>
          <w:szCs w:val="22"/>
        </w:rPr>
        <w:t xml:space="preserve"> safeguards applied. </w:t>
      </w:r>
    </w:p>
    <w:p w14:paraId="2A948C7F" w14:textId="77777777" w:rsidR="00641710" w:rsidRPr="00372C74" w:rsidRDefault="00641710" w:rsidP="00641710">
      <w:pPr>
        <w:autoSpaceDE w:val="0"/>
        <w:autoSpaceDN w:val="0"/>
        <w:adjustRightInd w:val="0"/>
        <w:jc w:val="both"/>
        <w:rPr>
          <w:rFonts w:ascii="Times New Roman" w:hAnsi="Times New Roman" w:cs="Times New Roman"/>
          <w:sz w:val="22"/>
          <w:szCs w:val="22"/>
        </w:rPr>
      </w:pPr>
    </w:p>
    <w:p w14:paraId="349B1E06" w14:textId="1FDEA5DA" w:rsidR="00641710" w:rsidRPr="00372C74" w:rsidRDefault="00641710" w:rsidP="00641710">
      <w:pPr>
        <w:pStyle w:val="RNormal"/>
        <w:rPr>
          <w:szCs w:val="22"/>
        </w:rPr>
      </w:pPr>
      <w:r w:rsidRPr="00372C74">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F2B864" w14:textId="77777777" w:rsidR="009E37C3" w:rsidRPr="00372C74" w:rsidRDefault="009E37C3" w:rsidP="009E37C3">
      <w:pPr>
        <w:jc w:val="both"/>
        <w:rPr>
          <w:sz w:val="22"/>
          <w:szCs w:val="22"/>
        </w:rPr>
      </w:pPr>
    </w:p>
    <w:p w14:paraId="3666C9EB" w14:textId="77777777" w:rsidR="009E37C3" w:rsidRPr="00372C74" w:rsidRDefault="009E37C3" w:rsidP="009E37C3">
      <w:pPr>
        <w:pStyle w:val="RNormal"/>
        <w:rPr>
          <w:rFonts w:cstheme="minorBidi"/>
          <w:szCs w:val="28"/>
          <w:lang w:bidi="th-TH"/>
        </w:rPr>
      </w:pPr>
    </w:p>
    <w:p w14:paraId="473FB625" w14:textId="77777777" w:rsidR="0026117F" w:rsidRPr="00372C74" w:rsidRDefault="0026117F" w:rsidP="009E37C3">
      <w:pPr>
        <w:pStyle w:val="RNormal"/>
        <w:rPr>
          <w:rFonts w:cstheme="minorBidi"/>
          <w:szCs w:val="28"/>
          <w:lang w:bidi="th-TH"/>
        </w:rPr>
      </w:pPr>
    </w:p>
    <w:p w14:paraId="1DC97522" w14:textId="3CA68C8F" w:rsidR="009E37C3" w:rsidRPr="00372C74" w:rsidRDefault="009E37C3" w:rsidP="00D645C8">
      <w:pPr>
        <w:pStyle w:val="RNormal"/>
        <w:rPr>
          <w:rFonts w:cstheme="minorBidi"/>
          <w:szCs w:val="28"/>
          <w:lang w:bidi="th-TH"/>
        </w:rPr>
      </w:pPr>
    </w:p>
    <w:p w14:paraId="6DDDCD35" w14:textId="77777777" w:rsidR="0026117F" w:rsidRPr="00372C74" w:rsidRDefault="0026117F" w:rsidP="00D645C8">
      <w:pPr>
        <w:pStyle w:val="RNormal"/>
        <w:rPr>
          <w:rFonts w:cstheme="minorBidi"/>
          <w:szCs w:val="28"/>
          <w:lang w:bidi="th-TH"/>
        </w:rPr>
      </w:pPr>
    </w:p>
    <w:p w14:paraId="5C6B25F6" w14:textId="77777777" w:rsidR="004A07B4" w:rsidRPr="00372C74" w:rsidRDefault="004A07B4" w:rsidP="00D645C8">
      <w:pPr>
        <w:pStyle w:val="RNormal"/>
        <w:rPr>
          <w:szCs w:val="22"/>
        </w:rPr>
      </w:pPr>
    </w:p>
    <w:p w14:paraId="685A1E9B" w14:textId="55439C21" w:rsidR="009B2515" w:rsidRPr="00372C74" w:rsidRDefault="00D03C5E" w:rsidP="00D645C8">
      <w:pPr>
        <w:pStyle w:val="RNormal"/>
        <w:rPr>
          <w:szCs w:val="22"/>
        </w:rPr>
      </w:pPr>
      <w:r w:rsidRPr="00372C74">
        <w:rPr>
          <w:szCs w:val="22"/>
        </w:rPr>
        <w:t>(Chokechai Ngamwutikul)</w:t>
      </w:r>
    </w:p>
    <w:p w14:paraId="645514D2" w14:textId="77777777" w:rsidR="009B2515" w:rsidRPr="00372C74" w:rsidRDefault="009B2515" w:rsidP="00D645C8">
      <w:pPr>
        <w:pStyle w:val="RNormal"/>
        <w:rPr>
          <w:szCs w:val="22"/>
        </w:rPr>
      </w:pPr>
      <w:r w:rsidRPr="00372C74">
        <w:rPr>
          <w:szCs w:val="22"/>
        </w:rPr>
        <w:t>Certified Public Accountant</w:t>
      </w:r>
    </w:p>
    <w:p w14:paraId="2F0CA770" w14:textId="77777777" w:rsidR="009B2515" w:rsidRPr="00372C74" w:rsidRDefault="009B2515" w:rsidP="00D645C8">
      <w:pPr>
        <w:pStyle w:val="RNormal"/>
        <w:rPr>
          <w:color w:val="0000FF"/>
          <w:szCs w:val="22"/>
        </w:rPr>
      </w:pPr>
      <w:r w:rsidRPr="00372C74">
        <w:rPr>
          <w:szCs w:val="22"/>
        </w:rPr>
        <w:t xml:space="preserve">Registration No. </w:t>
      </w:r>
      <w:r w:rsidR="00D03C5E" w:rsidRPr="00372C74">
        <w:rPr>
          <w:szCs w:val="22"/>
        </w:rPr>
        <w:t>9728</w:t>
      </w:r>
    </w:p>
    <w:p w14:paraId="138043CA" w14:textId="77777777" w:rsidR="009B2515" w:rsidRPr="00372C74" w:rsidRDefault="009B2515" w:rsidP="00D645C8">
      <w:pPr>
        <w:pStyle w:val="RNormal"/>
        <w:rPr>
          <w:color w:val="0000FF"/>
          <w:szCs w:val="22"/>
        </w:rPr>
      </w:pPr>
    </w:p>
    <w:p w14:paraId="3AB55687" w14:textId="77777777" w:rsidR="009B2515" w:rsidRPr="00372C74" w:rsidRDefault="009B2515" w:rsidP="00D645C8">
      <w:pPr>
        <w:pStyle w:val="RNormal"/>
        <w:rPr>
          <w:color w:val="0000FF"/>
          <w:szCs w:val="22"/>
        </w:rPr>
      </w:pPr>
    </w:p>
    <w:p w14:paraId="59C55115" w14:textId="77777777" w:rsidR="00710B52" w:rsidRPr="00372C74" w:rsidRDefault="009B2515" w:rsidP="00D645C8">
      <w:pPr>
        <w:pStyle w:val="RNormal"/>
        <w:rPr>
          <w:szCs w:val="22"/>
        </w:rPr>
      </w:pPr>
      <w:r w:rsidRPr="00372C74">
        <w:rPr>
          <w:szCs w:val="22"/>
        </w:rPr>
        <w:t xml:space="preserve">KPMG </w:t>
      </w:r>
      <w:proofErr w:type="spellStart"/>
      <w:r w:rsidRPr="00372C74">
        <w:rPr>
          <w:szCs w:val="22"/>
        </w:rPr>
        <w:t>Phoomchai</w:t>
      </w:r>
      <w:proofErr w:type="spellEnd"/>
      <w:r w:rsidRPr="00372C74">
        <w:rPr>
          <w:szCs w:val="22"/>
        </w:rPr>
        <w:t xml:space="preserve"> Audit Ltd.</w:t>
      </w:r>
    </w:p>
    <w:p w14:paraId="3D009B1E" w14:textId="77777777" w:rsidR="00190C59" w:rsidRPr="00372C74" w:rsidRDefault="009B2515" w:rsidP="00190C59">
      <w:pPr>
        <w:pStyle w:val="RNormal"/>
        <w:rPr>
          <w:szCs w:val="22"/>
        </w:rPr>
      </w:pPr>
      <w:r w:rsidRPr="00372C74">
        <w:rPr>
          <w:szCs w:val="22"/>
        </w:rPr>
        <w:t>Bangkok</w:t>
      </w:r>
    </w:p>
    <w:p w14:paraId="02A99972" w14:textId="52CDD64D" w:rsidR="00342FC8" w:rsidRPr="00342FC8" w:rsidRDefault="00543D34" w:rsidP="00FF4927">
      <w:pPr>
        <w:pStyle w:val="RNormal"/>
      </w:pPr>
      <w:r w:rsidRPr="00372C74">
        <w:rPr>
          <w:szCs w:val="28"/>
          <w:lang w:bidi="th-TH"/>
        </w:rPr>
        <w:t>11</w:t>
      </w:r>
      <w:r w:rsidR="004E3AEF" w:rsidRPr="00372C74">
        <w:rPr>
          <w:szCs w:val="28"/>
          <w:lang w:bidi="th-TH"/>
        </w:rPr>
        <w:t xml:space="preserve"> February </w:t>
      </w:r>
      <w:r w:rsidR="00C001B5" w:rsidRPr="00372C74">
        <w:rPr>
          <w:szCs w:val="28"/>
          <w:lang w:bidi="th-TH"/>
        </w:rPr>
        <w:t>202</w:t>
      </w:r>
      <w:r w:rsidR="00852E48" w:rsidRPr="00372C74">
        <w:rPr>
          <w:szCs w:val="28"/>
          <w:lang w:bidi="th-TH"/>
        </w:rPr>
        <w:t>6</w:t>
      </w:r>
    </w:p>
    <w:sectPr w:rsidR="00342FC8" w:rsidRPr="00342FC8" w:rsidSect="00F33557">
      <w:headerReference w:type="default" r:id="rId16"/>
      <w:footerReference w:type="default" r:id="rId17"/>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A2DE" w14:textId="77777777" w:rsidR="00F647AA" w:rsidRDefault="00F647AA">
      <w:r>
        <w:separator/>
      </w:r>
    </w:p>
  </w:endnote>
  <w:endnote w:type="continuationSeparator" w:id="0">
    <w:p w14:paraId="17FEA537" w14:textId="77777777" w:rsidR="00F647AA" w:rsidRDefault="00F6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KPMG Logo">
    <w:panose1 w:val="05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87E0" w14:textId="77777777" w:rsidR="00356F31" w:rsidRDefault="00356F31" w:rsidP="00017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9D99BA" w14:textId="77777777" w:rsidR="00356F31" w:rsidRDefault="00356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13301" w14:textId="1A2A7F02" w:rsidR="00D73BEC" w:rsidRDefault="00D73BEC">
    <w:pPr>
      <w:pStyle w:val="Footer"/>
      <w:jc w:val="center"/>
      <w:rPr>
        <w:caps/>
        <w:noProof/>
        <w:color w:val="4472C4" w:themeColor="accent1"/>
      </w:rPr>
    </w:pPr>
  </w:p>
  <w:p w14:paraId="6AC56979" w14:textId="4BDD63C0" w:rsidR="00654985" w:rsidRPr="00654985" w:rsidRDefault="00654985">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65AA4" w14:textId="77777777" w:rsidR="00F647AA" w:rsidRDefault="00F647AA">
      <w:r>
        <w:separator/>
      </w:r>
    </w:p>
  </w:footnote>
  <w:footnote w:type="continuationSeparator" w:id="0">
    <w:p w14:paraId="25387AC6" w14:textId="77777777" w:rsidR="00F647AA" w:rsidRDefault="00F64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601208"/>
      <w:docPartObj>
        <w:docPartGallery w:val="Page Numbers (Top of Page)"/>
        <w:docPartUnique/>
      </w:docPartObj>
    </w:sdtPr>
    <w:sdtEndPr>
      <w:rPr>
        <w:noProof/>
      </w:rPr>
    </w:sdtEndPr>
    <w:sdtContent>
      <w:p w14:paraId="66C9C09F" w14:textId="5C0B0B27" w:rsidR="00A14CEF" w:rsidRDefault="00A14CE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723CFE" w14:textId="77777777" w:rsidR="00356F31" w:rsidRDefault="00356F31">
    <w:pPr>
      <w:pStyle w:val="Header"/>
      <w:spacing w:before="120"/>
      <w:jc w:val="left"/>
      <w:rPr>
        <w:rFonts w:ascii="KPMG Logo" w:hAnsi="KPMG Logo"/>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4762" w14:textId="294FE5EC" w:rsidR="00356F31" w:rsidRPr="00022F62" w:rsidRDefault="00356F31" w:rsidP="00022F62">
    <w:pPr>
      <w:pStyle w:val="Header"/>
      <w:spacing w:line="240" w:lineRule="atLeast"/>
      <w:jc w:val="left"/>
      <w:rPr>
        <w:i w:val="0"/>
        <w:iCs w:val="0"/>
        <w:sz w:val="28"/>
        <w:szCs w:val="28"/>
        <w:lang w:val="en-US"/>
      </w:rPr>
    </w:pPr>
  </w:p>
  <w:p w14:paraId="79344594" w14:textId="655E3D78" w:rsidR="00022F62" w:rsidRPr="00022F62" w:rsidRDefault="00022F62" w:rsidP="00022F62">
    <w:pPr>
      <w:pStyle w:val="Header"/>
      <w:spacing w:line="240" w:lineRule="atLeast"/>
      <w:jc w:val="left"/>
      <w:rPr>
        <w:i w:val="0"/>
        <w:iCs w:val="0"/>
        <w:sz w:val="28"/>
        <w:szCs w:val="28"/>
        <w:lang w:val="en-US"/>
      </w:rPr>
    </w:pPr>
  </w:p>
  <w:p w14:paraId="6B69046D" w14:textId="36DBAFA7" w:rsidR="00022F62" w:rsidRPr="00022F62" w:rsidRDefault="00022F62" w:rsidP="00022F62">
    <w:pPr>
      <w:pStyle w:val="Header"/>
      <w:spacing w:line="240" w:lineRule="atLeast"/>
      <w:jc w:val="left"/>
      <w:rPr>
        <w:i w:val="0"/>
        <w:iCs w:val="0"/>
        <w:sz w:val="28"/>
        <w:szCs w:val="28"/>
        <w:lang w:val="en-US"/>
      </w:rPr>
    </w:pPr>
  </w:p>
  <w:p w14:paraId="24EE5C6E" w14:textId="675CBBBB" w:rsidR="00022F62" w:rsidRPr="00022F62" w:rsidRDefault="00022F62" w:rsidP="00022F62">
    <w:pPr>
      <w:pStyle w:val="Header"/>
      <w:spacing w:line="240" w:lineRule="atLeast"/>
      <w:jc w:val="left"/>
      <w:rPr>
        <w:i w:val="0"/>
        <w:iCs w:val="0"/>
        <w:sz w:val="28"/>
        <w:szCs w:val="28"/>
        <w:lang w:val="en-US"/>
      </w:rPr>
    </w:pPr>
  </w:p>
  <w:p w14:paraId="6B9AD19E" w14:textId="2D688EB0" w:rsidR="00022F62" w:rsidRPr="00022F62" w:rsidRDefault="00022F62" w:rsidP="00022F62">
    <w:pPr>
      <w:pStyle w:val="Header"/>
      <w:spacing w:line="240" w:lineRule="atLeast"/>
      <w:jc w:val="left"/>
      <w:rPr>
        <w:i w:val="0"/>
        <w:iCs w:val="0"/>
        <w:sz w:val="28"/>
        <w:szCs w:val="28"/>
        <w:lang w:val="en-US"/>
      </w:rPr>
    </w:pPr>
  </w:p>
  <w:p w14:paraId="1F36CC2F" w14:textId="1443DD2D" w:rsidR="00022F62" w:rsidRPr="00022F62" w:rsidRDefault="00022F62" w:rsidP="00022F62">
    <w:pPr>
      <w:pStyle w:val="Header"/>
      <w:spacing w:line="240" w:lineRule="atLeast"/>
      <w:jc w:val="left"/>
      <w:rPr>
        <w:i w:val="0"/>
        <w:iCs w:val="0"/>
        <w:sz w:val="28"/>
        <w:szCs w:val="28"/>
        <w:lang w:val="en-US"/>
      </w:rPr>
    </w:pPr>
  </w:p>
  <w:p w14:paraId="0A88C05F" w14:textId="3B48B8C1" w:rsidR="00022F62" w:rsidRPr="00022F62" w:rsidRDefault="00022F62" w:rsidP="00022F62">
    <w:pPr>
      <w:pStyle w:val="Header"/>
      <w:spacing w:line="240" w:lineRule="atLeast"/>
      <w:jc w:val="left"/>
      <w:rPr>
        <w:i w:val="0"/>
        <w:iCs w:val="0"/>
        <w:sz w:val="28"/>
        <w:szCs w:val="28"/>
        <w:lang w:val="en-US"/>
      </w:rPr>
    </w:pPr>
  </w:p>
  <w:p w14:paraId="6FE49F73" w14:textId="30C5E8BA" w:rsidR="00022F62" w:rsidRPr="00022F62" w:rsidRDefault="00022F62" w:rsidP="00022F62">
    <w:pPr>
      <w:pStyle w:val="Header"/>
      <w:spacing w:line="240" w:lineRule="atLeast"/>
      <w:jc w:val="left"/>
      <w:rPr>
        <w:i w:val="0"/>
        <w:iCs w:val="0"/>
        <w:sz w:val="28"/>
        <w:szCs w:val="28"/>
        <w:lang w:val="en-US"/>
      </w:rPr>
    </w:pPr>
  </w:p>
  <w:p w14:paraId="337DFB6B" w14:textId="0322F52B" w:rsidR="00022F62" w:rsidRPr="00022F62" w:rsidRDefault="00022F62" w:rsidP="00022F62">
    <w:pPr>
      <w:pStyle w:val="Header"/>
      <w:spacing w:line="240" w:lineRule="atLeast"/>
      <w:jc w:val="left"/>
      <w:rPr>
        <w:i w:val="0"/>
        <w:iCs w:val="0"/>
        <w:sz w:val="28"/>
        <w:szCs w:val="28"/>
        <w:lang w:val="en-US"/>
      </w:rPr>
    </w:pPr>
  </w:p>
  <w:p w14:paraId="6F24160F" w14:textId="566F3A6E" w:rsidR="00022F62" w:rsidRPr="00022F62" w:rsidRDefault="00022F62" w:rsidP="00022F62">
    <w:pPr>
      <w:pStyle w:val="Header"/>
      <w:spacing w:line="240" w:lineRule="atLeast"/>
      <w:jc w:val="left"/>
      <w:rPr>
        <w:i w:val="0"/>
        <w:iCs w:val="0"/>
        <w:sz w:val="28"/>
        <w:szCs w:val="28"/>
        <w:lang w:val="en-US"/>
      </w:rPr>
    </w:pPr>
  </w:p>
  <w:p w14:paraId="04217DFC" w14:textId="13EACEDE" w:rsidR="00022F62" w:rsidRPr="00022F62" w:rsidRDefault="00022F62" w:rsidP="00022F62">
    <w:pPr>
      <w:pStyle w:val="Header"/>
      <w:spacing w:line="240" w:lineRule="atLeast"/>
      <w:jc w:val="left"/>
      <w:rPr>
        <w:i w:val="0"/>
        <w:iCs w:val="0"/>
        <w:sz w:val="28"/>
        <w:szCs w:val="28"/>
        <w:lang w:val="en-US"/>
      </w:rPr>
    </w:pPr>
  </w:p>
  <w:p w14:paraId="320ED578" w14:textId="7E20269F" w:rsidR="00022F62" w:rsidRPr="00022F62" w:rsidRDefault="00022F62" w:rsidP="00022F62">
    <w:pPr>
      <w:pStyle w:val="Header"/>
      <w:spacing w:line="240" w:lineRule="atLeast"/>
      <w:jc w:val="left"/>
      <w:rPr>
        <w:i w:val="0"/>
        <w:iCs w:val="0"/>
        <w:sz w:val="28"/>
        <w:szCs w:val="28"/>
        <w:lang w:val="en-US"/>
      </w:rPr>
    </w:pPr>
  </w:p>
  <w:p w14:paraId="32768D49" w14:textId="0916F62D" w:rsidR="00022F62" w:rsidRPr="00022F62" w:rsidRDefault="00022F62" w:rsidP="00022F62">
    <w:pPr>
      <w:pStyle w:val="Header"/>
      <w:spacing w:line="240" w:lineRule="atLeast"/>
      <w:jc w:val="left"/>
      <w:rPr>
        <w:i w:val="0"/>
        <w:iCs w:val="0"/>
        <w:sz w:val="28"/>
        <w:szCs w:val="28"/>
        <w:lang w:val="en-US"/>
      </w:rPr>
    </w:pPr>
  </w:p>
  <w:p w14:paraId="50EEC8DB" w14:textId="77777777" w:rsidR="00022F62" w:rsidRPr="00022F62" w:rsidRDefault="00022F62" w:rsidP="00022F62">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A8C5" w14:textId="77777777" w:rsidR="00356F31" w:rsidRDefault="00356F31" w:rsidP="002F5D5E">
    <w:pPr>
      <w:pStyle w:val="Header"/>
      <w:spacing w:line="240" w:lineRule="atLeast"/>
      <w:ind w:right="374"/>
      <w:jc w:val="left"/>
      <w:rPr>
        <w:b/>
        <w:bCs/>
        <w:i w:val="0"/>
        <w:iCs w:val="0"/>
        <w:sz w:val="22"/>
        <w:szCs w:val="22"/>
        <w:lang w:val="en-US"/>
      </w:rPr>
    </w:pPr>
  </w:p>
  <w:p w14:paraId="78F72C0B" w14:textId="77777777" w:rsidR="007159A4" w:rsidRDefault="007159A4" w:rsidP="002F5D5E">
    <w:pPr>
      <w:pStyle w:val="Header"/>
      <w:spacing w:line="240" w:lineRule="atLeast"/>
      <w:ind w:right="374"/>
      <w:jc w:val="left"/>
      <w:rPr>
        <w:b/>
        <w:bCs/>
        <w:i w:val="0"/>
        <w:iCs w:val="0"/>
        <w:sz w:val="22"/>
        <w:szCs w:val="22"/>
        <w:lang w:val="en-US"/>
      </w:rPr>
    </w:pPr>
  </w:p>
  <w:p w14:paraId="620079A8" w14:textId="77777777" w:rsidR="007159A4" w:rsidRDefault="007159A4" w:rsidP="002F5D5E">
    <w:pPr>
      <w:pStyle w:val="Header"/>
      <w:spacing w:line="240" w:lineRule="atLeast"/>
      <w:ind w:right="374"/>
      <w:jc w:val="left"/>
      <w:rPr>
        <w:b/>
        <w:bCs/>
        <w:i w:val="0"/>
        <w:iCs w:val="0"/>
        <w:sz w:val="22"/>
        <w:szCs w:val="22"/>
        <w:lang w:val="en-US"/>
      </w:rPr>
    </w:pPr>
  </w:p>
  <w:p w14:paraId="32B8679A" w14:textId="77777777" w:rsidR="007159A4" w:rsidRDefault="007159A4" w:rsidP="002F5D5E">
    <w:pPr>
      <w:pStyle w:val="Header"/>
      <w:spacing w:line="240" w:lineRule="atLeast"/>
      <w:ind w:right="374"/>
      <w:jc w:val="left"/>
      <w:rPr>
        <w:b/>
        <w:bCs/>
        <w:i w:val="0"/>
        <w:iCs w:val="0"/>
        <w:sz w:val="22"/>
        <w:szCs w:val="22"/>
        <w:lang w:val="en-US"/>
      </w:rPr>
    </w:pPr>
  </w:p>
  <w:p w14:paraId="1C53C788" w14:textId="77777777" w:rsidR="007159A4" w:rsidRDefault="007159A4" w:rsidP="002F5D5E">
    <w:pPr>
      <w:pStyle w:val="Header"/>
      <w:spacing w:line="240" w:lineRule="atLeast"/>
      <w:ind w:right="374"/>
      <w:jc w:val="left"/>
      <w:rPr>
        <w:b/>
        <w:bCs/>
        <w:i w:val="0"/>
        <w:iCs w:val="0"/>
        <w:sz w:val="22"/>
        <w:szCs w:val="22"/>
        <w:lang w:val="en-US"/>
      </w:rPr>
    </w:pPr>
  </w:p>
  <w:p w14:paraId="6FFCD159" w14:textId="77777777" w:rsidR="007159A4" w:rsidRDefault="007159A4" w:rsidP="002F5D5E">
    <w:pPr>
      <w:pStyle w:val="Header"/>
      <w:spacing w:line="240" w:lineRule="atLeast"/>
      <w:ind w:right="374"/>
      <w:jc w:val="left"/>
      <w:rPr>
        <w:b/>
        <w:bCs/>
        <w:i w:val="0"/>
        <w:iCs w:val="0"/>
        <w:sz w:val="22"/>
        <w:szCs w:val="22"/>
        <w:lang w:val="en-US"/>
      </w:rPr>
    </w:pPr>
  </w:p>
  <w:p w14:paraId="5E271D3E" w14:textId="77777777" w:rsidR="007159A4" w:rsidRDefault="007159A4" w:rsidP="002F5D5E">
    <w:pPr>
      <w:pStyle w:val="Header"/>
      <w:spacing w:line="240" w:lineRule="atLeast"/>
      <w:ind w:right="374"/>
      <w:jc w:val="left"/>
      <w:rPr>
        <w:b/>
        <w:bCs/>
        <w:i w:val="0"/>
        <w:iCs w:val="0"/>
        <w:sz w:val="22"/>
        <w:szCs w:val="22"/>
        <w:lang w:val="en-US"/>
      </w:rPr>
    </w:pPr>
  </w:p>
  <w:p w14:paraId="2F319134" w14:textId="77777777" w:rsidR="007159A4" w:rsidRDefault="007159A4" w:rsidP="002F5D5E">
    <w:pPr>
      <w:pStyle w:val="Header"/>
      <w:spacing w:line="240" w:lineRule="atLeast"/>
      <w:ind w:right="374"/>
      <w:jc w:val="left"/>
      <w:rPr>
        <w:b/>
        <w:bCs/>
        <w:i w:val="0"/>
        <w:iCs w:val="0"/>
        <w:sz w:val="22"/>
        <w:szCs w:val="22"/>
        <w:lang w:val="en-US"/>
      </w:rPr>
    </w:pPr>
  </w:p>
  <w:p w14:paraId="555D3719" w14:textId="77777777" w:rsidR="007159A4" w:rsidRDefault="007159A4" w:rsidP="002F5D5E">
    <w:pPr>
      <w:pStyle w:val="Header"/>
      <w:spacing w:line="240" w:lineRule="atLeast"/>
      <w:ind w:right="374"/>
      <w:jc w:val="left"/>
      <w:rPr>
        <w:b/>
        <w:bCs/>
        <w:i w:val="0"/>
        <w:iCs w:val="0"/>
        <w:sz w:val="22"/>
        <w:szCs w:val="22"/>
        <w:lang w:val="en-US"/>
      </w:rPr>
    </w:pPr>
  </w:p>
  <w:p w14:paraId="49951F42" w14:textId="77777777" w:rsidR="007159A4" w:rsidRDefault="007159A4" w:rsidP="002F5D5E">
    <w:pPr>
      <w:pStyle w:val="Header"/>
      <w:spacing w:line="240" w:lineRule="atLeast"/>
      <w:ind w:right="374"/>
      <w:jc w:val="left"/>
      <w:rPr>
        <w:b/>
        <w:bCs/>
        <w:i w:val="0"/>
        <w:iCs w:val="0"/>
        <w:sz w:val="22"/>
        <w:szCs w:val="22"/>
        <w:lang w:val="en-US"/>
      </w:rPr>
    </w:pPr>
  </w:p>
  <w:p w14:paraId="50167360" w14:textId="77777777" w:rsidR="007159A4" w:rsidRDefault="007159A4" w:rsidP="002F5D5E">
    <w:pPr>
      <w:pStyle w:val="Header"/>
      <w:spacing w:line="240" w:lineRule="atLeast"/>
      <w:ind w:right="374"/>
      <w:jc w:val="left"/>
      <w:rPr>
        <w:b/>
        <w:bCs/>
        <w:i w:val="0"/>
        <w:iCs w:val="0"/>
        <w:sz w:val="22"/>
        <w:szCs w:val="22"/>
        <w:lang w:val="en-US"/>
      </w:rPr>
    </w:pPr>
  </w:p>
  <w:p w14:paraId="41064EF2" w14:textId="77777777" w:rsidR="007159A4" w:rsidRDefault="007159A4" w:rsidP="002F5D5E">
    <w:pPr>
      <w:pStyle w:val="Header"/>
      <w:spacing w:line="240" w:lineRule="atLeast"/>
      <w:ind w:right="374"/>
      <w:jc w:val="left"/>
      <w:rPr>
        <w:b/>
        <w:bCs/>
        <w:i w:val="0"/>
        <w:iCs w:val="0"/>
        <w:sz w:val="22"/>
        <w:szCs w:val="22"/>
        <w:lang w:val="en-US"/>
      </w:rPr>
    </w:pPr>
  </w:p>
  <w:p w14:paraId="2CE14FE9" w14:textId="77777777" w:rsidR="007159A4" w:rsidRDefault="007159A4" w:rsidP="002F5D5E">
    <w:pPr>
      <w:pStyle w:val="Header"/>
      <w:spacing w:line="240" w:lineRule="atLeast"/>
      <w:ind w:right="374"/>
      <w:jc w:val="left"/>
      <w:rPr>
        <w:b/>
        <w:bCs/>
        <w:i w:val="0"/>
        <w:iCs w:val="0"/>
        <w:sz w:val="22"/>
        <w:szCs w:val="22"/>
        <w:lang w:val="en-US"/>
      </w:rPr>
    </w:pPr>
  </w:p>
  <w:p w14:paraId="135954EF" w14:textId="77777777" w:rsidR="007159A4" w:rsidRPr="000A4F09" w:rsidRDefault="007159A4" w:rsidP="002F5D5E">
    <w:pPr>
      <w:pStyle w:val="Header"/>
      <w:spacing w:line="240" w:lineRule="atLeast"/>
      <w:ind w:right="374"/>
      <w:jc w:val="left"/>
      <w:rPr>
        <w:b/>
        <w:bCs/>
        <w:i w:val="0"/>
        <w:iCs w:val="0"/>
        <w:sz w:val="22"/>
        <w:szCs w:val="22"/>
        <w:lang w:val="en-US"/>
      </w:rPr>
    </w:pPr>
  </w:p>
  <w:p w14:paraId="16E27AE4" w14:textId="77777777" w:rsidR="00356F31" w:rsidRPr="002F5D5E" w:rsidRDefault="00356F31" w:rsidP="002F5D5E">
    <w:pPr>
      <w:pStyle w:val="Header"/>
      <w:spacing w:line="240" w:lineRule="atLeast"/>
      <w:ind w:right="374"/>
      <w:jc w:val="left"/>
      <w:rPr>
        <w:b/>
        <w:bCs/>
        <w:i w:val="0"/>
        <w:iCs w:val="0"/>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826E"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19619114"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4F075AF2" w14:textId="2B012345"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7D4A66">
      <w:rPr>
        <w:rFonts w:ascii="Times New Roman" w:hAnsi="Times New Roman" w:cs="Times New Roman"/>
        <w:b/>
        <w:bCs/>
        <w:sz w:val="24"/>
        <w:szCs w:val="24"/>
      </w:rPr>
      <w:t>5</w:t>
    </w:r>
  </w:p>
  <w:p w14:paraId="6838D5F8" w14:textId="77777777" w:rsidR="006A17E4" w:rsidRPr="000A4F09" w:rsidRDefault="006A17E4"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D061DC9"/>
    <w:multiLevelType w:val="singleLevel"/>
    <w:tmpl w:val="01E8846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3D6EFC"/>
    <w:multiLevelType w:val="hybridMultilevel"/>
    <w:tmpl w:val="5B26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00FA8"/>
    <w:multiLevelType w:val="multilevel"/>
    <w:tmpl w:val="46603546"/>
    <w:styleLink w:val="CurrentList1"/>
    <w:lvl w:ilvl="0">
      <w:start w:val="1"/>
      <w:numFmt w:val="decimal"/>
      <w:lvlText w:val="%1"/>
      <w:lvlJc w:val="left"/>
      <w:pPr>
        <w:ind w:left="720" w:hanging="360"/>
      </w:pPr>
      <w:rPr>
        <w:rFonts w:ascii="Times New Roman Bold" w:hAnsi="Times New Roman Bold" w:cs="Times New Roman" w:hint="default"/>
        <w:b/>
        <w:bCs/>
        <w:i w:val="0"/>
        <w:iCs w:val="0"/>
        <w:sz w:val="24"/>
        <w:szCs w:val="24"/>
      </w:rPr>
    </w:lvl>
    <w:lvl w:ilvl="1">
      <w:start w:val="1"/>
      <w:numFmt w:val="lowerLetter"/>
      <w:lvlText w:val="(%2)"/>
      <w:lvlJc w:val="left"/>
      <w:pPr>
        <w:ind w:left="1620" w:hanging="5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6" w15:restartNumberingAfterBreak="0">
    <w:nsid w:val="56A11F8D"/>
    <w:multiLevelType w:val="multilevel"/>
    <w:tmpl w:val="24448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36209"/>
    <w:multiLevelType w:val="hybridMultilevel"/>
    <w:tmpl w:val="162C1BBE"/>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7901D2"/>
    <w:multiLevelType w:val="hybridMultilevel"/>
    <w:tmpl w:val="A26A3E58"/>
    <w:lvl w:ilvl="0" w:tplc="FFFFFFFF">
      <w:start w:val="13"/>
      <w:numFmt w:val="bullet"/>
      <w:lvlText w:val="-"/>
      <w:lvlJc w:val="left"/>
      <w:pPr>
        <w:ind w:left="720" w:hanging="360"/>
      </w:pPr>
      <w:rPr>
        <w:rFonts w:ascii="Times New Roman" w:eastAsia="Cordia New"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DB3B74"/>
    <w:multiLevelType w:val="hybridMultilevel"/>
    <w:tmpl w:val="FD5A1246"/>
    <w:lvl w:ilvl="0" w:tplc="C0A880CC">
      <w:start w:val="8"/>
      <w:numFmt w:val="decimal"/>
      <w:lvlText w:val="%1"/>
      <w:lvlJc w:val="left"/>
      <w:pPr>
        <w:ind w:left="450" w:hanging="360"/>
      </w:pPr>
      <w:rPr>
        <w:rFonts w:ascii="Times New Roman Bold" w:hAnsi="Times New Roman Bold"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60386"/>
    <w:multiLevelType w:val="hybridMultilevel"/>
    <w:tmpl w:val="5024EDAE"/>
    <w:lvl w:ilvl="0" w:tplc="C73CEBDC">
      <w:start w:val="1"/>
      <w:numFmt w:val="decimal"/>
      <w:lvlText w:val="%1."/>
      <w:lvlJc w:val="left"/>
      <w:pPr>
        <w:ind w:left="720" w:hanging="360"/>
      </w:pPr>
      <w:rPr>
        <w:rFonts w:hint="default"/>
        <w:i w:val="0"/>
        <w:iCs/>
      </w:rPr>
    </w:lvl>
    <w:lvl w:ilvl="1" w:tplc="A9B41126">
      <w:start w:val="13"/>
      <w:numFmt w:val="bullet"/>
      <w:lvlText w:val="-"/>
      <w:lvlJc w:val="left"/>
      <w:pPr>
        <w:ind w:left="1440" w:hanging="360"/>
      </w:pPr>
      <w:rPr>
        <w:rFonts w:ascii="Times New Roman" w:eastAsia="Cordia New"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759826">
    <w:abstractNumId w:val="6"/>
  </w:num>
  <w:num w:numId="2" w16cid:durableId="1280648738">
    <w:abstractNumId w:val="7"/>
  </w:num>
  <w:num w:numId="3" w16cid:durableId="1997607605">
    <w:abstractNumId w:val="22"/>
  </w:num>
  <w:num w:numId="4" w16cid:durableId="548418859">
    <w:abstractNumId w:val="19"/>
  </w:num>
  <w:num w:numId="5" w16cid:durableId="835263601">
    <w:abstractNumId w:val="23"/>
  </w:num>
  <w:num w:numId="6" w16cid:durableId="1152671660">
    <w:abstractNumId w:val="14"/>
  </w:num>
  <w:num w:numId="7" w16cid:durableId="2019767904">
    <w:abstractNumId w:val="0"/>
  </w:num>
  <w:num w:numId="8" w16cid:durableId="235866338">
    <w:abstractNumId w:val="8"/>
  </w:num>
  <w:num w:numId="9" w16cid:durableId="1058474539">
    <w:abstractNumId w:val="1"/>
  </w:num>
  <w:num w:numId="10" w16cid:durableId="678460228">
    <w:abstractNumId w:val="3"/>
  </w:num>
  <w:num w:numId="11" w16cid:durableId="427583100">
    <w:abstractNumId w:val="12"/>
  </w:num>
  <w:num w:numId="12" w16cid:durableId="429467995">
    <w:abstractNumId w:val="5"/>
  </w:num>
  <w:num w:numId="13" w16cid:durableId="703334254">
    <w:abstractNumId w:val="2"/>
  </w:num>
  <w:num w:numId="14" w16cid:durableId="1475096559">
    <w:abstractNumId w:val="24"/>
  </w:num>
  <w:num w:numId="15" w16cid:durableId="109710550">
    <w:abstractNumId w:val="18"/>
  </w:num>
  <w:num w:numId="16" w16cid:durableId="509561291">
    <w:abstractNumId w:val="17"/>
  </w:num>
  <w:num w:numId="17" w16cid:durableId="1073308789">
    <w:abstractNumId w:val="9"/>
  </w:num>
  <w:num w:numId="18" w16cid:durableId="492185391">
    <w:abstractNumId w:val="15"/>
  </w:num>
  <w:num w:numId="19" w16cid:durableId="1234045332">
    <w:abstractNumId w:val="11"/>
  </w:num>
  <w:num w:numId="20" w16cid:durableId="1494567228">
    <w:abstractNumId w:val="13"/>
  </w:num>
  <w:num w:numId="21" w16cid:durableId="187329139">
    <w:abstractNumId w:val="4"/>
  </w:num>
  <w:num w:numId="22" w16cid:durableId="2020082220">
    <w:abstractNumId w:val="25"/>
  </w:num>
  <w:num w:numId="23" w16cid:durableId="372734377">
    <w:abstractNumId w:val="20"/>
  </w:num>
  <w:num w:numId="24" w16cid:durableId="312877193">
    <w:abstractNumId w:val="16"/>
  </w:num>
  <w:num w:numId="25" w16cid:durableId="1387757081">
    <w:abstractNumId w:val="10"/>
  </w:num>
  <w:num w:numId="26" w16cid:durableId="111282637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0EC5"/>
    <w:rsid w:val="000012D8"/>
    <w:rsid w:val="000037EA"/>
    <w:rsid w:val="00003EFD"/>
    <w:rsid w:val="00004A21"/>
    <w:rsid w:val="0000533A"/>
    <w:rsid w:val="000054B3"/>
    <w:rsid w:val="0000709E"/>
    <w:rsid w:val="00007153"/>
    <w:rsid w:val="000102CE"/>
    <w:rsid w:val="00011988"/>
    <w:rsid w:val="000128A0"/>
    <w:rsid w:val="00012B96"/>
    <w:rsid w:val="000136B7"/>
    <w:rsid w:val="000137A1"/>
    <w:rsid w:val="000140DF"/>
    <w:rsid w:val="000158A5"/>
    <w:rsid w:val="00016971"/>
    <w:rsid w:val="00017227"/>
    <w:rsid w:val="00017396"/>
    <w:rsid w:val="0001743F"/>
    <w:rsid w:val="000203F1"/>
    <w:rsid w:val="00021846"/>
    <w:rsid w:val="000218CE"/>
    <w:rsid w:val="00021BD6"/>
    <w:rsid w:val="000227E4"/>
    <w:rsid w:val="00022F62"/>
    <w:rsid w:val="000230C0"/>
    <w:rsid w:val="000234FE"/>
    <w:rsid w:val="00023ACE"/>
    <w:rsid w:val="00023C0A"/>
    <w:rsid w:val="00024215"/>
    <w:rsid w:val="0002493E"/>
    <w:rsid w:val="00025A53"/>
    <w:rsid w:val="00026F05"/>
    <w:rsid w:val="0002701C"/>
    <w:rsid w:val="00027614"/>
    <w:rsid w:val="00027E50"/>
    <w:rsid w:val="00030576"/>
    <w:rsid w:val="00030AC1"/>
    <w:rsid w:val="00030BCE"/>
    <w:rsid w:val="00030FE2"/>
    <w:rsid w:val="00031A9A"/>
    <w:rsid w:val="00031E8E"/>
    <w:rsid w:val="00032AB2"/>
    <w:rsid w:val="00032CB6"/>
    <w:rsid w:val="00033882"/>
    <w:rsid w:val="00033A90"/>
    <w:rsid w:val="00035367"/>
    <w:rsid w:val="00035A9D"/>
    <w:rsid w:val="000360DF"/>
    <w:rsid w:val="00036E4D"/>
    <w:rsid w:val="000372D1"/>
    <w:rsid w:val="00037F65"/>
    <w:rsid w:val="00040157"/>
    <w:rsid w:val="00041F69"/>
    <w:rsid w:val="000421A1"/>
    <w:rsid w:val="000425CC"/>
    <w:rsid w:val="000427D2"/>
    <w:rsid w:val="00042F41"/>
    <w:rsid w:val="000434EA"/>
    <w:rsid w:val="000444F7"/>
    <w:rsid w:val="000448C8"/>
    <w:rsid w:val="00044C9C"/>
    <w:rsid w:val="00044D71"/>
    <w:rsid w:val="00044FFC"/>
    <w:rsid w:val="00045076"/>
    <w:rsid w:val="0004566D"/>
    <w:rsid w:val="00045C88"/>
    <w:rsid w:val="00046813"/>
    <w:rsid w:val="000473EB"/>
    <w:rsid w:val="00047DE2"/>
    <w:rsid w:val="000505F1"/>
    <w:rsid w:val="000507DC"/>
    <w:rsid w:val="0005149C"/>
    <w:rsid w:val="0005158A"/>
    <w:rsid w:val="0005188D"/>
    <w:rsid w:val="000527EE"/>
    <w:rsid w:val="00052ADC"/>
    <w:rsid w:val="00052B1D"/>
    <w:rsid w:val="00052DA8"/>
    <w:rsid w:val="000531F1"/>
    <w:rsid w:val="000535B4"/>
    <w:rsid w:val="00054B1D"/>
    <w:rsid w:val="00054E71"/>
    <w:rsid w:val="00055C99"/>
    <w:rsid w:val="00056717"/>
    <w:rsid w:val="00056CCC"/>
    <w:rsid w:val="00056DEA"/>
    <w:rsid w:val="00057366"/>
    <w:rsid w:val="000579CF"/>
    <w:rsid w:val="00057A49"/>
    <w:rsid w:val="000608AA"/>
    <w:rsid w:val="00061499"/>
    <w:rsid w:val="00061AAB"/>
    <w:rsid w:val="00061D98"/>
    <w:rsid w:val="00062439"/>
    <w:rsid w:val="000628BF"/>
    <w:rsid w:val="000631FE"/>
    <w:rsid w:val="00063301"/>
    <w:rsid w:val="000633B4"/>
    <w:rsid w:val="00063417"/>
    <w:rsid w:val="00063440"/>
    <w:rsid w:val="00063AD9"/>
    <w:rsid w:val="00063C33"/>
    <w:rsid w:val="00063CB7"/>
    <w:rsid w:val="00064643"/>
    <w:rsid w:val="00064708"/>
    <w:rsid w:val="000650BD"/>
    <w:rsid w:val="00065410"/>
    <w:rsid w:val="000657EC"/>
    <w:rsid w:val="000668CB"/>
    <w:rsid w:val="0006759E"/>
    <w:rsid w:val="00067BD9"/>
    <w:rsid w:val="00067C52"/>
    <w:rsid w:val="00071D78"/>
    <w:rsid w:val="00071E50"/>
    <w:rsid w:val="00071E72"/>
    <w:rsid w:val="0007223B"/>
    <w:rsid w:val="00072A96"/>
    <w:rsid w:val="0007306B"/>
    <w:rsid w:val="000734D0"/>
    <w:rsid w:val="00073B3B"/>
    <w:rsid w:val="00074C62"/>
    <w:rsid w:val="00074D99"/>
    <w:rsid w:val="00075297"/>
    <w:rsid w:val="000753D8"/>
    <w:rsid w:val="00076882"/>
    <w:rsid w:val="00076A34"/>
    <w:rsid w:val="00076E14"/>
    <w:rsid w:val="00076EA4"/>
    <w:rsid w:val="0007783B"/>
    <w:rsid w:val="00077A73"/>
    <w:rsid w:val="0008007A"/>
    <w:rsid w:val="000811A8"/>
    <w:rsid w:val="0008157F"/>
    <w:rsid w:val="00081A37"/>
    <w:rsid w:val="00081AA0"/>
    <w:rsid w:val="00081D2A"/>
    <w:rsid w:val="00081EA0"/>
    <w:rsid w:val="000820B1"/>
    <w:rsid w:val="00082AC8"/>
    <w:rsid w:val="00082C15"/>
    <w:rsid w:val="000838B6"/>
    <w:rsid w:val="00083BE4"/>
    <w:rsid w:val="00084B11"/>
    <w:rsid w:val="0008510A"/>
    <w:rsid w:val="000858DA"/>
    <w:rsid w:val="00086907"/>
    <w:rsid w:val="00086A9C"/>
    <w:rsid w:val="00086C66"/>
    <w:rsid w:val="00086CDC"/>
    <w:rsid w:val="00086DCD"/>
    <w:rsid w:val="00086FAD"/>
    <w:rsid w:val="000874AF"/>
    <w:rsid w:val="000876D3"/>
    <w:rsid w:val="00090235"/>
    <w:rsid w:val="00090B9C"/>
    <w:rsid w:val="000914FE"/>
    <w:rsid w:val="0009186D"/>
    <w:rsid w:val="000919B6"/>
    <w:rsid w:val="00091C4B"/>
    <w:rsid w:val="00093BCF"/>
    <w:rsid w:val="000946F6"/>
    <w:rsid w:val="0009490D"/>
    <w:rsid w:val="00095C85"/>
    <w:rsid w:val="00095DAE"/>
    <w:rsid w:val="0009657F"/>
    <w:rsid w:val="00096AB8"/>
    <w:rsid w:val="00096C34"/>
    <w:rsid w:val="00096C6A"/>
    <w:rsid w:val="0009733C"/>
    <w:rsid w:val="00097AB6"/>
    <w:rsid w:val="000A081A"/>
    <w:rsid w:val="000A0D8A"/>
    <w:rsid w:val="000A0E55"/>
    <w:rsid w:val="000A15E8"/>
    <w:rsid w:val="000A17A5"/>
    <w:rsid w:val="000A3000"/>
    <w:rsid w:val="000A30BB"/>
    <w:rsid w:val="000A3CD0"/>
    <w:rsid w:val="000A4033"/>
    <w:rsid w:val="000A4F09"/>
    <w:rsid w:val="000A52F4"/>
    <w:rsid w:val="000A5390"/>
    <w:rsid w:val="000A654E"/>
    <w:rsid w:val="000A7904"/>
    <w:rsid w:val="000A7C75"/>
    <w:rsid w:val="000A7DCF"/>
    <w:rsid w:val="000B0A3E"/>
    <w:rsid w:val="000B147B"/>
    <w:rsid w:val="000B177A"/>
    <w:rsid w:val="000B220A"/>
    <w:rsid w:val="000B24D4"/>
    <w:rsid w:val="000B2F47"/>
    <w:rsid w:val="000B3680"/>
    <w:rsid w:val="000B37DE"/>
    <w:rsid w:val="000B383F"/>
    <w:rsid w:val="000B3DCE"/>
    <w:rsid w:val="000B44A0"/>
    <w:rsid w:val="000B559A"/>
    <w:rsid w:val="000B55F8"/>
    <w:rsid w:val="000B5B7D"/>
    <w:rsid w:val="000B5CC2"/>
    <w:rsid w:val="000B5D0B"/>
    <w:rsid w:val="000B5FBF"/>
    <w:rsid w:val="000B63C1"/>
    <w:rsid w:val="000B7A74"/>
    <w:rsid w:val="000B7C0B"/>
    <w:rsid w:val="000C0112"/>
    <w:rsid w:val="000C0A7A"/>
    <w:rsid w:val="000C1429"/>
    <w:rsid w:val="000C156D"/>
    <w:rsid w:val="000C2EEB"/>
    <w:rsid w:val="000C351C"/>
    <w:rsid w:val="000C3C25"/>
    <w:rsid w:val="000C3DFE"/>
    <w:rsid w:val="000C3F16"/>
    <w:rsid w:val="000C3FC1"/>
    <w:rsid w:val="000C45A4"/>
    <w:rsid w:val="000C4A32"/>
    <w:rsid w:val="000C4B78"/>
    <w:rsid w:val="000C7436"/>
    <w:rsid w:val="000C7572"/>
    <w:rsid w:val="000C7C23"/>
    <w:rsid w:val="000D1AD1"/>
    <w:rsid w:val="000D21EC"/>
    <w:rsid w:val="000D3D1B"/>
    <w:rsid w:val="000D43C1"/>
    <w:rsid w:val="000D490C"/>
    <w:rsid w:val="000D54DE"/>
    <w:rsid w:val="000D6658"/>
    <w:rsid w:val="000D6DBE"/>
    <w:rsid w:val="000D7F68"/>
    <w:rsid w:val="000E1088"/>
    <w:rsid w:val="000E17D8"/>
    <w:rsid w:val="000E2547"/>
    <w:rsid w:val="000E2816"/>
    <w:rsid w:val="000E3313"/>
    <w:rsid w:val="000E354B"/>
    <w:rsid w:val="000E35CA"/>
    <w:rsid w:val="000E370B"/>
    <w:rsid w:val="000E37F2"/>
    <w:rsid w:val="000E3DE2"/>
    <w:rsid w:val="000E6051"/>
    <w:rsid w:val="000E61AA"/>
    <w:rsid w:val="000E6BED"/>
    <w:rsid w:val="000E6D13"/>
    <w:rsid w:val="000E6D8E"/>
    <w:rsid w:val="000F0428"/>
    <w:rsid w:val="000F1562"/>
    <w:rsid w:val="000F2B06"/>
    <w:rsid w:val="000F2F07"/>
    <w:rsid w:val="000F3E0F"/>
    <w:rsid w:val="000F40C6"/>
    <w:rsid w:val="000F44D0"/>
    <w:rsid w:val="000F4530"/>
    <w:rsid w:val="000F55EE"/>
    <w:rsid w:val="000F7222"/>
    <w:rsid w:val="000F727B"/>
    <w:rsid w:val="000F7CF2"/>
    <w:rsid w:val="00100090"/>
    <w:rsid w:val="00100A42"/>
    <w:rsid w:val="00100C6F"/>
    <w:rsid w:val="001012E3"/>
    <w:rsid w:val="00101AF6"/>
    <w:rsid w:val="001021EE"/>
    <w:rsid w:val="001027F5"/>
    <w:rsid w:val="00102AF0"/>
    <w:rsid w:val="00103633"/>
    <w:rsid w:val="00104E9F"/>
    <w:rsid w:val="00105BA4"/>
    <w:rsid w:val="00107B06"/>
    <w:rsid w:val="00107E0E"/>
    <w:rsid w:val="00110270"/>
    <w:rsid w:val="0011049A"/>
    <w:rsid w:val="00110BEF"/>
    <w:rsid w:val="00110C38"/>
    <w:rsid w:val="00110FD5"/>
    <w:rsid w:val="00111192"/>
    <w:rsid w:val="00111229"/>
    <w:rsid w:val="00111260"/>
    <w:rsid w:val="00111AB4"/>
    <w:rsid w:val="00111E79"/>
    <w:rsid w:val="00112006"/>
    <w:rsid w:val="0011224D"/>
    <w:rsid w:val="001128C4"/>
    <w:rsid w:val="001133B4"/>
    <w:rsid w:val="00114206"/>
    <w:rsid w:val="00114AC4"/>
    <w:rsid w:val="001162F1"/>
    <w:rsid w:val="0011685B"/>
    <w:rsid w:val="00116ABB"/>
    <w:rsid w:val="00116F16"/>
    <w:rsid w:val="001176DD"/>
    <w:rsid w:val="00120092"/>
    <w:rsid w:val="00120766"/>
    <w:rsid w:val="00120877"/>
    <w:rsid w:val="00120D34"/>
    <w:rsid w:val="00121DFE"/>
    <w:rsid w:val="001220F2"/>
    <w:rsid w:val="00122612"/>
    <w:rsid w:val="001228B0"/>
    <w:rsid w:val="00123243"/>
    <w:rsid w:val="00123398"/>
    <w:rsid w:val="00123FD4"/>
    <w:rsid w:val="00124DA7"/>
    <w:rsid w:val="0012563C"/>
    <w:rsid w:val="001261A3"/>
    <w:rsid w:val="00126772"/>
    <w:rsid w:val="001276E6"/>
    <w:rsid w:val="00127B49"/>
    <w:rsid w:val="00127C13"/>
    <w:rsid w:val="00130B11"/>
    <w:rsid w:val="00130F01"/>
    <w:rsid w:val="00131C8A"/>
    <w:rsid w:val="001331E6"/>
    <w:rsid w:val="001332F0"/>
    <w:rsid w:val="001335A8"/>
    <w:rsid w:val="00133B98"/>
    <w:rsid w:val="00134742"/>
    <w:rsid w:val="00134AA0"/>
    <w:rsid w:val="00134C04"/>
    <w:rsid w:val="00135024"/>
    <w:rsid w:val="00135B5C"/>
    <w:rsid w:val="00135DF9"/>
    <w:rsid w:val="00136177"/>
    <w:rsid w:val="001366FA"/>
    <w:rsid w:val="001367BC"/>
    <w:rsid w:val="0013689A"/>
    <w:rsid w:val="001369AD"/>
    <w:rsid w:val="00136A48"/>
    <w:rsid w:val="00137261"/>
    <w:rsid w:val="00140208"/>
    <w:rsid w:val="001405B4"/>
    <w:rsid w:val="00140A59"/>
    <w:rsid w:val="00141BA6"/>
    <w:rsid w:val="001423F2"/>
    <w:rsid w:val="0014247E"/>
    <w:rsid w:val="0014389D"/>
    <w:rsid w:val="001446B9"/>
    <w:rsid w:val="00144B88"/>
    <w:rsid w:val="001454E2"/>
    <w:rsid w:val="00145ADE"/>
    <w:rsid w:val="00145D11"/>
    <w:rsid w:val="00145E13"/>
    <w:rsid w:val="00147578"/>
    <w:rsid w:val="001477D6"/>
    <w:rsid w:val="00147806"/>
    <w:rsid w:val="00147FE3"/>
    <w:rsid w:val="00150A1B"/>
    <w:rsid w:val="00151390"/>
    <w:rsid w:val="0015263F"/>
    <w:rsid w:val="001526A6"/>
    <w:rsid w:val="0015297C"/>
    <w:rsid w:val="0015341F"/>
    <w:rsid w:val="00153894"/>
    <w:rsid w:val="00153D1D"/>
    <w:rsid w:val="00153DCF"/>
    <w:rsid w:val="0015425C"/>
    <w:rsid w:val="00154AA6"/>
    <w:rsid w:val="001556B8"/>
    <w:rsid w:val="00155A35"/>
    <w:rsid w:val="00156272"/>
    <w:rsid w:val="0015735E"/>
    <w:rsid w:val="00160937"/>
    <w:rsid w:val="00160A9E"/>
    <w:rsid w:val="00160BA1"/>
    <w:rsid w:val="00162276"/>
    <w:rsid w:val="00162DFC"/>
    <w:rsid w:val="00163148"/>
    <w:rsid w:val="00163210"/>
    <w:rsid w:val="0016437D"/>
    <w:rsid w:val="00164C5E"/>
    <w:rsid w:val="00164C69"/>
    <w:rsid w:val="00165252"/>
    <w:rsid w:val="001658C5"/>
    <w:rsid w:val="00166556"/>
    <w:rsid w:val="00166879"/>
    <w:rsid w:val="00167719"/>
    <w:rsid w:val="001716A4"/>
    <w:rsid w:val="001716BA"/>
    <w:rsid w:val="0017202C"/>
    <w:rsid w:val="001736B7"/>
    <w:rsid w:val="00173C92"/>
    <w:rsid w:val="00174884"/>
    <w:rsid w:val="001750CA"/>
    <w:rsid w:val="001755B6"/>
    <w:rsid w:val="00175C34"/>
    <w:rsid w:val="00175CEE"/>
    <w:rsid w:val="00176D5B"/>
    <w:rsid w:val="00176DF2"/>
    <w:rsid w:val="0017740B"/>
    <w:rsid w:val="00177618"/>
    <w:rsid w:val="00177BDD"/>
    <w:rsid w:val="001809B9"/>
    <w:rsid w:val="0018118E"/>
    <w:rsid w:val="001815D4"/>
    <w:rsid w:val="001816E4"/>
    <w:rsid w:val="00181A3E"/>
    <w:rsid w:val="00181E2F"/>
    <w:rsid w:val="001823EF"/>
    <w:rsid w:val="00182477"/>
    <w:rsid w:val="001834C9"/>
    <w:rsid w:val="0018352B"/>
    <w:rsid w:val="00184E53"/>
    <w:rsid w:val="00184FA4"/>
    <w:rsid w:val="00186407"/>
    <w:rsid w:val="00186A60"/>
    <w:rsid w:val="00186BF7"/>
    <w:rsid w:val="00186C40"/>
    <w:rsid w:val="00186E6A"/>
    <w:rsid w:val="00186EC2"/>
    <w:rsid w:val="0018730B"/>
    <w:rsid w:val="001900E2"/>
    <w:rsid w:val="00190531"/>
    <w:rsid w:val="001907FE"/>
    <w:rsid w:val="00190C59"/>
    <w:rsid w:val="00190ECF"/>
    <w:rsid w:val="001910B7"/>
    <w:rsid w:val="00191980"/>
    <w:rsid w:val="00191C95"/>
    <w:rsid w:val="001922EA"/>
    <w:rsid w:val="00192CC2"/>
    <w:rsid w:val="0019311F"/>
    <w:rsid w:val="001944D3"/>
    <w:rsid w:val="00194686"/>
    <w:rsid w:val="00194802"/>
    <w:rsid w:val="0019489E"/>
    <w:rsid w:val="00195089"/>
    <w:rsid w:val="001957B0"/>
    <w:rsid w:val="00197219"/>
    <w:rsid w:val="001972FD"/>
    <w:rsid w:val="001973C8"/>
    <w:rsid w:val="00197F68"/>
    <w:rsid w:val="001A0112"/>
    <w:rsid w:val="001A0381"/>
    <w:rsid w:val="001A0DBE"/>
    <w:rsid w:val="001A0E3E"/>
    <w:rsid w:val="001A13B4"/>
    <w:rsid w:val="001A1ADE"/>
    <w:rsid w:val="001A27BB"/>
    <w:rsid w:val="001A2A92"/>
    <w:rsid w:val="001A2E61"/>
    <w:rsid w:val="001A2E7F"/>
    <w:rsid w:val="001A336D"/>
    <w:rsid w:val="001A4055"/>
    <w:rsid w:val="001A43A2"/>
    <w:rsid w:val="001A473C"/>
    <w:rsid w:val="001A4944"/>
    <w:rsid w:val="001A4F30"/>
    <w:rsid w:val="001A6BE5"/>
    <w:rsid w:val="001A6CB8"/>
    <w:rsid w:val="001A71BF"/>
    <w:rsid w:val="001A72C3"/>
    <w:rsid w:val="001A7C35"/>
    <w:rsid w:val="001B0468"/>
    <w:rsid w:val="001B061A"/>
    <w:rsid w:val="001B1203"/>
    <w:rsid w:val="001B138B"/>
    <w:rsid w:val="001B144F"/>
    <w:rsid w:val="001B1633"/>
    <w:rsid w:val="001B185C"/>
    <w:rsid w:val="001B1951"/>
    <w:rsid w:val="001B1DEB"/>
    <w:rsid w:val="001B26AA"/>
    <w:rsid w:val="001B27B9"/>
    <w:rsid w:val="001B2E42"/>
    <w:rsid w:val="001B3A68"/>
    <w:rsid w:val="001B400F"/>
    <w:rsid w:val="001B43B4"/>
    <w:rsid w:val="001B43F9"/>
    <w:rsid w:val="001B46EB"/>
    <w:rsid w:val="001B478E"/>
    <w:rsid w:val="001B4E88"/>
    <w:rsid w:val="001B50E3"/>
    <w:rsid w:val="001B54EF"/>
    <w:rsid w:val="001B589F"/>
    <w:rsid w:val="001B6120"/>
    <w:rsid w:val="001B6441"/>
    <w:rsid w:val="001B6EED"/>
    <w:rsid w:val="001B78DD"/>
    <w:rsid w:val="001C0129"/>
    <w:rsid w:val="001C06DE"/>
    <w:rsid w:val="001C1292"/>
    <w:rsid w:val="001C2516"/>
    <w:rsid w:val="001C26FD"/>
    <w:rsid w:val="001C3584"/>
    <w:rsid w:val="001C3D5B"/>
    <w:rsid w:val="001C4B7B"/>
    <w:rsid w:val="001C567F"/>
    <w:rsid w:val="001C5B19"/>
    <w:rsid w:val="001C6047"/>
    <w:rsid w:val="001C6D70"/>
    <w:rsid w:val="001C6F30"/>
    <w:rsid w:val="001C77EF"/>
    <w:rsid w:val="001C7DC1"/>
    <w:rsid w:val="001D00E4"/>
    <w:rsid w:val="001D0E0B"/>
    <w:rsid w:val="001D0E11"/>
    <w:rsid w:val="001D0E4D"/>
    <w:rsid w:val="001D2165"/>
    <w:rsid w:val="001D286A"/>
    <w:rsid w:val="001D2BF3"/>
    <w:rsid w:val="001D2E66"/>
    <w:rsid w:val="001D3483"/>
    <w:rsid w:val="001D3807"/>
    <w:rsid w:val="001D494B"/>
    <w:rsid w:val="001D4B6B"/>
    <w:rsid w:val="001D4E06"/>
    <w:rsid w:val="001D4F40"/>
    <w:rsid w:val="001D588B"/>
    <w:rsid w:val="001D5D3D"/>
    <w:rsid w:val="001D718B"/>
    <w:rsid w:val="001D7227"/>
    <w:rsid w:val="001D76E0"/>
    <w:rsid w:val="001E05C9"/>
    <w:rsid w:val="001E081F"/>
    <w:rsid w:val="001E1E7C"/>
    <w:rsid w:val="001E233C"/>
    <w:rsid w:val="001E23EA"/>
    <w:rsid w:val="001E2A9D"/>
    <w:rsid w:val="001E2DD4"/>
    <w:rsid w:val="001E34E4"/>
    <w:rsid w:val="001E37E2"/>
    <w:rsid w:val="001E417E"/>
    <w:rsid w:val="001E5252"/>
    <w:rsid w:val="001E53FD"/>
    <w:rsid w:val="001E54A9"/>
    <w:rsid w:val="001E5942"/>
    <w:rsid w:val="001E5EBA"/>
    <w:rsid w:val="001E6447"/>
    <w:rsid w:val="001E695B"/>
    <w:rsid w:val="001E6A41"/>
    <w:rsid w:val="001E71C1"/>
    <w:rsid w:val="001E7FB7"/>
    <w:rsid w:val="001F0185"/>
    <w:rsid w:val="001F1762"/>
    <w:rsid w:val="001F1925"/>
    <w:rsid w:val="001F194E"/>
    <w:rsid w:val="001F2AD0"/>
    <w:rsid w:val="001F3748"/>
    <w:rsid w:val="001F557B"/>
    <w:rsid w:val="001F5CF6"/>
    <w:rsid w:val="001F5ED2"/>
    <w:rsid w:val="001F601A"/>
    <w:rsid w:val="001F6163"/>
    <w:rsid w:val="001F61D5"/>
    <w:rsid w:val="001F63C4"/>
    <w:rsid w:val="001F6EB8"/>
    <w:rsid w:val="001F7CB0"/>
    <w:rsid w:val="001F7EBE"/>
    <w:rsid w:val="001F7F51"/>
    <w:rsid w:val="00200A1F"/>
    <w:rsid w:val="00200E1F"/>
    <w:rsid w:val="002010E4"/>
    <w:rsid w:val="00201BF5"/>
    <w:rsid w:val="00201EB2"/>
    <w:rsid w:val="00202A75"/>
    <w:rsid w:val="00204403"/>
    <w:rsid w:val="00206368"/>
    <w:rsid w:val="0020676E"/>
    <w:rsid w:val="00206E40"/>
    <w:rsid w:val="002071DF"/>
    <w:rsid w:val="0021047A"/>
    <w:rsid w:val="00210D27"/>
    <w:rsid w:val="00211188"/>
    <w:rsid w:val="00211CB1"/>
    <w:rsid w:val="002125A1"/>
    <w:rsid w:val="00214031"/>
    <w:rsid w:val="00215902"/>
    <w:rsid w:val="00215DA8"/>
    <w:rsid w:val="00215E97"/>
    <w:rsid w:val="0021608F"/>
    <w:rsid w:val="00216429"/>
    <w:rsid w:val="00216A00"/>
    <w:rsid w:val="00216AFA"/>
    <w:rsid w:val="00217096"/>
    <w:rsid w:val="002200E0"/>
    <w:rsid w:val="00220C0D"/>
    <w:rsid w:val="00220EBC"/>
    <w:rsid w:val="0022191F"/>
    <w:rsid w:val="002223DC"/>
    <w:rsid w:val="0022290C"/>
    <w:rsid w:val="00223121"/>
    <w:rsid w:val="0022417D"/>
    <w:rsid w:val="00224190"/>
    <w:rsid w:val="0022487A"/>
    <w:rsid w:val="00224E22"/>
    <w:rsid w:val="0022522E"/>
    <w:rsid w:val="0022568D"/>
    <w:rsid w:val="002257A7"/>
    <w:rsid w:val="00225B13"/>
    <w:rsid w:val="00226166"/>
    <w:rsid w:val="0022690F"/>
    <w:rsid w:val="0022782B"/>
    <w:rsid w:val="00230805"/>
    <w:rsid w:val="00231BCA"/>
    <w:rsid w:val="002321A9"/>
    <w:rsid w:val="00232CAA"/>
    <w:rsid w:val="00232F48"/>
    <w:rsid w:val="00233A49"/>
    <w:rsid w:val="00233C09"/>
    <w:rsid w:val="00235B7E"/>
    <w:rsid w:val="00235F6D"/>
    <w:rsid w:val="00237FD9"/>
    <w:rsid w:val="00240377"/>
    <w:rsid w:val="00241395"/>
    <w:rsid w:val="0024191D"/>
    <w:rsid w:val="00241A5A"/>
    <w:rsid w:val="00241AAC"/>
    <w:rsid w:val="00242717"/>
    <w:rsid w:val="00242854"/>
    <w:rsid w:val="00243D81"/>
    <w:rsid w:val="002444F9"/>
    <w:rsid w:val="0024576C"/>
    <w:rsid w:val="0024686D"/>
    <w:rsid w:val="00246AC6"/>
    <w:rsid w:val="00250112"/>
    <w:rsid w:val="0025027E"/>
    <w:rsid w:val="00250494"/>
    <w:rsid w:val="002510FD"/>
    <w:rsid w:val="00251544"/>
    <w:rsid w:val="00251B26"/>
    <w:rsid w:val="0025314F"/>
    <w:rsid w:val="00255366"/>
    <w:rsid w:val="002554DD"/>
    <w:rsid w:val="002559C7"/>
    <w:rsid w:val="00256FA4"/>
    <w:rsid w:val="0025704C"/>
    <w:rsid w:val="002577AD"/>
    <w:rsid w:val="00257813"/>
    <w:rsid w:val="00257A85"/>
    <w:rsid w:val="002601BA"/>
    <w:rsid w:val="00260374"/>
    <w:rsid w:val="0026084E"/>
    <w:rsid w:val="00261167"/>
    <w:rsid w:val="0026117F"/>
    <w:rsid w:val="00261285"/>
    <w:rsid w:val="002614D1"/>
    <w:rsid w:val="002618D7"/>
    <w:rsid w:val="00261BB5"/>
    <w:rsid w:val="00261BD5"/>
    <w:rsid w:val="00263FCB"/>
    <w:rsid w:val="0026437A"/>
    <w:rsid w:val="00264BC2"/>
    <w:rsid w:val="00264FC9"/>
    <w:rsid w:val="0026527B"/>
    <w:rsid w:val="002654FF"/>
    <w:rsid w:val="00265E27"/>
    <w:rsid w:val="00266623"/>
    <w:rsid w:val="002666A4"/>
    <w:rsid w:val="002669E4"/>
    <w:rsid w:val="00266A7B"/>
    <w:rsid w:val="00266C78"/>
    <w:rsid w:val="00267734"/>
    <w:rsid w:val="00267740"/>
    <w:rsid w:val="00267E0F"/>
    <w:rsid w:val="00267F1F"/>
    <w:rsid w:val="0027011F"/>
    <w:rsid w:val="002705D0"/>
    <w:rsid w:val="002706BE"/>
    <w:rsid w:val="002707C5"/>
    <w:rsid w:val="00270BF2"/>
    <w:rsid w:val="00271DD2"/>
    <w:rsid w:val="00272046"/>
    <w:rsid w:val="00272EC2"/>
    <w:rsid w:val="002733EA"/>
    <w:rsid w:val="00273E81"/>
    <w:rsid w:val="00274363"/>
    <w:rsid w:val="00274455"/>
    <w:rsid w:val="00275278"/>
    <w:rsid w:val="00275A77"/>
    <w:rsid w:val="002760F4"/>
    <w:rsid w:val="00276BB4"/>
    <w:rsid w:val="00276D4D"/>
    <w:rsid w:val="002774EF"/>
    <w:rsid w:val="00277AAC"/>
    <w:rsid w:val="00277FE8"/>
    <w:rsid w:val="002802E7"/>
    <w:rsid w:val="00280441"/>
    <w:rsid w:val="002804B9"/>
    <w:rsid w:val="00280927"/>
    <w:rsid w:val="00280C0D"/>
    <w:rsid w:val="00280F6A"/>
    <w:rsid w:val="0028196F"/>
    <w:rsid w:val="002825C4"/>
    <w:rsid w:val="00282F4C"/>
    <w:rsid w:val="002836B7"/>
    <w:rsid w:val="002841CC"/>
    <w:rsid w:val="0028484F"/>
    <w:rsid w:val="002849CD"/>
    <w:rsid w:val="00284CA9"/>
    <w:rsid w:val="00285248"/>
    <w:rsid w:val="00285AB0"/>
    <w:rsid w:val="0028608A"/>
    <w:rsid w:val="002869F8"/>
    <w:rsid w:val="00286C3F"/>
    <w:rsid w:val="00286CC8"/>
    <w:rsid w:val="0028754A"/>
    <w:rsid w:val="00287AD5"/>
    <w:rsid w:val="00287E9B"/>
    <w:rsid w:val="002903E7"/>
    <w:rsid w:val="002908C4"/>
    <w:rsid w:val="002916B1"/>
    <w:rsid w:val="00291835"/>
    <w:rsid w:val="00292F30"/>
    <w:rsid w:val="0029309D"/>
    <w:rsid w:val="00293350"/>
    <w:rsid w:val="00293BF4"/>
    <w:rsid w:val="00293C66"/>
    <w:rsid w:val="002943DD"/>
    <w:rsid w:val="002944A5"/>
    <w:rsid w:val="00294B8A"/>
    <w:rsid w:val="00294FFA"/>
    <w:rsid w:val="00295F93"/>
    <w:rsid w:val="0029634D"/>
    <w:rsid w:val="002969C9"/>
    <w:rsid w:val="00296AA2"/>
    <w:rsid w:val="00296F4E"/>
    <w:rsid w:val="002970A7"/>
    <w:rsid w:val="00297124"/>
    <w:rsid w:val="0029774A"/>
    <w:rsid w:val="00297AD7"/>
    <w:rsid w:val="002A18BC"/>
    <w:rsid w:val="002A28A8"/>
    <w:rsid w:val="002A2A42"/>
    <w:rsid w:val="002A35B9"/>
    <w:rsid w:val="002A3808"/>
    <w:rsid w:val="002A3B47"/>
    <w:rsid w:val="002A4D59"/>
    <w:rsid w:val="002A4E3A"/>
    <w:rsid w:val="002A5FB7"/>
    <w:rsid w:val="002A62E8"/>
    <w:rsid w:val="002A762A"/>
    <w:rsid w:val="002A7C85"/>
    <w:rsid w:val="002B054E"/>
    <w:rsid w:val="002B0C86"/>
    <w:rsid w:val="002B14D1"/>
    <w:rsid w:val="002B1F0C"/>
    <w:rsid w:val="002B2209"/>
    <w:rsid w:val="002B24D2"/>
    <w:rsid w:val="002B29AB"/>
    <w:rsid w:val="002B2B2C"/>
    <w:rsid w:val="002B35EA"/>
    <w:rsid w:val="002B3EE1"/>
    <w:rsid w:val="002B4233"/>
    <w:rsid w:val="002B5645"/>
    <w:rsid w:val="002B5943"/>
    <w:rsid w:val="002B61C9"/>
    <w:rsid w:val="002B63D0"/>
    <w:rsid w:val="002B679F"/>
    <w:rsid w:val="002B6C9E"/>
    <w:rsid w:val="002B73D6"/>
    <w:rsid w:val="002C050D"/>
    <w:rsid w:val="002C0D49"/>
    <w:rsid w:val="002C0FC5"/>
    <w:rsid w:val="002C290F"/>
    <w:rsid w:val="002C2C24"/>
    <w:rsid w:val="002C2D71"/>
    <w:rsid w:val="002C30E3"/>
    <w:rsid w:val="002C3F04"/>
    <w:rsid w:val="002C4445"/>
    <w:rsid w:val="002C4D43"/>
    <w:rsid w:val="002C593A"/>
    <w:rsid w:val="002C5987"/>
    <w:rsid w:val="002C6ADC"/>
    <w:rsid w:val="002C73BA"/>
    <w:rsid w:val="002C7598"/>
    <w:rsid w:val="002C7F0A"/>
    <w:rsid w:val="002C7F7B"/>
    <w:rsid w:val="002D0272"/>
    <w:rsid w:val="002D074C"/>
    <w:rsid w:val="002D07F5"/>
    <w:rsid w:val="002D0C21"/>
    <w:rsid w:val="002D15B5"/>
    <w:rsid w:val="002D3CB9"/>
    <w:rsid w:val="002D49C6"/>
    <w:rsid w:val="002D4EBA"/>
    <w:rsid w:val="002D518A"/>
    <w:rsid w:val="002D5909"/>
    <w:rsid w:val="002D68AC"/>
    <w:rsid w:val="002D6B31"/>
    <w:rsid w:val="002D6ECF"/>
    <w:rsid w:val="002D7C2E"/>
    <w:rsid w:val="002D7FB4"/>
    <w:rsid w:val="002E00B3"/>
    <w:rsid w:val="002E0158"/>
    <w:rsid w:val="002E1CE4"/>
    <w:rsid w:val="002E2922"/>
    <w:rsid w:val="002E2945"/>
    <w:rsid w:val="002E332A"/>
    <w:rsid w:val="002E3777"/>
    <w:rsid w:val="002E4133"/>
    <w:rsid w:val="002E4834"/>
    <w:rsid w:val="002E487C"/>
    <w:rsid w:val="002E4C82"/>
    <w:rsid w:val="002E52E1"/>
    <w:rsid w:val="002E5649"/>
    <w:rsid w:val="002E6031"/>
    <w:rsid w:val="002E65E5"/>
    <w:rsid w:val="002E6D93"/>
    <w:rsid w:val="002E703A"/>
    <w:rsid w:val="002E774E"/>
    <w:rsid w:val="002E7E26"/>
    <w:rsid w:val="002E7F45"/>
    <w:rsid w:val="002F02EF"/>
    <w:rsid w:val="002F0494"/>
    <w:rsid w:val="002F1255"/>
    <w:rsid w:val="002F2C01"/>
    <w:rsid w:val="002F336D"/>
    <w:rsid w:val="002F491B"/>
    <w:rsid w:val="002F5571"/>
    <w:rsid w:val="002F5980"/>
    <w:rsid w:val="002F5A9B"/>
    <w:rsid w:val="002F5D5E"/>
    <w:rsid w:val="002F69CB"/>
    <w:rsid w:val="002F69DB"/>
    <w:rsid w:val="002F69EE"/>
    <w:rsid w:val="002F7EAA"/>
    <w:rsid w:val="0030051C"/>
    <w:rsid w:val="00302D57"/>
    <w:rsid w:val="00302E44"/>
    <w:rsid w:val="003038F9"/>
    <w:rsid w:val="00303934"/>
    <w:rsid w:val="0030456A"/>
    <w:rsid w:val="003047F3"/>
    <w:rsid w:val="00304E75"/>
    <w:rsid w:val="00305943"/>
    <w:rsid w:val="0030632F"/>
    <w:rsid w:val="003065D3"/>
    <w:rsid w:val="00306B0D"/>
    <w:rsid w:val="00307144"/>
    <w:rsid w:val="003077A8"/>
    <w:rsid w:val="003110B6"/>
    <w:rsid w:val="003113EB"/>
    <w:rsid w:val="003114DB"/>
    <w:rsid w:val="00311EB8"/>
    <w:rsid w:val="003128FC"/>
    <w:rsid w:val="00314192"/>
    <w:rsid w:val="00314377"/>
    <w:rsid w:val="00314B2E"/>
    <w:rsid w:val="00314E44"/>
    <w:rsid w:val="00314FBB"/>
    <w:rsid w:val="0031628C"/>
    <w:rsid w:val="00316324"/>
    <w:rsid w:val="0031634E"/>
    <w:rsid w:val="00316931"/>
    <w:rsid w:val="003173F4"/>
    <w:rsid w:val="00317B58"/>
    <w:rsid w:val="00317CAA"/>
    <w:rsid w:val="00320A68"/>
    <w:rsid w:val="003210D3"/>
    <w:rsid w:val="00321454"/>
    <w:rsid w:val="00321F7A"/>
    <w:rsid w:val="00321F84"/>
    <w:rsid w:val="003222E1"/>
    <w:rsid w:val="003232D5"/>
    <w:rsid w:val="00323713"/>
    <w:rsid w:val="00323B61"/>
    <w:rsid w:val="00324840"/>
    <w:rsid w:val="003255D5"/>
    <w:rsid w:val="00325E44"/>
    <w:rsid w:val="00326045"/>
    <w:rsid w:val="003263B5"/>
    <w:rsid w:val="003265DD"/>
    <w:rsid w:val="00326BEF"/>
    <w:rsid w:val="00326E2D"/>
    <w:rsid w:val="00326FAD"/>
    <w:rsid w:val="0032727A"/>
    <w:rsid w:val="00327419"/>
    <w:rsid w:val="0032773F"/>
    <w:rsid w:val="00327759"/>
    <w:rsid w:val="00327864"/>
    <w:rsid w:val="0032796C"/>
    <w:rsid w:val="003279A2"/>
    <w:rsid w:val="00330231"/>
    <w:rsid w:val="003310EF"/>
    <w:rsid w:val="003319A2"/>
    <w:rsid w:val="003319E3"/>
    <w:rsid w:val="003322C8"/>
    <w:rsid w:val="00332975"/>
    <w:rsid w:val="00332E2B"/>
    <w:rsid w:val="00333013"/>
    <w:rsid w:val="003337C8"/>
    <w:rsid w:val="003338E8"/>
    <w:rsid w:val="0033451F"/>
    <w:rsid w:val="00335241"/>
    <w:rsid w:val="0033615F"/>
    <w:rsid w:val="00336777"/>
    <w:rsid w:val="003368B0"/>
    <w:rsid w:val="00337139"/>
    <w:rsid w:val="0033772D"/>
    <w:rsid w:val="0034104D"/>
    <w:rsid w:val="00341207"/>
    <w:rsid w:val="003418A1"/>
    <w:rsid w:val="003419E4"/>
    <w:rsid w:val="003426E2"/>
    <w:rsid w:val="00342FC8"/>
    <w:rsid w:val="00344391"/>
    <w:rsid w:val="00344BEE"/>
    <w:rsid w:val="003459E7"/>
    <w:rsid w:val="0034643F"/>
    <w:rsid w:val="003465C0"/>
    <w:rsid w:val="00346995"/>
    <w:rsid w:val="0034717A"/>
    <w:rsid w:val="003475AE"/>
    <w:rsid w:val="00347745"/>
    <w:rsid w:val="00347A98"/>
    <w:rsid w:val="00347DD1"/>
    <w:rsid w:val="00347F41"/>
    <w:rsid w:val="00351233"/>
    <w:rsid w:val="00351314"/>
    <w:rsid w:val="00352AAB"/>
    <w:rsid w:val="003533A3"/>
    <w:rsid w:val="0035377A"/>
    <w:rsid w:val="00353E4A"/>
    <w:rsid w:val="00354415"/>
    <w:rsid w:val="003545F1"/>
    <w:rsid w:val="00354C35"/>
    <w:rsid w:val="003553F4"/>
    <w:rsid w:val="00355BB8"/>
    <w:rsid w:val="00356075"/>
    <w:rsid w:val="00356221"/>
    <w:rsid w:val="003567D1"/>
    <w:rsid w:val="003568F9"/>
    <w:rsid w:val="00356A66"/>
    <w:rsid w:val="00356F31"/>
    <w:rsid w:val="00357C70"/>
    <w:rsid w:val="00360931"/>
    <w:rsid w:val="00360C88"/>
    <w:rsid w:val="00360EB5"/>
    <w:rsid w:val="003618AC"/>
    <w:rsid w:val="003626DA"/>
    <w:rsid w:val="00362712"/>
    <w:rsid w:val="00362AEA"/>
    <w:rsid w:val="00362E37"/>
    <w:rsid w:val="0036307B"/>
    <w:rsid w:val="00363502"/>
    <w:rsid w:val="00363B56"/>
    <w:rsid w:val="003644FF"/>
    <w:rsid w:val="00364ADC"/>
    <w:rsid w:val="00364CAC"/>
    <w:rsid w:val="00365064"/>
    <w:rsid w:val="00365D0B"/>
    <w:rsid w:val="00365E01"/>
    <w:rsid w:val="0036633C"/>
    <w:rsid w:val="003667D1"/>
    <w:rsid w:val="00367246"/>
    <w:rsid w:val="0036729B"/>
    <w:rsid w:val="00370769"/>
    <w:rsid w:val="0037091B"/>
    <w:rsid w:val="00370F05"/>
    <w:rsid w:val="00371FAA"/>
    <w:rsid w:val="003722C0"/>
    <w:rsid w:val="00372449"/>
    <w:rsid w:val="00372747"/>
    <w:rsid w:val="00372C74"/>
    <w:rsid w:val="00373A89"/>
    <w:rsid w:val="00373ACA"/>
    <w:rsid w:val="00373B88"/>
    <w:rsid w:val="00373DEA"/>
    <w:rsid w:val="00373F3C"/>
    <w:rsid w:val="003743AA"/>
    <w:rsid w:val="00374D3C"/>
    <w:rsid w:val="00375C4C"/>
    <w:rsid w:val="00375C5C"/>
    <w:rsid w:val="00375FEE"/>
    <w:rsid w:val="003763CB"/>
    <w:rsid w:val="00376EB1"/>
    <w:rsid w:val="00377056"/>
    <w:rsid w:val="00377776"/>
    <w:rsid w:val="0038015A"/>
    <w:rsid w:val="003802CA"/>
    <w:rsid w:val="003803AD"/>
    <w:rsid w:val="00380540"/>
    <w:rsid w:val="00380CEC"/>
    <w:rsid w:val="003812AB"/>
    <w:rsid w:val="00381637"/>
    <w:rsid w:val="003818E7"/>
    <w:rsid w:val="00381F4C"/>
    <w:rsid w:val="003821F7"/>
    <w:rsid w:val="00382BA7"/>
    <w:rsid w:val="0038317B"/>
    <w:rsid w:val="00383277"/>
    <w:rsid w:val="00383554"/>
    <w:rsid w:val="0038472F"/>
    <w:rsid w:val="003847D4"/>
    <w:rsid w:val="00384AD7"/>
    <w:rsid w:val="003857A8"/>
    <w:rsid w:val="00386120"/>
    <w:rsid w:val="003862A4"/>
    <w:rsid w:val="00387964"/>
    <w:rsid w:val="0039079C"/>
    <w:rsid w:val="00392534"/>
    <w:rsid w:val="0039272D"/>
    <w:rsid w:val="00392999"/>
    <w:rsid w:val="003939A0"/>
    <w:rsid w:val="00393B87"/>
    <w:rsid w:val="0039405D"/>
    <w:rsid w:val="0039563D"/>
    <w:rsid w:val="0039575E"/>
    <w:rsid w:val="003959F0"/>
    <w:rsid w:val="00395D1A"/>
    <w:rsid w:val="00396283"/>
    <w:rsid w:val="00397D84"/>
    <w:rsid w:val="003A0560"/>
    <w:rsid w:val="003A1386"/>
    <w:rsid w:val="003A1546"/>
    <w:rsid w:val="003A202F"/>
    <w:rsid w:val="003A2329"/>
    <w:rsid w:val="003A2632"/>
    <w:rsid w:val="003A2C75"/>
    <w:rsid w:val="003A3212"/>
    <w:rsid w:val="003A474A"/>
    <w:rsid w:val="003A483A"/>
    <w:rsid w:val="003A4953"/>
    <w:rsid w:val="003A4C2F"/>
    <w:rsid w:val="003A5B1B"/>
    <w:rsid w:val="003A6666"/>
    <w:rsid w:val="003A730A"/>
    <w:rsid w:val="003A7513"/>
    <w:rsid w:val="003B0DA9"/>
    <w:rsid w:val="003B16DF"/>
    <w:rsid w:val="003B2895"/>
    <w:rsid w:val="003B35FD"/>
    <w:rsid w:val="003B40C6"/>
    <w:rsid w:val="003B4BEE"/>
    <w:rsid w:val="003B4C18"/>
    <w:rsid w:val="003B4DC6"/>
    <w:rsid w:val="003B54D5"/>
    <w:rsid w:val="003B5BC9"/>
    <w:rsid w:val="003B6A66"/>
    <w:rsid w:val="003B70AC"/>
    <w:rsid w:val="003B76D9"/>
    <w:rsid w:val="003B7737"/>
    <w:rsid w:val="003B7DC5"/>
    <w:rsid w:val="003C0059"/>
    <w:rsid w:val="003C04FC"/>
    <w:rsid w:val="003C0645"/>
    <w:rsid w:val="003C2338"/>
    <w:rsid w:val="003C2695"/>
    <w:rsid w:val="003C2D0C"/>
    <w:rsid w:val="003C3EF6"/>
    <w:rsid w:val="003C4663"/>
    <w:rsid w:val="003C47B8"/>
    <w:rsid w:val="003C4FF6"/>
    <w:rsid w:val="003C5C7F"/>
    <w:rsid w:val="003C682E"/>
    <w:rsid w:val="003C688D"/>
    <w:rsid w:val="003C6EDC"/>
    <w:rsid w:val="003D040A"/>
    <w:rsid w:val="003D0B7E"/>
    <w:rsid w:val="003D10F1"/>
    <w:rsid w:val="003D15F7"/>
    <w:rsid w:val="003D1AAA"/>
    <w:rsid w:val="003D25FC"/>
    <w:rsid w:val="003D43EE"/>
    <w:rsid w:val="003D4BF3"/>
    <w:rsid w:val="003D5B72"/>
    <w:rsid w:val="003D5F60"/>
    <w:rsid w:val="003D6D6A"/>
    <w:rsid w:val="003D74D7"/>
    <w:rsid w:val="003D7683"/>
    <w:rsid w:val="003D7E60"/>
    <w:rsid w:val="003E039D"/>
    <w:rsid w:val="003E2B4B"/>
    <w:rsid w:val="003E2E03"/>
    <w:rsid w:val="003E3C39"/>
    <w:rsid w:val="003E3E11"/>
    <w:rsid w:val="003E4719"/>
    <w:rsid w:val="003E50CE"/>
    <w:rsid w:val="003E580D"/>
    <w:rsid w:val="003E5C0D"/>
    <w:rsid w:val="003E5F10"/>
    <w:rsid w:val="003E700D"/>
    <w:rsid w:val="003F0433"/>
    <w:rsid w:val="003F0581"/>
    <w:rsid w:val="003F0BBC"/>
    <w:rsid w:val="003F0EAF"/>
    <w:rsid w:val="003F1136"/>
    <w:rsid w:val="003F14E7"/>
    <w:rsid w:val="003F2DDC"/>
    <w:rsid w:val="003F30BE"/>
    <w:rsid w:val="003F36B3"/>
    <w:rsid w:val="003F36C2"/>
    <w:rsid w:val="003F3912"/>
    <w:rsid w:val="003F3F50"/>
    <w:rsid w:val="003F4BBC"/>
    <w:rsid w:val="003F5538"/>
    <w:rsid w:val="003F5908"/>
    <w:rsid w:val="003F6397"/>
    <w:rsid w:val="003F6CDF"/>
    <w:rsid w:val="003F798C"/>
    <w:rsid w:val="003F79B9"/>
    <w:rsid w:val="003F7BF8"/>
    <w:rsid w:val="004002CB"/>
    <w:rsid w:val="00400306"/>
    <w:rsid w:val="00400411"/>
    <w:rsid w:val="004006F9"/>
    <w:rsid w:val="00400AD1"/>
    <w:rsid w:val="00400EA6"/>
    <w:rsid w:val="004012BC"/>
    <w:rsid w:val="0040132F"/>
    <w:rsid w:val="00401AFB"/>
    <w:rsid w:val="004023C6"/>
    <w:rsid w:val="00403142"/>
    <w:rsid w:val="00404530"/>
    <w:rsid w:val="00404581"/>
    <w:rsid w:val="00404724"/>
    <w:rsid w:val="00405F7A"/>
    <w:rsid w:val="0040618C"/>
    <w:rsid w:val="00406396"/>
    <w:rsid w:val="0040718A"/>
    <w:rsid w:val="00407358"/>
    <w:rsid w:val="00407A54"/>
    <w:rsid w:val="0041035D"/>
    <w:rsid w:val="004107C6"/>
    <w:rsid w:val="0041082F"/>
    <w:rsid w:val="0041113B"/>
    <w:rsid w:val="00411171"/>
    <w:rsid w:val="004111BD"/>
    <w:rsid w:val="004131EF"/>
    <w:rsid w:val="00413A84"/>
    <w:rsid w:val="0041422E"/>
    <w:rsid w:val="00414C24"/>
    <w:rsid w:val="00415533"/>
    <w:rsid w:val="00415782"/>
    <w:rsid w:val="0042058D"/>
    <w:rsid w:val="00420F26"/>
    <w:rsid w:val="00421037"/>
    <w:rsid w:val="004210C1"/>
    <w:rsid w:val="00421783"/>
    <w:rsid w:val="004227BB"/>
    <w:rsid w:val="00423139"/>
    <w:rsid w:val="00423A2A"/>
    <w:rsid w:val="00423D94"/>
    <w:rsid w:val="00424818"/>
    <w:rsid w:val="00424EBF"/>
    <w:rsid w:val="00425DED"/>
    <w:rsid w:val="00426216"/>
    <w:rsid w:val="004265FD"/>
    <w:rsid w:val="00426BD9"/>
    <w:rsid w:val="00426CFF"/>
    <w:rsid w:val="00426EA8"/>
    <w:rsid w:val="004300DB"/>
    <w:rsid w:val="00430322"/>
    <w:rsid w:val="004309E4"/>
    <w:rsid w:val="00431D58"/>
    <w:rsid w:val="00431DEB"/>
    <w:rsid w:val="00431FCF"/>
    <w:rsid w:val="00432741"/>
    <w:rsid w:val="004328BE"/>
    <w:rsid w:val="00432D72"/>
    <w:rsid w:val="00434040"/>
    <w:rsid w:val="0043442F"/>
    <w:rsid w:val="00434E2A"/>
    <w:rsid w:val="00434FD8"/>
    <w:rsid w:val="004364AD"/>
    <w:rsid w:val="00436A45"/>
    <w:rsid w:val="00436C1B"/>
    <w:rsid w:val="00437282"/>
    <w:rsid w:val="0043754C"/>
    <w:rsid w:val="0044084C"/>
    <w:rsid w:val="00440D5F"/>
    <w:rsid w:val="004410F2"/>
    <w:rsid w:val="0044197B"/>
    <w:rsid w:val="00442C54"/>
    <w:rsid w:val="00442DBF"/>
    <w:rsid w:val="004433F7"/>
    <w:rsid w:val="00443923"/>
    <w:rsid w:val="00443BF5"/>
    <w:rsid w:val="00443C4A"/>
    <w:rsid w:val="004441CE"/>
    <w:rsid w:val="0044433D"/>
    <w:rsid w:val="0044457B"/>
    <w:rsid w:val="00446369"/>
    <w:rsid w:val="00446A23"/>
    <w:rsid w:val="00446DE4"/>
    <w:rsid w:val="00446ED3"/>
    <w:rsid w:val="0044760B"/>
    <w:rsid w:val="00447AC1"/>
    <w:rsid w:val="004503CE"/>
    <w:rsid w:val="00450684"/>
    <w:rsid w:val="00451325"/>
    <w:rsid w:val="00451B4B"/>
    <w:rsid w:val="00451B85"/>
    <w:rsid w:val="00452768"/>
    <w:rsid w:val="004531C6"/>
    <w:rsid w:val="00453AD0"/>
    <w:rsid w:val="00453F56"/>
    <w:rsid w:val="00455ADB"/>
    <w:rsid w:val="0045689E"/>
    <w:rsid w:val="0045734D"/>
    <w:rsid w:val="004579CD"/>
    <w:rsid w:val="00457BA9"/>
    <w:rsid w:val="00460016"/>
    <w:rsid w:val="00460889"/>
    <w:rsid w:val="00460A5A"/>
    <w:rsid w:val="00460D5F"/>
    <w:rsid w:val="00461D1E"/>
    <w:rsid w:val="0046304B"/>
    <w:rsid w:val="00463BA7"/>
    <w:rsid w:val="00463F28"/>
    <w:rsid w:val="00464B74"/>
    <w:rsid w:val="00465936"/>
    <w:rsid w:val="00465E60"/>
    <w:rsid w:val="004663C6"/>
    <w:rsid w:val="00466E44"/>
    <w:rsid w:val="00466F37"/>
    <w:rsid w:val="00467893"/>
    <w:rsid w:val="00470F2B"/>
    <w:rsid w:val="0047119C"/>
    <w:rsid w:val="004712DC"/>
    <w:rsid w:val="00471540"/>
    <w:rsid w:val="00471A41"/>
    <w:rsid w:val="00471E6A"/>
    <w:rsid w:val="00471FE5"/>
    <w:rsid w:val="00472E75"/>
    <w:rsid w:val="004737DE"/>
    <w:rsid w:val="00473B1A"/>
    <w:rsid w:val="0047481B"/>
    <w:rsid w:val="00475DCC"/>
    <w:rsid w:val="004763C0"/>
    <w:rsid w:val="00476B37"/>
    <w:rsid w:val="00476BC8"/>
    <w:rsid w:val="00476F5C"/>
    <w:rsid w:val="0047735C"/>
    <w:rsid w:val="00477568"/>
    <w:rsid w:val="004775B3"/>
    <w:rsid w:val="00480B44"/>
    <w:rsid w:val="00481199"/>
    <w:rsid w:val="00481A72"/>
    <w:rsid w:val="0048206F"/>
    <w:rsid w:val="00483ED3"/>
    <w:rsid w:val="00483F96"/>
    <w:rsid w:val="0048402B"/>
    <w:rsid w:val="00485568"/>
    <w:rsid w:val="00485A40"/>
    <w:rsid w:val="00485B2C"/>
    <w:rsid w:val="00485F5F"/>
    <w:rsid w:val="004862B2"/>
    <w:rsid w:val="004868D1"/>
    <w:rsid w:val="00486A8A"/>
    <w:rsid w:val="00486B2A"/>
    <w:rsid w:val="0048701A"/>
    <w:rsid w:val="00487108"/>
    <w:rsid w:val="00487119"/>
    <w:rsid w:val="004876B0"/>
    <w:rsid w:val="00487983"/>
    <w:rsid w:val="00487ADD"/>
    <w:rsid w:val="0049017C"/>
    <w:rsid w:val="00491743"/>
    <w:rsid w:val="00491AE0"/>
    <w:rsid w:val="00492770"/>
    <w:rsid w:val="004927E1"/>
    <w:rsid w:val="00492A6F"/>
    <w:rsid w:val="00492F76"/>
    <w:rsid w:val="00494549"/>
    <w:rsid w:val="00494AFB"/>
    <w:rsid w:val="00495BD0"/>
    <w:rsid w:val="0049645D"/>
    <w:rsid w:val="00496678"/>
    <w:rsid w:val="004966AC"/>
    <w:rsid w:val="0049677D"/>
    <w:rsid w:val="004970AD"/>
    <w:rsid w:val="004A07B4"/>
    <w:rsid w:val="004A0AA2"/>
    <w:rsid w:val="004A1641"/>
    <w:rsid w:val="004A1D97"/>
    <w:rsid w:val="004A2A5F"/>
    <w:rsid w:val="004A44C8"/>
    <w:rsid w:val="004A4E1F"/>
    <w:rsid w:val="004A56A5"/>
    <w:rsid w:val="004A6AC6"/>
    <w:rsid w:val="004A711C"/>
    <w:rsid w:val="004B0A12"/>
    <w:rsid w:val="004B1EC1"/>
    <w:rsid w:val="004B2485"/>
    <w:rsid w:val="004B3111"/>
    <w:rsid w:val="004B340B"/>
    <w:rsid w:val="004B46C1"/>
    <w:rsid w:val="004B56D8"/>
    <w:rsid w:val="004B6EA4"/>
    <w:rsid w:val="004B7D67"/>
    <w:rsid w:val="004C0293"/>
    <w:rsid w:val="004C032D"/>
    <w:rsid w:val="004C0637"/>
    <w:rsid w:val="004C14C6"/>
    <w:rsid w:val="004C154A"/>
    <w:rsid w:val="004C1A15"/>
    <w:rsid w:val="004C1FA5"/>
    <w:rsid w:val="004C2351"/>
    <w:rsid w:val="004C243A"/>
    <w:rsid w:val="004C2A65"/>
    <w:rsid w:val="004C2D3C"/>
    <w:rsid w:val="004C33F6"/>
    <w:rsid w:val="004C3A8C"/>
    <w:rsid w:val="004C49FA"/>
    <w:rsid w:val="004C4A40"/>
    <w:rsid w:val="004C4A7D"/>
    <w:rsid w:val="004C4D4A"/>
    <w:rsid w:val="004C5018"/>
    <w:rsid w:val="004C551C"/>
    <w:rsid w:val="004C55C7"/>
    <w:rsid w:val="004C56B5"/>
    <w:rsid w:val="004C580D"/>
    <w:rsid w:val="004C689A"/>
    <w:rsid w:val="004C6F61"/>
    <w:rsid w:val="004C6FE6"/>
    <w:rsid w:val="004C7238"/>
    <w:rsid w:val="004C76A4"/>
    <w:rsid w:val="004C7A11"/>
    <w:rsid w:val="004D05AA"/>
    <w:rsid w:val="004D05B5"/>
    <w:rsid w:val="004D113D"/>
    <w:rsid w:val="004D162B"/>
    <w:rsid w:val="004D1720"/>
    <w:rsid w:val="004D3C09"/>
    <w:rsid w:val="004D4435"/>
    <w:rsid w:val="004D4F16"/>
    <w:rsid w:val="004D4FDB"/>
    <w:rsid w:val="004D56A5"/>
    <w:rsid w:val="004D7AB0"/>
    <w:rsid w:val="004E016A"/>
    <w:rsid w:val="004E01AF"/>
    <w:rsid w:val="004E04FA"/>
    <w:rsid w:val="004E0820"/>
    <w:rsid w:val="004E0E5E"/>
    <w:rsid w:val="004E1084"/>
    <w:rsid w:val="004E1E26"/>
    <w:rsid w:val="004E20F6"/>
    <w:rsid w:val="004E254A"/>
    <w:rsid w:val="004E29C1"/>
    <w:rsid w:val="004E3AEF"/>
    <w:rsid w:val="004E45B9"/>
    <w:rsid w:val="004E4827"/>
    <w:rsid w:val="004E4A6E"/>
    <w:rsid w:val="004E56B0"/>
    <w:rsid w:val="004E56E4"/>
    <w:rsid w:val="004E6885"/>
    <w:rsid w:val="004E69BA"/>
    <w:rsid w:val="004E6B44"/>
    <w:rsid w:val="004E6C78"/>
    <w:rsid w:val="004F0048"/>
    <w:rsid w:val="004F0848"/>
    <w:rsid w:val="004F1438"/>
    <w:rsid w:val="004F1915"/>
    <w:rsid w:val="004F2CF0"/>
    <w:rsid w:val="004F2D0C"/>
    <w:rsid w:val="004F31B1"/>
    <w:rsid w:val="004F36F7"/>
    <w:rsid w:val="004F4178"/>
    <w:rsid w:val="004F5A6B"/>
    <w:rsid w:val="004F62C4"/>
    <w:rsid w:val="004F63EC"/>
    <w:rsid w:val="004F6486"/>
    <w:rsid w:val="004F6E64"/>
    <w:rsid w:val="004F7081"/>
    <w:rsid w:val="004F770B"/>
    <w:rsid w:val="004F7770"/>
    <w:rsid w:val="004F77C9"/>
    <w:rsid w:val="0050007F"/>
    <w:rsid w:val="005002B7"/>
    <w:rsid w:val="00500871"/>
    <w:rsid w:val="00500BCD"/>
    <w:rsid w:val="00500E6E"/>
    <w:rsid w:val="0050108F"/>
    <w:rsid w:val="0050166A"/>
    <w:rsid w:val="00501D31"/>
    <w:rsid w:val="0050252D"/>
    <w:rsid w:val="00502818"/>
    <w:rsid w:val="00502EF1"/>
    <w:rsid w:val="00503023"/>
    <w:rsid w:val="005038E9"/>
    <w:rsid w:val="005040B2"/>
    <w:rsid w:val="005046F0"/>
    <w:rsid w:val="00504EE6"/>
    <w:rsid w:val="005058A5"/>
    <w:rsid w:val="00505A6A"/>
    <w:rsid w:val="00506294"/>
    <w:rsid w:val="005062C7"/>
    <w:rsid w:val="005067F3"/>
    <w:rsid w:val="00506B68"/>
    <w:rsid w:val="00507BD6"/>
    <w:rsid w:val="00507D9F"/>
    <w:rsid w:val="00510099"/>
    <w:rsid w:val="00510455"/>
    <w:rsid w:val="00510574"/>
    <w:rsid w:val="00510C12"/>
    <w:rsid w:val="00510C46"/>
    <w:rsid w:val="00511136"/>
    <w:rsid w:val="00511F72"/>
    <w:rsid w:val="005123D6"/>
    <w:rsid w:val="005125E9"/>
    <w:rsid w:val="00512A63"/>
    <w:rsid w:val="00512BD5"/>
    <w:rsid w:val="0051322D"/>
    <w:rsid w:val="0051340F"/>
    <w:rsid w:val="00513A44"/>
    <w:rsid w:val="00513AFE"/>
    <w:rsid w:val="0051446C"/>
    <w:rsid w:val="00514722"/>
    <w:rsid w:val="00514862"/>
    <w:rsid w:val="00514AA5"/>
    <w:rsid w:val="00514FF1"/>
    <w:rsid w:val="005152B8"/>
    <w:rsid w:val="0051594C"/>
    <w:rsid w:val="00515D04"/>
    <w:rsid w:val="00515EE3"/>
    <w:rsid w:val="0051687D"/>
    <w:rsid w:val="00517651"/>
    <w:rsid w:val="005177D7"/>
    <w:rsid w:val="005177E2"/>
    <w:rsid w:val="00517C4D"/>
    <w:rsid w:val="00520046"/>
    <w:rsid w:val="00520748"/>
    <w:rsid w:val="005208AE"/>
    <w:rsid w:val="00520DF7"/>
    <w:rsid w:val="00521702"/>
    <w:rsid w:val="00521858"/>
    <w:rsid w:val="00522B33"/>
    <w:rsid w:val="00523E36"/>
    <w:rsid w:val="005258F1"/>
    <w:rsid w:val="00527269"/>
    <w:rsid w:val="00530076"/>
    <w:rsid w:val="00530244"/>
    <w:rsid w:val="00530A9E"/>
    <w:rsid w:val="00530D91"/>
    <w:rsid w:val="005328AC"/>
    <w:rsid w:val="00532D1A"/>
    <w:rsid w:val="00533181"/>
    <w:rsid w:val="0053442A"/>
    <w:rsid w:val="00534462"/>
    <w:rsid w:val="00534EE2"/>
    <w:rsid w:val="00534FC6"/>
    <w:rsid w:val="00535003"/>
    <w:rsid w:val="005355D8"/>
    <w:rsid w:val="005356ED"/>
    <w:rsid w:val="00535CB8"/>
    <w:rsid w:val="005409B7"/>
    <w:rsid w:val="005416DF"/>
    <w:rsid w:val="00541A4E"/>
    <w:rsid w:val="00542C07"/>
    <w:rsid w:val="00542C86"/>
    <w:rsid w:val="00542CD4"/>
    <w:rsid w:val="0054361D"/>
    <w:rsid w:val="00543916"/>
    <w:rsid w:val="00543D34"/>
    <w:rsid w:val="00544450"/>
    <w:rsid w:val="00544BB6"/>
    <w:rsid w:val="00544DAA"/>
    <w:rsid w:val="005451CF"/>
    <w:rsid w:val="00545316"/>
    <w:rsid w:val="00545FA2"/>
    <w:rsid w:val="005460C7"/>
    <w:rsid w:val="005460DE"/>
    <w:rsid w:val="005463C1"/>
    <w:rsid w:val="005467FC"/>
    <w:rsid w:val="00546F32"/>
    <w:rsid w:val="005473A5"/>
    <w:rsid w:val="005479DA"/>
    <w:rsid w:val="00547AA5"/>
    <w:rsid w:val="00550B80"/>
    <w:rsid w:val="0055121F"/>
    <w:rsid w:val="00551254"/>
    <w:rsid w:val="00551307"/>
    <w:rsid w:val="00551486"/>
    <w:rsid w:val="00551655"/>
    <w:rsid w:val="005517A5"/>
    <w:rsid w:val="00551816"/>
    <w:rsid w:val="00551974"/>
    <w:rsid w:val="005520EA"/>
    <w:rsid w:val="0055253A"/>
    <w:rsid w:val="005533D9"/>
    <w:rsid w:val="00553AEC"/>
    <w:rsid w:val="00553E1D"/>
    <w:rsid w:val="00553EA0"/>
    <w:rsid w:val="00554FD3"/>
    <w:rsid w:val="00555FE9"/>
    <w:rsid w:val="0055617C"/>
    <w:rsid w:val="00556822"/>
    <w:rsid w:val="00557278"/>
    <w:rsid w:val="00560CCC"/>
    <w:rsid w:val="00560F47"/>
    <w:rsid w:val="005611CB"/>
    <w:rsid w:val="00561370"/>
    <w:rsid w:val="00561C97"/>
    <w:rsid w:val="005625D4"/>
    <w:rsid w:val="00562D9F"/>
    <w:rsid w:val="005630B5"/>
    <w:rsid w:val="00563A74"/>
    <w:rsid w:val="00563E60"/>
    <w:rsid w:val="0056452A"/>
    <w:rsid w:val="00564B85"/>
    <w:rsid w:val="00564E3E"/>
    <w:rsid w:val="005656CC"/>
    <w:rsid w:val="005656F4"/>
    <w:rsid w:val="00565C26"/>
    <w:rsid w:val="00565CEE"/>
    <w:rsid w:val="005660F8"/>
    <w:rsid w:val="00566521"/>
    <w:rsid w:val="00566A21"/>
    <w:rsid w:val="00566FA0"/>
    <w:rsid w:val="00566FE9"/>
    <w:rsid w:val="00567741"/>
    <w:rsid w:val="00567ACE"/>
    <w:rsid w:val="0057073F"/>
    <w:rsid w:val="00570D9D"/>
    <w:rsid w:val="00570F72"/>
    <w:rsid w:val="0057109E"/>
    <w:rsid w:val="0057122C"/>
    <w:rsid w:val="00571E0F"/>
    <w:rsid w:val="005723FE"/>
    <w:rsid w:val="00572528"/>
    <w:rsid w:val="0057262E"/>
    <w:rsid w:val="00573017"/>
    <w:rsid w:val="0057338D"/>
    <w:rsid w:val="005735DD"/>
    <w:rsid w:val="00574552"/>
    <w:rsid w:val="005756BA"/>
    <w:rsid w:val="00576036"/>
    <w:rsid w:val="00576CFE"/>
    <w:rsid w:val="0057739B"/>
    <w:rsid w:val="005776E2"/>
    <w:rsid w:val="005776F2"/>
    <w:rsid w:val="0057792B"/>
    <w:rsid w:val="00577C80"/>
    <w:rsid w:val="005802A0"/>
    <w:rsid w:val="005803FE"/>
    <w:rsid w:val="0058063C"/>
    <w:rsid w:val="00580859"/>
    <w:rsid w:val="005808FB"/>
    <w:rsid w:val="00584303"/>
    <w:rsid w:val="00584315"/>
    <w:rsid w:val="00584337"/>
    <w:rsid w:val="00585809"/>
    <w:rsid w:val="00585BDF"/>
    <w:rsid w:val="0058673D"/>
    <w:rsid w:val="0058700F"/>
    <w:rsid w:val="00587023"/>
    <w:rsid w:val="00587326"/>
    <w:rsid w:val="00587346"/>
    <w:rsid w:val="00587394"/>
    <w:rsid w:val="00587AC9"/>
    <w:rsid w:val="005902D6"/>
    <w:rsid w:val="00590326"/>
    <w:rsid w:val="00590EB2"/>
    <w:rsid w:val="00592195"/>
    <w:rsid w:val="00592213"/>
    <w:rsid w:val="0059341A"/>
    <w:rsid w:val="005934DB"/>
    <w:rsid w:val="00593762"/>
    <w:rsid w:val="00593E85"/>
    <w:rsid w:val="005941F9"/>
    <w:rsid w:val="005947BA"/>
    <w:rsid w:val="00594C88"/>
    <w:rsid w:val="00595882"/>
    <w:rsid w:val="00595B63"/>
    <w:rsid w:val="00595C85"/>
    <w:rsid w:val="005960AC"/>
    <w:rsid w:val="00596A1A"/>
    <w:rsid w:val="005971D8"/>
    <w:rsid w:val="00597297"/>
    <w:rsid w:val="005975E1"/>
    <w:rsid w:val="005A01FC"/>
    <w:rsid w:val="005A05E5"/>
    <w:rsid w:val="005A0879"/>
    <w:rsid w:val="005A087B"/>
    <w:rsid w:val="005A1D5A"/>
    <w:rsid w:val="005A1E06"/>
    <w:rsid w:val="005A2108"/>
    <w:rsid w:val="005A2C2B"/>
    <w:rsid w:val="005A2D94"/>
    <w:rsid w:val="005A5A41"/>
    <w:rsid w:val="005A5B2D"/>
    <w:rsid w:val="005A5B4D"/>
    <w:rsid w:val="005A612E"/>
    <w:rsid w:val="005A628A"/>
    <w:rsid w:val="005A6C6A"/>
    <w:rsid w:val="005A6DB3"/>
    <w:rsid w:val="005A6F23"/>
    <w:rsid w:val="005A6F71"/>
    <w:rsid w:val="005A786D"/>
    <w:rsid w:val="005B06D6"/>
    <w:rsid w:val="005B0D3B"/>
    <w:rsid w:val="005B1660"/>
    <w:rsid w:val="005B174D"/>
    <w:rsid w:val="005B1831"/>
    <w:rsid w:val="005B1935"/>
    <w:rsid w:val="005B1E1F"/>
    <w:rsid w:val="005B1EAA"/>
    <w:rsid w:val="005B21AB"/>
    <w:rsid w:val="005B27ED"/>
    <w:rsid w:val="005B2DA0"/>
    <w:rsid w:val="005B30D2"/>
    <w:rsid w:val="005B3619"/>
    <w:rsid w:val="005B3D49"/>
    <w:rsid w:val="005B4325"/>
    <w:rsid w:val="005B43A8"/>
    <w:rsid w:val="005B4608"/>
    <w:rsid w:val="005B46BD"/>
    <w:rsid w:val="005B4936"/>
    <w:rsid w:val="005B50CC"/>
    <w:rsid w:val="005B5DE3"/>
    <w:rsid w:val="005B65F0"/>
    <w:rsid w:val="005B6ED5"/>
    <w:rsid w:val="005B7884"/>
    <w:rsid w:val="005B7DFF"/>
    <w:rsid w:val="005B7F18"/>
    <w:rsid w:val="005C0A41"/>
    <w:rsid w:val="005C0B83"/>
    <w:rsid w:val="005C17B1"/>
    <w:rsid w:val="005C19FC"/>
    <w:rsid w:val="005C2129"/>
    <w:rsid w:val="005C290A"/>
    <w:rsid w:val="005C2979"/>
    <w:rsid w:val="005C33E7"/>
    <w:rsid w:val="005C3639"/>
    <w:rsid w:val="005C526D"/>
    <w:rsid w:val="005C52E2"/>
    <w:rsid w:val="005C59D9"/>
    <w:rsid w:val="005C5BA8"/>
    <w:rsid w:val="005C6459"/>
    <w:rsid w:val="005C6AEA"/>
    <w:rsid w:val="005C6FB4"/>
    <w:rsid w:val="005D0ACF"/>
    <w:rsid w:val="005D11D1"/>
    <w:rsid w:val="005D1A73"/>
    <w:rsid w:val="005D1C9D"/>
    <w:rsid w:val="005D1D5D"/>
    <w:rsid w:val="005D2068"/>
    <w:rsid w:val="005D2A84"/>
    <w:rsid w:val="005D3E32"/>
    <w:rsid w:val="005D3E6F"/>
    <w:rsid w:val="005D56A3"/>
    <w:rsid w:val="005D5CB4"/>
    <w:rsid w:val="005D6613"/>
    <w:rsid w:val="005D6CC1"/>
    <w:rsid w:val="005D6EDD"/>
    <w:rsid w:val="005D6F09"/>
    <w:rsid w:val="005E0310"/>
    <w:rsid w:val="005E0AF3"/>
    <w:rsid w:val="005E13A1"/>
    <w:rsid w:val="005E1445"/>
    <w:rsid w:val="005E1DA9"/>
    <w:rsid w:val="005E2839"/>
    <w:rsid w:val="005E30EB"/>
    <w:rsid w:val="005E38FC"/>
    <w:rsid w:val="005E4D1F"/>
    <w:rsid w:val="005E5120"/>
    <w:rsid w:val="005E5903"/>
    <w:rsid w:val="005E600A"/>
    <w:rsid w:val="005E6909"/>
    <w:rsid w:val="005E6DC7"/>
    <w:rsid w:val="005E7040"/>
    <w:rsid w:val="005E70C5"/>
    <w:rsid w:val="005E7908"/>
    <w:rsid w:val="005E7C9E"/>
    <w:rsid w:val="005F0422"/>
    <w:rsid w:val="005F25FB"/>
    <w:rsid w:val="005F26CA"/>
    <w:rsid w:val="005F28A1"/>
    <w:rsid w:val="005F2C44"/>
    <w:rsid w:val="005F3636"/>
    <w:rsid w:val="005F3722"/>
    <w:rsid w:val="005F3D38"/>
    <w:rsid w:val="005F429B"/>
    <w:rsid w:val="005F52AA"/>
    <w:rsid w:val="005F5954"/>
    <w:rsid w:val="005F5ED9"/>
    <w:rsid w:val="005F67A4"/>
    <w:rsid w:val="005F6A38"/>
    <w:rsid w:val="005F7A14"/>
    <w:rsid w:val="005F7D9D"/>
    <w:rsid w:val="00601244"/>
    <w:rsid w:val="00602D4B"/>
    <w:rsid w:val="006034F8"/>
    <w:rsid w:val="00603D7A"/>
    <w:rsid w:val="00604985"/>
    <w:rsid w:val="00604F25"/>
    <w:rsid w:val="006060DF"/>
    <w:rsid w:val="006066F7"/>
    <w:rsid w:val="0060702C"/>
    <w:rsid w:val="006077D0"/>
    <w:rsid w:val="00607E6D"/>
    <w:rsid w:val="00610E08"/>
    <w:rsid w:val="00611B9D"/>
    <w:rsid w:val="00611FEA"/>
    <w:rsid w:val="0061226F"/>
    <w:rsid w:val="006124F3"/>
    <w:rsid w:val="00612B2D"/>
    <w:rsid w:val="0061302A"/>
    <w:rsid w:val="00613C04"/>
    <w:rsid w:val="00613F19"/>
    <w:rsid w:val="006143E2"/>
    <w:rsid w:val="0061480D"/>
    <w:rsid w:val="006149AA"/>
    <w:rsid w:val="00614C72"/>
    <w:rsid w:val="00615A20"/>
    <w:rsid w:val="00615C29"/>
    <w:rsid w:val="00616054"/>
    <w:rsid w:val="006164E2"/>
    <w:rsid w:val="00616A43"/>
    <w:rsid w:val="006170F0"/>
    <w:rsid w:val="00617E23"/>
    <w:rsid w:val="00617E86"/>
    <w:rsid w:val="00620496"/>
    <w:rsid w:val="00620B38"/>
    <w:rsid w:val="00620D76"/>
    <w:rsid w:val="00620E7C"/>
    <w:rsid w:val="00621904"/>
    <w:rsid w:val="00621FE5"/>
    <w:rsid w:val="0062246E"/>
    <w:rsid w:val="006224D6"/>
    <w:rsid w:val="00623ADD"/>
    <w:rsid w:val="00623C60"/>
    <w:rsid w:val="00623E36"/>
    <w:rsid w:val="0062410E"/>
    <w:rsid w:val="00624267"/>
    <w:rsid w:val="0062466A"/>
    <w:rsid w:val="00625516"/>
    <w:rsid w:val="00625E78"/>
    <w:rsid w:val="00627751"/>
    <w:rsid w:val="00627796"/>
    <w:rsid w:val="0063029E"/>
    <w:rsid w:val="006310F1"/>
    <w:rsid w:val="006316E4"/>
    <w:rsid w:val="00632B5F"/>
    <w:rsid w:val="006334E3"/>
    <w:rsid w:val="006336AC"/>
    <w:rsid w:val="00633DC0"/>
    <w:rsid w:val="006346F9"/>
    <w:rsid w:val="006354ED"/>
    <w:rsid w:val="006358E8"/>
    <w:rsid w:val="00635E2E"/>
    <w:rsid w:val="0063642F"/>
    <w:rsid w:val="006374B5"/>
    <w:rsid w:val="0063776D"/>
    <w:rsid w:val="00640669"/>
    <w:rsid w:val="00640F8D"/>
    <w:rsid w:val="00640FB2"/>
    <w:rsid w:val="00641360"/>
    <w:rsid w:val="00641710"/>
    <w:rsid w:val="00644DE8"/>
    <w:rsid w:val="00645AAE"/>
    <w:rsid w:val="00646586"/>
    <w:rsid w:val="00647899"/>
    <w:rsid w:val="00650229"/>
    <w:rsid w:val="00651109"/>
    <w:rsid w:val="00651136"/>
    <w:rsid w:val="006520D8"/>
    <w:rsid w:val="006527A5"/>
    <w:rsid w:val="00652DCE"/>
    <w:rsid w:val="006533B1"/>
    <w:rsid w:val="00653DCD"/>
    <w:rsid w:val="0065417D"/>
    <w:rsid w:val="00654985"/>
    <w:rsid w:val="00654C47"/>
    <w:rsid w:val="00656126"/>
    <w:rsid w:val="00656963"/>
    <w:rsid w:val="006572B7"/>
    <w:rsid w:val="00657494"/>
    <w:rsid w:val="006575BB"/>
    <w:rsid w:val="00657625"/>
    <w:rsid w:val="00660092"/>
    <w:rsid w:val="006617DF"/>
    <w:rsid w:val="00661B3D"/>
    <w:rsid w:val="00661FA2"/>
    <w:rsid w:val="00663FFB"/>
    <w:rsid w:val="006647F6"/>
    <w:rsid w:val="00664950"/>
    <w:rsid w:val="00664A0E"/>
    <w:rsid w:val="00665A7B"/>
    <w:rsid w:val="00665E1D"/>
    <w:rsid w:val="0066694A"/>
    <w:rsid w:val="00671AB9"/>
    <w:rsid w:val="0067275E"/>
    <w:rsid w:val="00672853"/>
    <w:rsid w:val="0067298F"/>
    <w:rsid w:val="00672A12"/>
    <w:rsid w:val="006731CF"/>
    <w:rsid w:val="00673365"/>
    <w:rsid w:val="006742F7"/>
    <w:rsid w:val="00674D81"/>
    <w:rsid w:val="00675632"/>
    <w:rsid w:val="00676333"/>
    <w:rsid w:val="00676749"/>
    <w:rsid w:val="00676CAB"/>
    <w:rsid w:val="00676DC0"/>
    <w:rsid w:val="0067723B"/>
    <w:rsid w:val="00681BED"/>
    <w:rsid w:val="00682848"/>
    <w:rsid w:val="00682C4C"/>
    <w:rsid w:val="006830C6"/>
    <w:rsid w:val="0068411B"/>
    <w:rsid w:val="00684855"/>
    <w:rsid w:val="00684928"/>
    <w:rsid w:val="00685BA7"/>
    <w:rsid w:val="00685CD3"/>
    <w:rsid w:val="00685E03"/>
    <w:rsid w:val="00686284"/>
    <w:rsid w:val="00686856"/>
    <w:rsid w:val="00686AE3"/>
    <w:rsid w:val="00686C9A"/>
    <w:rsid w:val="00686CEC"/>
    <w:rsid w:val="0068779D"/>
    <w:rsid w:val="006878AD"/>
    <w:rsid w:val="00687C8E"/>
    <w:rsid w:val="006916C0"/>
    <w:rsid w:val="006919BA"/>
    <w:rsid w:val="00692312"/>
    <w:rsid w:val="00692498"/>
    <w:rsid w:val="006941C8"/>
    <w:rsid w:val="0069452D"/>
    <w:rsid w:val="0069496D"/>
    <w:rsid w:val="006950C8"/>
    <w:rsid w:val="006952F7"/>
    <w:rsid w:val="0069735B"/>
    <w:rsid w:val="006A01B0"/>
    <w:rsid w:val="006A0BE0"/>
    <w:rsid w:val="006A13C8"/>
    <w:rsid w:val="006A1400"/>
    <w:rsid w:val="006A154A"/>
    <w:rsid w:val="006A17D8"/>
    <w:rsid w:val="006A17E4"/>
    <w:rsid w:val="006A1984"/>
    <w:rsid w:val="006A211E"/>
    <w:rsid w:val="006A239F"/>
    <w:rsid w:val="006A24E8"/>
    <w:rsid w:val="006A2B49"/>
    <w:rsid w:val="006A359A"/>
    <w:rsid w:val="006A36CC"/>
    <w:rsid w:val="006A38E0"/>
    <w:rsid w:val="006A4126"/>
    <w:rsid w:val="006A4D37"/>
    <w:rsid w:val="006A5345"/>
    <w:rsid w:val="006A67F9"/>
    <w:rsid w:val="006A6CDE"/>
    <w:rsid w:val="006A738C"/>
    <w:rsid w:val="006A774D"/>
    <w:rsid w:val="006A7F30"/>
    <w:rsid w:val="006B02E3"/>
    <w:rsid w:val="006B06C4"/>
    <w:rsid w:val="006B08C0"/>
    <w:rsid w:val="006B0B43"/>
    <w:rsid w:val="006B1575"/>
    <w:rsid w:val="006B1CDC"/>
    <w:rsid w:val="006B2320"/>
    <w:rsid w:val="006B3E83"/>
    <w:rsid w:val="006B4397"/>
    <w:rsid w:val="006B57B8"/>
    <w:rsid w:val="006B5F14"/>
    <w:rsid w:val="006B6037"/>
    <w:rsid w:val="006B6BE4"/>
    <w:rsid w:val="006B6E69"/>
    <w:rsid w:val="006B70CF"/>
    <w:rsid w:val="006B7101"/>
    <w:rsid w:val="006B78C2"/>
    <w:rsid w:val="006B7D27"/>
    <w:rsid w:val="006C0402"/>
    <w:rsid w:val="006C0C9E"/>
    <w:rsid w:val="006C1B81"/>
    <w:rsid w:val="006C1D7A"/>
    <w:rsid w:val="006C25E4"/>
    <w:rsid w:val="006C2CC5"/>
    <w:rsid w:val="006C3033"/>
    <w:rsid w:val="006C327B"/>
    <w:rsid w:val="006C353A"/>
    <w:rsid w:val="006C42A4"/>
    <w:rsid w:val="006C43E2"/>
    <w:rsid w:val="006C5391"/>
    <w:rsid w:val="006C576E"/>
    <w:rsid w:val="006C6495"/>
    <w:rsid w:val="006C6BD4"/>
    <w:rsid w:val="006C702F"/>
    <w:rsid w:val="006C7BA5"/>
    <w:rsid w:val="006C7BDA"/>
    <w:rsid w:val="006D0143"/>
    <w:rsid w:val="006D060A"/>
    <w:rsid w:val="006D16A6"/>
    <w:rsid w:val="006D2F75"/>
    <w:rsid w:val="006D2FEB"/>
    <w:rsid w:val="006D313F"/>
    <w:rsid w:val="006D342B"/>
    <w:rsid w:val="006D3673"/>
    <w:rsid w:val="006D3F23"/>
    <w:rsid w:val="006D4044"/>
    <w:rsid w:val="006D4078"/>
    <w:rsid w:val="006D4BA1"/>
    <w:rsid w:val="006D4D1F"/>
    <w:rsid w:val="006D51B5"/>
    <w:rsid w:val="006D5EFB"/>
    <w:rsid w:val="006D6329"/>
    <w:rsid w:val="006D6A6A"/>
    <w:rsid w:val="006D751D"/>
    <w:rsid w:val="006E004A"/>
    <w:rsid w:val="006E1276"/>
    <w:rsid w:val="006E1EB9"/>
    <w:rsid w:val="006E2D7E"/>
    <w:rsid w:val="006E3063"/>
    <w:rsid w:val="006E34D3"/>
    <w:rsid w:val="006E382E"/>
    <w:rsid w:val="006E384C"/>
    <w:rsid w:val="006E4747"/>
    <w:rsid w:val="006E49BB"/>
    <w:rsid w:val="006E4BA0"/>
    <w:rsid w:val="006E5B95"/>
    <w:rsid w:val="006E5C20"/>
    <w:rsid w:val="006E6171"/>
    <w:rsid w:val="006E66AF"/>
    <w:rsid w:val="006E69BA"/>
    <w:rsid w:val="006E6CBD"/>
    <w:rsid w:val="006E7B23"/>
    <w:rsid w:val="006F02BB"/>
    <w:rsid w:val="006F0A91"/>
    <w:rsid w:val="006F0B92"/>
    <w:rsid w:val="006F1C98"/>
    <w:rsid w:val="006F20C2"/>
    <w:rsid w:val="006F2297"/>
    <w:rsid w:val="006F2978"/>
    <w:rsid w:val="006F3D30"/>
    <w:rsid w:val="006F40B3"/>
    <w:rsid w:val="006F417A"/>
    <w:rsid w:val="006F447A"/>
    <w:rsid w:val="006F51FD"/>
    <w:rsid w:val="006F5BB9"/>
    <w:rsid w:val="006F6049"/>
    <w:rsid w:val="006F62D3"/>
    <w:rsid w:val="006F660F"/>
    <w:rsid w:val="006F6F5B"/>
    <w:rsid w:val="006F78E4"/>
    <w:rsid w:val="0070039A"/>
    <w:rsid w:val="007006A4"/>
    <w:rsid w:val="00700AF9"/>
    <w:rsid w:val="007013B8"/>
    <w:rsid w:val="00701406"/>
    <w:rsid w:val="00701658"/>
    <w:rsid w:val="00701A7B"/>
    <w:rsid w:val="00702B8B"/>
    <w:rsid w:val="00702D54"/>
    <w:rsid w:val="00703B59"/>
    <w:rsid w:val="007040AD"/>
    <w:rsid w:val="00704DA5"/>
    <w:rsid w:val="00706A5E"/>
    <w:rsid w:val="00706BEE"/>
    <w:rsid w:val="00707A14"/>
    <w:rsid w:val="00707B8A"/>
    <w:rsid w:val="0071077E"/>
    <w:rsid w:val="00710A05"/>
    <w:rsid w:val="00710B52"/>
    <w:rsid w:val="00711BD9"/>
    <w:rsid w:val="0071207A"/>
    <w:rsid w:val="007121D0"/>
    <w:rsid w:val="00713CD8"/>
    <w:rsid w:val="00714F0B"/>
    <w:rsid w:val="007159A4"/>
    <w:rsid w:val="00715A4E"/>
    <w:rsid w:val="00715B6E"/>
    <w:rsid w:val="00716854"/>
    <w:rsid w:val="00716CE4"/>
    <w:rsid w:val="00717181"/>
    <w:rsid w:val="00717F10"/>
    <w:rsid w:val="00720E51"/>
    <w:rsid w:val="00720EAE"/>
    <w:rsid w:val="007217F2"/>
    <w:rsid w:val="00721DA7"/>
    <w:rsid w:val="00721E75"/>
    <w:rsid w:val="007222DB"/>
    <w:rsid w:val="00724156"/>
    <w:rsid w:val="007246D4"/>
    <w:rsid w:val="00724F76"/>
    <w:rsid w:val="00725854"/>
    <w:rsid w:val="00725AE4"/>
    <w:rsid w:val="00726337"/>
    <w:rsid w:val="00726E13"/>
    <w:rsid w:val="00726E97"/>
    <w:rsid w:val="0072746D"/>
    <w:rsid w:val="00727551"/>
    <w:rsid w:val="00730480"/>
    <w:rsid w:val="00730654"/>
    <w:rsid w:val="00730CE9"/>
    <w:rsid w:val="00731357"/>
    <w:rsid w:val="007315AB"/>
    <w:rsid w:val="007315C2"/>
    <w:rsid w:val="00732041"/>
    <w:rsid w:val="0073219E"/>
    <w:rsid w:val="00732EFC"/>
    <w:rsid w:val="007332BD"/>
    <w:rsid w:val="00733DEF"/>
    <w:rsid w:val="00734012"/>
    <w:rsid w:val="00734403"/>
    <w:rsid w:val="007356AE"/>
    <w:rsid w:val="00735B8A"/>
    <w:rsid w:val="00735E3F"/>
    <w:rsid w:val="0073625C"/>
    <w:rsid w:val="007367E0"/>
    <w:rsid w:val="00736BF7"/>
    <w:rsid w:val="007371D0"/>
    <w:rsid w:val="00737694"/>
    <w:rsid w:val="00737EAB"/>
    <w:rsid w:val="0074058F"/>
    <w:rsid w:val="007422BB"/>
    <w:rsid w:val="0074243E"/>
    <w:rsid w:val="007426B4"/>
    <w:rsid w:val="00742B86"/>
    <w:rsid w:val="00742E5A"/>
    <w:rsid w:val="00743477"/>
    <w:rsid w:val="00743B91"/>
    <w:rsid w:val="00744C68"/>
    <w:rsid w:val="00744F04"/>
    <w:rsid w:val="007452CA"/>
    <w:rsid w:val="0074564A"/>
    <w:rsid w:val="00745C8B"/>
    <w:rsid w:val="00745D49"/>
    <w:rsid w:val="0074688E"/>
    <w:rsid w:val="007474A7"/>
    <w:rsid w:val="00747BD8"/>
    <w:rsid w:val="00747E39"/>
    <w:rsid w:val="00747EBA"/>
    <w:rsid w:val="00750138"/>
    <w:rsid w:val="0075042D"/>
    <w:rsid w:val="0075048E"/>
    <w:rsid w:val="00751604"/>
    <w:rsid w:val="00751D34"/>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0FD8"/>
    <w:rsid w:val="007618BB"/>
    <w:rsid w:val="007627EA"/>
    <w:rsid w:val="00764215"/>
    <w:rsid w:val="007644C8"/>
    <w:rsid w:val="00764510"/>
    <w:rsid w:val="00764613"/>
    <w:rsid w:val="00764671"/>
    <w:rsid w:val="007649BF"/>
    <w:rsid w:val="00764AB4"/>
    <w:rsid w:val="007653CD"/>
    <w:rsid w:val="00765431"/>
    <w:rsid w:val="00766024"/>
    <w:rsid w:val="00767581"/>
    <w:rsid w:val="007678D7"/>
    <w:rsid w:val="007705C5"/>
    <w:rsid w:val="00770A36"/>
    <w:rsid w:val="00770D57"/>
    <w:rsid w:val="007710B7"/>
    <w:rsid w:val="007715DF"/>
    <w:rsid w:val="00771B70"/>
    <w:rsid w:val="00771C98"/>
    <w:rsid w:val="007725FB"/>
    <w:rsid w:val="00773805"/>
    <w:rsid w:val="007742B5"/>
    <w:rsid w:val="0077464A"/>
    <w:rsid w:val="00775B82"/>
    <w:rsid w:val="00775C83"/>
    <w:rsid w:val="00775E0F"/>
    <w:rsid w:val="0077611E"/>
    <w:rsid w:val="00776750"/>
    <w:rsid w:val="00776D16"/>
    <w:rsid w:val="00777137"/>
    <w:rsid w:val="007773B0"/>
    <w:rsid w:val="007779AC"/>
    <w:rsid w:val="00777BEC"/>
    <w:rsid w:val="00780700"/>
    <w:rsid w:val="0078229E"/>
    <w:rsid w:val="007824B8"/>
    <w:rsid w:val="00782571"/>
    <w:rsid w:val="00782731"/>
    <w:rsid w:val="00783683"/>
    <w:rsid w:val="0078396C"/>
    <w:rsid w:val="00784C9E"/>
    <w:rsid w:val="00785232"/>
    <w:rsid w:val="00785460"/>
    <w:rsid w:val="00786436"/>
    <w:rsid w:val="00786579"/>
    <w:rsid w:val="00786C19"/>
    <w:rsid w:val="007872B8"/>
    <w:rsid w:val="00787AFC"/>
    <w:rsid w:val="0079032B"/>
    <w:rsid w:val="00790421"/>
    <w:rsid w:val="00791383"/>
    <w:rsid w:val="0079164E"/>
    <w:rsid w:val="00791C2C"/>
    <w:rsid w:val="00793A76"/>
    <w:rsid w:val="00794087"/>
    <w:rsid w:val="0079572A"/>
    <w:rsid w:val="00795C75"/>
    <w:rsid w:val="00795E81"/>
    <w:rsid w:val="00796FFB"/>
    <w:rsid w:val="00797410"/>
    <w:rsid w:val="007A0E0E"/>
    <w:rsid w:val="007A10EF"/>
    <w:rsid w:val="007A14A6"/>
    <w:rsid w:val="007A1B53"/>
    <w:rsid w:val="007A25E1"/>
    <w:rsid w:val="007A2942"/>
    <w:rsid w:val="007A4BF9"/>
    <w:rsid w:val="007A56F1"/>
    <w:rsid w:val="007A6300"/>
    <w:rsid w:val="007A6C8E"/>
    <w:rsid w:val="007A7028"/>
    <w:rsid w:val="007A769D"/>
    <w:rsid w:val="007B0DF5"/>
    <w:rsid w:val="007B0F68"/>
    <w:rsid w:val="007B1106"/>
    <w:rsid w:val="007B1F22"/>
    <w:rsid w:val="007B2193"/>
    <w:rsid w:val="007B22D6"/>
    <w:rsid w:val="007B2CEE"/>
    <w:rsid w:val="007B3476"/>
    <w:rsid w:val="007B3847"/>
    <w:rsid w:val="007B3F4D"/>
    <w:rsid w:val="007B56E6"/>
    <w:rsid w:val="007B5EB9"/>
    <w:rsid w:val="007B6723"/>
    <w:rsid w:val="007B6920"/>
    <w:rsid w:val="007B6955"/>
    <w:rsid w:val="007B7578"/>
    <w:rsid w:val="007B7A66"/>
    <w:rsid w:val="007B7F1A"/>
    <w:rsid w:val="007C038F"/>
    <w:rsid w:val="007C04CC"/>
    <w:rsid w:val="007C0A96"/>
    <w:rsid w:val="007C18CD"/>
    <w:rsid w:val="007C3190"/>
    <w:rsid w:val="007C3428"/>
    <w:rsid w:val="007C3E93"/>
    <w:rsid w:val="007C43E3"/>
    <w:rsid w:val="007C55AA"/>
    <w:rsid w:val="007C6FB0"/>
    <w:rsid w:val="007C732E"/>
    <w:rsid w:val="007C7738"/>
    <w:rsid w:val="007C7875"/>
    <w:rsid w:val="007C7CE7"/>
    <w:rsid w:val="007D0206"/>
    <w:rsid w:val="007D028C"/>
    <w:rsid w:val="007D0468"/>
    <w:rsid w:val="007D0581"/>
    <w:rsid w:val="007D0817"/>
    <w:rsid w:val="007D1F51"/>
    <w:rsid w:val="007D24E4"/>
    <w:rsid w:val="007D38D7"/>
    <w:rsid w:val="007D39EA"/>
    <w:rsid w:val="007D3A03"/>
    <w:rsid w:val="007D3F6B"/>
    <w:rsid w:val="007D4A66"/>
    <w:rsid w:val="007D54CA"/>
    <w:rsid w:val="007D5A68"/>
    <w:rsid w:val="007D6269"/>
    <w:rsid w:val="007D7851"/>
    <w:rsid w:val="007E0153"/>
    <w:rsid w:val="007E0501"/>
    <w:rsid w:val="007E05E1"/>
    <w:rsid w:val="007E0D6E"/>
    <w:rsid w:val="007E1321"/>
    <w:rsid w:val="007E1559"/>
    <w:rsid w:val="007E37B6"/>
    <w:rsid w:val="007E43BB"/>
    <w:rsid w:val="007E47A1"/>
    <w:rsid w:val="007E595B"/>
    <w:rsid w:val="007E5C94"/>
    <w:rsid w:val="007E71E6"/>
    <w:rsid w:val="007E722C"/>
    <w:rsid w:val="007E73DC"/>
    <w:rsid w:val="007E7B7F"/>
    <w:rsid w:val="007F05FC"/>
    <w:rsid w:val="007F07EB"/>
    <w:rsid w:val="007F0AA8"/>
    <w:rsid w:val="007F11BB"/>
    <w:rsid w:val="007F180A"/>
    <w:rsid w:val="007F1D90"/>
    <w:rsid w:val="007F3142"/>
    <w:rsid w:val="007F36F7"/>
    <w:rsid w:val="007F434D"/>
    <w:rsid w:val="007F544C"/>
    <w:rsid w:val="007F5635"/>
    <w:rsid w:val="007F563C"/>
    <w:rsid w:val="007F6FDD"/>
    <w:rsid w:val="007F70B9"/>
    <w:rsid w:val="007F7503"/>
    <w:rsid w:val="00800B6F"/>
    <w:rsid w:val="00800FC0"/>
    <w:rsid w:val="00801333"/>
    <w:rsid w:val="00801778"/>
    <w:rsid w:val="008018A6"/>
    <w:rsid w:val="00801AB1"/>
    <w:rsid w:val="008022CE"/>
    <w:rsid w:val="008029F7"/>
    <w:rsid w:val="00802E30"/>
    <w:rsid w:val="00803110"/>
    <w:rsid w:val="008034C0"/>
    <w:rsid w:val="00803669"/>
    <w:rsid w:val="00803AAE"/>
    <w:rsid w:val="00804CFF"/>
    <w:rsid w:val="00804E62"/>
    <w:rsid w:val="0080572B"/>
    <w:rsid w:val="00805FC8"/>
    <w:rsid w:val="008068AC"/>
    <w:rsid w:val="0080709E"/>
    <w:rsid w:val="00807C22"/>
    <w:rsid w:val="00813C75"/>
    <w:rsid w:val="00813E0C"/>
    <w:rsid w:val="00814513"/>
    <w:rsid w:val="008153DA"/>
    <w:rsid w:val="008155B0"/>
    <w:rsid w:val="00815CCB"/>
    <w:rsid w:val="0081656F"/>
    <w:rsid w:val="00816680"/>
    <w:rsid w:val="00816784"/>
    <w:rsid w:val="008169BE"/>
    <w:rsid w:val="008170BC"/>
    <w:rsid w:val="0081733A"/>
    <w:rsid w:val="008177D4"/>
    <w:rsid w:val="0081792B"/>
    <w:rsid w:val="00820434"/>
    <w:rsid w:val="0082158A"/>
    <w:rsid w:val="00821BB6"/>
    <w:rsid w:val="00821DF1"/>
    <w:rsid w:val="00822073"/>
    <w:rsid w:val="00822200"/>
    <w:rsid w:val="00822311"/>
    <w:rsid w:val="008224C6"/>
    <w:rsid w:val="00822505"/>
    <w:rsid w:val="00822E63"/>
    <w:rsid w:val="00823640"/>
    <w:rsid w:val="008240CF"/>
    <w:rsid w:val="00824B5D"/>
    <w:rsid w:val="008251F6"/>
    <w:rsid w:val="00826FD7"/>
    <w:rsid w:val="0082725A"/>
    <w:rsid w:val="008276BF"/>
    <w:rsid w:val="008305B1"/>
    <w:rsid w:val="008305E3"/>
    <w:rsid w:val="0083105D"/>
    <w:rsid w:val="00831DF3"/>
    <w:rsid w:val="008325EA"/>
    <w:rsid w:val="00833A37"/>
    <w:rsid w:val="0083457F"/>
    <w:rsid w:val="0083585B"/>
    <w:rsid w:val="00835F8D"/>
    <w:rsid w:val="008363E4"/>
    <w:rsid w:val="00836955"/>
    <w:rsid w:val="00837310"/>
    <w:rsid w:val="008379D1"/>
    <w:rsid w:val="00837C20"/>
    <w:rsid w:val="00837D4C"/>
    <w:rsid w:val="00837F79"/>
    <w:rsid w:val="008403DA"/>
    <w:rsid w:val="008406F6"/>
    <w:rsid w:val="00840E7B"/>
    <w:rsid w:val="00840E8E"/>
    <w:rsid w:val="00841062"/>
    <w:rsid w:val="00841511"/>
    <w:rsid w:val="00841727"/>
    <w:rsid w:val="00841CE4"/>
    <w:rsid w:val="00841DB9"/>
    <w:rsid w:val="008420C6"/>
    <w:rsid w:val="008421DC"/>
    <w:rsid w:val="00842DD7"/>
    <w:rsid w:val="00843327"/>
    <w:rsid w:val="00843C2A"/>
    <w:rsid w:val="00844D01"/>
    <w:rsid w:val="00845833"/>
    <w:rsid w:val="008458E5"/>
    <w:rsid w:val="008463D4"/>
    <w:rsid w:val="00846806"/>
    <w:rsid w:val="008472F3"/>
    <w:rsid w:val="008475E1"/>
    <w:rsid w:val="00847874"/>
    <w:rsid w:val="00847C9D"/>
    <w:rsid w:val="00847CED"/>
    <w:rsid w:val="00847D79"/>
    <w:rsid w:val="008502FC"/>
    <w:rsid w:val="0085079D"/>
    <w:rsid w:val="0085098E"/>
    <w:rsid w:val="008514B0"/>
    <w:rsid w:val="00851E4C"/>
    <w:rsid w:val="0085237E"/>
    <w:rsid w:val="00852E48"/>
    <w:rsid w:val="00853238"/>
    <w:rsid w:val="00853F5E"/>
    <w:rsid w:val="008547EA"/>
    <w:rsid w:val="00854F60"/>
    <w:rsid w:val="0085513B"/>
    <w:rsid w:val="008551D5"/>
    <w:rsid w:val="0085563D"/>
    <w:rsid w:val="0085568F"/>
    <w:rsid w:val="008567F4"/>
    <w:rsid w:val="008573C8"/>
    <w:rsid w:val="008578BA"/>
    <w:rsid w:val="00860ED1"/>
    <w:rsid w:val="0086138A"/>
    <w:rsid w:val="008613D0"/>
    <w:rsid w:val="008615B2"/>
    <w:rsid w:val="00862391"/>
    <w:rsid w:val="008627E3"/>
    <w:rsid w:val="00862CDC"/>
    <w:rsid w:val="0086343D"/>
    <w:rsid w:val="00863576"/>
    <w:rsid w:val="00863728"/>
    <w:rsid w:val="00863A57"/>
    <w:rsid w:val="00864BBD"/>
    <w:rsid w:val="008664C9"/>
    <w:rsid w:val="00866588"/>
    <w:rsid w:val="00866C0B"/>
    <w:rsid w:val="00867019"/>
    <w:rsid w:val="00867856"/>
    <w:rsid w:val="008702AE"/>
    <w:rsid w:val="008703FE"/>
    <w:rsid w:val="0087111A"/>
    <w:rsid w:val="008729F7"/>
    <w:rsid w:val="008731F1"/>
    <w:rsid w:val="008735D0"/>
    <w:rsid w:val="00873E97"/>
    <w:rsid w:val="00874E4B"/>
    <w:rsid w:val="00874F1A"/>
    <w:rsid w:val="00876244"/>
    <w:rsid w:val="0087655A"/>
    <w:rsid w:val="00876888"/>
    <w:rsid w:val="008769F1"/>
    <w:rsid w:val="00876D42"/>
    <w:rsid w:val="008775B7"/>
    <w:rsid w:val="00877C12"/>
    <w:rsid w:val="00877E8E"/>
    <w:rsid w:val="0088001F"/>
    <w:rsid w:val="00880D09"/>
    <w:rsid w:val="00880F69"/>
    <w:rsid w:val="00881122"/>
    <w:rsid w:val="0088191B"/>
    <w:rsid w:val="00882682"/>
    <w:rsid w:val="00882705"/>
    <w:rsid w:val="00882969"/>
    <w:rsid w:val="00882DBB"/>
    <w:rsid w:val="00883524"/>
    <w:rsid w:val="00883E93"/>
    <w:rsid w:val="0088436D"/>
    <w:rsid w:val="0088448B"/>
    <w:rsid w:val="00884748"/>
    <w:rsid w:val="00884DF6"/>
    <w:rsid w:val="008851AB"/>
    <w:rsid w:val="008852F8"/>
    <w:rsid w:val="008868AA"/>
    <w:rsid w:val="00886FA5"/>
    <w:rsid w:val="00890275"/>
    <w:rsid w:val="008907AA"/>
    <w:rsid w:val="0089132C"/>
    <w:rsid w:val="008916E1"/>
    <w:rsid w:val="00892456"/>
    <w:rsid w:val="00892D25"/>
    <w:rsid w:val="0089348E"/>
    <w:rsid w:val="00893B9D"/>
    <w:rsid w:val="00893BE4"/>
    <w:rsid w:val="00894765"/>
    <w:rsid w:val="00894CE8"/>
    <w:rsid w:val="008950D3"/>
    <w:rsid w:val="00895A4A"/>
    <w:rsid w:val="008963FB"/>
    <w:rsid w:val="0089664C"/>
    <w:rsid w:val="0089686F"/>
    <w:rsid w:val="008A0595"/>
    <w:rsid w:val="008A13EA"/>
    <w:rsid w:val="008A1E81"/>
    <w:rsid w:val="008A200A"/>
    <w:rsid w:val="008A2179"/>
    <w:rsid w:val="008A29BB"/>
    <w:rsid w:val="008A2A40"/>
    <w:rsid w:val="008A33B8"/>
    <w:rsid w:val="008A3B0F"/>
    <w:rsid w:val="008A42E2"/>
    <w:rsid w:val="008A5899"/>
    <w:rsid w:val="008A6063"/>
    <w:rsid w:val="008A620B"/>
    <w:rsid w:val="008A65FF"/>
    <w:rsid w:val="008A6656"/>
    <w:rsid w:val="008A6672"/>
    <w:rsid w:val="008A67D5"/>
    <w:rsid w:val="008A6908"/>
    <w:rsid w:val="008A73E6"/>
    <w:rsid w:val="008B0EE0"/>
    <w:rsid w:val="008B1CA7"/>
    <w:rsid w:val="008B247B"/>
    <w:rsid w:val="008B2B16"/>
    <w:rsid w:val="008B38D6"/>
    <w:rsid w:val="008B3959"/>
    <w:rsid w:val="008B39FC"/>
    <w:rsid w:val="008B4169"/>
    <w:rsid w:val="008B45F6"/>
    <w:rsid w:val="008B511B"/>
    <w:rsid w:val="008B5A6B"/>
    <w:rsid w:val="008B5C50"/>
    <w:rsid w:val="008B6259"/>
    <w:rsid w:val="008B6BFE"/>
    <w:rsid w:val="008B6F5C"/>
    <w:rsid w:val="008B723E"/>
    <w:rsid w:val="008B7C65"/>
    <w:rsid w:val="008C0146"/>
    <w:rsid w:val="008C02D9"/>
    <w:rsid w:val="008C08C6"/>
    <w:rsid w:val="008C1C0B"/>
    <w:rsid w:val="008C2602"/>
    <w:rsid w:val="008C2880"/>
    <w:rsid w:val="008C3274"/>
    <w:rsid w:val="008C39BE"/>
    <w:rsid w:val="008C3AFD"/>
    <w:rsid w:val="008C5862"/>
    <w:rsid w:val="008C6779"/>
    <w:rsid w:val="008C7888"/>
    <w:rsid w:val="008C7F7D"/>
    <w:rsid w:val="008D00A3"/>
    <w:rsid w:val="008D0B2E"/>
    <w:rsid w:val="008D1013"/>
    <w:rsid w:val="008D29B4"/>
    <w:rsid w:val="008D2B74"/>
    <w:rsid w:val="008D2F98"/>
    <w:rsid w:val="008D391B"/>
    <w:rsid w:val="008D457A"/>
    <w:rsid w:val="008D4A49"/>
    <w:rsid w:val="008D5252"/>
    <w:rsid w:val="008D657C"/>
    <w:rsid w:val="008D6949"/>
    <w:rsid w:val="008D712E"/>
    <w:rsid w:val="008D7BE3"/>
    <w:rsid w:val="008E0163"/>
    <w:rsid w:val="008E06B5"/>
    <w:rsid w:val="008E1416"/>
    <w:rsid w:val="008E155E"/>
    <w:rsid w:val="008E1678"/>
    <w:rsid w:val="008E1AAB"/>
    <w:rsid w:val="008E1B49"/>
    <w:rsid w:val="008E1C92"/>
    <w:rsid w:val="008E2239"/>
    <w:rsid w:val="008E2656"/>
    <w:rsid w:val="008E2CF0"/>
    <w:rsid w:val="008E3769"/>
    <w:rsid w:val="008E3783"/>
    <w:rsid w:val="008E4D12"/>
    <w:rsid w:val="008E4E1A"/>
    <w:rsid w:val="008E526F"/>
    <w:rsid w:val="008E5565"/>
    <w:rsid w:val="008E557A"/>
    <w:rsid w:val="008E6030"/>
    <w:rsid w:val="008E7517"/>
    <w:rsid w:val="008E783B"/>
    <w:rsid w:val="008F0CD3"/>
    <w:rsid w:val="008F2823"/>
    <w:rsid w:val="008F2D20"/>
    <w:rsid w:val="008F3BA3"/>
    <w:rsid w:val="008F4558"/>
    <w:rsid w:val="008F51C3"/>
    <w:rsid w:val="008F5206"/>
    <w:rsid w:val="008F5B37"/>
    <w:rsid w:val="008F5B7F"/>
    <w:rsid w:val="008F674A"/>
    <w:rsid w:val="008F6E30"/>
    <w:rsid w:val="00901E26"/>
    <w:rsid w:val="00902918"/>
    <w:rsid w:val="00902F86"/>
    <w:rsid w:val="009031D9"/>
    <w:rsid w:val="009038B0"/>
    <w:rsid w:val="00904B70"/>
    <w:rsid w:val="00904D48"/>
    <w:rsid w:val="00904E5C"/>
    <w:rsid w:val="00905A9B"/>
    <w:rsid w:val="009060F8"/>
    <w:rsid w:val="009062C5"/>
    <w:rsid w:val="0090711C"/>
    <w:rsid w:val="0090731C"/>
    <w:rsid w:val="009074E1"/>
    <w:rsid w:val="009077B1"/>
    <w:rsid w:val="00907A73"/>
    <w:rsid w:val="00907F87"/>
    <w:rsid w:val="00910147"/>
    <w:rsid w:val="009104B2"/>
    <w:rsid w:val="00910E1F"/>
    <w:rsid w:val="00911B2A"/>
    <w:rsid w:val="00912319"/>
    <w:rsid w:val="009124BE"/>
    <w:rsid w:val="00913153"/>
    <w:rsid w:val="009131F5"/>
    <w:rsid w:val="00913A60"/>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1C2"/>
    <w:rsid w:val="00927516"/>
    <w:rsid w:val="0093071B"/>
    <w:rsid w:val="009319C8"/>
    <w:rsid w:val="00931ACE"/>
    <w:rsid w:val="00931D10"/>
    <w:rsid w:val="00932F4B"/>
    <w:rsid w:val="00933C4B"/>
    <w:rsid w:val="0093409E"/>
    <w:rsid w:val="00934729"/>
    <w:rsid w:val="009347E7"/>
    <w:rsid w:val="0093488B"/>
    <w:rsid w:val="00935120"/>
    <w:rsid w:val="009360BC"/>
    <w:rsid w:val="00937072"/>
    <w:rsid w:val="00937256"/>
    <w:rsid w:val="009409F9"/>
    <w:rsid w:val="00940AA9"/>
    <w:rsid w:val="00941190"/>
    <w:rsid w:val="00942483"/>
    <w:rsid w:val="009427E4"/>
    <w:rsid w:val="00942917"/>
    <w:rsid w:val="00943E3F"/>
    <w:rsid w:val="009448FE"/>
    <w:rsid w:val="00944D8F"/>
    <w:rsid w:val="009460D5"/>
    <w:rsid w:val="009464B0"/>
    <w:rsid w:val="00946E96"/>
    <w:rsid w:val="00946EDF"/>
    <w:rsid w:val="00947304"/>
    <w:rsid w:val="00947449"/>
    <w:rsid w:val="00947D8E"/>
    <w:rsid w:val="009500CE"/>
    <w:rsid w:val="00950168"/>
    <w:rsid w:val="009504EF"/>
    <w:rsid w:val="009505A5"/>
    <w:rsid w:val="00950DA6"/>
    <w:rsid w:val="00951E94"/>
    <w:rsid w:val="00952160"/>
    <w:rsid w:val="00952814"/>
    <w:rsid w:val="00952BAB"/>
    <w:rsid w:val="00953237"/>
    <w:rsid w:val="00953753"/>
    <w:rsid w:val="00954C1E"/>
    <w:rsid w:val="0095536C"/>
    <w:rsid w:val="00955414"/>
    <w:rsid w:val="00955A3D"/>
    <w:rsid w:val="00955FD1"/>
    <w:rsid w:val="0095631D"/>
    <w:rsid w:val="00957282"/>
    <w:rsid w:val="009576C9"/>
    <w:rsid w:val="00957CC9"/>
    <w:rsid w:val="00957E15"/>
    <w:rsid w:val="0096041C"/>
    <w:rsid w:val="00960807"/>
    <w:rsid w:val="0096081C"/>
    <w:rsid w:val="009622A8"/>
    <w:rsid w:val="00962BAC"/>
    <w:rsid w:val="00962DA1"/>
    <w:rsid w:val="00962E5A"/>
    <w:rsid w:val="00963321"/>
    <w:rsid w:val="0096357C"/>
    <w:rsid w:val="009636C2"/>
    <w:rsid w:val="00963FA5"/>
    <w:rsid w:val="00964DFA"/>
    <w:rsid w:val="00964E19"/>
    <w:rsid w:val="00965155"/>
    <w:rsid w:val="009655D4"/>
    <w:rsid w:val="00966967"/>
    <w:rsid w:val="00966C37"/>
    <w:rsid w:val="00966FA2"/>
    <w:rsid w:val="00966FD7"/>
    <w:rsid w:val="0096734A"/>
    <w:rsid w:val="00967B93"/>
    <w:rsid w:val="00970804"/>
    <w:rsid w:val="0097098A"/>
    <w:rsid w:val="00970D65"/>
    <w:rsid w:val="00971BEA"/>
    <w:rsid w:val="00971EE0"/>
    <w:rsid w:val="00973A4A"/>
    <w:rsid w:val="00974315"/>
    <w:rsid w:val="00974704"/>
    <w:rsid w:val="00974A54"/>
    <w:rsid w:val="00974CCF"/>
    <w:rsid w:val="00975388"/>
    <w:rsid w:val="00975DAA"/>
    <w:rsid w:val="009763C2"/>
    <w:rsid w:val="0097663F"/>
    <w:rsid w:val="009766D3"/>
    <w:rsid w:val="00976C51"/>
    <w:rsid w:val="00976E3F"/>
    <w:rsid w:val="009770B6"/>
    <w:rsid w:val="00977F08"/>
    <w:rsid w:val="0098056F"/>
    <w:rsid w:val="009806CD"/>
    <w:rsid w:val="00980B12"/>
    <w:rsid w:val="00980CC4"/>
    <w:rsid w:val="0098108F"/>
    <w:rsid w:val="009810FC"/>
    <w:rsid w:val="00981B2C"/>
    <w:rsid w:val="0098350D"/>
    <w:rsid w:val="00984213"/>
    <w:rsid w:val="00984719"/>
    <w:rsid w:val="00984B9C"/>
    <w:rsid w:val="00984DBA"/>
    <w:rsid w:val="00984F1B"/>
    <w:rsid w:val="0098542A"/>
    <w:rsid w:val="00985E6A"/>
    <w:rsid w:val="009873D6"/>
    <w:rsid w:val="009873F0"/>
    <w:rsid w:val="00987549"/>
    <w:rsid w:val="00990408"/>
    <w:rsid w:val="00990AFF"/>
    <w:rsid w:val="00991A19"/>
    <w:rsid w:val="00993A1C"/>
    <w:rsid w:val="00993B95"/>
    <w:rsid w:val="00994088"/>
    <w:rsid w:val="00994880"/>
    <w:rsid w:val="00994A64"/>
    <w:rsid w:val="00994DEF"/>
    <w:rsid w:val="00995011"/>
    <w:rsid w:val="00995C98"/>
    <w:rsid w:val="00995F77"/>
    <w:rsid w:val="009966C8"/>
    <w:rsid w:val="009969CF"/>
    <w:rsid w:val="00997233"/>
    <w:rsid w:val="0099760E"/>
    <w:rsid w:val="0099787E"/>
    <w:rsid w:val="009A0553"/>
    <w:rsid w:val="009A081C"/>
    <w:rsid w:val="009A0B39"/>
    <w:rsid w:val="009A287D"/>
    <w:rsid w:val="009A2C3D"/>
    <w:rsid w:val="009A2F7B"/>
    <w:rsid w:val="009A31ED"/>
    <w:rsid w:val="009A348B"/>
    <w:rsid w:val="009A3F14"/>
    <w:rsid w:val="009A42F2"/>
    <w:rsid w:val="009A633D"/>
    <w:rsid w:val="009A6CA6"/>
    <w:rsid w:val="009A799B"/>
    <w:rsid w:val="009B03D1"/>
    <w:rsid w:val="009B1B5A"/>
    <w:rsid w:val="009B1F76"/>
    <w:rsid w:val="009B2515"/>
    <w:rsid w:val="009B273F"/>
    <w:rsid w:val="009B36DB"/>
    <w:rsid w:val="009B39D6"/>
    <w:rsid w:val="009B3A66"/>
    <w:rsid w:val="009B3AF1"/>
    <w:rsid w:val="009B3E38"/>
    <w:rsid w:val="009B3E9C"/>
    <w:rsid w:val="009B5767"/>
    <w:rsid w:val="009B6605"/>
    <w:rsid w:val="009B6B47"/>
    <w:rsid w:val="009B6B4B"/>
    <w:rsid w:val="009B71D6"/>
    <w:rsid w:val="009B7A52"/>
    <w:rsid w:val="009B7A9F"/>
    <w:rsid w:val="009B7EE5"/>
    <w:rsid w:val="009C0A35"/>
    <w:rsid w:val="009C15F7"/>
    <w:rsid w:val="009C1A51"/>
    <w:rsid w:val="009C1F15"/>
    <w:rsid w:val="009C2348"/>
    <w:rsid w:val="009C2359"/>
    <w:rsid w:val="009C2EB8"/>
    <w:rsid w:val="009C3A4D"/>
    <w:rsid w:val="009C3C6C"/>
    <w:rsid w:val="009C456A"/>
    <w:rsid w:val="009C4E1E"/>
    <w:rsid w:val="009C4E2A"/>
    <w:rsid w:val="009C532C"/>
    <w:rsid w:val="009C5643"/>
    <w:rsid w:val="009C6EAE"/>
    <w:rsid w:val="009C70F4"/>
    <w:rsid w:val="009D076E"/>
    <w:rsid w:val="009D0802"/>
    <w:rsid w:val="009D09C8"/>
    <w:rsid w:val="009D1420"/>
    <w:rsid w:val="009D1C6D"/>
    <w:rsid w:val="009D1D49"/>
    <w:rsid w:val="009D2377"/>
    <w:rsid w:val="009D26C2"/>
    <w:rsid w:val="009D2C7E"/>
    <w:rsid w:val="009D40B2"/>
    <w:rsid w:val="009D4560"/>
    <w:rsid w:val="009D462F"/>
    <w:rsid w:val="009D47B0"/>
    <w:rsid w:val="009D4896"/>
    <w:rsid w:val="009D4E75"/>
    <w:rsid w:val="009D6389"/>
    <w:rsid w:val="009D65AA"/>
    <w:rsid w:val="009D65B6"/>
    <w:rsid w:val="009D6F27"/>
    <w:rsid w:val="009D7153"/>
    <w:rsid w:val="009D745B"/>
    <w:rsid w:val="009D7AF7"/>
    <w:rsid w:val="009D7BE4"/>
    <w:rsid w:val="009E0C82"/>
    <w:rsid w:val="009E1759"/>
    <w:rsid w:val="009E1D15"/>
    <w:rsid w:val="009E1F55"/>
    <w:rsid w:val="009E25CD"/>
    <w:rsid w:val="009E37C3"/>
    <w:rsid w:val="009E3EEE"/>
    <w:rsid w:val="009E4028"/>
    <w:rsid w:val="009E4474"/>
    <w:rsid w:val="009E4665"/>
    <w:rsid w:val="009E51C1"/>
    <w:rsid w:val="009E53CE"/>
    <w:rsid w:val="009E5920"/>
    <w:rsid w:val="009E5AA7"/>
    <w:rsid w:val="009E6CDC"/>
    <w:rsid w:val="009F0C50"/>
    <w:rsid w:val="009F0EFB"/>
    <w:rsid w:val="009F1460"/>
    <w:rsid w:val="009F1782"/>
    <w:rsid w:val="009F1BE4"/>
    <w:rsid w:val="009F2380"/>
    <w:rsid w:val="009F297A"/>
    <w:rsid w:val="009F2AD4"/>
    <w:rsid w:val="009F330B"/>
    <w:rsid w:val="009F3634"/>
    <w:rsid w:val="009F3840"/>
    <w:rsid w:val="009F3A83"/>
    <w:rsid w:val="009F3CF0"/>
    <w:rsid w:val="009F3EAC"/>
    <w:rsid w:val="009F67FC"/>
    <w:rsid w:val="009F790C"/>
    <w:rsid w:val="00A001C2"/>
    <w:rsid w:val="00A01887"/>
    <w:rsid w:val="00A01CD6"/>
    <w:rsid w:val="00A02E8B"/>
    <w:rsid w:val="00A031B0"/>
    <w:rsid w:val="00A03E83"/>
    <w:rsid w:val="00A04BCF"/>
    <w:rsid w:val="00A04BDD"/>
    <w:rsid w:val="00A0530A"/>
    <w:rsid w:val="00A05724"/>
    <w:rsid w:val="00A058A6"/>
    <w:rsid w:val="00A05CC0"/>
    <w:rsid w:val="00A06065"/>
    <w:rsid w:val="00A06A20"/>
    <w:rsid w:val="00A06D8B"/>
    <w:rsid w:val="00A10E1C"/>
    <w:rsid w:val="00A111B9"/>
    <w:rsid w:val="00A113AE"/>
    <w:rsid w:val="00A114E3"/>
    <w:rsid w:val="00A11946"/>
    <w:rsid w:val="00A11A58"/>
    <w:rsid w:val="00A11A90"/>
    <w:rsid w:val="00A11B47"/>
    <w:rsid w:val="00A121E4"/>
    <w:rsid w:val="00A12933"/>
    <w:rsid w:val="00A12EE4"/>
    <w:rsid w:val="00A130A4"/>
    <w:rsid w:val="00A131A2"/>
    <w:rsid w:val="00A135CA"/>
    <w:rsid w:val="00A14212"/>
    <w:rsid w:val="00A14368"/>
    <w:rsid w:val="00A14CEF"/>
    <w:rsid w:val="00A15086"/>
    <w:rsid w:val="00A15391"/>
    <w:rsid w:val="00A15750"/>
    <w:rsid w:val="00A15D0A"/>
    <w:rsid w:val="00A160B3"/>
    <w:rsid w:val="00A163F6"/>
    <w:rsid w:val="00A16DD0"/>
    <w:rsid w:val="00A16F6F"/>
    <w:rsid w:val="00A200ED"/>
    <w:rsid w:val="00A201D5"/>
    <w:rsid w:val="00A20831"/>
    <w:rsid w:val="00A20B6B"/>
    <w:rsid w:val="00A22EA4"/>
    <w:rsid w:val="00A2337A"/>
    <w:rsid w:val="00A2398A"/>
    <w:rsid w:val="00A23ABB"/>
    <w:rsid w:val="00A24455"/>
    <w:rsid w:val="00A26690"/>
    <w:rsid w:val="00A2678F"/>
    <w:rsid w:val="00A27E52"/>
    <w:rsid w:val="00A307D4"/>
    <w:rsid w:val="00A30872"/>
    <w:rsid w:val="00A30A28"/>
    <w:rsid w:val="00A31797"/>
    <w:rsid w:val="00A31CC3"/>
    <w:rsid w:val="00A31D1C"/>
    <w:rsid w:val="00A321EB"/>
    <w:rsid w:val="00A324E7"/>
    <w:rsid w:val="00A32D98"/>
    <w:rsid w:val="00A33A7C"/>
    <w:rsid w:val="00A34965"/>
    <w:rsid w:val="00A34B45"/>
    <w:rsid w:val="00A34E1C"/>
    <w:rsid w:val="00A3504B"/>
    <w:rsid w:val="00A356A9"/>
    <w:rsid w:val="00A357A8"/>
    <w:rsid w:val="00A364A3"/>
    <w:rsid w:val="00A3671E"/>
    <w:rsid w:val="00A36DB0"/>
    <w:rsid w:val="00A37B9B"/>
    <w:rsid w:val="00A402E7"/>
    <w:rsid w:val="00A40861"/>
    <w:rsid w:val="00A410BE"/>
    <w:rsid w:val="00A4114B"/>
    <w:rsid w:val="00A411CE"/>
    <w:rsid w:val="00A41458"/>
    <w:rsid w:val="00A415F1"/>
    <w:rsid w:val="00A41659"/>
    <w:rsid w:val="00A41C83"/>
    <w:rsid w:val="00A4267E"/>
    <w:rsid w:val="00A4283B"/>
    <w:rsid w:val="00A43E9A"/>
    <w:rsid w:val="00A44871"/>
    <w:rsid w:val="00A44AE3"/>
    <w:rsid w:val="00A44B7D"/>
    <w:rsid w:val="00A455FB"/>
    <w:rsid w:val="00A45C9F"/>
    <w:rsid w:val="00A47210"/>
    <w:rsid w:val="00A477C2"/>
    <w:rsid w:val="00A47C0F"/>
    <w:rsid w:val="00A502A6"/>
    <w:rsid w:val="00A502DC"/>
    <w:rsid w:val="00A5249E"/>
    <w:rsid w:val="00A53026"/>
    <w:rsid w:val="00A53138"/>
    <w:rsid w:val="00A531E2"/>
    <w:rsid w:val="00A53425"/>
    <w:rsid w:val="00A55994"/>
    <w:rsid w:val="00A55A14"/>
    <w:rsid w:val="00A572F9"/>
    <w:rsid w:val="00A576A9"/>
    <w:rsid w:val="00A57DEB"/>
    <w:rsid w:val="00A60017"/>
    <w:rsid w:val="00A6052E"/>
    <w:rsid w:val="00A61F66"/>
    <w:rsid w:val="00A61FA8"/>
    <w:rsid w:val="00A61FA9"/>
    <w:rsid w:val="00A620E2"/>
    <w:rsid w:val="00A62174"/>
    <w:rsid w:val="00A622CC"/>
    <w:rsid w:val="00A62F20"/>
    <w:rsid w:val="00A633D5"/>
    <w:rsid w:val="00A637C9"/>
    <w:rsid w:val="00A63A0B"/>
    <w:rsid w:val="00A64AA8"/>
    <w:rsid w:val="00A6500A"/>
    <w:rsid w:val="00A651CE"/>
    <w:rsid w:val="00A65AA4"/>
    <w:rsid w:val="00A65BCE"/>
    <w:rsid w:val="00A6615C"/>
    <w:rsid w:val="00A66980"/>
    <w:rsid w:val="00A66E3E"/>
    <w:rsid w:val="00A67165"/>
    <w:rsid w:val="00A673DD"/>
    <w:rsid w:val="00A67BCA"/>
    <w:rsid w:val="00A71E30"/>
    <w:rsid w:val="00A72541"/>
    <w:rsid w:val="00A72839"/>
    <w:rsid w:val="00A72E7F"/>
    <w:rsid w:val="00A7366B"/>
    <w:rsid w:val="00A74750"/>
    <w:rsid w:val="00A74B1B"/>
    <w:rsid w:val="00A74B6D"/>
    <w:rsid w:val="00A74BAC"/>
    <w:rsid w:val="00A74CDE"/>
    <w:rsid w:val="00A75806"/>
    <w:rsid w:val="00A75900"/>
    <w:rsid w:val="00A7617E"/>
    <w:rsid w:val="00A76B05"/>
    <w:rsid w:val="00A76B39"/>
    <w:rsid w:val="00A80C26"/>
    <w:rsid w:val="00A82801"/>
    <w:rsid w:val="00A828B0"/>
    <w:rsid w:val="00A82928"/>
    <w:rsid w:val="00A831EC"/>
    <w:rsid w:val="00A83451"/>
    <w:rsid w:val="00A8431D"/>
    <w:rsid w:val="00A8472E"/>
    <w:rsid w:val="00A84A2C"/>
    <w:rsid w:val="00A86E92"/>
    <w:rsid w:val="00A870E8"/>
    <w:rsid w:val="00A8770E"/>
    <w:rsid w:val="00A87942"/>
    <w:rsid w:val="00A87BDD"/>
    <w:rsid w:val="00A87DF2"/>
    <w:rsid w:val="00A903D3"/>
    <w:rsid w:val="00A90BA3"/>
    <w:rsid w:val="00A91AB3"/>
    <w:rsid w:val="00A91E20"/>
    <w:rsid w:val="00A922E4"/>
    <w:rsid w:val="00A92429"/>
    <w:rsid w:val="00A9250F"/>
    <w:rsid w:val="00A936CB"/>
    <w:rsid w:val="00A94937"/>
    <w:rsid w:val="00A951E9"/>
    <w:rsid w:val="00A95225"/>
    <w:rsid w:val="00A95917"/>
    <w:rsid w:val="00A95AD0"/>
    <w:rsid w:val="00A95D60"/>
    <w:rsid w:val="00A95DAA"/>
    <w:rsid w:val="00A97169"/>
    <w:rsid w:val="00A97593"/>
    <w:rsid w:val="00A97EA4"/>
    <w:rsid w:val="00AA032A"/>
    <w:rsid w:val="00AA0B4E"/>
    <w:rsid w:val="00AA1611"/>
    <w:rsid w:val="00AA18B8"/>
    <w:rsid w:val="00AA2A18"/>
    <w:rsid w:val="00AA2DD7"/>
    <w:rsid w:val="00AA2FF9"/>
    <w:rsid w:val="00AA3303"/>
    <w:rsid w:val="00AA3630"/>
    <w:rsid w:val="00AA403C"/>
    <w:rsid w:val="00AA4119"/>
    <w:rsid w:val="00AA5A25"/>
    <w:rsid w:val="00AA5B02"/>
    <w:rsid w:val="00AA66DF"/>
    <w:rsid w:val="00AA6A28"/>
    <w:rsid w:val="00AA776A"/>
    <w:rsid w:val="00AA7A82"/>
    <w:rsid w:val="00AB0695"/>
    <w:rsid w:val="00AB0AC5"/>
    <w:rsid w:val="00AB0CFB"/>
    <w:rsid w:val="00AB1C36"/>
    <w:rsid w:val="00AB1D92"/>
    <w:rsid w:val="00AB2583"/>
    <w:rsid w:val="00AB38C7"/>
    <w:rsid w:val="00AB3B2B"/>
    <w:rsid w:val="00AB455A"/>
    <w:rsid w:val="00AB6313"/>
    <w:rsid w:val="00AB64A7"/>
    <w:rsid w:val="00AB6BA1"/>
    <w:rsid w:val="00AC080C"/>
    <w:rsid w:val="00AC17DD"/>
    <w:rsid w:val="00AC1BA6"/>
    <w:rsid w:val="00AC295E"/>
    <w:rsid w:val="00AC4FE6"/>
    <w:rsid w:val="00AC52E7"/>
    <w:rsid w:val="00AC5327"/>
    <w:rsid w:val="00AC58EA"/>
    <w:rsid w:val="00AC5AC8"/>
    <w:rsid w:val="00AC61BE"/>
    <w:rsid w:val="00AC66DC"/>
    <w:rsid w:val="00AC6B18"/>
    <w:rsid w:val="00AC6D49"/>
    <w:rsid w:val="00AC7207"/>
    <w:rsid w:val="00AD0BC9"/>
    <w:rsid w:val="00AD0C20"/>
    <w:rsid w:val="00AD18D3"/>
    <w:rsid w:val="00AD2642"/>
    <w:rsid w:val="00AD2909"/>
    <w:rsid w:val="00AD3732"/>
    <w:rsid w:val="00AD3894"/>
    <w:rsid w:val="00AD4938"/>
    <w:rsid w:val="00AD49FC"/>
    <w:rsid w:val="00AD50BC"/>
    <w:rsid w:val="00AD55FE"/>
    <w:rsid w:val="00AD567F"/>
    <w:rsid w:val="00AD5995"/>
    <w:rsid w:val="00AD6462"/>
    <w:rsid w:val="00AD7400"/>
    <w:rsid w:val="00AD7C89"/>
    <w:rsid w:val="00AE0386"/>
    <w:rsid w:val="00AE0767"/>
    <w:rsid w:val="00AE1BF2"/>
    <w:rsid w:val="00AE318C"/>
    <w:rsid w:val="00AE3D5C"/>
    <w:rsid w:val="00AE4575"/>
    <w:rsid w:val="00AE4994"/>
    <w:rsid w:val="00AE5139"/>
    <w:rsid w:val="00AE52D2"/>
    <w:rsid w:val="00AE56AE"/>
    <w:rsid w:val="00AE5764"/>
    <w:rsid w:val="00AE5D4D"/>
    <w:rsid w:val="00AE61A1"/>
    <w:rsid w:val="00AE6D2B"/>
    <w:rsid w:val="00AE75EA"/>
    <w:rsid w:val="00AF006C"/>
    <w:rsid w:val="00AF078F"/>
    <w:rsid w:val="00AF0D9F"/>
    <w:rsid w:val="00AF0E93"/>
    <w:rsid w:val="00AF11EF"/>
    <w:rsid w:val="00AF16D0"/>
    <w:rsid w:val="00AF1980"/>
    <w:rsid w:val="00AF29B1"/>
    <w:rsid w:val="00AF3255"/>
    <w:rsid w:val="00AF3333"/>
    <w:rsid w:val="00AF3525"/>
    <w:rsid w:val="00AF4D90"/>
    <w:rsid w:val="00AF4E62"/>
    <w:rsid w:val="00AF509A"/>
    <w:rsid w:val="00AF542A"/>
    <w:rsid w:val="00AF5A4A"/>
    <w:rsid w:val="00AF62E1"/>
    <w:rsid w:val="00AF64A5"/>
    <w:rsid w:val="00AF6FD9"/>
    <w:rsid w:val="00AF72C8"/>
    <w:rsid w:val="00AF76CE"/>
    <w:rsid w:val="00AF7B7B"/>
    <w:rsid w:val="00B00139"/>
    <w:rsid w:val="00B00341"/>
    <w:rsid w:val="00B00C32"/>
    <w:rsid w:val="00B00EF5"/>
    <w:rsid w:val="00B0179B"/>
    <w:rsid w:val="00B01ECC"/>
    <w:rsid w:val="00B021E5"/>
    <w:rsid w:val="00B02E3D"/>
    <w:rsid w:val="00B0389F"/>
    <w:rsid w:val="00B03A3B"/>
    <w:rsid w:val="00B0438E"/>
    <w:rsid w:val="00B04799"/>
    <w:rsid w:val="00B05412"/>
    <w:rsid w:val="00B07755"/>
    <w:rsid w:val="00B107F7"/>
    <w:rsid w:val="00B10D04"/>
    <w:rsid w:val="00B1177C"/>
    <w:rsid w:val="00B11823"/>
    <w:rsid w:val="00B11E85"/>
    <w:rsid w:val="00B138AD"/>
    <w:rsid w:val="00B14D5A"/>
    <w:rsid w:val="00B14F7A"/>
    <w:rsid w:val="00B153AB"/>
    <w:rsid w:val="00B155F8"/>
    <w:rsid w:val="00B16772"/>
    <w:rsid w:val="00B201A7"/>
    <w:rsid w:val="00B20314"/>
    <w:rsid w:val="00B20BA4"/>
    <w:rsid w:val="00B20FE0"/>
    <w:rsid w:val="00B21657"/>
    <w:rsid w:val="00B21D3C"/>
    <w:rsid w:val="00B2308B"/>
    <w:rsid w:val="00B239CF"/>
    <w:rsid w:val="00B23CC1"/>
    <w:rsid w:val="00B23E35"/>
    <w:rsid w:val="00B24565"/>
    <w:rsid w:val="00B24654"/>
    <w:rsid w:val="00B246D1"/>
    <w:rsid w:val="00B24AF7"/>
    <w:rsid w:val="00B24C71"/>
    <w:rsid w:val="00B24C9A"/>
    <w:rsid w:val="00B24F6F"/>
    <w:rsid w:val="00B2546D"/>
    <w:rsid w:val="00B257B6"/>
    <w:rsid w:val="00B257D0"/>
    <w:rsid w:val="00B25D01"/>
    <w:rsid w:val="00B26064"/>
    <w:rsid w:val="00B26D1E"/>
    <w:rsid w:val="00B2711F"/>
    <w:rsid w:val="00B30113"/>
    <w:rsid w:val="00B30D77"/>
    <w:rsid w:val="00B30F79"/>
    <w:rsid w:val="00B326F9"/>
    <w:rsid w:val="00B3291F"/>
    <w:rsid w:val="00B32B85"/>
    <w:rsid w:val="00B32D42"/>
    <w:rsid w:val="00B3326E"/>
    <w:rsid w:val="00B3354A"/>
    <w:rsid w:val="00B337FD"/>
    <w:rsid w:val="00B354B3"/>
    <w:rsid w:val="00B35DDD"/>
    <w:rsid w:val="00B35EF4"/>
    <w:rsid w:val="00B3620A"/>
    <w:rsid w:val="00B36E28"/>
    <w:rsid w:val="00B3742B"/>
    <w:rsid w:val="00B37727"/>
    <w:rsid w:val="00B377C6"/>
    <w:rsid w:val="00B37F9E"/>
    <w:rsid w:val="00B403B3"/>
    <w:rsid w:val="00B40933"/>
    <w:rsid w:val="00B41719"/>
    <w:rsid w:val="00B41DCA"/>
    <w:rsid w:val="00B42F34"/>
    <w:rsid w:val="00B42FF5"/>
    <w:rsid w:val="00B433DE"/>
    <w:rsid w:val="00B438CA"/>
    <w:rsid w:val="00B43A73"/>
    <w:rsid w:val="00B442FA"/>
    <w:rsid w:val="00B44416"/>
    <w:rsid w:val="00B44F69"/>
    <w:rsid w:val="00B46410"/>
    <w:rsid w:val="00B50ADD"/>
    <w:rsid w:val="00B5111E"/>
    <w:rsid w:val="00B517E5"/>
    <w:rsid w:val="00B51DBF"/>
    <w:rsid w:val="00B51E31"/>
    <w:rsid w:val="00B51F5D"/>
    <w:rsid w:val="00B529BA"/>
    <w:rsid w:val="00B52A7B"/>
    <w:rsid w:val="00B53474"/>
    <w:rsid w:val="00B537A2"/>
    <w:rsid w:val="00B540A8"/>
    <w:rsid w:val="00B547AF"/>
    <w:rsid w:val="00B54A8E"/>
    <w:rsid w:val="00B54D61"/>
    <w:rsid w:val="00B54F26"/>
    <w:rsid w:val="00B54FAF"/>
    <w:rsid w:val="00B55266"/>
    <w:rsid w:val="00B557C5"/>
    <w:rsid w:val="00B56AA4"/>
    <w:rsid w:val="00B56DBC"/>
    <w:rsid w:val="00B57367"/>
    <w:rsid w:val="00B5771A"/>
    <w:rsid w:val="00B579BB"/>
    <w:rsid w:val="00B60530"/>
    <w:rsid w:val="00B60C9E"/>
    <w:rsid w:val="00B61577"/>
    <w:rsid w:val="00B62C3F"/>
    <w:rsid w:val="00B63104"/>
    <w:rsid w:val="00B63CEB"/>
    <w:rsid w:val="00B6421C"/>
    <w:rsid w:val="00B64D6B"/>
    <w:rsid w:val="00B656FF"/>
    <w:rsid w:val="00B65960"/>
    <w:rsid w:val="00B65C31"/>
    <w:rsid w:val="00B66141"/>
    <w:rsid w:val="00B670E9"/>
    <w:rsid w:val="00B67397"/>
    <w:rsid w:val="00B673D9"/>
    <w:rsid w:val="00B67B43"/>
    <w:rsid w:val="00B67FD7"/>
    <w:rsid w:val="00B70321"/>
    <w:rsid w:val="00B706DE"/>
    <w:rsid w:val="00B70FAD"/>
    <w:rsid w:val="00B711C3"/>
    <w:rsid w:val="00B712AD"/>
    <w:rsid w:val="00B72237"/>
    <w:rsid w:val="00B72630"/>
    <w:rsid w:val="00B73052"/>
    <w:rsid w:val="00B73D19"/>
    <w:rsid w:val="00B74002"/>
    <w:rsid w:val="00B743D7"/>
    <w:rsid w:val="00B760A0"/>
    <w:rsid w:val="00B7642D"/>
    <w:rsid w:val="00B76720"/>
    <w:rsid w:val="00B7673E"/>
    <w:rsid w:val="00B80A37"/>
    <w:rsid w:val="00B80E3E"/>
    <w:rsid w:val="00B80F50"/>
    <w:rsid w:val="00B81100"/>
    <w:rsid w:val="00B816CC"/>
    <w:rsid w:val="00B81C23"/>
    <w:rsid w:val="00B820F0"/>
    <w:rsid w:val="00B831BA"/>
    <w:rsid w:val="00B832B4"/>
    <w:rsid w:val="00B844A1"/>
    <w:rsid w:val="00B86396"/>
    <w:rsid w:val="00B865A6"/>
    <w:rsid w:val="00B867E7"/>
    <w:rsid w:val="00B86931"/>
    <w:rsid w:val="00B86962"/>
    <w:rsid w:val="00B875E4"/>
    <w:rsid w:val="00B87BC3"/>
    <w:rsid w:val="00B87FA5"/>
    <w:rsid w:val="00B91733"/>
    <w:rsid w:val="00B92244"/>
    <w:rsid w:val="00B92C6C"/>
    <w:rsid w:val="00B92C86"/>
    <w:rsid w:val="00B93E70"/>
    <w:rsid w:val="00B93F3F"/>
    <w:rsid w:val="00B9474C"/>
    <w:rsid w:val="00B947DC"/>
    <w:rsid w:val="00B94D4F"/>
    <w:rsid w:val="00B94E80"/>
    <w:rsid w:val="00B94E9C"/>
    <w:rsid w:val="00B953D8"/>
    <w:rsid w:val="00B95808"/>
    <w:rsid w:val="00B95DD0"/>
    <w:rsid w:val="00B95E01"/>
    <w:rsid w:val="00B9649B"/>
    <w:rsid w:val="00B969ED"/>
    <w:rsid w:val="00B96B01"/>
    <w:rsid w:val="00B974C4"/>
    <w:rsid w:val="00B976D8"/>
    <w:rsid w:val="00B97840"/>
    <w:rsid w:val="00B979F9"/>
    <w:rsid w:val="00B97D07"/>
    <w:rsid w:val="00B97D35"/>
    <w:rsid w:val="00B97DC8"/>
    <w:rsid w:val="00BA09AF"/>
    <w:rsid w:val="00BA0FBD"/>
    <w:rsid w:val="00BA14C2"/>
    <w:rsid w:val="00BA3583"/>
    <w:rsid w:val="00BA3F93"/>
    <w:rsid w:val="00BA468B"/>
    <w:rsid w:val="00BA51AE"/>
    <w:rsid w:val="00BA54AA"/>
    <w:rsid w:val="00BA5688"/>
    <w:rsid w:val="00BA639C"/>
    <w:rsid w:val="00BA7E8E"/>
    <w:rsid w:val="00BB044B"/>
    <w:rsid w:val="00BB06B1"/>
    <w:rsid w:val="00BB1C70"/>
    <w:rsid w:val="00BB3278"/>
    <w:rsid w:val="00BB5B57"/>
    <w:rsid w:val="00BB664D"/>
    <w:rsid w:val="00BB6FAD"/>
    <w:rsid w:val="00BB702B"/>
    <w:rsid w:val="00BB71F5"/>
    <w:rsid w:val="00BB757E"/>
    <w:rsid w:val="00BB7C10"/>
    <w:rsid w:val="00BC0E8B"/>
    <w:rsid w:val="00BC157F"/>
    <w:rsid w:val="00BC188F"/>
    <w:rsid w:val="00BC1CD1"/>
    <w:rsid w:val="00BC23FA"/>
    <w:rsid w:val="00BC24E8"/>
    <w:rsid w:val="00BC2786"/>
    <w:rsid w:val="00BC334C"/>
    <w:rsid w:val="00BC346A"/>
    <w:rsid w:val="00BC34A3"/>
    <w:rsid w:val="00BC3D25"/>
    <w:rsid w:val="00BC4223"/>
    <w:rsid w:val="00BC4D11"/>
    <w:rsid w:val="00BC4F3E"/>
    <w:rsid w:val="00BC5B55"/>
    <w:rsid w:val="00BC5CA0"/>
    <w:rsid w:val="00BC6328"/>
    <w:rsid w:val="00BC647C"/>
    <w:rsid w:val="00BC6DC4"/>
    <w:rsid w:val="00BC72E4"/>
    <w:rsid w:val="00BC77BC"/>
    <w:rsid w:val="00BD0604"/>
    <w:rsid w:val="00BD07DC"/>
    <w:rsid w:val="00BD126B"/>
    <w:rsid w:val="00BD1731"/>
    <w:rsid w:val="00BD1E39"/>
    <w:rsid w:val="00BD3E44"/>
    <w:rsid w:val="00BD40E1"/>
    <w:rsid w:val="00BD4151"/>
    <w:rsid w:val="00BD481A"/>
    <w:rsid w:val="00BD4B03"/>
    <w:rsid w:val="00BD4C06"/>
    <w:rsid w:val="00BD508F"/>
    <w:rsid w:val="00BD559D"/>
    <w:rsid w:val="00BD56E2"/>
    <w:rsid w:val="00BD5CC9"/>
    <w:rsid w:val="00BD60B1"/>
    <w:rsid w:val="00BD6488"/>
    <w:rsid w:val="00BD664F"/>
    <w:rsid w:val="00BD678F"/>
    <w:rsid w:val="00BD6D25"/>
    <w:rsid w:val="00BD79A9"/>
    <w:rsid w:val="00BE01EF"/>
    <w:rsid w:val="00BE050C"/>
    <w:rsid w:val="00BE056F"/>
    <w:rsid w:val="00BE16BA"/>
    <w:rsid w:val="00BE2BE7"/>
    <w:rsid w:val="00BE36A2"/>
    <w:rsid w:val="00BE57FF"/>
    <w:rsid w:val="00BE64D2"/>
    <w:rsid w:val="00BE6D3B"/>
    <w:rsid w:val="00BE7F83"/>
    <w:rsid w:val="00BF013B"/>
    <w:rsid w:val="00BF0734"/>
    <w:rsid w:val="00BF0A32"/>
    <w:rsid w:val="00BF0B84"/>
    <w:rsid w:val="00BF0D05"/>
    <w:rsid w:val="00BF12D5"/>
    <w:rsid w:val="00BF143E"/>
    <w:rsid w:val="00BF1D3B"/>
    <w:rsid w:val="00BF1FD8"/>
    <w:rsid w:val="00BF2D35"/>
    <w:rsid w:val="00BF3DEF"/>
    <w:rsid w:val="00BF3FEB"/>
    <w:rsid w:val="00BF468B"/>
    <w:rsid w:val="00BF48D2"/>
    <w:rsid w:val="00BF527A"/>
    <w:rsid w:val="00BF54DF"/>
    <w:rsid w:val="00BF56C4"/>
    <w:rsid w:val="00BF571B"/>
    <w:rsid w:val="00BF5B14"/>
    <w:rsid w:val="00BF6664"/>
    <w:rsid w:val="00BF67C8"/>
    <w:rsid w:val="00BF6D8F"/>
    <w:rsid w:val="00BF6DEF"/>
    <w:rsid w:val="00BF71AD"/>
    <w:rsid w:val="00BF7FF9"/>
    <w:rsid w:val="00C000D3"/>
    <w:rsid w:val="00C00145"/>
    <w:rsid w:val="00C001B5"/>
    <w:rsid w:val="00C0029F"/>
    <w:rsid w:val="00C02225"/>
    <w:rsid w:val="00C023AB"/>
    <w:rsid w:val="00C02DED"/>
    <w:rsid w:val="00C0419D"/>
    <w:rsid w:val="00C0478D"/>
    <w:rsid w:val="00C047D9"/>
    <w:rsid w:val="00C05392"/>
    <w:rsid w:val="00C058C6"/>
    <w:rsid w:val="00C058FE"/>
    <w:rsid w:val="00C067DA"/>
    <w:rsid w:val="00C07687"/>
    <w:rsid w:val="00C10128"/>
    <w:rsid w:val="00C10379"/>
    <w:rsid w:val="00C10489"/>
    <w:rsid w:val="00C1134D"/>
    <w:rsid w:val="00C11812"/>
    <w:rsid w:val="00C11E40"/>
    <w:rsid w:val="00C12D87"/>
    <w:rsid w:val="00C13579"/>
    <w:rsid w:val="00C14678"/>
    <w:rsid w:val="00C14B98"/>
    <w:rsid w:val="00C14F10"/>
    <w:rsid w:val="00C15651"/>
    <w:rsid w:val="00C15DA6"/>
    <w:rsid w:val="00C17F9C"/>
    <w:rsid w:val="00C2038C"/>
    <w:rsid w:val="00C20B6A"/>
    <w:rsid w:val="00C20DF0"/>
    <w:rsid w:val="00C20F21"/>
    <w:rsid w:val="00C21D38"/>
    <w:rsid w:val="00C22321"/>
    <w:rsid w:val="00C22548"/>
    <w:rsid w:val="00C225C0"/>
    <w:rsid w:val="00C2390C"/>
    <w:rsid w:val="00C2438C"/>
    <w:rsid w:val="00C24612"/>
    <w:rsid w:val="00C24C01"/>
    <w:rsid w:val="00C24F81"/>
    <w:rsid w:val="00C25D65"/>
    <w:rsid w:val="00C26232"/>
    <w:rsid w:val="00C266A6"/>
    <w:rsid w:val="00C27B3F"/>
    <w:rsid w:val="00C27CE0"/>
    <w:rsid w:val="00C27DD8"/>
    <w:rsid w:val="00C30469"/>
    <w:rsid w:val="00C3077C"/>
    <w:rsid w:val="00C30E89"/>
    <w:rsid w:val="00C314B5"/>
    <w:rsid w:val="00C3193E"/>
    <w:rsid w:val="00C31D6A"/>
    <w:rsid w:val="00C32A01"/>
    <w:rsid w:val="00C32FCB"/>
    <w:rsid w:val="00C3318E"/>
    <w:rsid w:val="00C33E18"/>
    <w:rsid w:val="00C33E41"/>
    <w:rsid w:val="00C33F76"/>
    <w:rsid w:val="00C34707"/>
    <w:rsid w:val="00C34F6C"/>
    <w:rsid w:val="00C35120"/>
    <w:rsid w:val="00C35871"/>
    <w:rsid w:val="00C363CB"/>
    <w:rsid w:val="00C36505"/>
    <w:rsid w:val="00C375F2"/>
    <w:rsid w:val="00C4098F"/>
    <w:rsid w:val="00C40C65"/>
    <w:rsid w:val="00C413AF"/>
    <w:rsid w:val="00C4180F"/>
    <w:rsid w:val="00C41ED7"/>
    <w:rsid w:val="00C43ACF"/>
    <w:rsid w:val="00C44832"/>
    <w:rsid w:val="00C45600"/>
    <w:rsid w:val="00C45835"/>
    <w:rsid w:val="00C45EB9"/>
    <w:rsid w:val="00C46574"/>
    <w:rsid w:val="00C46931"/>
    <w:rsid w:val="00C471D7"/>
    <w:rsid w:val="00C47A45"/>
    <w:rsid w:val="00C50D84"/>
    <w:rsid w:val="00C50F5B"/>
    <w:rsid w:val="00C50F80"/>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57180"/>
    <w:rsid w:val="00C57268"/>
    <w:rsid w:val="00C57CEB"/>
    <w:rsid w:val="00C600A9"/>
    <w:rsid w:val="00C602BC"/>
    <w:rsid w:val="00C60ABA"/>
    <w:rsid w:val="00C60EBB"/>
    <w:rsid w:val="00C60FC9"/>
    <w:rsid w:val="00C615A5"/>
    <w:rsid w:val="00C620B7"/>
    <w:rsid w:val="00C62170"/>
    <w:rsid w:val="00C621B1"/>
    <w:rsid w:val="00C621F6"/>
    <w:rsid w:val="00C64530"/>
    <w:rsid w:val="00C6500B"/>
    <w:rsid w:val="00C651A8"/>
    <w:rsid w:val="00C6577C"/>
    <w:rsid w:val="00C65A7F"/>
    <w:rsid w:val="00C6657C"/>
    <w:rsid w:val="00C6757F"/>
    <w:rsid w:val="00C70809"/>
    <w:rsid w:val="00C7137E"/>
    <w:rsid w:val="00C719C9"/>
    <w:rsid w:val="00C71D99"/>
    <w:rsid w:val="00C71D9A"/>
    <w:rsid w:val="00C71F03"/>
    <w:rsid w:val="00C728D3"/>
    <w:rsid w:val="00C729A9"/>
    <w:rsid w:val="00C74843"/>
    <w:rsid w:val="00C75B2F"/>
    <w:rsid w:val="00C7619D"/>
    <w:rsid w:val="00C765CE"/>
    <w:rsid w:val="00C77704"/>
    <w:rsid w:val="00C77AF7"/>
    <w:rsid w:val="00C77E57"/>
    <w:rsid w:val="00C807CF"/>
    <w:rsid w:val="00C81F5F"/>
    <w:rsid w:val="00C82334"/>
    <w:rsid w:val="00C82425"/>
    <w:rsid w:val="00C82B00"/>
    <w:rsid w:val="00C8302F"/>
    <w:rsid w:val="00C835D0"/>
    <w:rsid w:val="00C83FB2"/>
    <w:rsid w:val="00C84AF6"/>
    <w:rsid w:val="00C84E83"/>
    <w:rsid w:val="00C8506E"/>
    <w:rsid w:val="00C854EE"/>
    <w:rsid w:val="00C854F2"/>
    <w:rsid w:val="00C85BE5"/>
    <w:rsid w:val="00C86370"/>
    <w:rsid w:val="00C868D1"/>
    <w:rsid w:val="00C87587"/>
    <w:rsid w:val="00C879C5"/>
    <w:rsid w:val="00C87BFE"/>
    <w:rsid w:val="00C90645"/>
    <w:rsid w:val="00C90C1E"/>
    <w:rsid w:val="00C90D72"/>
    <w:rsid w:val="00C92486"/>
    <w:rsid w:val="00C9281B"/>
    <w:rsid w:val="00C92FB4"/>
    <w:rsid w:val="00C9368E"/>
    <w:rsid w:val="00C9382A"/>
    <w:rsid w:val="00C94EF6"/>
    <w:rsid w:val="00C95043"/>
    <w:rsid w:val="00C95132"/>
    <w:rsid w:val="00C9515F"/>
    <w:rsid w:val="00C95479"/>
    <w:rsid w:val="00C96272"/>
    <w:rsid w:val="00C96483"/>
    <w:rsid w:val="00C96A51"/>
    <w:rsid w:val="00C96D7D"/>
    <w:rsid w:val="00C97416"/>
    <w:rsid w:val="00CA07E7"/>
    <w:rsid w:val="00CA0B2A"/>
    <w:rsid w:val="00CA0D95"/>
    <w:rsid w:val="00CA1387"/>
    <w:rsid w:val="00CA1416"/>
    <w:rsid w:val="00CA170B"/>
    <w:rsid w:val="00CA1864"/>
    <w:rsid w:val="00CA2074"/>
    <w:rsid w:val="00CA24B5"/>
    <w:rsid w:val="00CA2F1C"/>
    <w:rsid w:val="00CA3A5E"/>
    <w:rsid w:val="00CA421E"/>
    <w:rsid w:val="00CA5075"/>
    <w:rsid w:val="00CA5457"/>
    <w:rsid w:val="00CA57A3"/>
    <w:rsid w:val="00CA5BCD"/>
    <w:rsid w:val="00CA5E43"/>
    <w:rsid w:val="00CA6916"/>
    <w:rsid w:val="00CA6984"/>
    <w:rsid w:val="00CA7FDF"/>
    <w:rsid w:val="00CB0173"/>
    <w:rsid w:val="00CB02B3"/>
    <w:rsid w:val="00CB0703"/>
    <w:rsid w:val="00CB18A1"/>
    <w:rsid w:val="00CB2A56"/>
    <w:rsid w:val="00CB36CA"/>
    <w:rsid w:val="00CB4B96"/>
    <w:rsid w:val="00CB51FB"/>
    <w:rsid w:val="00CB578F"/>
    <w:rsid w:val="00CB62BC"/>
    <w:rsid w:val="00CB653D"/>
    <w:rsid w:val="00CB690A"/>
    <w:rsid w:val="00CC0234"/>
    <w:rsid w:val="00CC0E42"/>
    <w:rsid w:val="00CC1321"/>
    <w:rsid w:val="00CC2931"/>
    <w:rsid w:val="00CC32DB"/>
    <w:rsid w:val="00CC36C4"/>
    <w:rsid w:val="00CC3B8F"/>
    <w:rsid w:val="00CC3BE2"/>
    <w:rsid w:val="00CC3D4A"/>
    <w:rsid w:val="00CC4167"/>
    <w:rsid w:val="00CC4250"/>
    <w:rsid w:val="00CC428F"/>
    <w:rsid w:val="00CC42F2"/>
    <w:rsid w:val="00CC44C0"/>
    <w:rsid w:val="00CC5A6B"/>
    <w:rsid w:val="00CC5D72"/>
    <w:rsid w:val="00CC5E37"/>
    <w:rsid w:val="00CC60EC"/>
    <w:rsid w:val="00CC6B0D"/>
    <w:rsid w:val="00CC6E29"/>
    <w:rsid w:val="00CC7D62"/>
    <w:rsid w:val="00CD1A7B"/>
    <w:rsid w:val="00CD1FF2"/>
    <w:rsid w:val="00CD26DE"/>
    <w:rsid w:val="00CD3C92"/>
    <w:rsid w:val="00CD44FE"/>
    <w:rsid w:val="00CD4AF6"/>
    <w:rsid w:val="00CD53E7"/>
    <w:rsid w:val="00CD59A3"/>
    <w:rsid w:val="00CD64D6"/>
    <w:rsid w:val="00CD64F6"/>
    <w:rsid w:val="00CD68B3"/>
    <w:rsid w:val="00CD6AED"/>
    <w:rsid w:val="00CD6D27"/>
    <w:rsid w:val="00CD6F2A"/>
    <w:rsid w:val="00CD70C8"/>
    <w:rsid w:val="00CD7617"/>
    <w:rsid w:val="00CE1190"/>
    <w:rsid w:val="00CE1277"/>
    <w:rsid w:val="00CE1684"/>
    <w:rsid w:val="00CE267E"/>
    <w:rsid w:val="00CE4C98"/>
    <w:rsid w:val="00CE4F0C"/>
    <w:rsid w:val="00CE70D1"/>
    <w:rsid w:val="00CE7574"/>
    <w:rsid w:val="00CE7888"/>
    <w:rsid w:val="00CE7ABA"/>
    <w:rsid w:val="00CF0445"/>
    <w:rsid w:val="00CF0C0D"/>
    <w:rsid w:val="00CF152C"/>
    <w:rsid w:val="00CF1BF5"/>
    <w:rsid w:val="00CF217F"/>
    <w:rsid w:val="00CF22C4"/>
    <w:rsid w:val="00CF236C"/>
    <w:rsid w:val="00CF37C1"/>
    <w:rsid w:val="00CF3D79"/>
    <w:rsid w:val="00CF3F24"/>
    <w:rsid w:val="00CF4098"/>
    <w:rsid w:val="00CF4355"/>
    <w:rsid w:val="00CF44ED"/>
    <w:rsid w:val="00CF461A"/>
    <w:rsid w:val="00CF4E13"/>
    <w:rsid w:val="00CF56BB"/>
    <w:rsid w:val="00CF5705"/>
    <w:rsid w:val="00CF6BF7"/>
    <w:rsid w:val="00CF6F45"/>
    <w:rsid w:val="00D00828"/>
    <w:rsid w:val="00D00902"/>
    <w:rsid w:val="00D01332"/>
    <w:rsid w:val="00D016AB"/>
    <w:rsid w:val="00D01C53"/>
    <w:rsid w:val="00D028AB"/>
    <w:rsid w:val="00D029FD"/>
    <w:rsid w:val="00D02A30"/>
    <w:rsid w:val="00D02F1D"/>
    <w:rsid w:val="00D035C1"/>
    <w:rsid w:val="00D03865"/>
    <w:rsid w:val="00D0391C"/>
    <w:rsid w:val="00D039D2"/>
    <w:rsid w:val="00D03C5E"/>
    <w:rsid w:val="00D04936"/>
    <w:rsid w:val="00D0570E"/>
    <w:rsid w:val="00D05E42"/>
    <w:rsid w:val="00D06E5C"/>
    <w:rsid w:val="00D07667"/>
    <w:rsid w:val="00D0790F"/>
    <w:rsid w:val="00D10281"/>
    <w:rsid w:val="00D102D6"/>
    <w:rsid w:val="00D110BD"/>
    <w:rsid w:val="00D1223C"/>
    <w:rsid w:val="00D122D2"/>
    <w:rsid w:val="00D1296C"/>
    <w:rsid w:val="00D12D2C"/>
    <w:rsid w:val="00D12E66"/>
    <w:rsid w:val="00D133A4"/>
    <w:rsid w:val="00D13C96"/>
    <w:rsid w:val="00D13DCB"/>
    <w:rsid w:val="00D143A2"/>
    <w:rsid w:val="00D146E4"/>
    <w:rsid w:val="00D15C32"/>
    <w:rsid w:val="00D160D6"/>
    <w:rsid w:val="00D16AB2"/>
    <w:rsid w:val="00D17210"/>
    <w:rsid w:val="00D206D1"/>
    <w:rsid w:val="00D21137"/>
    <w:rsid w:val="00D217E5"/>
    <w:rsid w:val="00D227D7"/>
    <w:rsid w:val="00D228BC"/>
    <w:rsid w:val="00D22ED9"/>
    <w:rsid w:val="00D2324A"/>
    <w:rsid w:val="00D232CC"/>
    <w:rsid w:val="00D23348"/>
    <w:rsid w:val="00D233D1"/>
    <w:rsid w:val="00D242B5"/>
    <w:rsid w:val="00D24541"/>
    <w:rsid w:val="00D25B6A"/>
    <w:rsid w:val="00D264BC"/>
    <w:rsid w:val="00D26774"/>
    <w:rsid w:val="00D2777E"/>
    <w:rsid w:val="00D27CE9"/>
    <w:rsid w:val="00D30DE8"/>
    <w:rsid w:val="00D319B4"/>
    <w:rsid w:val="00D31B81"/>
    <w:rsid w:val="00D3240D"/>
    <w:rsid w:val="00D327AC"/>
    <w:rsid w:val="00D32D93"/>
    <w:rsid w:val="00D33ACD"/>
    <w:rsid w:val="00D33B44"/>
    <w:rsid w:val="00D33C08"/>
    <w:rsid w:val="00D345E2"/>
    <w:rsid w:val="00D34AD8"/>
    <w:rsid w:val="00D351C0"/>
    <w:rsid w:val="00D35DF7"/>
    <w:rsid w:val="00D3647A"/>
    <w:rsid w:val="00D36A9A"/>
    <w:rsid w:val="00D36CAD"/>
    <w:rsid w:val="00D36DF5"/>
    <w:rsid w:val="00D37ED2"/>
    <w:rsid w:val="00D4112F"/>
    <w:rsid w:val="00D418A3"/>
    <w:rsid w:val="00D41C18"/>
    <w:rsid w:val="00D4221C"/>
    <w:rsid w:val="00D4227B"/>
    <w:rsid w:val="00D43367"/>
    <w:rsid w:val="00D4375A"/>
    <w:rsid w:val="00D45A52"/>
    <w:rsid w:val="00D45DBF"/>
    <w:rsid w:val="00D4601B"/>
    <w:rsid w:val="00D47172"/>
    <w:rsid w:val="00D47186"/>
    <w:rsid w:val="00D47C8C"/>
    <w:rsid w:val="00D516E8"/>
    <w:rsid w:val="00D5303C"/>
    <w:rsid w:val="00D54952"/>
    <w:rsid w:val="00D54F32"/>
    <w:rsid w:val="00D563F8"/>
    <w:rsid w:val="00D56495"/>
    <w:rsid w:val="00D56838"/>
    <w:rsid w:val="00D56B68"/>
    <w:rsid w:val="00D56CA2"/>
    <w:rsid w:val="00D56CCC"/>
    <w:rsid w:val="00D576CD"/>
    <w:rsid w:val="00D57A05"/>
    <w:rsid w:val="00D57C8E"/>
    <w:rsid w:val="00D60057"/>
    <w:rsid w:val="00D609A3"/>
    <w:rsid w:val="00D60CBE"/>
    <w:rsid w:val="00D60F9D"/>
    <w:rsid w:val="00D61048"/>
    <w:rsid w:val="00D61D16"/>
    <w:rsid w:val="00D61F11"/>
    <w:rsid w:val="00D62650"/>
    <w:rsid w:val="00D626DE"/>
    <w:rsid w:val="00D62BCD"/>
    <w:rsid w:val="00D62E9E"/>
    <w:rsid w:val="00D63632"/>
    <w:rsid w:val="00D63CC0"/>
    <w:rsid w:val="00D63D8E"/>
    <w:rsid w:val="00D640D9"/>
    <w:rsid w:val="00D6450D"/>
    <w:rsid w:val="00D645C8"/>
    <w:rsid w:val="00D64895"/>
    <w:rsid w:val="00D64FDA"/>
    <w:rsid w:val="00D6500E"/>
    <w:rsid w:val="00D6525A"/>
    <w:rsid w:val="00D656CD"/>
    <w:rsid w:val="00D6675C"/>
    <w:rsid w:val="00D66941"/>
    <w:rsid w:val="00D67620"/>
    <w:rsid w:val="00D67735"/>
    <w:rsid w:val="00D67BEF"/>
    <w:rsid w:val="00D702F8"/>
    <w:rsid w:val="00D703CD"/>
    <w:rsid w:val="00D72090"/>
    <w:rsid w:val="00D72774"/>
    <w:rsid w:val="00D736ED"/>
    <w:rsid w:val="00D73BEC"/>
    <w:rsid w:val="00D73C47"/>
    <w:rsid w:val="00D74C3D"/>
    <w:rsid w:val="00D74EA2"/>
    <w:rsid w:val="00D75097"/>
    <w:rsid w:val="00D75439"/>
    <w:rsid w:val="00D75745"/>
    <w:rsid w:val="00D761F0"/>
    <w:rsid w:val="00D76DB3"/>
    <w:rsid w:val="00D771A5"/>
    <w:rsid w:val="00D77698"/>
    <w:rsid w:val="00D77E01"/>
    <w:rsid w:val="00D80C3F"/>
    <w:rsid w:val="00D8287E"/>
    <w:rsid w:val="00D83C65"/>
    <w:rsid w:val="00D84542"/>
    <w:rsid w:val="00D848F0"/>
    <w:rsid w:val="00D84A12"/>
    <w:rsid w:val="00D8569E"/>
    <w:rsid w:val="00D85783"/>
    <w:rsid w:val="00D863FF"/>
    <w:rsid w:val="00D86F7C"/>
    <w:rsid w:val="00D877C1"/>
    <w:rsid w:val="00D90DBA"/>
    <w:rsid w:val="00D92C54"/>
    <w:rsid w:val="00D9391B"/>
    <w:rsid w:val="00D941BA"/>
    <w:rsid w:val="00D9473E"/>
    <w:rsid w:val="00D952DA"/>
    <w:rsid w:val="00D95587"/>
    <w:rsid w:val="00D95F7F"/>
    <w:rsid w:val="00D96D21"/>
    <w:rsid w:val="00D970E8"/>
    <w:rsid w:val="00DA0390"/>
    <w:rsid w:val="00DA0422"/>
    <w:rsid w:val="00DA043A"/>
    <w:rsid w:val="00DA09B5"/>
    <w:rsid w:val="00DA1781"/>
    <w:rsid w:val="00DA1A42"/>
    <w:rsid w:val="00DA2B21"/>
    <w:rsid w:val="00DA3147"/>
    <w:rsid w:val="00DA3775"/>
    <w:rsid w:val="00DA3BE8"/>
    <w:rsid w:val="00DA4021"/>
    <w:rsid w:val="00DA4B54"/>
    <w:rsid w:val="00DA50E5"/>
    <w:rsid w:val="00DA5441"/>
    <w:rsid w:val="00DA5466"/>
    <w:rsid w:val="00DA54B5"/>
    <w:rsid w:val="00DA5E56"/>
    <w:rsid w:val="00DA624F"/>
    <w:rsid w:val="00DA692E"/>
    <w:rsid w:val="00DA7D18"/>
    <w:rsid w:val="00DB0E7C"/>
    <w:rsid w:val="00DB11CD"/>
    <w:rsid w:val="00DB13BF"/>
    <w:rsid w:val="00DB1602"/>
    <w:rsid w:val="00DB1B82"/>
    <w:rsid w:val="00DB2DE1"/>
    <w:rsid w:val="00DB3163"/>
    <w:rsid w:val="00DB391A"/>
    <w:rsid w:val="00DB3D3E"/>
    <w:rsid w:val="00DB3FC7"/>
    <w:rsid w:val="00DB4006"/>
    <w:rsid w:val="00DB42BB"/>
    <w:rsid w:val="00DB5B24"/>
    <w:rsid w:val="00DB7473"/>
    <w:rsid w:val="00DB7DDD"/>
    <w:rsid w:val="00DC00A5"/>
    <w:rsid w:val="00DC0333"/>
    <w:rsid w:val="00DC04B3"/>
    <w:rsid w:val="00DC0F89"/>
    <w:rsid w:val="00DC16E8"/>
    <w:rsid w:val="00DC1F83"/>
    <w:rsid w:val="00DC22DA"/>
    <w:rsid w:val="00DC2A3F"/>
    <w:rsid w:val="00DC3B19"/>
    <w:rsid w:val="00DC4002"/>
    <w:rsid w:val="00DC4292"/>
    <w:rsid w:val="00DC459B"/>
    <w:rsid w:val="00DC50B6"/>
    <w:rsid w:val="00DC6AE4"/>
    <w:rsid w:val="00DC6EBA"/>
    <w:rsid w:val="00DC7012"/>
    <w:rsid w:val="00DC7D66"/>
    <w:rsid w:val="00DC7F32"/>
    <w:rsid w:val="00DD0683"/>
    <w:rsid w:val="00DD1070"/>
    <w:rsid w:val="00DD1FBF"/>
    <w:rsid w:val="00DD212A"/>
    <w:rsid w:val="00DD215A"/>
    <w:rsid w:val="00DD239F"/>
    <w:rsid w:val="00DD23C2"/>
    <w:rsid w:val="00DD2655"/>
    <w:rsid w:val="00DD3079"/>
    <w:rsid w:val="00DD30F1"/>
    <w:rsid w:val="00DD4050"/>
    <w:rsid w:val="00DD4665"/>
    <w:rsid w:val="00DD4A4D"/>
    <w:rsid w:val="00DD4E71"/>
    <w:rsid w:val="00DD4E7D"/>
    <w:rsid w:val="00DD5289"/>
    <w:rsid w:val="00DD6575"/>
    <w:rsid w:val="00DD7004"/>
    <w:rsid w:val="00DD7632"/>
    <w:rsid w:val="00DD777F"/>
    <w:rsid w:val="00DD7A6A"/>
    <w:rsid w:val="00DD7B36"/>
    <w:rsid w:val="00DE021E"/>
    <w:rsid w:val="00DE05C1"/>
    <w:rsid w:val="00DE11E7"/>
    <w:rsid w:val="00DE16AB"/>
    <w:rsid w:val="00DE17B1"/>
    <w:rsid w:val="00DE1CB6"/>
    <w:rsid w:val="00DE1D0B"/>
    <w:rsid w:val="00DE2181"/>
    <w:rsid w:val="00DE218F"/>
    <w:rsid w:val="00DE2961"/>
    <w:rsid w:val="00DE2FB9"/>
    <w:rsid w:val="00DE36E8"/>
    <w:rsid w:val="00DE3F14"/>
    <w:rsid w:val="00DE3FFF"/>
    <w:rsid w:val="00DE4B1E"/>
    <w:rsid w:val="00DE4D54"/>
    <w:rsid w:val="00DE5217"/>
    <w:rsid w:val="00DE5311"/>
    <w:rsid w:val="00DE5375"/>
    <w:rsid w:val="00DE53AF"/>
    <w:rsid w:val="00DE54B1"/>
    <w:rsid w:val="00DE5FD5"/>
    <w:rsid w:val="00DE638A"/>
    <w:rsid w:val="00DE6BF0"/>
    <w:rsid w:val="00DE7218"/>
    <w:rsid w:val="00DE73CB"/>
    <w:rsid w:val="00DE778F"/>
    <w:rsid w:val="00DE78FD"/>
    <w:rsid w:val="00DE7F62"/>
    <w:rsid w:val="00DF08CB"/>
    <w:rsid w:val="00DF08FE"/>
    <w:rsid w:val="00DF0BAD"/>
    <w:rsid w:val="00DF0D18"/>
    <w:rsid w:val="00DF1171"/>
    <w:rsid w:val="00DF2A37"/>
    <w:rsid w:val="00DF2F27"/>
    <w:rsid w:val="00DF4682"/>
    <w:rsid w:val="00DF51C3"/>
    <w:rsid w:val="00DF52A0"/>
    <w:rsid w:val="00DF565E"/>
    <w:rsid w:val="00DF5F8C"/>
    <w:rsid w:val="00DF64DE"/>
    <w:rsid w:val="00DF671A"/>
    <w:rsid w:val="00DF67BB"/>
    <w:rsid w:val="00DF6D6F"/>
    <w:rsid w:val="00DF7318"/>
    <w:rsid w:val="00DF7CA5"/>
    <w:rsid w:val="00DF7DAC"/>
    <w:rsid w:val="00E0058C"/>
    <w:rsid w:val="00E005C6"/>
    <w:rsid w:val="00E00637"/>
    <w:rsid w:val="00E00FF9"/>
    <w:rsid w:val="00E010B0"/>
    <w:rsid w:val="00E01289"/>
    <w:rsid w:val="00E018E2"/>
    <w:rsid w:val="00E02305"/>
    <w:rsid w:val="00E02778"/>
    <w:rsid w:val="00E03E54"/>
    <w:rsid w:val="00E0416A"/>
    <w:rsid w:val="00E04A39"/>
    <w:rsid w:val="00E04CDB"/>
    <w:rsid w:val="00E057E8"/>
    <w:rsid w:val="00E05E45"/>
    <w:rsid w:val="00E06A20"/>
    <w:rsid w:val="00E075AB"/>
    <w:rsid w:val="00E07B92"/>
    <w:rsid w:val="00E103A8"/>
    <w:rsid w:val="00E10501"/>
    <w:rsid w:val="00E107F0"/>
    <w:rsid w:val="00E116D5"/>
    <w:rsid w:val="00E11D15"/>
    <w:rsid w:val="00E154B5"/>
    <w:rsid w:val="00E16943"/>
    <w:rsid w:val="00E16CF2"/>
    <w:rsid w:val="00E17304"/>
    <w:rsid w:val="00E17756"/>
    <w:rsid w:val="00E17841"/>
    <w:rsid w:val="00E17D93"/>
    <w:rsid w:val="00E20222"/>
    <w:rsid w:val="00E202A7"/>
    <w:rsid w:val="00E211B1"/>
    <w:rsid w:val="00E21303"/>
    <w:rsid w:val="00E21311"/>
    <w:rsid w:val="00E21899"/>
    <w:rsid w:val="00E21C3E"/>
    <w:rsid w:val="00E2203E"/>
    <w:rsid w:val="00E22D3A"/>
    <w:rsid w:val="00E22EB4"/>
    <w:rsid w:val="00E24162"/>
    <w:rsid w:val="00E24550"/>
    <w:rsid w:val="00E24C83"/>
    <w:rsid w:val="00E24C92"/>
    <w:rsid w:val="00E24CB7"/>
    <w:rsid w:val="00E25178"/>
    <w:rsid w:val="00E269C8"/>
    <w:rsid w:val="00E26EAF"/>
    <w:rsid w:val="00E26FED"/>
    <w:rsid w:val="00E272C7"/>
    <w:rsid w:val="00E275A3"/>
    <w:rsid w:val="00E27C9D"/>
    <w:rsid w:val="00E3045C"/>
    <w:rsid w:val="00E309AB"/>
    <w:rsid w:val="00E31767"/>
    <w:rsid w:val="00E31934"/>
    <w:rsid w:val="00E32247"/>
    <w:rsid w:val="00E32E1B"/>
    <w:rsid w:val="00E32EBE"/>
    <w:rsid w:val="00E33D15"/>
    <w:rsid w:val="00E34862"/>
    <w:rsid w:val="00E34DBE"/>
    <w:rsid w:val="00E3558E"/>
    <w:rsid w:val="00E3665B"/>
    <w:rsid w:val="00E368BF"/>
    <w:rsid w:val="00E370FC"/>
    <w:rsid w:val="00E371A8"/>
    <w:rsid w:val="00E3773C"/>
    <w:rsid w:val="00E37E91"/>
    <w:rsid w:val="00E4024D"/>
    <w:rsid w:val="00E40874"/>
    <w:rsid w:val="00E40A19"/>
    <w:rsid w:val="00E40AAE"/>
    <w:rsid w:val="00E40B0B"/>
    <w:rsid w:val="00E41903"/>
    <w:rsid w:val="00E42B4E"/>
    <w:rsid w:val="00E44829"/>
    <w:rsid w:val="00E44FF1"/>
    <w:rsid w:val="00E45472"/>
    <w:rsid w:val="00E46098"/>
    <w:rsid w:val="00E47701"/>
    <w:rsid w:val="00E504AE"/>
    <w:rsid w:val="00E50532"/>
    <w:rsid w:val="00E50B24"/>
    <w:rsid w:val="00E50C93"/>
    <w:rsid w:val="00E51474"/>
    <w:rsid w:val="00E51718"/>
    <w:rsid w:val="00E51A74"/>
    <w:rsid w:val="00E52724"/>
    <w:rsid w:val="00E53120"/>
    <w:rsid w:val="00E531CE"/>
    <w:rsid w:val="00E54814"/>
    <w:rsid w:val="00E5496C"/>
    <w:rsid w:val="00E54EA3"/>
    <w:rsid w:val="00E557B7"/>
    <w:rsid w:val="00E55B3D"/>
    <w:rsid w:val="00E55BC3"/>
    <w:rsid w:val="00E56897"/>
    <w:rsid w:val="00E56C67"/>
    <w:rsid w:val="00E57DF2"/>
    <w:rsid w:val="00E57E78"/>
    <w:rsid w:val="00E6049F"/>
    <w:rsid w:val="00E60F8F"/>
    <w:rsid w:val="00E61216"/>
    <w:rsid w:val="00E61A2A"/>
    <w:rsid w:val="00E6227E"/>
    <w:rsid w:val="00E6294D"/>
    <w:rsid w:val="00E62971"/>
    <w:rsid w:val="00E62BDF"/>
    <w:rsid w:val="00E63BD9"/>
    <w:rsid w:val="00E63F6B"/>
    <w:rsid w:val="00E64253"/>
    <w:rsid w:val="00E648A5"/>
    <w:rsid w:val="00E64A6D"/>
    <w:rsid w:val="00E64A88"/>
    <w:rsid w:val="00E65177"/>
    <w:rsid w:val="00E651A0"/>
    <w:rsid w:val="00E6541B"/>
    <w:rsid w:val="00E65800"/>
    <w:rsid w:val="00E66167"/>
    <w:rsid w:val="00E66279"/>
    <w:rsid w:val="00E664C8"/>
    <w:rsid w:val="00E667E1"/>
    <w:rsid w:val="00E66E35"/>
    <w:rsid w:val="00E66E72"/>
    <w:rsid w:val="00E6733A"/>
    <w:rsid w:val="00E708E6"/>
    <w:rsid w:val="00E70983"/>
    <w:rsid w:val="00E709EC"/>
    <w:rsid w:val="00E714B7"/>
    <w:rsid w:val="00E72BA2"/>
    <w:rsid w:val="00E7398C"/>
    <w:rsid w:val="00E74689"/>
    <w:rsid w:val="00E74A26"/>
    <w:rsid w:val="00E74B00"/>
    <w:rsid w:val="00E74E48"/>
    <w:rsid w:val="00E75A6F"/>
    <w:rsid w:val="00E75ADD"/>
    <w:rsid w:val="00E75E49"/>
    <w:rsid w:val="00E76160"/>
    <w:rsid w:val="00E76A5B"/>
    <w:rsid w:val="00E76E51"/>
    <w:rsid w:val="00E770AA"/>
    <w:rsid w:val="00E779F0"/>
    <w:rsid w:val="00E80259"/>
    <w:rsid w:val="00E80301"/>
    <w:rsid w:val="00E80CBD"/>
    <w:rsid w:val="00E80EAF"/>
    <w:rsid w:val="00E81FB6"/>
    <w:rsid w:val="00E822AF"/>
    <w:rsid w:val="00E82D75"/>
    <w:rsid w:val="00E8360F"/>
    <w:rsid w:val="00E83D70"/>
    <w:rsid w:val="00E83E4C"/>
    <w:rsid w:val="00E84131"/>
    <w:rsid w:val="00E84638"/>
    <w:rsid w:val="00E847B8"/>
    <w:rsid w:val="00E84F94"/>
    <w:rsid w:val="00E85341"/>
    <w:rsid w:val="00E85476"/>
    <w:rsid w:val="00E85645"/>
    <w:rsid w:val="00E858AA"/>
    <w:rsid w:val="00E85B4A"/>
    <w:rsid w:val="00E85CE8"/>
    <w:rsid w:val="00E85E30"/>
    <w:rsid w:val="00E86396"/>
    <w:rsid w:val="00E86444"/>
    <w:rsid w:val="00E8689E"/>
    <w:rsid w:val="00E873B6"/>
    <w:rsid w:val="00E90511"/>
    <w:rsid w:val="00E90A1B"/>
    <w:rsid w:val="00E90B5E"/>
    <w:rsid w:val="00E913EB"/>
    <w:rsid w:val="00E913F1"/>
    <w:rsid w:val="00E91517"/>
    <w:rsid w:val="00E9157F"/>
    <w:rsid w:val="00E91993"/>
    <w:rsid w:val="00E932B5"/>
    <w:rsid w:val="00E938FA"/>
    <w:rsid w:val="00E93F96"/>
    <w:rsid w:val="00E94FE3"/>
    <w:rsid w:val="00E9512E"/>
    <w:rsid w:val="00E9515E"/>
    <w:rsid w:val="00E963AE"/>
    <w:rsid w:val="00E967D1"/>
    <w:rsid w:val="00E968B1"/>
    <w:rsid w:val="00E97AB5"/>
    <w:rsid w:val="00EA029C"/>
    <w:rsid w:val="00EA11EA"/>
    <w:rsid w:val="00EA15FA"/>
    <w:rsid w:val="00EA1DBF"/>
    <w:rsid w:val="00EA1E54"/>
    <w:rsid w:val="00EA241C"/>
    <w:rsid w:val="00EA3392"/>
    <w:rsid w:val="00EA37A0"/>
    <w:rsid w:val="00EA3E32"/>
    <w:rsid w:val="00EA3FA0"/>
    <w:rsid w:val="00EA406B"/>
    <w:rsid w:val="00EA4371"/>
    <w:rsid w:val="00EA499D"/>
    <w:rsid w:val="00EA4EB4"/>
    <w:rsid w:val="00EA5087"/>
    <w:rsid w:val="00EA549D"/>
    <w:rsid w:val="00EA64DC"/>
    <w:rsid w:val="00EA6E7F"/>
    <w:rsid w:val="00EA785A"/>
    <w:rsid w:val="00EA7986"/>
    <w:rsid w:val="00EB038B"/>
    <w:rsid w:val="00EB0D13"/>
    <w:rsid w:val="00EB1F97"/>
    <w:rsid w:val="00EB2F4F"/>
    <w:rsid w:val="00EB54E9"/>
    <w:rsid w:val="00EB58EB"/>
    <w:rsid w:val="00EB5CA6"/>
    <w:rsid w:val="00EB70BE"/>
    <w:rsid w:val="00EB74A9"/>
    <w:rsid w:val="00EB782E"/>
    <w:rsid w:val="00EB7E9E"/>
    <w:rsid w:val="00EB7F72"/>
    <w:rsid w:val="00EC05C4"/>
    <w:rsid w:val="00EC1186"/>
    <w:rsid w:val="00EC1191"/>
    <w:rsid w:val="00EC12BC"/>
    <w:rsid w:val="00EC1485"/>
    <w:rsid w:val="00EC2939"/>
    <w:rsid w:val="00EC2A28"/>
    <w:rsid w:val="00EC32A0"/>
    <w:rsid w:val="00EC352B"/>
    <w:rsid w:val="00EC4AB6"/>
    <w:rsid w:val="00EC4E51"/>
    <w:rsid w:val="00EC5501"/>
    <w:rsid w:val="00EC5B04"/>
    <w:rsid w:val="00EC6925"/>
    <w:rsid w:val="00EC7AA6"/>
    <w:rsid w:val="00EC7E2C"/>
    <w:rsid w:val="00ED01A1"/>
    <w:rsid w:val="00ED041B"/>
    <w:rsid w:val="00ED2186"/>
    <w:rsid w:val="00ED21CA"/>
    <w:rsid w:val="00ED414F"/>
    <w:rsid w:val="00ED529B"/>
    <w:rsid w:val="00ED5525"/>
    <w:rsid w:val="00ED5F91"/>
    <w:rsid w:val="00ED7475"/>
    <w:rsid w:val="00ED76D5"/>
    <w:rsid w:val="00EE013F"/>
    <w:rsid w:val="00EE0F52"/>
    <w:rsid w:val="00EE14A8"/>
    <w:rsid w:val="00EE15E1"/>
    <w:rsid w:val="00EE2AA3"/>
    <w:rsid w:val="00EE2F9F"/>
    <w:rsid w:val="00EE38C3"/>
    <w:rsid w:val="00EE3A9D"/>
    <w:rsid w:val="00EE3E38"/>
    <w:rsid w:val="00EE4273"/>
    <w:rsid w:val="00EE43B4"/>
    <w:rsid w:val="00EE47B3"/>
    <w:rsid w:val="00EE671A"/>
    <w:rsid w:val="00EE6AC5"/>
    <w:rsid w:val="00EE7690"/>
    <w:rsid w:val="00EE7AA4"/>
    <w:rsid w:val="00EF1875"/>
    <w:rsid w:val="00EF188F"/>
    <w:rsid w:val="00EF1951"/>
    <w:rsid w:val="00EF242B"/>
    <w:rsid w:val="00EF24A4"/>
    <w:rsid w:val="00EF269A"/>
    <w:rsid w:val="00EF2DB9"/>
    <w:rsid w:val="00EF3B61"/>
    <w:rsid w:val="00EF3D0C"/>
    <w:rsid w:val="00EF440A"/>
    <w:rsid w:val="00EF4C62"/>
    <w:rsid w:val="00EF522C"/>
    <w:rsid w:val="00EF56CC"/>
    <w:rsid w:val="00EF577D"/>
    <w:rsid w:val="00EF5AFF"/>
    <w:rsid w:val="00EF6F8E"/>
    <w:rsid w:val="00EF7586"/>
    <w:rsid w:val="00EF7DA0"/>
    <w:rsid w:val="00F0051B"/>
    <w:rsid w:val="00F01126"/>
    <w:rsid w:val="00F011BF"/>
    <w:rsid w:val="00F012A6"/>
    <w:rsid w:val="00F013A0"/>
    <w:rsid w:val="00F02697"/>
    <w:rsid w:val="00F027E5"/>
    <w:rsid w:val="00F02978"/>
    <w:rsid w:val="00F035DA"/>
    <w:rsid w:val="00F03D41"/>
    <w:rsid w:val="00F042E0"/>
    <w:rsid w:val="00F05108"/>
    <w:rsid w:val="00F05DFA"/>
    <w:rsid w:val="00F0661A"/>
    <w:rsid w:val="00F06A64"/>
    <w:rsid w:val="00F06BE9"/>
    <w:rsid w:val="00F0733D"/>
    <w:rsid w:val="00F07821"/>
    <w:rsid w:val="00F079B2"/>
    <w:rsid w:val="00F07DE5"/>
    <w:rsid w:val="00F1041B"/>
    <w:rsid w:val="00F10F33"/>
    <w:rsid w:val="00F120DD"/>
    <w:rsid w:val="00F12769"/>
    <w:rsid w:val="00F12874"/>
    <w:rsid w:val="00F1590F"/>
    <w:rsid w:val="00F15A14"/>
    <w:rsid w:val="00F15F71"/>
    <w:rsid w:val="00F17218"/>
    <w:rsid w:val="00F1766D"/>
    <w:rsid w:val="00F17925"/>
    <w:rsid w:val="00F20774"/>
    <w:rsid w:val="00F215E6"/>
    <w:rsid w:val="00F220A8"/>
    <w:rsid w:val="00F2242E"/>
    <w:rsid w:val="00F22907"/>
    <w:rsid w:val="00F22970"/>
    <w:rsid w:val="00F22ABA"/>
    <w:rsid w:val="00F231BC"/>
    <w:rsid w:val="00F231C0"/>
    <w:rsid w:val="00F24126"/>
    <w:rsid w:val="00F2443F"/>
    <w:rsid w:val="00F24B3B"/>
    <w:rsid w:val="00F24F6C"/>
    <w:rsid w:val="00F250F7"/>
    <w:rsid w:val="00F25988"/>
    <w:rsid w:val="00F25E7F"/>
    <w:rsid w:val="00F26362"/>
    <w:rsid w:val="00F2666D"/>
    <w:rsid w:val="00F26FE3"/>
    <w:rsid w:val="00F27402"/>
    <w:rsid w:val="00F276A5"/>
    <w:rsid w:val="00F27CB0"/>
    <w:rsid w:val="00F27E96"/>
    <w:rsid w:val="00F27F8D"/>
    <w:rsid w:val="00F30020"/>
    <w:rsid w:val="00F303C3"/>
    <w:rsid w:val="00F309DD"/>
    <w:rsid w:val="00F310C8"/>
    <w:rsid w:val="00F311FC"/>
    <w:rsid w:val="00F31A30"/>
    <w:rsid w:val="00F31F25"/>
    <w:rsid w:val="00F31FA3"/>
    <w:rsid w:val="00F32F4D"/>
    <w:rsid w:val="00F33557"/>
    <w:rsid w:val="00F33DC3"/>
    <w:rsid w:val="00F3488D"/>
    <w:rsid w:val="00F34CAC"/>
    <w:rsid w:val="00F34E16"/>
    <w:rsid w:val="00F356C1"/>
    <w:rsid w:val="00F35772"/>
    <w:rsid w:val="00F3582B"/>
    <w:rsid w:val="00F3635A"/>
    <w:rsid w:val="00F372BC"/>
    <w:rsid w:val="00F372EA"/>
    <w:rsid w:val="00F37915"/>
    <w:rsid w:val="00F401B7"/>
    <w:rsid w:val="00F40CF6"/>
    <w:rsid w:val="00F421CE"/>
    <w:rsid w:val="00F42795"/>
    <w:rsid w:val="00F428BA"/>
    <w:rsid w:val="00F42FBE"/>
    <w:rsid w:val="00F43662"/>
    <w:rsid w:val="00F447DC"/>
    <w:rsid w:val="00F4505E"/>
    <w:rsid w:val="00F458C7"/>
    <w:rsid w:val="00F45A04"/>
    <w:rsid w:val="00F46943"/>
    <w:rsid w:val="00F46A0A"/>
    <w:rsid w:val="00F46CE5"/>
    <w:rsid w:val="00F47104"/>
    <w:rsid w:val="00F4718B"/>
    <w:rsid w:val="00F47458"/>
    <w:rsid w:val="00F50168"/>
    <w:rsid w:val="00F5163B"/>
    <w:rsid w:val="00F51D33"/>
    <w:rsid w:val="00F55BE7"/>
    <w:rsid w:val="00F57741"/>
    <w:rsid w:val="00F57F37"/>
    <w:rsid w:val="00F6035E"/>
    <w:rsid w:val="00F60566"/>
    <w:rsid w:val="00F6166F"/>
    <w:rsid w:val="00F625C8"/>
    <w:rsid w:val="00F62978"/>
    <w:rsid w:val="00F62DAA"/>
    <w:rsid w:val="00F63925"/>
    <w:rsid w:val="00F63CD4"/>
    <w:rsid w:val="00F63D26"/>
    <w:rsid w:val="00F640FD"/>
    <w:rsid w:val="00F64457"/>
    <w:rsid w:val="00F64504"/>
    <w:rsid w:val="00F6468B"/>
    <w:rsid w:val="00F647AA"/>
    <w:rsid w:val="00F64DE0"/>
    <w:rsid w:val="00F65116"/>
    <w:rsid w:val="00F656F5"/>
    <w:rsid w:val="00F65901"/>
    <w:rsid w:val="00F65AD6"/>
    <w:rsid w:val="00F676B9"/>
    <w:rsid w:val="00F6791E"/>
    <w:rsid w:val="00F67B8A"/>
    <w:rsid w:val="00F707D1"/>
    <w:rsid w:val="00F70847"/>
    <w:rsid w:val="00F7122E"/>
    <w:rsid w:val="00F71628"/>
    <w:rsid w:val="00F71AA1"/>
    <w:rsid w:val="00F71BB4"/>
    <w:rsid w:val="00F71F34"/>
    <w:rsid w:val="00F7253C"/>
    <w:rsid w:val="00F7271B"/>
    <w:rsid w:val="00F7273F"/>
    <w:rsid w:val="00F7319C"/>
    <w:rsid w:val="00F73511"/>
    <w:rsid w:val="00F73597"/>
    <w:rsid w:val="00F74492"/>
    <w:rsid w:val="00F74595"/>
    <w:rsid w:val="00F74B7B"/>
    <w:rsid w:val="00F750BF"/>
    <w:rsid w:val="00F7524E"/>
    <w:rsid w:val="00F753A1"/>
    <w:rsid w:val="00F75665"/>
    <w:rsid w:val="00F758D3"/>
    <w:rsid w:val="00F75B1C"/>
    <w:rsid w:val="00F7638C"/>
    <w:rsid w:val="00F7763A"/>
    <w:rsid w:val="00F77C67"/>
    <w:rsid w:val="00F77D24"/>
    <w:rsid w:val="00F77D65"/>
    <w:rsid w:val="00F80178"/>
    <w:rsid w:val="00F80401"/>
    <w:rsid w:val="00F804C3"/>
    <w:rsid w:val="00F8074C"/>
    <w:rsid w:val="00F81B08"/>
    <w:rsid w:val="00F82A04"/>
    <w:rsid w:val="00F83A0D"/>
    <w:rsid w:val="00F83FF2"/>
    <w:rsid w:val="00F8404E"/>
    <w:rsid w:val="00F84E16"/>
    <w:rsid w:val="00F851AA"/>
    <w:rsid w:val="00F8562C"/>
    <w:rsid w:val="00F85852"/>
    <w:rsid w:val="00F859FD"/>
    <w:rsid w:val="00F87A68"/>
    <w:rsid w:val="00F87D1C"/>
    <w:rsid w:val="00F903E3"/>
    <w:rsid w:val="00F9093D"/>
    <w:rsid w:val="00F9095E"/>
    <w:rsid w:val="00F909BD"/>
    <w:rsid w:val="00F90B1E"/>
    <w:rsid w:val="00F91D0D"/>
    <w:rsid w:val="00F92127"/>
    <w:rsid w:val="00F9243E"/>
    <w:rsid w:val="00F92462"/>
    <w:rsid w:val="00F92668"/>
    <w:rsid w:val="00F928B9"/>
    <w:rsid w:val="00F92F8F"/>
    <w:rsid w:val="00F93B7E"/>
    <w:rsid w:val="00F9436C"/>
    <w:rsid w:val="00F94C82"/>
    <w:rsid w:val="00F94D05"/>
    <w:rsid w:val="00F95C1B"/>
    <w:rsid w:val="00F962AA"/>
    <w:rsid w:val="00F96CD8"/>
    <w:rsid w:val="00F96EBA"/>
    <w:rsid w:val="00F9754C"/>
    <w:rsid w:val="00F9781F"/>
    <w:rsid w:val="00F97A81"/>
    <w:rsid w:val="00F97F4B"/>
    <w:rsid w:val="00FA05C3"/>
    <w:rsid w:val="00FA060B"/>
    <w:rsid w:val="00FA0C09"/>
    <w:rsid w:val="00FA190C"/>
    <w:rsid w:val="00FA1C70"/>
    <w:rsid w:val="00FA2C2F"/>
    <w:rsid w:val="00FA3187"/>
    <w:rsid w:val="00FA4CBE"/>
    <w:rsid w:val="00FA4E15"/>
    <w:rsid w:val="00FA55BF"/>
    <w:rsid w:val="00FA5663"/>
    <w:rsid w:val="00FA5D5B"/>
    <w:rsid w:val="00FA60D2"/>
    <w:rsid w:val="00FA68CA"/>
    <w:rsid w:val="00FA6E43"/>
    <w:rsid w:val="00FA7B8A"/>
    <w:rsid w:val="00FB0A5C"/>
    <w:rsid w:val="00FB0F56"/>
    <w:rsid w:val="00FB109D"/>
    <w:rsid w:val="00FB20B0"/>
    <w:rsid w:val="00FB21DD"/>
    <w:rsid w:val="00FB2585"/>
    <w:rsid w:val="00FB2AC1"/>
    <w:rsid w:val="00FB3E23"/>
    <w:rsid w:val="00FB4253"/>
    <w:rsid w:val="00FB47C3"/>
    <w:rsid w:val="00FB572E"/>
    <w:rsid w:val="00FB5807"/>
    <w:rsid w:val="00FB5D4A"/>
    <w:rsid w:val="00FB5E99"/>
    <w:rsid w:val="00FB702E"/>
    <w:rsid w:val="00FC0942"/>
    <w:rsid w:val="00FC0AF7"/>
    <w:rsid w:val="00FC199E"/>
    <w:rsid w:val="00FC1C23"/>
    <w:rsid w:val="00FC21FC"/>
    <w:rsid w:val="00FC2456"/>
    <w:rsid w:val="00FC2D47"/>
    <w:rsid w:val="00FC2E11"/>
    <w:rsid w:val="00FC2E2A"/>
    <w:rsid w:val="00FC2EE9"/>
    <w:rsid w:val="00FC3818"/>
    <w:rsid w:val="00FC3B87"/>
    <w:rsid w:val="00FC3CFD"/>
    <w:rsid w:val="00FC42DF"/>
    <w:rsid w:val="00FC441B"/>
    <w:rsid w:val="00FC4509"/>
    <w:rsid w:val="00FC4F29"/>
    <w:rsid w:val="00FC5608"/>
    <w:rsid w:val="00FC5F58"/>
    <w:rsid w:val="00FC63C8"/>
    <w:rsid w:val="00FC66C3"/>
    <w:rsid w:val="00FC6E28"/>
    <w:rsid w:val="00FC7473"/>
    <w:rsid w:val="00FC7B78"/>
    <w:rsid w:val="00FD07AB"/>
    <w:rsid w:val="00FD0EF1"/>
    <w:rsid w:val="00FD1038"/>
    <w:rsid w:val="00FD1128"/>
    <w:rsid w:val="00FD13E4"/>
    <w:rsid w:val="00FD188A"/>
    <w:rsid w:val="00FD1AD3"/>
    <w:rsid w:val="00FD1D78"/>
    <w:rsid w:val="00FD2461"/>
    <w:rsid w:val="00FD2BA1"/>
    <w:rsid w:val="00FD3228"/>
    <w:rsid w:val="00FD36A7"/>
    <w:rsid w:val="00FD3DD8"/>
    <w:rsid w:val="00FD4172"/>
    <w:rsid w:val="00FD4367"/>
    <w:rsid w:val="00FD4412"/>
    <w:rsid w:val="00FD4496"/>
    <w:rsid w:val="00FD4BD2"/>
    <w:rsid w:val="00FD5C69"/>
    <w:rsid w:val="00FD5C6C"/>
    <w:rsid w:val="00FD5CF8"/>
    <w:rsid w:val="00FD621D"/>
    <w:rsid w:val="00FD6E88"/>
    <w:rsid w:val="00FD6F1A"/>
    <w:rsid w:val="00FD7708"/>
    <w:rsid w:val="00FE02F2"/>
    <w:rsid w:val="00FE07DA"/>
    <w:rsid w:val="00FE09BC"/>
    <w:rsid w:val="00FE0B3E"/>
    <w:rsid w:val="00FE0EC4"/>
    <w:rsid w:val="00FE1708"/>
    <w:rsid w:val="00FE233C"/>
    <w:rsid w:val="00FE25D5"/>
    <w:rsid w:val="00FE2A90"/>
    <w:rsid w:val="00FE2D8E"/>
    <w:rsid w:val="00FE7125"/>
    <w:rsid w:val="00FE7850"/>
    <w:rsid w:val="00FE7B5A"/>
    <w:rsid w:val="00FE7D15"/>
    <w:rsid w:val="00FF036F"/>
    <w:rsid w:val="00FF0851"/>
    <w:rsid w:val="00FF0D82"/>
    <w:rsid w:val="00FF1103"/>
    <w:rsid w:val="00FF2030"/>
    <w:rsid w:val="00FF2601"/>
    <w:rsid w:val="00FF31E3"/>
    <w:rsid w:val="00FF3589"/>
    <w:rsid w:val="00FF3958"/>
    <w:rsid w:val="00FF43EE"/>
    <w:rsid w:val="00FF4927"/>
    <w:rsid w:val="00FF4B8C"/>
    <w:rsid w:val="00FF4F7D"/>
    <w:rsid w:val="00FF5A58"/>
    <w:rsid w:val="00FF5D6B"/>
    <w:rsid w:val="00FF5E98"/>
    <w:rsid w:val="00FF64B7"/>
    <w:rsid w:val="00FF6559"/>
    <w:rsid w:val="00FF671B"/>
    <w:rsid w:val="00FF6EFC"/>
    <w:rsid w:val="00FF6F99"/>
    <w:rsid w:val="00FF6FFC"/>
    <w:rsid w:val="00FF76B2"/>
    <w:rsid w:val="00FF7840"/>
    <w:rsid w:val="00FF7A97"/>
    <w:rsid w:val="00FF7E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9F31095C-FA9D-4BCE-8F4A-D829C7F72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 w:type="table" w:customStyle="1" w:styleId="TableGrid2">
    <w:name w:val="Table Grid2"/>
    <w:basedOn w:val="TableNormal"/>
    <w:next w:val="TableGrid"/>
    <w:uiPriority w:val="39"/>
    <w:rsid w:val="00B51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FB258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258104988">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46672591">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49701696">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62866930">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539119644">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11567048">
      <w:bodyDiv w:val="1"/>
      <w:marLeft w:val="0"/>
      <w:marRight w:val="0"/>
      <w:marTop w:val="0"/>
      <w:marBottom w:val="0"/>
      <w:divBdr>
        <w:top w:val="none" w:sz="0" w:space="0" w:color="auto"/>
        <w:left w:val="none" w:sz="0" w:space="0" w:color="auto"/>
        <w:bottom w:val="none" w:sz="0" w:space="0" w:color="auto"/>
        <w:right w:val="none" w:sz="0" w:space="0" w:color="auto"/>
      </w:divBdr>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243d5be-521d-4052-81ca-f0f31ea6f2da" xsi:nil="true"/>
    <lcf76f155ced4ddcb4097134ff3c332f xmlns="f6ba49b0-bcda-4796-8236-5b5cc1493ace">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8F78FCC-1E2B-4CF3-BE14-F809369882FF}">
  <ds:schemaRefs>
    <ds:schemaRef ds:uri="http://schemas.microsoft.com/sharepoint/v3/contenttype/forms"/>
  </ds:schemaRefs>
</ds:datastoreItem>
</file>

<file path=customXml/itemProps2.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customXml/itemProps3.xml><?xml version="1.0" encoding="utf-8"?>
<ds:datastoreItem xmlns:ds="http://schemas.openxmlformats.org/officeDocument/2006/customXml" ds:itemID="{249AF885-A67A-4A9C-A400-CED836893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AAD2B-F6EE-45FF-87EC-602ED887671B}">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1642</Words>
  <Characters>9393</Characters>
  <Application>Microsoft Office Word</Application>
  <DocSecurity>0</DocSecurity>
  <Lines>218</Lines>
  <Paragraphs>67</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Nattaporn, Thammacharoenrach</cp:lastModifiedBy>
  <cp:revision>4</cp:revision>
  <cp:lastPrinted>2026-02-09T18:37:00Z</cp:lastPrinted>
  <dcterms:created xsi:type="dcterms:W3CDTF">2026-02-11T08:02:00Z</dcterms:created>
  <dcterms:modified xsi:type="dcterms:W3CDTF">2026-02-11T09:03:00Z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