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F50A8" w14:textId="77777777" w:rsidR="00DA10D6" w:rsidRDefault="00DA10D6" w:rsidP="00211890">
      <w:pPr>
        <w:tabs>
          <w:tab w:val="left" w:pos="1350"/>
          <w:tab w:val="left" w:pos="1710"/>
        </w:tabs>
        <w:spacing w:after="0" w:line="240" w:lineRule="auto"/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</w:pPr>
    </w:p>
    <w:p w14:paraId="34904176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24095A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รายงานของผู้สอบบัญชีรับอนุญาต</w:t>
      </w:r>
    </w:p>
    <w:p w14:paraId="1D2C0869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D4B74FE" w14:textId="5DEB3AB4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เสนอ ผู้ถือหุ้น</w:t>
      </w: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และคณะกรรมการ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</w:t>
      </w:r>
      <w:r w:rsidR="00CA0DC0"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</w:t>
      </w:r>
      <w:r w:rsidR="00EA522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EA522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(มหาชน)</w:t>
      </w:r>
    </w:p>
    <w:p w14:paraId="12D40DBE" w14:textId="77777777" w:rsidR="006E2B7C" w:rsidRPr="0024095A" w:rsidRDefault="006E2B7C" w:rsidP="00AD6DC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 w:hint="cs"/>
          <w:sz w:val="26"/>
          <w:szCs w:val="26"/>
          <w:lang w:bidi="th-TH"/>
        </w:rPr>
      </w:pPr>
    </w:p>
    <w:p w14:paraId="6C1FE0DA" w14:textId="77777777" w:rsidR="006E2B7C" w:rsidRPr="0024095A" w:rsidRDefault="006E2B7C" w:rsidP="006E2B7C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x-none" w:eastAsia="x-none" w:bidi="th-TH"/>
        </w:rPr>
      </w:pPr>
      <w:r w:rsidRPr="0024095A">
        <w:rPr>
          <w:rFonts w:ascii="Browallia New" w:eastAsia="Cordia New" w:hAnsi="Browallia New" w:cs="Browallia New"/>
          <w:b/>
          <w:bCs/>
          <w:sz w:val="26"/>
          <w:szCs w:val="26"/>
          <w:cs/>
          <w:lang w:val="x-none" w:eastAsia="x-none" w:bidi="th-TH"/>
        </w:rPr>
        <w:t>ความเห็น</w:t>
      </w:r>
    </w:p>
    <w:p w14:paraId="1E01F931" w14:textId="77777777" w:rsidR="006E2B7C" w:rsidRPr="006562DA" w:rsidRDefault="006E2B7C" w:rsidP="00AD6DC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 w:hint="cs"/>
          <w:sz w:val="16"/>
          <w:szCs w:val="16"/>
          <w:lang w:bidi="th-TH"/>
        </w:rPr>
      </w:pPr>
    </w:p>
    <w:p w14:paraId="4CC19927" w14:textId="626F6A31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6"/>
          <w:sz w:val="26"/>
          <w:szCs w:val="26"/>
          <w:cs/>
          <w:lang w:bidi="th-TH"/>
        </w:rPr>
      </w:pPr>
      <w:r w:rsidRPr="0024095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ข้าพเจ้าได้ตรวจสอบงบการเงินรวมและงบการเงินเฉพาะกิจการของบริษัท</w:t>
      </w:r>
      <w:r w:rsidR="00CA0DC0" w:rsidRPr="0024095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คิวทีซีจี จำกัด</w:t>
      </w:r>
      <w:r w:rsidR="00EA522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EA522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(มหาชน)</w:t>
      </w:r>
      <w:r w:rsidR="00CA0DC0" w:rsidRPr="0024095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และบริษัทย่อย (</w:t>
      </w:r>
      <w:r w:rsidRPr="0024095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“</w:t>
      </w:r>
      <w:r w:rsidRPr="0024095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กลุ่มบริษัท</w:t>
      </w:r>
      <w:r w:rsidRPr="0024095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”</w:t>
      </w:r>
      <w:r w:rsidRPr="0024095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)</w:t>
      </w:r>
      <w:r w:rsidRPr="0024095A">
        <w:rPr>
          <w:rFonts w:ascii="Browallia New" w:eastAsia="Times New Roman" w:hAnsi="Browallia New" w:cs="Browallia New"/>
          <w:spacing w:val="6"/>
          <w:sz w:val="26"/>
          <w:szCs w:val="26"/>
          <w:cs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และเฉพาะของ</w:t>
      </w:r>
      <w:r w:rsidR="00CA0DC0"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(มหาชน) ซึ่งประกอบด้วยงบฐานะการเงินรวมและงบฐานะการเงินเฉพาะกิจการ ณ วันที่ 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31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ธันวาคม 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CA0DC0"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</w:t>
      </w: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ข้อมูล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นโยบายการบัญชีที่</w:t>
      </w: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มีสาระ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สำคัญ</w:t>
      </w:r>
    </w:p>
    <w:p w14:paraId="3A1D4A88" w14:textId="77777777" w:rsidR="006E2B7C" w:rsidRPr="006562DA" w:rsidRDefault="006E2B7C" w:rsidP="00AD6DC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 w:hint="cs"/>
          <w:sz w:val="16"/>
          <w:szCs w:val="16"/>
          <w:lang w:bidi="th-TH"/>
        </w:rPr>
      </w:pPr>
    </w:p>
    <w:p w14:paraId="10C10353" w14:textId="74EC8EE4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F446A"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A6872"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บริษัท คิวทีซีจี จำกัด (มหาชน) 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และบริษัทย่อย</w:t>
      </w:r>
      <w:r w:rsidR="005A6872"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และเฉพาะของ</w:t>
      </w:r>
      <w:r w:rsidR="005A6872"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บริษัท คิวทีซีจี จำกัด (มหาชน) 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ณ วันที่ 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31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ธันวาคม 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254328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7A9384E" w14:textId="77777777" w:rsidR="006E2B7C" w:rsidRPr="0024095A" w:rsidRDefault="006E2B7C" w:rsidP="00AD6DC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</w:pPr>
    </w:p>
    <w:p w14:paraId="11E1E82C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</w:pPr>
      <w:r w:rsidRPr="0024095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22949FAD" w14:textId="77777777" w:rsidR="006E2B7C" w:rsidRPr="006562DA" w:rsidRDefault="006E2B7C" w:rsidP="00AD6DC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 w:hint="cs"/>
          <w:sz w:val="16"/>
          <w:szCs w:val="16"/>
          <w:lang w:bidi="th-TH"/>
        </w:rPr>
      </w:pPr>
    </w:p>
    <w:p w14:paraId="3ABE7276" w14:textId="7500D29B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39DEB4" w14:textId="1C7410C5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721A1C5" w14:textId="77777777" w:rsidR="00542FE8" w:rsidRPr="00DE24B1" w:rsidRDefault="00542FE8" w:rsidP="00DE24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E24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047CEC5" w14:textId="77777777" w:rsidR="00542FE8" w:rsidRPr="00AD6DC6" w:rsidRDefault="00542FE8" w:rsidP="00DE24B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7DD42AFD" w14:textId="52C42098" w:rsidR="00542FE8" w:rsidRPr="0024095A" w:rsidRDefault="00542FE8" w:rsidP="00DE24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t xml:space="preserve"> 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ที่ระบุว่า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ณ 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ธันวาคม 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8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กลุ่มกิจการและ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บริษัทมีหนี้สินหมุนเวียนรวมสูงกว่าสินทรัพย์หมุนเวียนรวมจำนวน</w:t>
      </w:r>
      <w:r w:rsidR="00EF1F2B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7</w:t>
      </w:r>
      <w:r w:rsidR="00DE24B1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3</w:t>
      </w:r>
      <w:r w:rsidR="00EF1F2B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DE24B1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9</w:t>
      </w:r>
      <w:r w:rsidR="00EF1F2B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6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ล้าน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บาท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EF1F2B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77.</w:t>
      </w:r>
      <w:r w:rsidR="00DE24B1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3</w:t>
      </w:r>
      <w:r w:rsidR="00EF1F2B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1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ล้านบาท ตามลำดับ และมีผลขาดทุนสะสมจำนวน </w:t>
      </w:r>
      <w:r w:rsidR="00EF1F2B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403.39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ล้าน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บาท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และ </w:t>
      </w:r>
      <w:r w:rsidR="00EF1F2B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408.24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ล้าน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บาท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กลุ่มกิจการและ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บริษัทมีขาดทุนสุทธิ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สำหรับปีสิ้นสุด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วันเดียวกัน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จำนวน </w:t>
      </w:r>
      <w:r w:rsidR="00DE24B1"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 w:bidi="th-TH"/>
        </w:rPr>
        <w:t>19.84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ล้าน</w:t>
      </w:r>
      <w:r w:rsidRPr="00DE24B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บาท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และ </w:t>
      </w:r>
      <w:r w:rsidR="00DE24B1"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19.94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ล้าน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บาท ตามลำดับ อีกทั้ง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bdr w:val="none" w:sz="0" w:space="0" w:color="auto" w:frame="1"/>
          <w:cs/>
        </w:rPr>
        <w:t>มีกระแสเงินสดจากการดำเนินงานติดลบอย่างต่อเนื่อง</w:t>
      </w:r>
      <w:r w:rsidRPr="00DE24B1">
        <w:rPr>
          <w:rStyle w:val="normaltextrun"/>
          <w:rFonts w:ascii="Browallia New" w:hAnsi="Browallia New" w:cs="Browallia New" w:hint="cs"/>
          <w:color w:val="000000"/>
          <w:sz w:val="26"/>
          <w:szCs w:val="26"/>
          <w:bdr w:val="none" w:sz="0" w:space="0" w:color="auto" w:frame="1"/>
          <w:cs/>
          <w:lang w:bidi="th-TH"/>
        </w:rPr>
        <w:t xml:space="preserve"> 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สถานการณ์ดังกล่าวตลอดจนเรื่องอื่นที่กล่าวถึงในหมายเหตุข้อ 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กลุ่มกิจการและ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บริษัท 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นอกจากนี้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</w:rPr>
        <w:t>8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กลุ่มกิจการและบริษัทมีส่วนของเจ้าของเท่ากับร้อยละ </w:t>
      </w:r>
      <w:r w:rsidR="00014708"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30.79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DE24B1"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014708"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8.90</w:t>
      </w:r>
      <w:r w:rsidRPr="00DE24B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ของทุนชำระแล้</w:t>
      </w:r>
      <w:r w:rsidRPr="00DE24B1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ว</w:t>
      </w:r>
      <w:r w:rsidRPr="00DE24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ซึ่งเป็นเหตุให้</w:t>
      </w:r>
      <w:r w:rsidRPr="00DE24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ตลาดหลักทรัพย์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แห่งประเทศไทยดำเนินการตามมาตรการขึ้นเครื่องหมาย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CB (Caution - Business)</w:t>
      </w:r>
      <w:r w:rsidRPr="00DE24B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ไว้ที่หลักทรัพย์จดทะเบียนของบริษัทเพื่อเตือนผู้ลงทุน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เนื่องจากส่วนของเจ้าของน้อยกว่าร้อยละ 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50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E24B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ของทุนชำระแล้ว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E24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ความเห็นของข้าพเจ้าไม่ได้เปลี่ยนแปลงไปจากเรื่องที่ข้าพเจ้าให้ข้อสังเกตนี้</w:t>
      </w:r>
    </w:p>
    <w:p w14:paraId="7C435900" w14:textId="77777777" w:rsidR="00AD6DC6" w:rsidRDefault="00AD6DC6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sectPr w:rsidR="00AD6DC6" w:rsidSect="004B0E65">
          <w:footerReference w:type="default" r:id="rId8"/>
          <w:pgSz w:w="11906" w:h="16838" w:code="9"/>
          <w:pgMar w:top="1871" w:right="737" w:bottom="1253" w:left="1281" w:header="720" w:footer="720" w:gutter="0"/>
          <w:cols w:space="720"/>
          <w:docGrid w:linePitch="360"/>
        </w:sectPr>
      </w:pPr>
    </w:p>
    <w:p w14:paraId="42215DF5" w14:textId="498E89A5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</w:pPr>
      <w:r w:rsidRPr="0024095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51E4D2F" w14:textId="77777777" w:rsidR="006E2B7C" w:rsidRPr="006562D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62785507" w14:textId="6807224A" w:rsidR="00542FE8" w:rsidRPr="0024095A" w:rsidRDefault="00542FE8" w:rsidP="00542FE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รอบระยะเวลาปัจจุบัน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ระบุเรื่องการรับรู้รายได้และต้นทุนจากสัญญาก่อสร้างเป็นเรื่องสำคัญในการตรวจสอบและ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EAEE9FD" w14:textId="1B409066" w:rsidR="2FA91AE1" w:rsidRPr="0024095A" w:rsidRDefault="2FA91AE1" w:rsidP="2FA91A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595F17C" w14:textId="32F9B9D6" w:rsidR="5E7849CF" w:rsidRPr="0024095A" w:rsidRDefault="5E7849CF" w:rsidP="2FA91AE1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proofErr w:type="spellStart"/>
      <w:r w:rsidRPr="0024095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เรื่องสำคัญในการตรวจสอบและวิธีการตรวจสอบที่สำคัญมี</w:t>
      </w:r>
      <w:proofErr w:type="spellEnd"/>
      <w:r w:rsidRPr="0024095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ดังนี้</w:t>
      </w:r>
      <w:proofErr w:type="spellEnd"/>
    </w:p>
    <w:p w14:paraId="0EA47209" w14:textId="7900BECE" w:rsidR="2FA91AE1" w:rsidRPr="006562DA" w:rsidRDefault="2FA91AE1" w:rsidP="2FA91A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7FBB6123" w14:textId="36AF9828" w:rsidR="00542FE8" w:rsidRPr="0024095A" w:rsidRDefault="67EE9C14" w:rsidP="2FA91AE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u w:val="single"/>
          <w:lang w:bidi="th-TH"/>
        </w:rPr>
      </w:pP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u w:val="single"/>
          <w:lang w:bidi="th-TH"/>
        </w:rPr>
        <w:t>การรับรู้รายได้และต้นทุนจากสัญญาก่อสร้าง</w:t>
      </w:r>
      <w:proofErr w:type="spellEnd"/>
    </w:p>
    <w:p w14:paraId="02E1E5FE" w14:textId="3ED43B5F" w:rsidR="00ED663B" w:rsidRPr="006562DA" w:rsidRDefault="00ED663B" w:rsidP="2FA91AE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u w:val="single"/>
          <w:lang w:bidi="th-TH"/>
        </w:rPr>
      </w:pPr>
    </w:p>
    <w:p w14:paraId="381BB3AB" w14:textId="74996215" w:rsidR="00ED663B" w:rsidRPr="0024095A" w:rsidRDefault="1217B895" w:rsidP="00DF446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อ้างถึงหมายเหตุประกอบงบการเงินข้อ</w:t>
      </w:r>
      <w:proofErr w:type="spellEnd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562DA">
        <w:rPr>
          <w:rFonts w:ascii="Browallia New" w:eastAsia="Times New Roman" w:hAnsi="Browallia New" w:cs="Browallia New"/>
          <w:sz w:val="26"/>
          <w:szCs w:val="26"/>
          <w:lang w:bidi="th-TH"/>
        </w:rPr>
        <w:t>5.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96762D">
        <w:rPr>
          <w:rFonts w:ascii="Browallia New" w:eastAsia="Times New Roman" w:hAnsi="Browallia New" w:cs="Browallia New"/>
          <w:sz w:val="26"/>
          <w:szCs w:val="26"/>
          <w:lang w:bidi="th-TH"/>
        </w:rPr>
        <w:t>6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เรื่องการรับรู้รายได้</w:t>
      </w:r>
      <w:proofErr w:type="spellEnd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และหมายเหตุประกอบงบการเงินข้อ</w:t>
      </w:r>
      <w:proofErr w:type="spellEnd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6762D">
        <w:rPr>
          <w:rFonts w:ascii="Browallia New" w:eastAsia="Times New Roman" w:hAnsi="Browallia New" w:cs="Browallia New"/>
          <w:sz w:val="26"/>
          <w:szCs w:val="26"/>
          <w:lang w:bidi="th-TH"/>
        </w:rPr>
        <w:t>5</w:t>
      </w:r>
      <w:r w:rsidR="0021189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.21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เรื่องประมาณ</w:t>
      </w:r>
      <w:proofErr w:type="spellEnd"/>
      <w:r w:rsidR="0021189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การทางบัญชีที่สำคัญ</w:t>
      </w:r>
      <w:proofErr w:type="spellEnd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และการใช้วิจารณญาณกลุ่มกิจการปฎิบัติตามมาตรฐานการรายงานทางการเงินฉบับที่ </w:t>
      </w:r>
      <w:r w:rsidR="006562DA">
        <w:rPr>
          <w:rFonts w:ascii="Browallia New" w:eastAsia="Times New Roman" w:hAnsi="Browallia New" w:cs="Browallia New"/>
          <w:sz w:val="26"/>
          <w:szCs w:val="26"/>
          <w:lang w:bidi="th-TH"/>
        </w:rPr>
        <w:t>15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เรื่องรายได้</w:t>
      </w:r>
      <w:proofErr w:type="spellEnd"/>
      <w:r w:rsidR="0021189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จากสัญญาที่ทำกับลูกค้า</w:t>
      </w:r>
      <w:proofErr w:type="spellEnd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โดยการรับรู้รายได้ของกลุ่มกิจการมีความซับซ้อนเนื่องจากสัญญาแต่ละประเภทที่มีความหลากหลาย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รวมไป</w:t>
      </w:r>
      <w:proofErr w:type="spellEnd"/>
      <w:r w:rsidR="0021189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ถึงเงื่อนไขของผู้ว่าจ้าง</w:t>
      </w:r>
      <w:proofErr w:type="spellEnd"/>
      <w:r w:rsidR="00722E3C"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แต่ละรายมีความแตกต่างกันไปตามแต่ล</w:t>
      </w:r>
      <w:r w:rsidR="766235E1"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ะ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โครงการที่ดำเนินการ</w:t>
      </w:r>
      <w:proofErr w:type="spellEnd"/>
      <w:r w:rsidR="292095FB"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ข้าพเจ้าให้ความสำคัญต่อการตรวจสอบเรื่องนี้</w:t>
      </w:r>
      <w:proofErr w:type="spellEnd"/>
      <w:r w:rsidR="006562D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เนื่องจากรายได้จากการก่อสร้างเป็นรายการที่มีสาระสำคัญต่องบการเงินของกลุ่มกิจการ</w:t>
      </w:r>
      <w:r w:rsidR="006562D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</w:t>
      </w: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วมถึงการรับรู้รายได้ของแต่ละสัญญานั้นเกี่ยวข้อง</w:t>
      </w:r>
      <w:proofErr w:type="spellEnd"/>
      <w:r w:rsidR="00722E3C"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กับการใช้ดุลยพินิจและประมาณการที่สำคัญของผู้บริหารในเรื่องดังต่อไปนี้</w:t>
      </w:r>
    </w:p>
    <w:p w14:paraId="39DD4E6E" w14:textId="77777777" w:rsidR="00ED663B" w:rsidRPr="0024095A" w:rsidRDefault="175C951E" w:rsidP="2FA91AE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351" w:hanging="351"/>
        <w:jc w:val="thaiDistribute"/>
        <w:textAlignment w:val="baselin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 xml:space="preserve">การพิจารณาว่าในแต่สัญญามีกี่ภาระที่ต้องปฏิบัติโดยต้องพิจารณาการรับรู้รายได้แยกกัน </w:t>
      </w:r>
    </w:p>
    <w:p w14:paraId="38F949F1" w14:textId="77777777" w:rsidR="00ED663B" w:rsidRPr="0024095A" w:rsidRDefault="175C951E" w:rsidP="2FA91AE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351" w:hanging="351"/>
        <w:jc w:val="thaiDistribute"/>
        <w:textAlignment w:val="baselin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การพิจารณาเลือกวิธีการที่เหมาะสมที่สุดในการรับรู้รายได้ของแต่ละภาระที่ต้องปฏิบัติในสัญญา</w:t>
      </w:r>
    </w:p>
    <w:p w14:paraId="6B92D677" w14:textId="7115E66A" w:rsidR="00ED663B" w:rsidRPr="0024095A" w:rsidRDefault="175C951E" w:rsidP="2FA91AE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351" w:hanging="351"/>
        <w:jc w:val="thaiDistribute"/>
        <w:textAlignment w:val="baselin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 xml:space="preserve">การกำหนดราคาของรายการในแต่ละภาระที่ต้องปฏิบัติตามสัญญาที่ผู้บริหารต้องพิจาณาถึงเงื่อนไขอื่นในสัญญาเพิ่มเติม </w:t>
      </w: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เช่น</w:t>
      </w:r>
      <w:proofErr w:type="spellEnd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สิ่งตอบแทนผันแปร</w:t>
      </w:r>
      <w:proofErr w:type="spellEnd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และสิ่งตอบแทนที่จะจ่ายให้กับลูกค้า</w:t>
      </w:r>
      <w:proofErr w:type="spellEnd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เป็นต้น</w:t>
      </w:r>
      <w:proofErr w:type="spellEnd"/>
    </w:p>
    <w:p w14:paraId="0EBF758B" w14:textId="5E782FF8" w:rsidR="00ED663B" w:rsidRPr="006562DA" w:rsidRDefault="175C951E" w:rsidP="006562D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351" w:hanging="351"/>
        <w:jc w:val="thaiDistribute"/>
        <w:textAlignment w:val="baseline"/>
        <w:rPr>
          <w:rFonts w:ascii="Browallia New" w:hAnsi="Browallia New" w:cs="Browallia New"/>
          <w:color w:val="000000" w:themeColor="text1"/>
          <w:sz w:val="26"/>
          <w:szCs w:val="26"/>
        </w:rPr>
      </w:pP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การปันส่วนราคาของรายการให้กับแต่ภาระที่ต้องปฏิบัติ</w:t>
      </w:r>
      <w:proofErr w:type="spellEnd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และ</w:t>
      </w:r>
      <w:r w:rsidRPr="006562DA">
        <w:rPr>
          <w:rFonts w:ascii="Browallia New" w:hAnsi="Browallia New" w:cs="Browallia New"/>
          <w:color w:val="000000" w:themeColor="text1"/>
          <w:sz w:val="26"/>
          <w:szCs w:val="26"/>
        </w:rPr>
        <w:t>การจัดทำประมาณการต้นทุนและสอบทานขั้นความสำเร็จ</w:t>
      </w:r>
      <w:proofErr w:type="spellEnd"/>
      <w:r w:rsidR="006562D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6562DA">
        <w:rPr>
          <w:rFonts w:ascii="Browallia New" w:hAnsi="Browallia New" w:cs="Browallia New"/>
          <w:color w:val="000000" w:themeColor="text1"/>
          <w:sz w:val="26"/>
          <w:szCs w:val="26"/>
        </w:rPr>
        <w:t>ของงานแต่ละโครงการ</w:t>
      </w:r>
      <w:proofErr w:type="spellEnd"/>
      <w:r w:rsidRPr="006562D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6562DA">
        <w:rPr>
          <w:rFonts w:ascii="Browallia New" w:hAnsi="Browallia New" w:cs="Browallia New"/>
          <w:color w:val="000000" w:themeColor="text1"/>
          <w:sz w:val="26"/>
          <w:szCs w:val="26"/>
        </w:rPr>
        <w:t>รวมถึงการพิจารณาผลขาดทุนที่คาดว่า</w:t>
      </w:r>
      <w:proofErr w:type="spellEnd"/>
      <w:r w:rsidR="00722E3C" w:rsidRPr="006562DA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proofErr w:type="spellStart"/>
      <w:r w:rsidRPr="006562DA">
        <w:rPr>
          <w:rFonts w:ascii="Browallia New" w:hAnsi="Browallia New" w:cs="Browallia New"/>
          <w:color w:val="000000" w:themeColor="text1"/>
          <w:sz w:val="26"/>
          <w:szCs w:val="26"/>
        </w:rPr>
        <w:t>จะเกิดขึ้นในแต่ละโครงการ</w:t>
      </w:r>
      <w:proofErr w:type="spellEnd"/>
    </w:p>
    <w:p w14:paraId="44F092CD" w14:textId="4E406605" w:rsidR="00ED663B" w:rsidRPr="006562DA" w:rsidRDefault="00ED663B" w:rsidP="2FA91A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51" w:hanging="351"/>
        <w:jc w:val="thaiDistribute"/>
        <w:textAlignment w:val="baseline"/>
        <w:rPr>
          <w:rFonts w:ascii="Browallia New" w:hAnsi="Browallia New" w:cs="Browallia New"/>
          <w:b/>
          <w:bCs/>
          <w:sz w:val="16"/>
          <w:szCs w:val="16"/>
        </w:rPr>
      </w:pPr>
    </w:p>
    <w:p w14:paraId="21086A3E" w14:textId="3054CB50" w:rsidR="00ED663B" w:rsidRDefault="175C951E" w:rsidP="2FA91A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bidi="th-TH"/>
        </w:rPr>
      </w:pP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u w:val="single"/>
          <w:lang w:bidi="th-TH"/>
        </w:rPr>
        <w:t>วิธีการตรวจสอบ</w:t>
      </w:r>
      <w:proofErr w:type="spellEnd"/>
    </w:p>
    <w:p w14:paraId="40088F29" w14:textId="77777777" w:rsidR="006562DA" w:rsidRPr="006562DA" w:rsidRDefault="006562DA" w:rsidP="2FA91A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u w:val="single"/>
          <w:lang w:bidi="th-TH"/>
        </w:rPr>
      </w:pPr>
    </w:p>
    <w:p w14:paraId="5EDE3E4A" w14:textId="77777777" w:rsidR="00ED663B" w:rsidRPr="0024095A" w:rsidRDefault="097CF72E" w:rsidP="2FA91AE1">
      <w:pPr>
        <w:pStyle w:val="Default"/>
        <w:overflowPunct w:val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4095A">
        <w:rPr>
          <w:rFonts w:ascii="Browallia New" w:hAnsi="Browallia New" w:cs="Browallia New"/>
          <w:sz w:val="26"/>
          <w:szCs w:val="26"/>
        </w:rPr>
        <w:t>วิธีการตรวจสอบของข้าพเจ้าเกี่ยวกับการรับรู้รายได้และต้นทุน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จากสัญญาก่อสร้าง</w:t>
      </w:r>
      <w:proofErr w:type="spellEnd"/>
      <w:r w:rsidRPr="0024095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รวมถึงเรื่องดังต่อไปนี้</w:t>
      </w:r>
      <w:proofErr w:type="spellEnd"/>
    </w:p>
    <w:p w14:paraId="7B642D3E" w14:textId="49943182" w:rsidR="00ED663B" w:rsidRPr="0024095A" w:rsidRDefault="097CF72E" w:rsidP="2FA91AE1">
      <w:pPr>
        <w:pStyle w:val="Default"/>
        <w:numPr>
          <w:ilvl w:val="1"/>
          <w:numId w:val="8"/>
        </w:numPr>
        <w:tabs>
          <w:tab w:val="clear" w:pos="1440"/>
          <w:tab w:val="num" w:pos="246"/>
        </w:tabs>
        <w:overflowPunct w:val="0"/>
        <w:ind w:left="246" w:hanging="246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  <w:proofErr w:type="spellStart"/>
      <w:r w:rsidRPr="0024095A">
        <w:rPr>
          <w:rFonts w:ascii="Browallia New" w:hAnsi="Browallia New" w:cs="Browallia New"/>
          <w:sz w:val="26"/>
          <w:szCs w:val="26"/>
          <w:lang w:val="en-US"/>
        </w:rPr>
        <w:t>สอบถามผู้บริหารเกี่ยวกับนโยบายการบัญชีของกลุ่มกิจการ</w:t>
      </w:r>
      <w:proofErr w:type="spellEnd"/>
      <w:r w:rsidRPr="0024095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  <w:lang w:val="en-US"/>
        </w:rPr>
        <w:t>รวมไปถึงรายการที่เกี่ยวข้องกับการใช้ดุลยพินิจในการกำหนด</w:t>
      </w:r>
      <w:proofErr w:type="spellEnd"/>
      <w:r w:rsidR="00722E3C" w:rsidRPr="0024095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  <w:lang w:val="en-US"/>
        </w:rPr>
        <w:t>และจัดทำประมาณการต้นทุนการก่อสร้างและประมาณการที่เกี่ยวข้อง</w:t>
      </w:r>
      <w:proofErr w:type="spellEnd"/>
    </w:p>
    <w:p w14:paraId="68B467F9" w14:textId="4B6FA714" w:rsidR="00ED663B" w:rsidRPr="0024095A" w:rsidRDefault="097CF72E" w:rsidP="2FA91AE1">
      <w:pPr>
        <w:pStyle w:val="Default"/>
        <w:numPr>
          <w:ilvl w:val="1"/>
          <w:numId w:val="8"/>
        </w:numPr>
        <w:tabs>
          <w:tab w:val="clear" w:pos="1440"/>
          <w:tab w:val="num" w:pos="246"/>
        </w:tabs>
        <w:overflowPunct w:val="0"/>
        <w:ind w:left="246" w:hanging="246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  <w:r w:rsidRPr="0024095A">
        <w:rPr>
          <w:rFonts w:ascii="Browallia New" w:hAnsi="Browallia New" w:cs="Browallia New"/>
          <w:sz w:val="26"/>
          <w:szCs w:val="26"/>
        </w:rPr>
        <w:t>ทำความเข้าใจและประเมินการออกแบบการควบคุมภายในซึ่งเกี่ยวข้องกับขั้นตอนการจัดทำงบประมาณขั้นตอนการบันทึก</w:t>
      </w:r>
      <w:r w:rsidR="006562DA">
        <w:rPr>
          <w:rFonts w:ascii="Browallia New" w:hAnsi="Browallia New" w:cs="Browallia New"/>
          <w:sz w:val="26"/>
          <w:szCs w:val="26"/>
        </w:rPr>
        <w:t xml:space="preserve"> </w:t>
      </w:r>
      <w:r w:rsidRPr="0024095A">
        <w:rPr>
          <w:rFonts w:ascii="Browallia New" w:hAnsi="Browallia New" w:cs="Browallia New"/>
          <w:sz w:val="26"/>
          <w:szCs w:val="26"/>
        </w:rPr>
        <w:t xml:space="preserve">รายได้และต้นทุนจากสัญญาก่อสร้างและทดสอบความมีประสิทธิผลของการควบคุมภายในเกี่ยวกับกระบวนการดังกล่าว </w:t>
      </w:r>
    </w:p>
    <w:p w14:paraId="49A1581A" w14:textId="77777777" w:rsidR="00ED663B" w:rsidRPr="0024095A" w:rsidRDefault="097CF72E" w:rsidP="2FA91AE1">
      <w:pPr>
        <w:pStyle w:val="Default"/>
        <w:numPr>
          <w:ilvl w:val="1"/>
          <w:numId w:val="8"/>
        </w:numPr>
        <w:tabs>
          <w:tab w:val="clear" w:pos="1440"/>
          <w:tab w:val="num" w:pos="246"/>
        </w:tabs>
        <w:overflowPunct w:val="0"/>
        <w:ind w:left="246" w:hanging="246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  <w:proofErr w:type="spellStart"/>
      <w:r w:rsidRPr="0024095A">
        <w:rPr>
          <w:rFonts w:ascii="Browallia New" w:hAnsi="Browallia New" w:cs="Browallia New"/>
          <w:sz w:val="26"/>
          <w:szCs w:val="26"/>
        </w:rPr>
        <w:t>ทดสอบความมีประสิทธิผลของการควบคุมภายในของวงจรรายได้และต้นทุน</w:t>
      </w:r>
      <w:proofErr w:type="spellEnd"/>
    </w:p>
    <w:p w14:paraId="498BB426" w14:textId="173D83B5" w:rsidR="00ED663B" w:rsidRPr="0024095A" w:rsidRDefault="097CF72E" w:rsidP="2FA91AE1">
      <w:pPr>
        <w:pStyle w:val="Default"/>
        <w:numPr>
          <w:ilvl w:val="1"/>
          <w:numId w:val="8"/>
        </w:numPr>
        <w:tabs>
          <w:tab w:val="clear" w:pos="1440"/>
          <w:tab w:val="num" w:pos="246"/>
        </w:tabs>
        <w:overflowPunct w:val="0"/>
        <w:ind w:left="246" w:hanging="246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  <w:r w:rsidRPr="0024095A">
        <w:rPr>
          <w:rFonts w:ascii="Browallia New" w:hAnsi="Browallia New" w:cs="Browallia New"/>
          <w:sz w:val="26"/>
          <w:szCs w:val="26"/>
        </w:rPr>
        <w:t>ทำความเข้าใจเนื้อหาของสัญญาโดยการสุ่มตัวอย่างทดสอบเพื่อประเมินว่าวิธีการรับรู้รายได้มีความเหมาะสม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ตามข้อกำหนดของ</w:t>
      </w:r>
      <w:proofErr w:type="spellEnd"/>
      <w:r w:rsidR="00722E3C" w:rsidRPr="002409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มาตรฐานการรายงานทางการเงินฉบับที่</w:t>
      </w:r>
      <w:proofErr w:type="spellEnd"/>
      <w:r w:rsidRPr="0024095A">
        <w:rPr>
          <w:rFonts w:ascii="Browallia New" w:hAnsi="Browallia New" w:cs="Browallia New"/>
          <w:sz w:val="26"/>
          <w:szCs w:val="26"/>
        </w:rPr>
        <w:t xml:space="preserve"> </w:t>
      </w:r>
      <w:r w:rsidR="006562DA">
        <w:rPr>
          <w:rFonts w:ascii="Browallia New" w:hAnsi="Browallia New" w:cs="Browallia New"/>
          <w:sz w:val="26"/>
          <w:szCs w:val="26"/>
        </w:rPr>
        <w:t>15</w:t>
      </w:r>
      <w:r w:rsidRPr="0024095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และได้นำไปใช้ปฏิบัติอย่างสม่ำเสมอ</w:t>
      </w:r>
      <w:proofErr w:type="spellEnd"/>
      <w:r w:rsidRPr="0024095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ทั้งนี้</w:t>
      </w:r>
      <w:proofErr w:type="spellEnd"/>
      <w:r w:rsidRPr="0024095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ข้าพเจ้ามุ่งเน้นการทดสอบในเรื่องการปันส่วน</w:t>
      </w:r>
      <w:proofErr w:type="spellEnd"/>
      <w:r w:rsidR="00722E3C" w:rsidRPr="002409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4095A">
        <w:rPr>
          <w:rFonts w:ascii="Browallia New" w:hAnsi="Browallia New" w:cs="Browallia New"/>
          <w:sz w:val="26"/>
          <w:szCs w:val="26"/>
        </w:rPr>
        <w:t xml:space="preserve">ของรายได้และต้นทุนให้กับแต่ละภาระที่ต้องปฏิบัติและจังหวะเวลาในการรับรู้รายได้เมื่อโอนการควบคุมในการให้บริการแล้วเสร็จ 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ในกรณีที่ในสัญญาประกอบด้วยหลายภาระงานที่ต้องปฏิบัติ</w:t>
      </w:r>
      <w:proofErr w:type="spellEnd"/>
      <w:r w:rsidRPr="0024095A">
        <w:rPr>
          <w:rFonts w:ascii="Browallia New" w:hAnsi="Browallia New" w:cs="Browallia New"/>
          <w:sz w:val="26"/>
          <w:szCs w:val="26"/>
        </w:rPr>
        <w:t xml:space="preserve"> ข้าพเจ้าได้พิจารณาว่าผู้บริหารได้ใช้ดุลยพินิจอย่างเหมาะสมในการประเมิน</w:t>
      </w:r>
      <w:r w:rsidR="00722E3C" w:rsidRPr="002409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4095A">
        <w:rPr>
          <w:rFonts w:ascii="Browallia New" w:hAnsi="Browallia New" w:cs="Browallia New"/>
          <w:sz w:val="26"/>
          <w:szCs w:val="26"/>
        </w:rPr>
        <w:t>เกี่ยวกับการรับรู้รายได้ของแต่ละภาระที่ต้องปฏิบัติแยกกันในแต่ละสัญญาที่ประกอบไปด้วยหลายภาระที่ต้องปฏิบัติ</w:t>
      </w:r>
    </w:p>
    <w:p w14:paraId="34749669" w14:textId="401EA04C" w:rsidR="00ED663B" w:rsidRPr="0024095A" w:rsidRDefault="097CF72E" w:rsidP="2FA91AE1">
      <w:pPr>
        <w:pStyle w:val="Default"/>
        <w:numPr>
          <w:ilvl w:val="1"/>
          <w:numId w:val="8"/>
        </w:numPr>
        <w:tabs>
          <w:tab w:val="clear" w:pos="1440"/>
          <w:tab w:val="num" w:pos="246"/>
        </w:tabs>
        <w:overflowPunct w:val="0"/>
        <w:ind w:left="246" w:hanging="246"/>
        <w:jc w:val="thaiDistribute"/>
        <w:textAlignment w:val="baselin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4095A">
        <w:rPr>
          <w:rFonts w:ascii="Browallia New" w:hAnsi="Browallia New" w:cs="Browallia New"/>
          <w:sz w:val="26"/>
          <w:szCs w:val="26"/>
        </w:rPr>
        <w:t>ทดสอบรายได้โดยการสุ่มตัวอย่างเพื่อประเมินการใช้วิจารณญาณที่สำคัญและการประมาณการของผู้บริหารในการนำนโยบายการรับรู้</w:t>
      </w:r>
      <w:r w:rsidR="00722E3C" w:rsidRPr="0024095A">
        <w:rPr>
          <w:rFonts w:ascii="Browallia New" w:hAnsi="Browallia New" w:cs="Browallia New"/>
          <w:sz w:val="26"/>
          <w:szCs w:val="26"/>
          <w:cs/>
        </w:rPr>
        <w:br/>
      </w:r>
      <w:r w:rsidRPr="0024095A">
        <w:rPr>
          <w:rFonts w:ascii="Browallia New" w:hAnsi="Browallia New" w:cs="Browallia New"/>
          <w:sz w:val="26"/>
          <w:szCs w:val="26"/>
        </w:rPr>
        <w:t>รายได้มาใช้กับแต่ละภาระงานที่ต้องปฏิบัติตามในแต่ละสัญญาอย่างเหมาะสมสำหรับการรับรู้รายได้ตลอด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ช่วงอายุสัญญา</w:t>
      </w:r>
      <w:proofErr w:type="spellEnd"/>
      <w:r w:rsidRPr="0024095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โดยใช้วิธีตรวจสอบดังนี้</w:t>
      </w:r>
      <w:proofErr w:type="spellEnd"/>
    </w:p>
    <w:p w14:paraId="0F4C27A8" w14:textId="77777777" w:rsidR="00AD6DC6" w:rsidRDefault="00AD6DC6">
      <w:pPr>
        <w:rPr>
          <w:rFonts w:ascii="Browallia New" w:eastAsia="Arial" w:hAnsi="Browallia New" w:cs="Browallia New"/>
          <w:color w:val="000000" w:themeColor="text1"/>
          <w:sz w:val="26"/>
          <w:szCs w:val="26"/>
          <w:u w:val="single"/>
          <w:cs/>
          <w:lang w:val="en-GB" w:bidi="th-TH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14:paraId="2CA426D8" w14:textId="3EBA61F1" w:rsidR="00ED663B" w:rsidRDefault="01EDE8C5" w:rsidP="2FA91AE1">
      <w:pPr>
        <w:pStyle w:val="Default"/>
        <w:tabs>
          <w:tab w:val="num" w:pos="246"/>
        </w:tabs>
        <w:overflowPunct w:val="0"/>
        <w:ind w:left="246" w:hanging="246"/>
        <w:jc w:val="thaiDistribute"/>
        <w:textAlignment w:val="baselin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lastRenderedPageBreak/>
        <w:t>ต้นทุนของโครงการ</w:t>
      </w:r>
      <w:proofErr w:type="spellEnd"/>
    </w:p>
    <w:p w14:paraId="08D59017" w14:textId="77777777" w:rsidR="006562DA" w:rsidRPr="006562DA" w:rsidRDefault="006562DA" w:rsidP="2FA91AE1">
      <w:pPr>
        <w:pStyle w:val="Default"/>
        <w:tabs>
          <w:tab w:val="num" w:pos="246"/>
        </w:tabs>
        <w:overflowPunct w:val="0"/>
        <w:ind w:left="246" w:hanging="246"/>
        <w:jc w:val="thaiDistribute"/>
        <w:textAlignment w:val="baseline"/>
        <w:rPr>
          <w:rFonts w:ascii="Browallia New" w:hAnsi="Browallia New" w:cs="Browallia New" w:hint="cs"/>
          <w:color w:val="000000" w:themeColor="text1"/>
          <w:sz w:val="16"/>
          <w:szCs w:val="16"/>
          <w:u w:val="single"/>
          <w:cs/>
        </w:rPr>
      </w:pPr>
    </w:p>
    <w:p w14:paraId="4ED5EBEB" w14:textId="75BE4D77" w:rsidR="00ED663B" w:rsidRPr="0024095A" w:rsidRDefault="097CF72E" w:rsidP="2FA91AE1">
      <w:pPr>
        <w:pStyle w:val="Default"/>
        <w:tabs>
          <w:tab w:val="num" w:pos="246"/>
        </w:tabs>
        <w:overflowPunct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4095A">
        <w:rPr>
          <w:rFonts w:asciiTheme="minorHAnsi" w:eastAsiaTheme="minorEastAsia" w:hAnsiTheme="minorHAnsi" w:cstheme="minorBidi"/>
          <w:color w:val="auto"/>
          <w:sz w:val="26"/>
          <w:szCs w:val="26"/>
        </w:rPr>
        <w:t>การพิจารณาค่าใช้จ่าย</w:t>
      </w:r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ที่เกี่ยวข้องโดยตรงในแต่ละโครงการว่าเป็นต้นทุนการทำให้เสร็จสิ้นตามสัญญาหรือเป็นต้นทุนของโครงการเพื่อ</w:t>
      </w:r>
      <w:r w:rsidR="00722E3C" w:rsidRPr="0024095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นำไปใช้ในการปฏิบัติตามภาระที่ต้องปฏิบัติให้สำเร็จในอนาคตโดยพิจารณาจากลักษณะของค่าใช้จ่ายที่สามารถบันทึกเป็นสินทรัพย์ของ</w:t>
      </w:r>
      <w:r w:rsidR="00722E3C" w:rsidRPr="0024095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24095A">
        <w:rPr>
          <w:rFonts w:ascii="Browallia New" w:hAnsi="Browallia New" w:cs="Browallia New"/>
          <w:color w:val="000000" w:themeColor="text1"/>
          <w:sz w:val="26"/>
          <w:szCs w:val="26"/>
        </w:rPr>
        <w:t>กิจการ</w:t>
      </w:r>
      <w:proofErr w:type="spellEnd"/>
    </w:p>
    <w:p w14:paraId="7D6E58E3" w14:textId="0E41A4E9" w:rsidR="00ED663B" w:rsidRPr="006562DA" w:rsidRDefault="00ED663B" w:rsidP="2FA91AE1">
      <w:pPr>
        <w:pStyle w:val="Default"/>
        <w:tabs>
          <w:tab w:val="num" w:pos="246"/>
        </w:tabs>
        <w:overflowPunct w:val="0"/>
        <w:jc w:val="thaiDistribute"/>
        <w:textAlignment w:val="baseline"/>
        <w:rPr>
          <w:rFonts w:ascii="Browallia New" w:hAnsi="Browallia New" w:cs="Browallia New" w:hint="cs"/>
          <w:color w:val="000000" w:themeColor="text1"/>
          <w:sz w:val="16"/>
          <w:szCs w:val="16"/>
          <w:cs/>
        </w:rPr>
      </w:pPr>
    </w:p>
    <w:p w14:paraId="7B31C8BF" w14:textId="04056EDE" w:rsidR="00ED663B" w:rsidRDefault="17434092" w:rsidP="2FA91A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bidi="th-TH"/>
        </w:rPr>
      </w:pPr>
      <w:proofErr w:type="spellStart"/>
      <w:r w:rsidRPr="0024095A">
        <w:rPr>
          <w:rFonts w:ascii="Browallia New" w:eastAsia="Times New Roman" w:hAnsi="Browallia New" w:cs="Browallia New"/>
          <w:sz w:val="26"/>
          <w:szCs w:val="26"/>
          <w:u w:val="single"/>
          <w:lang w:bidi="th-TH"/>
        </w:rPr>
        <w:t>วิธีการตรวจสอบ</w:t>
      </w:r>
      <w:proofErr w:type="spellEnd"/>
    </w:p>
    <w:p w14:paraId="5F7AEA14" w14:textId="77777777" w:rsidR="006562DA" w:rsidRPr="006562DA" w:rsidRDefault="006562DA" w:rsidP="2FA91A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u w:val="single"/>
          <w:lang w:bidi="th-TH"/>
        </w:rPr>
      </w:pPr>
    </w:p>
    <w:p w14:paraId="37D669E4" w14:textId="77777777" w:rsidR="00ED663B" w:rsidRPr="006562DA" w:rsidRDefault="227B3D03" w:rsidP="2FA91AE1">
      <w:pPr>
        <w:pStyle w:val="Default"/>
        <w:numPr>
          <w:ilvl w:val="2"/>
          <w:numId w:val="8"/>
        </w:numPr>
        <w:overflowPunct w:val="0"/>
        <w:ind w:left="649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ทดสอบต้นทุนจริงที่เกิดขึ้นกับเอกสารประกอบรายการต่างๆ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เช่น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ใบแจ้งหนี้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และใบรับของ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เป็นต้น</w:t>
      </w:r>
      <w:proofErr w:type="spellEnd"/>
    </w:p>
    <w:p w14:paraId="1D3D2F54" w14:textId="479D3097" w:rsidR="00ED663B" w:rsidRPr="006562DA" w:rsidRDefault="227B3D03" w:rsidP="2FA91AE1">
      <w:pPr>
        <w:pStyle w:val="Default"/>
        <w:numPr>
          <w:ilvl w:val="2"/>
          <w:numId w:val="8"/>
        </w:numPr>
        <w:overflowPunct w:val="0"/>
        <w:ind w:left="649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ทดสอบต้นทุนจริงที่เกิดขึ้นแต่ยังไม่ได้รับการวางใบแจ้งหนี้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จากผู้ให้บริการ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โดยการประเมินความเหมาะสมขั้นความสำเร็จของงาน</w:t>
      </w:r>
      <w:proofErr w:type="spellEnd"/>
      <w:r w:rsidR="00722E3C" w:rsidRPr="006562D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ที่สำเร็จซึ่งพิจารณาจากการคำนวณขั้นความสำเร็จของงานในรายงานความคืบหน้าของโครงการโดยวิศวกรผู้บริหารโครงการเพื่อ</w:t>
      </w:r>
      <w:r w:rsidR="00722E3C" w:rsidRPr="006562D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br/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ประเมินความครบถ้วนของการบันทึกบัญชีต้นทุน</w:t>
      </w:r>
      <w:proofErr w:type="spellEnd"/>
    </w:p>
    <w:p w14:paraId="14328681" w14:textId="66D360BB" w:rsidR="00ED663B" w:rsidRPr="006562DA" w:rsidRDefault="227B3D03" w:rsidP="00722E3C">
      <w:pPr>
        <w:pStyle w:val="Default"/>
        <w:numPr>
          <w:ilvl w:val="2"/>
          <w:numId w:val="8"/>
        </w:numPr>
        <w:overflowPunct w:val="0"/>
        <w:ind w:left="649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ประเมินความเหมาะสมของการประมาณการต้นทุนค่าก่อสร้าง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รวมถึงทดสอบความสม่ำเสมอในการสอบทานและปรับปรุง</w:t>
      </w:r>
      <w:proofErr w:type="spellEnd"/>
      <w:r w:rsid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ประมาณการต้นทุนค่าก่อสร้างให้เหมาะสมกับสถานการณ์ปัจจุบัน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โดยการสอบถามเชิงทดสอบกับวิศวกรโครงการในราย</w:t>
      </w:r>
      <w:proofErr w:type="spellEnd"/>
      <w:r w:rsid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ละเอียดและตรวจสอบเอกสารประกอบรายการที่เกี่ยวข้องที่ใช้เป็นหลักฐานสนับสนุนในการจัดทำประมาณการต้นทุนค่าก่อสร้าง</w:t>
      </w:r>
    </w:p>
    <w:p w14:paraId="0FCE4C67" w14:textId="77777777" w:rsidR="00ED663B" w:rsidRPr="006562DA" w:rsidRDefault="227B3D03" w:rsidP="2FA91AE1">
      <w:pPr>
        <w:pStyle w:val="Default"/>
        <w:numPr>
          <w:ilvl w:val="2"/>
          <w:numId w:val="8"/>
        </w:numPr>
        <w:overflowPunct w:val="0"/>
        <w:ind w:left="649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ทดสอบการคำนวณรายได้โดยอ้างอิงมูลค่าตามสัญญาก่อสร้าง</w:t>
      </w:r>
      <w:proofErr w:type="spellEnd"/>
    </w:p>
    <w:p w14:paraId="44E17650" w14:textId="7656CCEA" w:rsidR="00ED663B" w:rsidRPr="006562DA" w:rsidRDefault="227B3D03" w:rsidP="2FA91AE1">
      <w:pPr>
        <w:pStyle w:val="Default"/>
        <w:numPr>
          <w:ilvl w:val="2"/>
          <w:numId w:val="8"/>
        </w:numPr>
        <w:overflowPunct w:val="0"/>
        <w:ind w:left="649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ทดสอบการคำนวณขั้นความสำเร็จของงานในรายงานแสดงความก้าวหน้าของ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งานรายเดือน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ซึ่งได้รับการสอบทาน</w:t>
      </w:r>
      <w:proofErr w:type="spellEnd"/>
      <w:r w:rsid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จากฝ่ายบัญชีและการเงิน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และทำการเปรียบเทียบกับขั้นความสำเร็จของงานที่ประเมินโดยวิศวกรโครงการ ณ</w:t>
      </w:r>
      <w:r w:rsid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วันสิ้นรอบ</w:t>
      </w:r>
      <w:proofErr w:type="spellEnd"/>
      <w:r w:rsid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proofErr w:type="spellStart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ระยะรายงาน</w:t>
      </w:r>
      <w:proofErr w:type="spellEnd"/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และประเมินผลต่างที่เกิดขึ้นว่ามีสาระสำคัญหรือต้องปรับปรุงรายการหรือไม่</w:t>
      </w:r>
    </w:p>
    <w:p w14:paraId="081084C2" w14:textId="77777777" w:rsidR="00ED663B" w:rsidRPr="006562DA" w:rsidRDefault="227B3D03" w:rsidP="2FA91AE1">
      <w:pPr>
        <w:pStyle w:val="Default"/>
        <w:numPr>
          <w:ilvl w:val="2"/>
          <w:numId w:val="8"/>
        </w:numPr>
        <w:overflowPunct w:val="0"/>
        <w:ind w:left="649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6562DA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เข้าเยี่ยมชมโครงการและเข้าร่วมสังเกตการณ์ความคืบหน้าของโครงการเพื่อประเมินความเหมาะสมของขั้นความสำเร็จของงาน</w:t>
      </w:r>
    </w:p>
    <w:p w14:paraId="685075D4" w14:textId="77777777" w:rsidR="00ED663B" w:rsidRPr="006562DA" w:rsidRDefault="00ED663B" w:rsidP="2FA91AE1">
      <w:pPr>
        <w:pStyle w:val="Default"/>
        <w:overflowPunct w:val="0"/>
        <w:jc w:val="thaiDistribute"/>
        <w:textAlignment w:val="baseline"/>
        <w:rPr>
          <w:rFonts w:ascii="Browallia New" w:hAnsi="Browallia New" w:cs="Browallia New" w:hint="cs"/>
          <w:sz w:val="16"/>
          <w:szCs w:val="16"/>
          <w:cs/>
        </w:rPr>
      </w:pPr>
    </w:p>
    <w:p w14:paraId="679E0436" w14:textId="2ED92427" w:rsidR="00ED663B" w:rsidRDefault="227B3D03" w:rsidP="2FA91AE1">
      <w:pPr>
        <w:pStyle w:val="Default"/>
        <w:overflowPunct w:val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4095A">
        <w:rPr>
          <w:rFonts w:ascii="Browallia New" w:hAnsi="Browallia New" w:cs="Browallia New"/>
          <w:sz w:val="26"/>
          <w:szCs w:val="26"/>
        </w:rPr>
        <w:t>จากการปฏิบัติงานตามวิธีการข้างต้นข้าพเจ้าเห็นว่าการรับรู้รายได้และต้นทุนจากสัญญาก่อสร้างมีความสมเหตุสมผลและสอดคล้องตาม</w:t>
      </w:r>
      <w:proofErr w:type="spellStart"/>
      <w:r w:rsidRPr="0024095A">
        <w:rPr>
          <w:rFonts w:ascii="Browallia New" w:hAnsi="Browallia New" w:cs="Browallia New"/>
          <w:sz w:val="26"/>
          <w:szCs w:val="26"/>
        </w:rPr>
        <w:t>หลักฐานที่มีอยู่</w:t>
      </w:r>
      <w:proofErr w:type="spellEnd"/>
    </w:p>
    <w:p w14:paraId="5B4CB49F" w14:textId="77777777" w:rsidR="00AD6DC6" w:rsidRDefault="00AD6DC6" w:rsidP="2FA91AE1">
      <w:pPr>
        <w:pStyle w:val="Default"/>
        <w:overflowPunct w:val="0"/>
        <w:jc w:val="thaiDistribute"/>
        <w:textAlignment w:val="baseline"/>
        <w:rPr>
          <w:rFonts w:ascii="Browallia New" w:hAnsi="Browallia New" w:cs="Browallia New" w:hint="cs"/>
          <w:sz w:val="26"/>
          <w:szCs w:val="26"/>
        </w:rPr>
      </w:pPr>
    </w:p>
    <w:p w14:paraId="1A966F36" w14:textId="77777777" w:rsidR="005D51FA" w:rsidRPr="00AD6DC6" w:rsidRDefault="005D51FA" w:rsidP="00AD6DC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bookmarkStart w:id="0" w:name="_Hlk62137556"/>
      <w:r w:rsidRPr="00AD6DC6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เรื่องอื่น</w:t>
      </w:r>
    </w:p>
    <w:p w14:paraId="28F54072" w14:textId="77777777" w:rsidR="005D51FA" w:rsidRPr="00AD6DC6" w:rsidRDefault="005D51FA" w:rsidP="00AD6DC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16"/>
          <w:szCs w:val="16"/>
          <w:lang w:bidi="th-TH"/>
        </w:rPr>
      </w:pPr>
    </w:p>
    <w:p w14:paraId="18351E65" w14:textId="29D36BBE" w:rsidR="005D51FA" w:rsidRPr="006D7ABC" w:rsidRDefault="005D51FA" w:rsidP="005D51FA">
      <w:pPr>
        <w:spacing w:before="40" w:after="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D7AB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งบฐานะการเงินรวมและงบฐานะการเงินเฉพาะกิจการของ</w:t>
      </w:r>
      <w:r w:rsidRPr="0024095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บริษัท คิวทีซีจี จำกัด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(มหาชน)</w:t>
      </w:r>
      <w:r w:rsidRPr="0024095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และบริษัทย่อย ณ วันที่ 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</w:t>
      </w:r>
      <w:r w:rsidRPr="006D7ABC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</w:p>
    <w:p w14:paraId="78958183" w14:textId="77777777" w:rsidR="005D51FA" w:rsidRPr="00887813" w:rsidRDefault="005D51FA" w:rsidP="00887813">
      <w:pPr>
        <w:pStyle w:val="Default"/>
        <w:overflowPunct w:val="0"/>
        <w:jc w:val="thaiDistribute"/>
        <w:textAlignment w:val="baseline"/>
        <w:rPr>
          <w:rFonts w:ascii="Browallia New" w:hAnsi="Browallia New" w:cs="Browallia New" w:hint="cs"/>
          <w:sz w:val="26"/>
          <w:szCs w:val="26"/>
          <w:cs/>
        </w:rPr>
      </w:pPr>
    </w:p>
    <w:p w14:paraId="6421115D" w14:textId="595DA526" w:rsidR="006E2B7C" w:rsidRPr="00887813" w:rsidRDefault="006E2B7C" w:rsidP="0088781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87813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ข้อมูลอื่น</w:t>
      </w:r>
    </w:p>
    <w:p w14:paraId="63A3F69F" w14:textId="77777777" w:rsidR="006E2B7C" w:rsidRPr="00887813" w:rsidRDefault="006E2B7C" w:rsidP="00887813">
      <w:pPr>
        <w:pStyle w:val="Default"/>
        <w:overflowPunct w:val="0"/>
        <w:jc w:val="thaiDistribute"/>
        <w:textAlignment w:val="baseline"/>
        <w:rPr>
          <w:rFonts w:ascii="Browallia New" w:hAnsi="Browallia New" w:cs="Browallia New"/>
          <w:sz w:val="16"/>
          <w:szCs w:val="16"/>
        </w:rPr>
      </w:pPr>
    </w:p>
    <w:p w14:paraId="40055080" w14:textId="5621F87E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bookmarkEnd w:id="0"/>
    <w:p w14:paraId="4C892DC3" w14:textId="77777777" w:rsidR="005C1DCF" w:rsidRPr="005C1DCF" w:rsidRDefault="005C1DCF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156B0753" w14:textId="49EE0D83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905B622" w14:textId="77777777" w:rsidR="00324DFF" w:rsidRPr="0024095A" w:rsidRDefault="00324DFF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4604C721" w14:textId="016784C9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0581DDF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0F7EC889" w14:textId="32D5ACA4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07CC0CD" w14:textId="55281326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CFD5277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0D51587B" w14:textId="639C6351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4BC1179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3DF6F792" w14:textId="0BBCC348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68460C0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5F806EE1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5D2A925E" w14:textId="77777777" w:rsidR="006E2B7C" w:rsidRPr="00AD6DC6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53DF7D1" w14:textId="77777777" w:rsidR="006E2B7C" w:rsidRPr="0024095A" w:rsidRDefault="006E2B7C" w:rsidP="006E2B7C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7558D454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6BD69EB0" w14:textId="6143C062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 ผู้ใช้งบการเงินจากการใช้งบการเงินเหล่านี้</w:t>
      </w:r>
    </w:p>
    <w:p w14:paraId="2392AFAA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4D69CB9F" w14:textId="442F8FE8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B57BCF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435BA75D" w14:textId="37C1D771" w:rsidR="006E2B7C" w:rsidRPr="0024095A" w:rsidRDefault="006E2B7C" w:rsidP="006E2B7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307BAB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150523A5" w14:textId="150416A6" w:rsidR="006E2B7C" w:rsidRPr="0024095A" w:rsidRDefault="006E2B7C" w:rsidP="006E2B7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135203A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6E21F5C8" w14:textId="77777777" w:rsidR="006E2B7C" w:rsidRPr="0024095A" w:rsidRDefault="006E2B7C" w:rsidP="006E2B7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7DEFA03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16"/>
          <w:szCs w:val="16"/>
          <w:cs/>
          <w:lang w:bidi="th-TH"/>
        </w:rPr>
      </w:pPr>
    </w:p>
    <w:p w14:paraId="302A09F3" w14:textId="6E35DA6C" w:rsidR="00887813" w:rsidRDefault="006E2B7C" w:rsidP="006E2B7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 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30954ED" w14:textId="77777777" w:rsidR="00887813" w:rsidRDefault="00887813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5C4ABA5B" w14:textId="77777777" w:rsidR="006E2B7C" w:rsidRPr="0024095A" w:rsidRDefault="006E2B7C" w:rsidP="006E2B7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lastRenderedPageBreak/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9DC0D7A" w14:textId="77777777" w:rsidR="006E2B7C" w:rsidRPr="0024095A" w:rsidRDefault="006E2B7C" w:rsidP="0021189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Angsana New" w:hint="cs"/>
          <w:sz w:val="16"/>
          <w:szCs w:val="16"/>
          <w:lang w:bidi="th-TH"/>
        </w:rPr>
      </w:pPr>
    </w:p>
    <w:p w14:paraId="26FC318A" w14:textId="501B51EF" w:rsidR="006E2B7C" w:rsidRPr="00346415" w:rsidRDefault="00346415" w:rsidP="0034641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วางแผนและปฏิบัติงานตรวจสอบกลุ่มกิจการเพื่อให้</w:t>
      </w:r>
      <w:r w:rsidR="006E2B7C"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ได้รับหลักฐานการสอบบัญชีที่เหมาะสมอย่างเพียงพอเกี่ยวกับข้อมูล</w:t>
      </w:r>
      <w:proofErr w:type="spellStart"/>
      <w:r w:rsidR="006E2B7C"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>ทางการเงินของ</w:t>
      </w:r>
      <w:proofErr w:type="spellEnd"/>
      <w:r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E2B7C" w:rsidRPr="00346415">
        <w:rPr>
          <w:rFonts w:ascii="Browallia New" w:eastAsia="Times New Roman" w:hAnsi="Browallia New" w:cs="Browallia New"/>
          <w:sz w:val="26"/>
          <w:szCs w:val="26"/>
          <w:lang w:bidi="th-TH"/>
        </w:rPr>
        <w:t>กิจการภายในกลุ่มหรือกิจกรรมทางธุรกิจภายในกลุ่มบริษัทเพื่อแสดงความเห็นต่องบการเงินรวมข้าพเจ้ารับผิดชอบ</w:t>
      </w:r>
      <w:proofErr w:type="spellStart"/>
      <w:r w:rsidR="006E2B7C" w:rsidRPr="00346415">
        <w:rPr>
          <w:rFonts w:ascii="Browallia New" w:eastAsia="Times New Roman" w:hAnsi="Browallia New" w:cs="Browallia New"/>
          <w:sz w:val="26"/>
          <w:szCs w:val="26"/>
          <w:lang w:bidi="th-TH"/>
        </w:rPr>
        <w:t>ต่อการกำหนดแนว</w:t>
      </w:r>
      <w:proofErr w:type="spellEnd"/>
      <w:r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="006E2B7C" w:rsidRPr="00346415">
        <w:rPr>
          <w:rFonts w:ascii="Browallia New" w:eastAsia="Times New Roman" w:hAnsi="Browallia New" w:cs="Browallia New"/>
          <w:sz w:val="26"/>
          <w:szCs w:val="26"/>
          <w:lang w:bidi="th-TH"/>
        </w:rPr>
        <w:t>ทางการควบคุมดูแลและการปฏิบัติงาน</w:t>
      </w:r>
      <w:proofErr w:type="spellEnd"/>
      <w:r w:rsidR="00DF446A" w:rsidRPr="0034641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="006E2B7C" w:rsidRPr="00346415">
        <w:rPr>
          <w:rFonts w:ascii="Browallia New" w:eastAsia="Times New Roman" w:hAnsi="Browallia New" w:cs="Browallia New"/>
          <w:sz w:val="26"/>
          <w:szCs w:val="26"/>
          <w:lang w:bidi="th-TH"/>
        </w:rPr>
        <w:t>ตรวจสอบกลุ่มบริษัท</w:t>
      </w:r>
      <w:proofErr w:type="spellEnd"/>
      <w:r w:rsidR="006E2B7C" w:rsidRPr="0034641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proofErr w:type="spellStart"/>
      <w:r w:rsidR="006E2B7C" w:rsidRPr="00346415">
        <w:rPr>
          <w:rFonts w:ascii="Browallia New" w:eastAsia="Times New Roman" w:hAnsi="Browallia New" w:cs="Browallia New"/>
          <w:sz w:val="26"/>
          <w:szCs w:val="26"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proofErr w:type="spellEnd"/>
    </w:p>
    <w:p w14:paraId="7C041B37" w14:textId="77777777" w:rsidR="006562DA" w:rsidRPr="00887813" w:rsidRDefault="006562DA" w:rsidP="0088781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327E00BC" w14:textId="41886B07" w:rsidR="00DF446A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8781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ข้าพเจ้าได้สื่อสารกับผู้มีหน้าที่</w:t>
      </w:r>
      <w:r w:rsidRPr="0024095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  <w:r w:rsidR="00DF446A" w:rsidRPr="0024095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4641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 </w:t>
      </w:r>
    </w:p>
    <w:p w14:paraId="3880D8C5" w14:textId="77777777" w:rsidR="00DF446A" w:rsidRPr="0024095A" w:rsidRDefault="00DF446A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2FC3B0B7" w14:textId="3C329652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464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015F19C7" w14:textId="77777777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386C8ABC" w14:textId="37B21321" w:rsidR="006E2B7C" w:rsidRPr="0024095A" w:rsidRDefault="006E2B7C" w:rsidP="006E2B7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24095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 จะมีผลกระทบในทางลบมากกว่าผลประโยชน์ต่อส่วนได้เสียสาธารณะจากการสื่อสารดังกล่าว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99"/>
      </w:tblGrid>
      <w:tr w:rsidR="006E2B7C" w:rsidRPr="0024095A" w14:paraId="5195B5ED" w14:textId="77777777" w:rsidTr="2FA91AE1">
        <w:tc>
          <w:tcPr>
            <w:tcW w:w="4803" w:type="dxa"/>
          </w:tcPr>
          <w:p w14:paraId="74052CE9" w14:textId="77777777" w:rsidR="006E2B7C" w:rsidRPr="0024095A" w:rsidRDefault="006E2B7C" w:rsidP="006E2B7C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9" w:type="dxa"/>
          </w:tcPr>
          <w:p w14:paraId="0598CA4E" w14:textId="77777777" w:rsidR="006E2B7C" w:rsidRPr="0024095A" w:rsidRDefault="006E2B7C" w:rsidP="006E2B7C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6E2B7C" w:rsidRPr="0024095A" w14:paraId="7FE22DBF" w14:textId="77777777" w:rsidTr="2FA91AE1">
        <w:tc>
          <w:tcPr>
            <w:tcW w:w="4803" w:type="dxa"/>
          </w:tcPr>
          <w:p w14:paraId="777129A6" w14:textId="77777777" w:rsidR="006E2B7C" w:rsidRPr="0024095A" w:rsidRDefault="006E2B7C" w:rsidP="006E2B7C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9" w:type="dxa"/>
          </w:tcPr>
          <w:p w14:paraId="4B57BC5E" w14:textId="77777777" w:rsidR="006E2B7C" w:rsidRPr="0024095A" w:rsidRDefault="006E2B7C" w:rsidP="006E2B7C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409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 แอนด์ เอ จำกัด</w:t>
            </w:r>
          </w:p>
        </w:tc>
      </w:tr>
      <w:tr w:rsidR="006E2B7C" w:rsidRPr="0024095A" w14:paraId="6F598903" w14:textId="77777777" w:rsidTr="2FA91AE1">
        <w:tc>
          <w:tcPr>
            <w:tcW w:w="4803" w:type="dxa"/>
          </w:tcPr>
          <w:p w14:paraId="23020328" w14:textId="77777777" w:rsidR="006E2B7C" w:rsidRPr="0024095A" w:rsidRDefault="006E2B7C" w:rsidP="006E2B7C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9" w:type="dxa"/>
          </w:tcPr>
          <w:p w14:paraId="1F3FD84B" w14:textId="77777777" w:rsidR="006E2B7C" w:rsidRPr="0024095A" w:rsidRDefault="006E2B7C" w:rsidP="006E2B7C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6E2B7C" w:rsidRPr="0024095A" w14:paraId="66B5B679" w14:textId="77777777" w:rsidTr="2FA91AE1">
        <w:tc>
          <w:tcPr>
            <w:tcW w:w="4803" w:type="dxa"/>
          </w:tcPr>
          <w:p w14:paraId="58EA3B23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9" w:type="dxa"/>
          </w:tcPr>
          <w:p w14:paraId="2CEBA214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6E2B7C" w:rsidRPr="0024095A" w14:paraId="4351EC41" w14:textId="77777777" w:rsidTr="2FA91AE1">
        <w:tc>
          <w:tcPr>
            <w:tcW w:w="4803" w:type="dxa"/>
          </w:tcPr>
          <w:p w14:paraId="64263EA9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9" w:type="dxa"/>
          </w:tcPr>
          <w:p w14:paraId="2A3EB928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409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Pr="002409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นายสมชาติ กาลสุข</w:t>
            </w:r>
            <w:r w:rsidRPr="002409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E2B7C" w:rsidRPr="0024095A" w14:paraId="08C43CD6" w14:textId="77777777" w:rsidTr="2FA91AE1">
        <w:tc>
          <w:tcPr>
            <w:tcW w:w="4803" w:type="dxa"/>
          </w:tcPr>
          <w:p w14:paraId="38E14059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9" w:type="dxa"/>
          </w:tcPr>
          <w:p w14:paraId="346E5BCB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409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ผู้สอบบัญชีรับอนุญาตเลขที่ </w:t>
            </w:r>
            <w:r w:rsidRPr="002409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  <w:tr w:rsidR="006E2B7C" w:rsidRPr="0024095A" w14:paraId="0E3AC242" w14:textId="77777777" w:rsidTr="2FA91AE1">
        <w:tc>
          <w:tcPr>
            <w:tcW w:w="4803" w:type="dxa"/>
          </w:tcPr>
          <w:p w14:paraId="6B5E9928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99" w:type="dxa"/>
          </w:tcPr>
          <w:p w14:paraId="2726954F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6E2B7C" w:rsidRPr="0024095A" w14:paraId="1CF53A02" w14:textId="77777777" w:rsidTr="2FA91AE1">
        <w:tc>
          <w:tcPr>
            <w:tcW w:w="4803" w:type="dxa"/>
          </w:tcPr>
          <w:p w14:paraId="7F3B072F" w14:textId="77777777" w:rsidR="006E2B7C" w:rsidRPr="006562D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62D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กรุงเทพมหานคร</w:t>
            </w:r>
          </w:p>
        </w:tc>
        <w:tc>
          <w:tcPr>
            <w:tcW w:w="4799" w:type="dxa"/>
          </w:tcPr>
          <w:p w14:paraId="168F9288" w14:textId="77777777" w:rsidR="006E2B7C" w:rsidRPr="0024095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6E2B7C" w:rsidRPr="006E2B7C" w14:paraId="1D46CF6B" w14:textId="77777777" w:rsidTr="2FA91AE1">
        <w:tc>
          <w:tcPr>
            <w:tcW w:w="4803" w:type="dxa"/>
          </w:tcPr>
          <w:p w14:paraId="06BF26F6" w14:textId="0A312DD4" w:rsidR="006E2B7C" w:rsidRPr="006562DA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62D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6562D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257F6005" w:rsidRPr="006562D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</w:t>
            </w:r>
            <w:r w:rsidR="00853A0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6</w:t>
            </w:r>
            <w:r w:rsidRPr="006562D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562D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กุมภาพันธ์ </w:t>
            </w:r>
            <w:r w:rsidRPr="006562D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</w:t>
            </w:r>
            <w:r w:rsidR="16352BF8" w:rsidRPr="006562D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4799" w:type="dxa"/>
          </w:tcPr>
          <w:p w14:paraId="6E4662BD" w14:textId="77777777" w:rsidR="006E2B7C" w:rsidRPr="006E2B7C" w:rsidRDefault="006E2B7C" w:rsidP="2FA91AE1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58035CFE" w14:textId="0557BDEC" w:rsidR="00DA10D6" w:rsidRPr="00DA10D6" w:rsidRDefault="00DA10D6" w:rsidP="2FA91AE1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sectPr w:rsidR="00DA10D6" w:rsidRPr="00DA10D6" w:rsidSect="004B0E65">
      <w:pgSz w:w="11906" w:h="16838" w:code="9"/>
      <w:pgMar w:top="1871" w:right="737" w:bottom="1253" w:left="128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3BFB2" w14:textId="77777777" w:rsidR="00EC6B42" w:rsidRDefault="00EC6B42" w:rsidP="002D3C54">
      <w:pPr>
        <w:spacing w:after="0" w:line="240" w:lineRule="auto"/>
      </w:pPr>
      <w:r>
        <w:separator/>
      </w:r>
    </w:p>
  </w:endnote>
  <w:endnote w:type="continuationSeparator" w:id="0">
    <w:p w14:paraId="18427BC3" w14:textId="77777777" w:rsidR="00EC6B42" w:rsidRDefault="00EC6B42" w:rsidP="002D3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706442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284DE95" w14:textId="26E5E621" w:rsidR="002D3C54" w:rsidRPr="002D3C54" w:rsidRDefault="002D3C54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2D3C5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2D3C5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2D3C54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2D3C54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2D3C5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332CF5E8" w14:textId="77777777" w:rsidR="002D3C54" w:rsidRDefault="002D3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6B212" w14:textId="77777777" w:rsidR="00EC6B42" w:rsidRDefault="00EC6B42" w:rsidP="002D3C54">
      <w:pPr>
        <w:spacing w:after="0" w:line="240" w:lineRule="auto"/>
      </w:pPr>
      <w:r>
        <w:separator/>
      </w:r>
    </w:p>
  </w:footnote>
  <w:footnote w:type="continuationSeparator" w:id="0">
    <w:p w14:paraId="61C4AE31" w14:textId="77777777" w:rsidR="00EC6B42" w:rsidRDefault="00EC6B42" w:rsidP="002D3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C92"/>
    <w:multiLevelType w:val="hybridMultilevel"/>
    <w:tmpl w:val="29FE7168"/>
    <w:lvl w:ilvl="0" w:tplc="57364B9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C123763"/>
    <w:multiLevelType w:val="hybridMultilevel"/>
    <w:tmpl w:val="AAE20D80"/>
    <w:lvl w:ilvl="0" w:tplc="57364B9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7071"/>
    <w:multiLevelType w:val="hybridMultilevel"/>
    <w:tmpl w:val="73D090E6"/>
    <w:lvl w:ilvl="0" w:tplc="25FA5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681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E9F64">
      <w:start w:val="20"/>
      <w:numFmt w:val="bullet"/>
      <w:lvlText w:val="-"/>
      <w:lvlJc w:val="left"/>
      <w:pPr>
        <w:ind w:left="2160" w:hanging="360"/>
      </w:pPr>
      <w:rPr>
        <w:rFonts w:ascii="Browallia New" w:eastAsia="Arial" w:hAnsi="Browallia New" w:cs="Browallia New" w:hint="default"/>
      </w:rPr>
    </w:lvl>
    <w:lvl w:ilvl="3" w:tplc="9F340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528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AE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E7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0C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C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3C6AE4"/>
    <w:multiLevelType w:val="hybridMultilevel"/>
    <w:tmpl w:val="F8D8195C"/>
    <w:lvl w:ilvl="0" w:tplc="57364B9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175D2"/>
    <w:multiLevelType w:val="hybridMultilevel"/>
    <w:tmpl w:val="8EE8DBF6"/>
    <w:lvl w:ilvl="0" w:tplc="062066C0">
      <w:start w:val="1"/>
      <w:numFmt w:val="bullet"/>
      <w:lvlText w:val="•"/>
      <w:lvlJc w:val="left"/>
      <w:pPr>
        <w:ind w:left="1439" w:hanging="73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211BA"/>
    <w:multiLevelType w:val="hybridMultilevel"/>
    <w:tmpl w:val="0D108F94"/>
    <w:lvl w:ilvl="0" w:tplc="25FA5912">
      <w:start w:val="1"/>
      <w:numFmt w:val="bullet"/>
      <w:lvlText w:val="•"/>
      <w:lvlJc w:val="left"/>
      <w:pPr>
        <w:ind w:left="70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4200"/>
    <w:rsid w:val="00014708"/>
    <w:rsid w:val="00015613"/>
    <w:rsid w:val="00026A7F"/>
    <w:rsid w:val="00057E91"/>
    <w:rsid w:val="00067367"/>
    <w:rsid w:val="00070486"/>
    <w:rsid w:val="00092435"/>
    <w:rsid w:val="000A7429"/>
    <w:rsid w:val="000D2F8B"/>
    <w:rsid w:val="000D4693"/>
    <w:rsid w:val="000D5FF9"/>
    <w:rsid w:val="00123E82"/>
    <w:rsid w:val="00141D20"/>
    <w:rsid w:val="0017193F"/>
    <w:rsid w:val="001A2231"/>
    <w:rsid w:val="001C4642"/>
    <w:rsid w:val="001E326A"/>
    <w:rsid w:val="001E561C"/>
    <w:rsid w:val="001F3B3D"/>
    <w:rsid w:val="001F589C"/>
    <w:rsid w:val="00201B24"/>
    <w:rsid w:val="00206424"/>
    <w:rsid w:val="00211890"/>
    <w:rsid w:val="002220AF"/>
    <w:rsid w:val="00222E5F"/>
    <w:rsid w:val="0024095A"/>
    <w:rsid w:val="00254328"/>
    <w:rsid w:val="002755E2"/>
    <w:rsid w:val="00295ABC"/>
    <w:rsid w:val="002D3C54"/>
    <w:rsid w:val="002E0392"/>
    <w:rsid w:val="002F692B"/>
    <w:rsid w:val="00324DFF"/>
    <w:rsid w:val="00326B09"/>
    <w:rsid w:val="00335929"/>
    <w:rsid w:val="003419A4"/>
    <w:rsid w:val="00346415"/>
    <w:rsid w:val="003527F9"/>
    <w:rsid w:val="00356A49"/>
    <w:rsid w:val="00372F5A"/>
    <w:rsid w:val="003A630D"/>
    <w:rsid w:val="003B277D"/>
    <w:rsid w:val="003F6410"/>
    <w:rsid w:val="004502ED"/>
    <w:rsid w:val="00487FD7"/>
    <w:rsid w:val="00492485"/>
    <w:rsid w:val="0049661C"/>
    <w:rsid w:val="004B0BD1"/>
    <w:rsid w:val="004B0E65"/>
    <w:rsid w:val="004E6A79"/>
    <w:rsid w:val="00542FE8"/>
    <w:rsid w:val="005605A7"/>
    <w:rsid w:val="0057696D"/>
    <w:rsid w:val="00585433"/>
    <w:rsid w:val="005931CD"/>
    <w:rsid w:val="005A6872"/>
    <w:rsid w:val="005C1DCF"/>
    <w:rsid w:val="005D3659"/>
    <w:rsid w:val="005D51FA"/>
    <w:rsid w:val="005E4E38"/>
    <w:rsid w:val="0060557F"/>
    <w:rsid w:val="00627178"/>
    <w:rsid w:val="00643768"/>
    <w:rsid w:val="00644CB2"/>
    <w:rsid w:val="006562DA"/>
    <w:rsid w:val="00671763"/>
    <w:rsid w:val="006A0CBA"/>
    <w:rsid w:val="006A141F"/>
    <w:rsid w:val="006B1D70"/>
    <w:rsid w:val="006B229D"/>
    <w:rsid w:val="006C429B"/>
    <w:rsid w:val="006D6A8A"/>
    <w:rsid w:val="006E2B7C"/>
    <w:rsid w:val="006F3B9F"/>
    <w:rsid w:val="00711A53"/>
    <w:rsid w:val="00722E3C"/>
    <w:rsid w:val="00757129"/>
    <w:rsid w:val="00787448"/>
    <w:rsid w:val="007F61DA"/>
    <w:rsid w:val="008132D8"/>
    <w:rsid w:val="00844D62"/>
    <w:rsid w:val="008537A8"/>
    <w:rsid w:val="00853A0D"/>
    <w:rsid w:val="00862D10"/>
    <w:rsid w:val="00887813"/>
    <w:rsid w:val="00890C71"/>
    <w:rsid w:val="008A2324"/>
    <w:rsid w:val="0090008A"/>
    <w:rsid w:val="0090412D"/>
    <w:rsid w:val="009275FD"/>
    <w:rsid w:val="00941E7C"/>
    <w:rsid w:val="00946D9B"/>
    <w:rsid w:val="0096293F"/>
    <w:rsid w:val="0096762D"/>
    <w:rsid w:val="00973614"/>
    <w:rsid w:val="0097669C"/>
    <w:rsid w:val="009C3901"/>
    <w:rsid w:val="009E1D50"/>
    <w:rsid w:val="009E3A99"/>
    <w:rsid w:val="00A20A89"/>
    <w:rsid w:val="00A36122"/>
    <w:rsid w:val="00A53A4A"/>
    <w:rsid w:val="00A8614D"/>
    <w:rsid w:val="00A9156D"/>
    <w:rsid w:val="00A91A71"/>
    <w:rsid w:val="00AC095B"/>
    <w:rsid w:val="00AC602E"/>
    <w:rsid w:val="00AD6DC6"/>
    <w:rsid w:val="00B22767"/>
    <w:rsid w:val="00B3372E"/>
    <w:rsid w:val="00B57913"/>
    <w:rsid w:val="00B718F1"/>
    <w:rsid w:val="00B85670"/>
    <w:rsid w:val="00BB18FE"/>
    <w:rsid w:val="00BC00F6"/>
    <w:rsid w:val="00BE2CB7"/>
    <w:rsid w:val="00BF0CC0"/>
    <w:rsid w:val="00C0600A"/>
    <w:rsid w:val="00C0640B"/>
    <w:rsid w:val="00C06CD4"/>
    <w:rsid w:val="00C07FAC"/>
    <w:rsid w:val="00C30050"/>
    <w:rsid w:val="00C41F39"/>
    <w:rsid w:val="00CA0DC0"/>
    <w:rsid w:val="00CA5E5E"/>
    <w:rsid w:val="00CB31E6"/>
    <w:rsid w:val="00CC23BF"/>
    <w:rsid w:val="00CF0E32"/>
    <w:rsid w:val="00D03149"/>
    <w:rsid w:val="00D13F4D"/>
    <w:rsid w:val="00D233B9"/>
    <w:rsid w:val="00D920AD"/>
    <w:rsid w:val="00D94C28"/>
    <w:rsid w:val="00DA10D6"/>
    <w:rsid w:val="00DA5989"/>
    <w:rsid w:val="00DC3A83"/>
    <w:rsid w:val="00DD29C1"/>
    <w:rsid w:val="00DE24B1"/>
    <w:rsid w:val="00DE62C0"/>
    <w:rsid w:val="00DF446A"/>
    <w:rsid w:val="00E01AED"/>
    <w:rsid w:val="00E9519C"/>
    <w:rsid w:val="00EA522E"/>
    <w:rsid w:val="00EB7330"/>
    <w:rsid w:val="00EC6B42"/>
    <w:rsid w:val="00ED663B"/>
    <w:rsid w:val="00ED705C"/>
    <w:rsid w:val="00EF1F2B"/>
    <w:rsid w:val="00F228EE"/>
    <w:rsid w:val="00F32CBE"/>
    <w:rsid w:val="00F56F4F"/>
    <w:rsid w:val="00F708D5"/>
    <w:rsid w:val="00F756C6"/>
    <w:rsid w:val="00F82BC5"/>
    <w:rsid w:val="00FA083D"/>
    <w:rsid w:val="00FA700D"/>
    <w:rsid w:val="01EDE8C5"/>
    <w:rsid w:val="036B46A8"/>
    <w:rsid w:val="076A6398"/>
    <w:rsid w:val="08372901"/>
    <w:rsid w:val="097CF72E"/>
    <w:rsid w:val="0A91A7BB"/>
    <w:rsid w:val="111332C0"/>
    <w:rsid w:val="11337CC1"/>
    <w:rsid w:val="1217B895"/>
    <w:rsid w:val="16352BF8"/>
    <w:rsid w:val="17434092"/>
    <w:rsid w:val="175C951E"/>
    <w:rsid w:val="207BFDF0"/>
    <w:rsid w:val="2112F9EA"/>
    <w:rsid w:val="227B3D03"/>
    <w:rsid w:val="257F6005"/>
    <w:rsid w:val="26055A3D"/>
    <w:rsid w:val="262FCB08"/>
    <w:rsid w:val="292095FB"/>
    <w:rsid w:val="2FA91AE1"/>
    <w:rsid w:val="31694AAC"/>
    <w:rsid w:val="35BBB680"/>
    <w:rsid w:val="3B8AAB5C"/>
    <w:rsid w:val="3B9888D4"/>
    <w:rsid w:val="437BA48C"/>
    <w:rsid w:val="4597DF92"/>
    <w:rsid w:val="47E3F123"/>
    <w:rsid w:val="53D830F0"/>
    <w:rsid w:val="563BD2C7"/>
    <w:rsid w:val="575F5CFA"/>
    <w:rsid w:val="5E7849CF"/>
    <w:rsid w:val="638EB04D"/>
    <w:rsid w:val="6492A03D"/>
    <w:rsid w:val="67EE9C14"/>
    <w:rsid w:val="6C6BC38E"/>
    <w:rsid w:val="6E1E6A01"/>
    <w:rsid w:val="6F5CFDFB"/>
    <w:rsid w:val="7332B045"/>
    <w:rsid w:val="766235E1"/>
    <w:rsid w:val="7E51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755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57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129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542FE8"/>
  </w:style>
  <w:style w:type="paragraph" w:customStyle="1" w:styleId="Default">
    <w:name w:val="Default"/>
    <w:rsid w:val="00BE2CB7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 w:bidi="th-TH"/>
    </w:rPr>
  </w:style>
  <w:style w:type="paragraph" w:styleId="Header">
    <w:name w:val="header"/>
    <w:basedOn w:val="Normal"/>
    <w:link w:val="HeaderChar"/>
    <w:uiPriority w:val="99"/>
    <w:unhideWhenUsed/>
    <w:rsid w:val="002D3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C54"/>
  </w:style>
  <w:style w:type="paragraph" w:styleId="Footer">
    <w:name w:val="footer"/>
    <w:basedOn w:val="Normal"/>
    <w:link w:val="FooterChar"/>
    <w:uiPriority w:val="99"/>
    <w:unhideWhenUsed/>
    <w:rsid w:val="002D3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2096</Words>
  <Characters>11951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Thinkpad</cp:lastModifiedBy>
  <cp:revision>2</cp:revision>
  <cp:lastPrinted>2026-02-26T11:25:00Z</cp:lastPrinted>
  <dcterms:created xsi:type="dcterms:W3CDTF">2026-02-26T14:29:00Z</dcterms:created>
  <dcterms:modified xsi:type="dcterms:W3CDTF">2026-02-26T14:29:00Z</dcterms:modified>
</cp:coreProperties>
</file>