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1D779" w14:textId="77777777" w:rsidR="003429A2" w:rsidRDefault="003429A2" w:rsidP="00C554ED">
      <w:pPr>
        <w:pStyle w:val="NormalWeb"/>
        <w:spacing w:before="0" w:beforeAutospacing="0" w:after="240" w:afterAutospacing="0"/>
        <w:rPr>
          <w:rFonts w:asciiTheme="majorBidi" w:hAnsiTheme="majorBidi" w:cs="Angsana New"/>
          <w:b/>
          <w:bCs/>
          <w:sz w:val="28"/>
          <w:szCs w:val="28"/>
        </w:rPr>
      </w:pPr>
      <w:r w:rsidRPr="003429A2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รายงานของผู้สอบบัญชีรับอนุญาต</w:t>
      </w:r>
    </w:p>
    <w:p w14:paraId="7948A30C" w14:textId="0D83B4F5" w:rsidR="00027B06" w:rsidRDefault="00027B06" w:rsidP="00897589">
      <w:pPr>
        <w:pStyle w:val="NormalWeb"/>
        <w:spacing w:before="240" w:beforeAutospacing="0" w:after="240" w:afterAutospacing="0"/>
        <w:rPr>
          <w:rStyle w:val="Strong"/>
          <w:rFonts w:asciiTheme="majorBidi" w:hAnsiTheme="majorBidi" w:cstheme="majorBidi"/>
          <w:sz w:val="28"/>
          <w:szCs w:val="28"/>
        </w:rPr>
      </w:pPr>
      <w:r w:rsidRPr="008A2E44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023FB7" w:rsidRPr="008A2E44">
        <w:rPr>
          <w:rStyle w:val="Strong"/>
          <w:rFonts w:asciiTheme="majorBidi" w:hAnsiTheme="majorBidi" w:cstheme="majorBidi"/>
          <w:sz w:val="28"/>
          <w:szCs w:val="28"/>
          <w:cs/>
        </w:rPr>
        <w:t>ของ</w:t>
      </w:r>
      <w:r w:rsidRPr="008A2E44">
        <w:rPr>
          <w:rStyle w:val="Strong"/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B2B70" w:rsidRPr="008A2E44">
        <w:rPr>
          <w:rStyle w:val="Strong"/>
          <w:rFonts w:asciiTheme="majorBidi" w:hAnsiTheme="majorBidi" w:cstheme="majorBidi"/>
          <w:sz w:val="28"/>
          <w:szCs w:val="28"/>
          <w:cs/>
        </w:rPr>
        <w:t xml:space="preserve">จรัญประกันภัย </w:t>
      </w:r>
      <w:r w:rsidRPr="008A2E44">
        <w:rPr>
          <w:rStyle w:val="Strong"/>
          <w:rFonts w:asciiTheme="majorBidi" w:hAnsiTheme="majorBidi" w:cstheme="majorBidi"/>
          <w:sz w:val="28"/>
          <w:szCs w:val="28"/>
          <w:cs/>
        </w:rPr>
        <w:t>จำกัด (มหาชน)</w:t>
      </w:r>
    </w:p>
    <w:p w14:paraId="1B331626" w14:textId="5E07A766" w:rsidR="007E269D" w:rsidRPr="008A2E44" w:rsidRDefault="007E269D" w:rsidP="00897589">
      <w:pPr>
        <w:spacing w:before="120" w:after="120"/>
        <w:rPr>
          <w:rFonts w:asciiTheme="majorBidi" w:hAnsiTheme="majorBidi" w:cstheme="majorBidi"/>
          <w:sz w:val="28"/>
          <w:szCs w:val="28"/>
          <w:cs/>
        </w:rPr>
      </w:pPr>
      <w:r>
        <w:rPr>
          <w:rStyle w:val="Strong"/>
          <w:rFonts w:asciiTheme="majorBidi" w:hAnsiTheme="majorBidi" w:cstheme="majorBidi" w:hint="cs"/>
          <w:sz w:val="28"/>
          <w:szCs w:val="28"/>
          <w:cs/>
        </w:rPr>
        <w:t>ความเห็น</w:t>
      </w:r>
    </w:p>
    <w:p w14:paraId="37F8BD1F" w14:textId="4D31D60E" w:rsidR="003429A2" w:rsidRDefault="00475001" w:rsidP="003429A2">
      <w:pPr>
        <w:spacing w:before="240" w:after="12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ข้าพเจ้าได้</w:t>
      </w:r>
      <w:r w:rsidR="003429A2" w:rsidRPr="003429A2">
        <w:rPr>
          <w:rFonts w:asciiTheme="majorBidi" w:hAnsiTheme="majorBidi"/>
          <w:sz w:val="28"/>
          <w:szCs w:val="28"/>
          <w:cs/>
        </w:rPr>
        <w:t>ตรวจสอบงบการเงิน</w:t>
      </w:r>
      <w:r w:rsidRPr="008A2E44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7B2B70" w:rsidRPr="008A2E44">
        <w:rPr>
          <w:rFonts w:asciiTheme="majorBidi" w:hAnsiTheme="majorBidi" w:cstheme="majorBidi"/>
          <w:sz w:val="28"/>
          <w:szCs w:val="28"/>
          <w:cs/>
        </w:rPr>
        <w:t>จรัญ</w:t>
      </w:r>
      <w:r w:rsidRPr="008A2E44">
        <w:rPr>
          <w:rFonts w:asciiTheme="majorBidi" w:hAnsiTheme="majorBidi" w:cstheme="majorBidi"/>
          <w:sz w:val="28"/>
          <w:szCs w:val="28"/>
          <w:cs/>
        </w:rPr>
        <w:t>ประกันภัย จำกัด (มหาชน) (“บริษัท”) ซึ่งประกอบด้วยงบฐานะการเงิน</w:t>
      </w:r>
      <w:r w:rsidR="003429A2" w:rsidRPr="002A42E1">
        <w:rPr>
          <w:rFonts w:asciiTheme="majorBidi" w:hAnsiTheme="majorBidi" w:cstheme="majorBidi"/>
          <w:sz w:val="28"/>
          <w:szCs w:val="28"/>
        </w:rPr>
        <w:br/>
      </w:r>
      <w:r w:rsidRPr="008A2E44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94743C" w:rsidRPr="008A2E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90F73" w:rsidRPr="008A2E44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37D33" w:rsidRPr="008A2E44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94743C" w:rsidRPr="008A2E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37D33" w:rsidRPr="008A2E44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8A2E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E018A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8A2E4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B2E19" w:rsidRPr="008A2E44">
        <w:rPr>
          <w:rFonts w:asciiTheme="majorBidi" w:hAnsiTheme="majorBidi" w:cstheme="majorBidi"/>
          <w:sz w:val="28"/>
          <w:szCs w:val="28"/>
          <w:cs/>
        </w:rPr>
        <w:t>งบกำไรขาดทุน</w:t>
      </w:r>
      <w:r w:rsidR="00BE0DAC">
        <w:rPr>
          <w:rFonts w:asciiTheme="majorBidi" w:hAnsiTheme="majorBidi" w:cstheme="majorBidi" w:hint="cs"/>
          <w:sz w:val="28"/>
          <w:szCs w:val="28"/>
          <w:cs/>
        </w:rPr>
        <w:t xml:space="preserve"> งบ</w:t>
      </w:r>
      <w:r w:rsidR="00E84F3A">
        <w:rPr>
          <w:rFonts w:asciiTheme="majorBidi" w:hAnsiTheme="majorBidi" w:cstheme="majorBidi" w:hint="cs"/>
          <w:sz w:val="28"/>
          <w:szCs w:val="28"/>
          <w:cs/>
        </w:rPr>
        <w:t>กำไรขาดทุน</w:t>
      </w:r>
      <w:r w:rsidR="001B2E19" w:rsidRPr="008A2E44">
        <w:rPr>
          <w:rFonts w:asciiTheme="majorBidi" w:hAnsiTheme="majorBidi" w:cstheme="majorBidi"/>
          <w:sz w:val="28"/>
          <w:szCs w:val="28"/>
          <w:cs/>
        </w:rPr>
        <w:t>เบ็ดเสร็จ งบการเปลี่ยนแปลงส่วนของ</w:t>
      </w:r>
      <w:r w:rsidR="007057CC" w:rsidRPr="008A2E44">
        <w:rPr>
          <w:rFonts w:asciiTheme="majorBidi" w:hAnsiTheme="majorBidi" w:cstheme="majorBidi"/>
          <w:sz w:val="28"/>
          <w:szCs w:val="28"/>
          <w:cs/>
        </w:rPr>
        <w:t>เจ้าของ</w:t>
      </w:r>
      <w:r w:rsidR="00437D33" w:rsidRPr="008A2E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B2E19" w:rsidRPr="008A2E44">
        <w:rPr>
          <w:rFonts w:asciiTheme="majorBidi" w:hAnsiTheme="majorBidi" w:cstheme="majorBidi"/>
          <w:sz w:val="28"/>
          <w:szCs w:val="28"/>
          <w:cs/>
        </w:rPr>
        <w:t>และงบกระแสเงินสดสำหรับ</w:t>
      </w:r>
      <w:r w:rsidR="00437D33" w:rsidRPr="008A2E44">
        <w:rPr>
          <w:rFonts w:asciiTheme="majorBidi" w:hAnsiTheme="majorBidi" w:cstheme="majorBidi"/>
          <w:sz w:val="28"/>
          <w:szCs w:val="28"/>
          <w:cs/>
        </w:rPr>
        <w:t>ปี</w:t>
      </w:r>
      <w:r w:rsidR="001B2E19" w:rsidRPr="008A2E44">
        <w:rPr>
          <w:rFonts w:asciiTheme="majorBidi" w:hAnsiTheme="majorBidi" w:cstheme="majorBidi"/>
          <w:sz w:val="28"/>
          <w:szCs w:val="28"/>
          <w:cs/>
        </w:rPr>
        <w:t xml:space="preserve">สิ้นสุดวันเดียวกัน </w:t>
      </w:r>
      <w:r w:rsidR="00974053">
        <w:rPr>
          <w:rFonts w:asciiTheme="majorBidi" w:hAnsiTheme="majorBidi" w:hint="cs"/>
          <w:sz w:val="28"/>
          <w:szCs w:val="28"/>
          <w:cs/>
        </w:rPr>
        <w:t>รวมถึงหมายเหตุซึ่งประกอบด้วยสรุปนโยบายการบัญชีที่มีสาระสำคัญและ</w:t>
      </w:r>
      <w:r w:rsidR="00E035F7">
        <w:rPr>
          <w:rFonts w:asciiTheme="majorBidi" w:hAnsiTheme="majorBidi" w:hint="cs"/>
          <w:sz w:val="28"/>
          <w:szCs w:val="28"/>
          <w:cs/>
        </w:rPr>
        <w:t>หมายเหตุ</w:t>
      </w:r>
      <w:r w:rsidR="00974053">
        <w:rPr>
          <w:rFonts w:asciiTheme="majorBidi" w:hAnsiTheme="majorBidi" w:hint="cs"/>
          <w:sz w:val="28"/>
          <w:szCs w:val="28"/>
          <w:cs/>
        </w:rPr>
        <w:t>เรื่องอื่น</w:t>
      </w:r>
      <w:r w:rsidR="00873495">
        <w:rPr>
          <w:rFonts w:asciiTheme="majorBidi" w:hAnsiTheme="majorBidi" w:hint="cs"/>
          <w:sz w:val="28"/>
          <w:szCs w:val="28"/>
          <w:cs/>
        </w:rPr>
        <w:t xml:space="preserve"> </w:t>
      </w:r>
      <w:r w:rsidR="00974053">
        <w:rPr>
          <w:rFonts w:asciiTheme="majorBidi" w:hAnsiTheme="majorBidi" w:hint="cs"/>
          <w:sz w:val="28"/>
          <w:szCs w:val="28"/>
          <w:cs/>
        </w:rPr>
        <w:t>ๆ</w:t>
      </w:r>
      <w:r w:rsidR="003429A2" w:rsidRPr="003429A2">
        <w:rPr>
          <w:rFonts w:asciiTheme="majorBidi" w:hAnsiTheme="majorBidi"/>
          <w:sz w:val="28"/>
          <w:szCs w:val="28"/>
          <w:cs/>
        </w:rPr>
        <w:t xml:space="preserve"> </w:t>
      </w:r>
    </w:p>
    <w:p w14:paraId="237CCF36" w14:textId="54DFD013" w:rsidR="003429A2" w:rsidRPr="00577B37" w:rsidRDefault="003429A2" w:rsidP="00897589">
      <w:pPr>
        <w:spacing w:before="120" w:after="120"/>
        <w:jc w:val="thaiDistribute"/>
        <w:rPr>
          <w:rFonts w:asciiTheme="majorBidi" w:hAnsiTheme="majorBidi"/>
          <w:spacing w:val="-2"/>
          <w:sz w:val="28"/>
          <w:szCs w:val="28"/>
          <w:lang w:val="en-US"/>
        </w:rPr>
      </w:pPr>
      <w:r w:rsidRPr="00577B37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ข้าพเจ้าเห็นว่า งบการเงินข้างต้นนี้แสดงฐานะการเงิน ณ วันที่ </w:t>
      </w:r>
      <w:r w:rsidRPr="00577B37">
        <w:rPr>
          <w:rFonts w:asciiTheme="majorBidi" w:hAnsiTheme="majorBidi"/>
          <w:spacing w:val="-2"/>
          <w:sz w:val="28"/>
          <w:szCs w:val="28"/>
          <w:lang w:val="en-US"/>
        </w:rPr>
        <w:t xml:space="preserve">31 </w:t>
      </w:r>
      <w:r w:rsidRPr="00577B37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ธันวาคม </w:t>
      </w:r>
      <w:r w:rsidRPr="00577B37">
        <w:rPr>
          <w:rFonts w:asciiTheme="majorBidi" w:hAnsiTheme="majorBidi"/>
          <w:spacing w:val="-2"/>
          <w:sz w:val="28"/>
          <w:szCs w:val="28"/>
          <w:lang w:val="en-US"/>
        </w:rPr>
        <w:t>256</w:t>
      </w:r>
      <w:r w:rsidR="008E018A">
        <w:rPr>
          <w:rFonts w:asciiTheme="majorBidi" w:hAnsiTheme="majorBidi"/>
          <w:spacing w:val="-2"/>
          <w:sz w:val="28"/>
          <w:szCs w:val="28"/>
          <w:lang w:val="en-US"/>
        </w:rPr>
        <w:t>8</w:t>
      </w:r>
      <w:r w:rsidRPr="00577B37">
        <w:rPr>
          <w:rFonts w:asciiTheme="majorBidi" w:hAnsiTheme="majorBidi"/>
          <w:spacing w:val="-2"/>
          <w:sz w:val="28"/>
          <w:szCs w:val="28"/>
          <w:lang w:val="en-US"/>
        </w:rPr>
        <w:t xml:space="preserve"> </w:t>
      </w:r>
      <w:r w:rsidRPr="00577B37">
        <w:rPr>
          <w:rFonts w:asciiTheme="majorBidi" w:hAnsiTheme="majorBidi"/>
          <w:spacing w:val="-2"/>
          <w:sz w:val="28"/>
          <w:szCs w:val="28"/>
          <w:cs/>
          <w:lang w:val="en-US"/>
        </w:rPr>
        <w:t>ผลการดำเนินงานและกระแสเงินสดสำหรับปีสิ้นสุดวันเดียวกันของบริษัท จรัญประกันภัย จำกัด (มหาชน) โดยถูกต้องตามที่ควรในสาระสำคัญตามมาตรฐานการรายงาน</w:t>
      </w:r>
      <w:r w:rsidR="00577B37">
        <w:rPr>
          <w:rFonts w:asciiTheme="majorBidi" w:hAnsiTheme="majorBidi"/>
          <w:spacing w:val="-2"/>
          <w:sz w:val="28"/>
          <w:szCs w:val="28"/>
          <w:lang w:val="en-US"/>
        </w:rPr>
        <w:br/>
      </w:r>
      <w:r w:rsidRPr="00577B37">
        <w:rPr>
          <w:rFonts w:asciiTheme="majorBidi" w:hAnsiTheme="majorBidi"/>
          <w:spacing w:val="-2"/>
          <w:sz w:val="28"/>
          <w:szCs w:val="28"/>
          <w:cs/>
          <w:lang w:val="en-US"/>
        </w:rPr>
        <w:t>ทางการเงิน</w:t>
      </w:r>
    </w:p>
    <w:p w14:paraId="61656287" w14:textId="5C7C3151" w:rsidR="0056272A" w:rsidRPr="008A2E44" w:rsidRDefault="008A2E44" w:rsidP="00897589">
      <w:pPr>
        <w:spacing w:before="120" w:after="12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A2E44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4831A795" w14:textId="3722575C" w:rsidR="003429A2" w:rsidRDefault="003429A2" w:rsidP="001D3665">
      <w:pPr>
        <w:spacing w:before="240" w:after="120"/>
        <w:jc w:val="thaiDistribute"/>
        <w:rPr>
          <w:rFonts w:asciiTheme="majorBidi" w:hAnsiTheme="majorBidi"/>
          <w:sz w:val="28"/>
          <w:szCs w:val="28"/>
          <w:lang w:val="en-US"/>
        </w:rPr>
      </w:pPr>
      <w:bookmarkStart w:id="0" w:name="_Hlk157692037"/>
      <w:r w:rsidRPr="003429A2">
        <w:rPr>
          <w:rFonts w:asciiTheme="majorBidi" w:hAnsi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1ACD59" w14:textId="41F23478" w:rsidR="004E00EC" w:rsidRPr="008A2E44" w:rsidRDefault="004E00EC" w:rsidP="00897589">
      <w:pPr>
        <w:spacing w:before="120" w:after="120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4BBCD88A" w14:textId="77777777" w:rsidR="00897589" w:rsidRDefault="002A42E1" w:rsidP="00B9509A">
      <w:pPr>
        <w:spacing w:before="160" w:after="12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547865">
        <w:rPr>
          <w:rFonts w:asciiTheme="majorBidi" w:hAnsiTheme="majorBidi" w:cstheme="majorBidi" w:hint="cs"/>
          <w:sz w:val="28"/>
          <w:szCs w:val="28"/>
          <w:cs/>
          <w:lang w:val="en-US"/>
        </w:rPr>
        <w:t>ข้าพเจ้าขอให้สังเกตหมายเหตุประกอบ</w:t>
      </w:r>
      <w:r w:rsidR="00043970">
        <w:rPr>
          <w:rFonts w:asciiTheme="majorBidi" w:hAnsiTheme="majorBidi" w:cstheme="majorBidi" w:hint="cs"/>
          <w:sz w:val="28"/>
          <w:szCs w:val="28"/>
          <w:cs/>
          <w:lang w:val="en-US"/>
        </w:rPr>
        <w:t>งบการเงิน</w:t>
      </w:r>
      <w:r w:rsidRPr="0041389A">
        <w:rPr>
          <w:rFonts w:asciiTheme="majorBidi" w:hAnsiTheme="majorBidi"/>
          <w:sz w:val="28"/>
          <w:szCs w:val="28"/>
          <w:cs/>
        </w:rPr>
        <w:t xml:space="preserve">ข้อ </w:t>
      </w:r>
      <w:r>
        <w:rPr>
          <w:rFonts w:asciiTheme="majorBidi" w:hAnsiTheme="majorBidi" w:cstheme="minorBidi"/>
          <w:sz w:val="28"/>
          <w:szCs w:val="28"/>
          <w:lang w:val="en-US"/>
        </w:rPr>
        <w:t>2</w:t>
      </w:r>
      <w:r w:rsidRPr="0041389A">
        <w:rPr>
          <w:rFonts w:asciiTheme="majorBidi" w:hAnsiTheme="majorBidi"/>
          <w:sz w:val="28"/>
          <w:szCs w:val="28"/>
          <w:cs/>
        </w:rPr>
        <w:t xml:space="preserve"> ซึ่งได้อธิบายเกี่ยวกับผลกระทบจากการถือปฏิบัติตามมาตรฐานการรายงานทางการเงินฉบับที่ </w:t>
      </w:r>
      <w:r>
        <w:rPr>
          <w:rFonts w:asciiTheme="majorBidi" w:hAnsiTheme="majorBidi"/>
          <w:sz w:val="28"/>
          <w:szCs w:val="28"/>
        </w:rPr>
        <w:t>9</w:t>
      </w:r>
      <w:r w:rsidRPr="0041389A">
        <w:rPr>
          <w:rFonts w:asciiTheme="majorBidi" w:hAnsiTheme="majorBidi"/>
          <w:sz w:val="28"/>
          <w:szCs w:val="28"/>
          <w:cs/>
        </w:rPr>
        <w:t xml:space="preserve"> เรื่อง เครื่องมือทางการเงิน มาตรฐานการรายงานทางการเงินฉบับที่ </w:t>
      </w:r>
      <w:r>
        <w:rPr>
          <w:rFonts w:asciiTheme="majorBidi" w:hAnsiTheme="majorBidi"/>
          <w:sz w:val="28"/>
          <w:szCs w:val="28"/>
        </w:rPr>
        <w:t>7</w:t>
      </w:r>
      <w:r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41389A">
        <w:rPr>
          <w:rFonts w:asciiTheme="majorBidi" w:hAnsiTheme="majorBidi"/>
          <w:sz w:val="28"/>
          <w:szCs w:val="28"/>
          <w:cs/>
        </w:rPr>
        <w:t>เรื่อง การเปิดเผยข้อมูล</w:t>
      </w:r>
      <w:r w:rsidRPr="00DD2190">
        <w:rPr>
          <w:rFonts w:asciiTheme="majorBidi" w:hAnsiTheme="majorBidi"/>
          <w:sz w:val="28"/>
          <w:szCs w:val="28"/>
          <w:cs/>
        </w:rPr>
        <w:t>เกี่ยวกับเครื่องมือทางการเงิน</w:t>
      </w:r>
      <w:r w:rsidRPr="00DD2190">
        <w:rPr>
          <w:rFonts w:asciiTheme="majorBidi" w:hAnsiTheme="majorBidi" w:hint="cs"/>
          <w:sz w:val="28"/>
          <w:szCs w:val="28"/>
          <w:cs/>
        </w:rPr>
        <w:t xml:space="preserve"> </w:t>
      </w:r>
      <w:r w:rsidRPr="00DD2190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Pr="00DD2190">
        <w:rPr>
          <w:rFonts w:asciiTheme="majorBidi" w:hAnsi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DD2190">
        <w:rPr>
          <w:rFonts w:asciiTheme="majorBidi" w:hAnsiTheme="majorBidi"/>
          <w:sz w:val="28"/>
          <w:szCs w:val="28"/>
        </w:rPr>
        <w:t>17</w:t>
      </w:r>
      <w:r w:rsidRPr="00DD2190">
        <w:rPr>
          <w:rFonts w:asciiTheme="majorBidi" w:hAnsiTheme="majorBidi"/>
          <w:sz w:val="28"/>
          <w:szCs w:val="28"/>
          <w:cs/>
        </w:rPr>
        <w:t xml:space="preserve"> เรื่อง สัญญาประกันภัย รวมถึงบทแก้ไขเพิ่มเติมต่อมาตรฐานอื่น ๆ </w:t>
      </w:r>
      <w:r w:rsidR="00E035F7" w:rsidRPr="00DD2190">
        <w:rPr>
          <w:rFonts w:asciiTheme="majorBidi" w:hAnsiTheme="majorBidi" w:hint="cs"/>
          <w:sz w:val="28"/>
          <w:szCs w:val="28"/>
          <w:cs/>
        </w:rPr>
        <w:t>ที่เกี่ยวข้อง</w:t>
      </w:r>
      <w:r w:rsidRPr="00DD2190">
        <w:rPr>
          <w:rFonts w:asciiTheme="majorBidi" w:hAnsiTheme="majorBidi"/>
          <w:sz w:val="28"/>
          <w:szCs w:val="28"/>
          <w:cs/>
        </w:rPr>
        <w:t xml:space="preserve">ตั้งแต่วันที่ </w:t>
      </w:r>
      <w:r w:rsidRPr="00DD2190">
        <w:rPr>
          <w:rFonts w:asciiTheme="majorBidi" w:hAnsiTheme="majorBidi"/>
          <w:sz w:val="28"/>
          <w:szCs w:val="28"/>
        </w:rPr>
        <w:t>1</w:t>
      </w:r>
      <w:r w:rsidRPr="00DD2190">
        <w:rPr>
          <w:rFonts w:asciiTheme="majorBidi" w:hAnsiTheme="majorBidi"/>
          <w:sz w:val="28"/>
          <w:szCs w:val="28"/>
          <w:cs/>
        </w:rPr>
        <w:t xml:space="preserve"> มกราคม</w:t>
      </w:r>
      <w:r w:rsidRPr="0041389A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2568</w:t>
      </w:r>
      <w:r w:rsidRPr="0041389A">
        <w:rPr>
          <w:rFonts w:asciiTheme="majorBidi" w:hAnsiTheme="majorBidi"/>
          <w:sz w:val="28"/>
          <w:szCs w:val="28"/>
          <w:cs/>
        </w:rPr>
        <w:t xml:space="preserve"> </w:t>
      </w:r>
    </w:p>
    <w:p w14:paraId="435BCDA6" w14:textId="6A01378C" w:rsidR="002A42E1" w:rsidRDefault="002A42E1" w:rsidP="00B9509A">
      <w:pPr>
        <w:spacing w:before="16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41389A">
        <w:rPr>
          <w:rFonts w:asciiTheme="majorBidi" w:hAnsiTheme="majorBidi"/>
          <w:sz w:val="28"/>
          <w:szCs w:val="28"/>
          <w:cs/>
        </w:rPr>
        <w:t xml:space="preserve">งบฐานะการเงิน ณ วันที่ </w:t>
      </w:r>
      <w:r>
        <w:rPr>
          <w:rFonts w:asciiTheme="majorBidi" w:hAnsiTheme="majorBidi"/>
          <w:sz w:val="28"/>
          <w:szCs w:val="28"/>
        </w:rPr>
        <w:t>31</w:t>
      </w:r>
      <w:r w:rsidRPr="0041389A"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z w:val="28"/>
          <w:szCs w:val="28"/>
        </w:rPr>
        <w:t>2567</w:t>
      </w:r>
      <w:r w:rsidRPr="0041389A">
        <w:rPr>
          <w:rFonts w:asciiTheme="majorBidi" w:hAnsiTheme="majorBidi"/>
          <w:sz w:val="28"/>
          <w:szCs w:val="28"/>
          <w:cs/>
        </w:rPr>
        <w:t xml:space="preserve"> ที่แสดงเป็นข้อมูลเปรียบเทียบเป็นส่วนหนึ่งของงบการเงินที่ตรวจสอบแล้ว</w:t>
      </w:r>
      <w:r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41389A">
        <w:rPr>
          <w:rFonts w:asciiTheme="majorBidi" w:hAnsiTheme="majorBidi"/>
          <w:sz w:val="28"/>
          <w:szCs w:val="28"/>
          <w:cs/>
        </w:rPr>
        <w:t>และหลังจากปรับปรุงรายการตามที่อธิบายไว้ในหมายเหตุ</w:t>
      </w:r>
      <w:r w:rsidR="00B9509A">
        <w:rPr>
          <w:rFonts w:asciiTheme="majorBidi" w:hAnsiTheme="majorBidi" w:hint="cs"/>
          <w:sz w:val="28"/>
          <w:szCs w:val="28"/>
          <w:cs/>
        </w:rPr>
        <w:t>ประกอบงบการเงิน</w:t>
      </w:r>
      <w:r w:rsidRPr="0041389A">
        <w:rPr>
          <w:rFonts w:asciiTheme="majorBidi" w:hAnsiTheme="majorBidi"/>
          <w:sz w:val="28"/>
          <w:szCs w:val="28"/>
          <w:cs/>
        </w:rPr>
        <w:t>ข้อ</w:t>
      </w:r>
      <w:r>
        <w:rPr>
          <w:rFonts w:asciiTheme="majorBidi" w:hAnsiTheme="majorBidi"/>
          <w:sz w:val="28"/>
          <w:szCs w:val="28"/>
          <w:lang w:val="en-US"/>
        </w:rPr>
        <w:t xml:space="preserve"> 2</w:t>
      </w:r>
      <w:r w:rsidRPr="0041389A">
        <w:rPr>
          <w:rFonts w:asciiTheme="majorBidi" w:hAnsiTheme="majorBidi"/>
          <w:sz w:val="28"/>
          <w:szCs w:val="28"/>
          <w:cs/>
        </w:rPr>
        <w:t xml:space="preserve"> </w:t>
      </w:r>
      <w:r w:rsidRPr="002A42E1">
        <w:rPr>
          <w:rFonts w:asciiTheme="majorBidi" w:hAnsiTheme="majorBidi" w:hint="cs"/>
          <w:sz w:val="28"/>
          <w:szCs w:val="28"/>
          <w:cs/>
          <w:lang w:val="en-US"/>
        </w:rPr>
        <w:t>น</w:t>
      </w:r>
      <w:r w:rsidRPr="002A42E1">
        <w:rPr>
          <w:rFonts w:asciiTheme="majorBidi" w:hAnsiTheme="majorBidi"/>
          <w:sz w:val="28"/>
          <w:szCs w:val="28"/>
          <w:cs/>
        </w:rPr>
        <w:t>อกจากนี้งบกำไรขาดทุน</w:t>
      </w:r>
      <w:r w:rsidR="00043970">
        <w:rPr>
          <w:rFonts w:asciiTheme="majorBidi" w:hAnsiTheme="majorBidi" w:hint="cs"/>
          <w:sz w:val="28"/>
          <w:szCs w:val="28"/>
          <w:cs/>
        </w:rPr>
        <w:t xml:space="preserve"> </w:t>
      </w:r>
      <w:r w:rsidRPr="002A42E1">
        <w:rPr>
          <w:rFonts w:asciiTheme="majorBidi" w:hAnsiTheme="majorBidi"/>
          <w:sz w:val="28"/>
          <w:szCs w:val="28"/>
          <w:cs/>
        </w:rPr>
        <w:t>งบกำไรขาดทุนเบ็ดเสร็จ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>ง</w:t>
      </w:r>
      <w:r w:rsidRPr="002A42E1">
        <w:rPr>
          <w:rFonts w:asciiTheme="majorBidi" w:hAnsiTheme="majorBidi"/>
          <w:sz w:val="28"/>
          <w:szCs w:val="28"/>
          <w:cs/>
        </w:rPr>
        <w:t>บการ</w:t>
      </w:r>
      <w:r w:rsidRPr="0041389A">
        <w:rPr>
          <w:rFonts w:asciiTheme="majorBidi" w:hAnsiTheme="majorBidi"/>
          <w:sz w:val="28"/>
          <w:szCs w:val="28"/>
          <w:cs/>
        </w:rPr>
        <w:t>เปลี่ยนแปลงส่วนของ</w:t>
      </w:r>
      <w:r>
        <w:rPr>
          <w:rFonts w:asciiTheme="majorBidi" w:hAnsiTheme="majorBidi" w:hint="cs"/>
          <w:sz w:val="28"/>
          <w:szCs w:val="28"/>
          <w:cs/>
          <w:lang w:val="en-US"/>
        </w:rPr>
        <w:t>เจ้าของ</w:t>
      </w:r>
      <w:r w:rsidR="00E00E22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41389A">
        <w:rPr>
          <w:rFonts w:asciiTheme="majorBidi" w:hAnsiTheme="majorBidi"/>
          <w:sz w:val="28"/>
          <w:szCs w:val="28"/>
          <w:cs/>
        </w:rPr>
        <w:t>และงบกระแสเงินสด</w:t>
      </w:r>
      <w:r w:rsidRPr="00B9509A">
        <w:rPr>
          <w:rFonts w:asciiTheme="majorBidi" w:hAnsiTheme="majorBidi"/>
          <w:spacing w:val="-8"/>
          <w:sz w:val="28"/>
          <w:szCs w:val="28"/>
          <w:cs/>
        </w:rPr>
        <w:t>สำหรับ</w:t>
      </w:r>
      <w:r w:rsidR="00043970" w:rsidRPr="00B9509A">
        <w:rPr>
          <w:rFonts w:asciiTheme="majorBidi" w:hAnsiTheme="majorBidi" w:hint="cs"/>
          <w:spacing w:val="-8"/>
          <w:sz w:val="28"/>
          <w:szCs w:val="28"/>
          <w:cs/>
        </w:rPr>
        <w:t>ปี</w:t>
      </w:r>
      <w:r w:rsidRPr="00B9509A">
        <w:rPr>
          <w:rFonts w:asciiTheme="majorBidi" w:hAnsiTheme="majorBidi"/>
          <w:spacing w:val="-8"/>
          <w:sz w:val="28"/>
          <w:szCs w:val="28"/>
          <w:cs/>
        </w:rPr>
        <w:t>สิ้นสุดวันเดียวกัน ที่แสดงเป็นข้อมูลเปรียบเทียบได้ปรับปรุงรายการตามที่อธิบายไว้ในหมายเหตุ</w:t>
      </w:r>
      <w:r w:rsidR="00B9509A" w:rsidRPr="00B9509A">
        <w:rPr>
          <w:rFonts w:asciiTheme="majorBidi" w:hAnsiTheme="majorBidi" w:hint="cs"/>
          <w:spacing w:val="-8"/>
          <w:sz w:val="28"/>
          <w:szCs w:val="28"/>
          <w:cs/>
          <w:lang w:val="en-US"/>
        </w:rPr>
        <w:t>ประกอบงบการเงิน</w:t>
      </w:r>
      <w:r w:rsidRPr="00B9509A">
        <w:rPr>
          <w:rFonts w:asciiTheme="majorBidi" w:hAnsiTheme="majorBidi"/>
          <w:spacing w:val="-8"/>
          <w:sz w:val="28"/>
          <w:szCs w:val="28"/>
          <w:cs/>
        </w:rPr>
        <w:t xml:space="preserve">ข้อ </w:t>
      </w:r>
      <w:r w:rsidRPr="00B9509A">
        <w:rPr>
          <w:rFonts w:asciiTheme="majorBidi" w:hAnsiTheme="majorBidi"/>
          <w:spacing w:val="-8"/>
          <w:sz w:val="28"/>
          <w:szCs w:val="28"/>
          <w:lang w:val="en-US"/>
        </w:rPr>
        <w:t>2</w:t>
      </w:r>
      <w:r w:rsidRPr="00B9509A">
        <w:rPr>
          <w:rFonts w:asciiTheme="majorBidi" w:hAnsiTheme="majorBidi"/>
          <w:spacing w:val="-8"/>
          <w:sz w:val="28"/>
          <w:szCs w:val="28"/>
          <w:cs/>
        </w:rPr>
        <w:t xml:space="preserve"> แล้ว</w:t>
      </w:r>
    </w:p>
    <w:p w14:paraId="07F51BA4" w14:textId="45CB1776" w:rsidR="007E269D" w:rsidRPr="00DF4931" w:rsidRDefault="002A42E1" w:rsidP="002A42E1">
      <w:pPr>
        <w:spacing w:before="120" w:after="12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02A53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ทั้งนี้ ข้าพเจ้ามิได้</w:t>
      </w:r>
      <w:r w:rsidR="00043970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แสดงความเห็นที่เปลี่ยนแปลงไปในเรื่องนี้</w:t>
      </w:r>
    </w:p>
    <w:bookmarkEnd w:id="0"/>
    <w:p w14:paraId="333E5641" w14:textId="02B27199" w:rsidR="00925542" w:rsidRDefault="00925542" w:rsidP="00925542">
      <w:pPr>
        <w:spacing w:before="240" w:after="120"/>
        <w:rPr>
          <w:rFonts w:asciiTheme="majorBidi" w:hAnsiTheme="majorBidi" w:cstheme="majorBidi"/>
          <w:b/>
          <w:bCs/>
          <w:sz w:val="28"/>
          <w:szCs w:val="28"/>
        </w:rPr>
      </w:pPr>
      <w:r w:rsidRPr="008A2E4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797FD1B4" w14:textId="77777777" w:rsidR="00925542" w:rsidRPr="00DD2190" w:rsidRDefault="00925542" w:rsidP="00925542">
      <w:pPr>
        <w:spacing w:before="120" w:after="120"/>
        <w:jc w:val="thaiDistribute"/>
        <w:rPr>
          <w:rFonts w:asciiTheme="majorBidi" w:hAnsiTheme="majorBidi"/>
          <w:sz w:val="28"/>
          <w:szCs w:val="28"/>
        </w:rPr>
      </w:pPr>
      <w:r w:rsidRPr="0079307E">
        <w:rPr>
          <w:rFonts w:asciiTheme="majorBidi" w:hAnsiTheme="majorBidi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</w:t>
      </w:r>
      <w:r w:rsidRPr="00DD2190">
        <w:rPr>
          <w:rFonts w:asciiTheme="majorBidi" w:hAnsiTheme="majorBidi"/>
          <w:sz w:val="28"/>
          <w:szCs w:val="28"/>
          <w:cs/>
        </w:rPr>
        <w:t>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25A9FDC" w14:textId="77777777" w:rsidR="00E035F7" w:rsidRPr="00E035F7" w:rsidRDefault="00E035F7" w:rsidP="00E035F7">
      <w:pPr>
        <w:spacing w:before="120" w:after="12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DD2190">
        <w:rPr>
          <w:rFonts w:asciiTheme="majorBidi" w:hAnsiTheme="majorBidi"/>
          <w:sz w:val="28"/>
          <w:szCs w:val="28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9B38507" w14:textId="77777777" w:rsidR="00E035F7" w:rsidRPr="00E035F7" w:rsidRDefault="00E035F7" w:rsidP="00E035F7">
      <w:pPr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  <w:r w:rsidRPr="00E035F7">
        <w:rPr>
          <w:rFonts w:asciiTheme="majorBidi" w:hAnsiTheme="majorBidi"/>
          <w:sz w:val="28"/>
          <w:szCs w:val="28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0"/>
        <w:gridCol w:w="4581"/>
      </w:tblGrid>
      <w:tr w:rsidR="00925542" w14:paraId="4E235CBA" w14:textId="77777777" w:rsidTr="005C1681">
        <w:trPr>
          <w:trHeight w:val="365"/>
          <w:tblHeader/>
        </w:trPr>
        <w:tc>
          <w:tcPr>
            <w:tcW w:w="4580" w:type="dxa"/>
          </w:tcPr>
          <w:p w14:paraId="379CDB48" w14:textId="77777777" w:rsidR="00925542" w:rsidRPr="0079307E" w:rsidRDefault="00925542" w:rsidP="00C4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30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  <w:t>เรื่องสำคัญในการตรวจสอบ</w:t>
            </w:r>
          </w:p>
        </w:tc>
        <w:tc>
          <w:tcPr>
            <w:tcW w:w="4581" w:type="dxa"/>
          </w:tcPr>
          <w:p w14:paraId="17951A6C" w14:textId="77777777" w:rsidR="00925542" w:rsidRPr="0079307E" w:rsidRDefault="00925542" w:rsidP="00C45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30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925542" w14:paraId="0DD6A755" w14:textId="77777777" w:rsidTr="004972A7">
        <w:trPr>
          <w:trHeight w:val="944"/>
        </w:trPr>
        <w:tc>
          <w:tcPr>
            <w:tcW w:w="4580" w:type="dxa"/>
          </w:tcPr>
          <w:p w14:paraId="6E13700E" w14:textId="30158B20" w:rsidR="00925542" w:rsidRDefault="009D361E" w:rsidP="00C45163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9D36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การ</w:t>
            </w:r>
            <w:r w:rsidR="00E035F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ประเมินผลกระทบสำหรับยอดยกมา ณ วันที่ </w:t>
            </w:r>
            <w:r w:rsidR="00E035F7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1 </w:t>
            </w:r>
            <w:r w:rsidR="00E035F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B7234">
              <w:rPr>
                <w:rFonts w:asciiTheme="majorBidi" w:hAnsiTheme="majorBidi"/>
                <w:b/>
                <w:bCs/>
                <w:sz w:val="28"/>
                <w:szCs w:val="28"/>
              </w:rPr>
              <w:t>2567</w:t>
            </w:r>
            <w:r w:rsidR="00E035F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และต่อข้อมูลเปรียบเทียบจาก</w:t>
            </w:r>
            <w:r w:rsidR="0011459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การ</w:t>
            </w:r>
            <w:r w:rsidR="00C471C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นำ</w:t>
            </w:r>
            <w:r w:rsidRPr="009D36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  <w:r w:rsidR="00C471C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ฉบับที่ </w:t>
            </w:r>
            <w:r w:rsidR="0076207B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17 </w:t>
            </w:r>
            <w:r w:rsidR="0076207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เรื่องสัญญาประกันภัย</w:t>
            </w:r>
            <w:r w:rsidRPr="009D361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471C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มาถือปฏิบัติเป็นครั้งแรก</w:t>
            </w:r>
          </w:p>
          <w:p w14:paraId="59BEAAE9" w14:textId="1883E0FC" w:rsidR="00343C6A" w:rsidRDefault="00E035F7" w:rsidP="00C45163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ตามที่ได้กล่าวไว้ใน</w:t>
            </w:r>
            <w:r w:rsidR="00343C6A">
              <w:rPr>
                <w:rFonts w:asciiTheme="majorBidi" w:hAnsiTheme="majorBidi" w:hint="cs"/>
                <w:sz w:val="28"/>
                <w:szCs w:val="28"/>
                <w:cs/>
              </w:rPr>
              <w:t>หมายเหตุประกอบงบการเงินข้อ</w:t>
            </w:r>
            <w:r w:rsidR="00343C6A">
              <w:rPr>
                <w:rFonts w:asciiTheme="majorBidi" w:hAnsiTheme="majorBidi"/>
                <w:sz w:val="28"/>
                <w:szCs w:val="28"/>
              </w:rPr>
              <w:t xml:space="preserve"> 2</w:t>
            </w:r>
          </w:p>
          <w:p w14:paraId="4DE04FF5" w14:textId="29B51A74" w:rsidR="009D361E" w:rsidRDefault="00C73988" w:rsidP="00C45163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บริษัทได้นำมาตรฐานการรายงานทางการเงินฉบับที่ </w:t>
            </w:r>
            <w:r>
              <w:rPr>
                <w:rFonts w:asciiTheme="majorBidi" w:hAnsi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เรื่อง สัญญาประกันภัย มาถือปฏิบัติเป็นครั้งแรกตั้งแต่วันที่ </w:t>
            </w:r>
            <w:r>
              <w:rPr>
                <w:rFonts w:asciiTheme="majorBidi" w:hAnsi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/>
                <w:sz w:val="28"/>
                <w:szCs w:val="28"/>
              </w:rPr>
              <w:t>2568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E035F7">
              <w:rPr>
                <w:rFonts w:asciiTheme="majorBidi" w:hAnsiTheme="majorBidi" w:hint="cs"/>
                <w:sz w:val="28"/>
                <w:szCs w:val="28"/>
                <w:cs/>
              </w:rPr>
              <w:t>มาตรฐานนี้</w:t>
            </w:r>
            <w:r w:rsidR="00B9509A">
              <w:rPr>
                <w:rFonts w:asciiTheme="majorBidi" w:hAnsiTheme="majorBidi" w:hint="cs"/>
                <w:sz w:val="28"/>
                <w:szCs w:val="28"/>
                <w:cs/>
              </w:rPr>
              <w:t>มี</w:t>
            </w:r>
            <w:r w:rsidR="00114592">
              <w:rPr>
                <w:rFonts w:asciiTheme="majorBidi" w:hAnsiTheme="majorBidi" w:hint="cs"/>
                <w:sz w:val="28"/>
                <w:szCs w:val="28"/>
                <w:cs/>
              </w:rPr>
              <w:t>ส่ง</w:t>
            </w:r>
            <w:r w:rsidR="009D361E" w:rsidRPr="009D361E">
              <w:rPr>
                <w:rFonts w:asciiTheme="majorBidi" w:hAnsiTheme="majorBidi"/>
                <w:sz w:val="28"/>
                <w:szCs w:val="28"/>
                <w:cs/>
              </w:rPr>
              <w:t>ผลกระทบอย่างมีนัยสำคัญ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ต่อ</w:t>
            </w:r>
            <w:r w:rsidR="00A67DD2" w:rsidRPr="00985E3F">
              <w:rPr>
                <w:rFonts w:asciiTheme="majorBidi" w:hAnsiTheme="majorBidi" w:hint="cs"/>
                <w:sz w:val="28"/>
                <w:szCs w:val="28"/>
                <w:cs/>
              </w:rPr>
              <w:t>นโยบายการบัญชี</w:t>
            </w:r>
            <w:r w:rsidR="00E035F7">
              <w:rPr>
                <w:rFonts w:asciiTheme="majorBidi" w:hAnsiTheme="majorBidi" w:hint="cs"/>
                <w:sz w:val="28"/>
                <w:szCs w:val="28"/>
                <w:cs/>
              </w:rPr>
              <w:t xml:space="preserve"> รวมถึง</w:t>
            </w:r>
            <w:r w:rsidR="009D361E" w:rsidRPr="00985E3F">
              <w:rPr>
                <w:rFonts w:asciiTheme="majorBidi" w:hAnsiTheme="majorBidi"/>
                <w:sz w:val="28"/>
                <w:szCs w:val="28"/>
                <w:cs/>
              </w:rPr>
              <w:t>การรับรู้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9D361E" w:rsidRPr="00985E3F">
              <w:rPr>
                <w:rFonts w:asciiTheme="majorBidi" w:hAnsiTheme="majorBidi"/>
                <w:sz w:val="28"/>
                <w:szCs w:val="28"/>
                <w:cs/>
              </w:rPr>
              <w:t>และการวัดมูลค่าของ</w:t>
            </w:r>
            <w:r w:rsidR="00E035F7">
              <w:rPr>
                <w:rFonts w:asciiTheme="majorBidi" w:hAnsiTheme="majorBidi" w:hint="cs"/>
                <w:sz w:val="28"/>
                <w:szCs w:val="28"/>
                <w:cs/>
              </w:rPr>
              <w:t>สัญญาประกันภัย และ</w:t>
            </w:r>
            <w:r w:rsidR="009D361E" w:rsidRPr="00985E3F">
              <w:rPr>
                <w:rFonts w:asciiTheme="majorBidi" w:hAnsiTheme="majorBidi"/>
                <w:sz w:val="28"/>
                <w:szCs w:val="28"/>
                <w:cs/>
              </w:rPr>
              <w:t>การนำเสนองบการเงิน</w:t>
            </w:r>
            <w:r w:rsidR="00B351A5" w:rsidRPr="00985E3F">
              <w:rPr>
                <w:rFonts w:asciiTheme="majorBidi" w:hAnsiTheme="majorBidi"/>
                <w:sz w:val="28"/>
                <w:szCs w:val="28"/>
                <w:cs/>
              </w:rPr>
              <w:t>โดยรวม</w:t>
            </w:r>
            <w:r w:rsidR="009D361E" w:rsidRPr="00985E3F">
              <w:rPr>
                <w:rFonts w:asciiTheme="majorBidi" w:hAnsiTheme="majorBidi"/>
                <w:sz w:val="28"/>
                <w:szCs w:val="28"/>
                <w:cs/>
              </w:rPr>
              <w:t>ของบริษัท</w:t>
            </w:r>
          </w:p>
          <w:p w14:paraId="61BEA5EA" w14:textId="18B46CD4" w:rsidR="00226723" w:rsidRPr="00226723" w:rsidRDefault="00226723" w:rsidP="00226723">
            <w:pPr>
              <w:pStyle w:val="ListParagraph"/>
              <w:tabs>
                <w:tab w:val="clear" w:pos="680"/>
              </w:tabs>
              <w:spacing w:before="120" w:after="120"/>
              <w:ind w:left="-20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226723">
              <w:rPr>
                <w:rFonts w:asciiTheme="majorBidi" w:hAnsiTheme="majorBidi"/>
                <w:sz w:val="28"/>
                <w:szCs w:val="28"/>
                <w:cs/>
              </w:rPr>
              <w:t xml:space="preserve">ทั้งนี้ การนำมาตรฐานการรายงานทางการเงินฉบับที่ </w:t>
            </w:r>
            <w:r w:rsidRPr="00226723">
              <w:rPr>
                <w:rFonts w:asciiTheme="majorBidi" w:hAnsiTheme="majorBidi"/>
                <w:sz w:val="28"/>
                <w:szCs w:val="28"/>
              </w:rPr>
              <w:t xml:space="preserve">17 </w:t>
            </w:r>
            <w:r w:rsidRPr="00226723">
              <w:rPr>
                <w:rFonts w:asciiTheme="majorBidi" w:hAnsiTheme="majorBidi"/>
                <w:sz w:val="28"/>
                <w:szCs w:val="28"/>
                <w:cs/>
              </w:rPr>
              <w:t>มาถือปฏิบัติเป็นครั้งแรกส่งผลกระทบต่อ</w:t>
            </w:r>
            <w:r w:rsidR="00FA7767">
              <w:rPr>
                <w:rFonts w:asciiTheme="majorBidi" w:hAnsiTheme="majorBidi" w:hint="cs"/>
                <w:sz w:val="28"/>
                <w:szCs w:val="28"/>
                <w:cs/>
              </w:rPr>
              <w:t>การ</w:t>
            </w:r>
            <w:r w:rsidR="00897589">
              <w:rPr>
                <w:rFonts w:asciiTheme="majorBidi" w:hAnsiTheme="majorBidi" w:hint="cs"/>
                <w:sz w:val="28"/>
                <w:szCs w:val="28"/>
                <w:cs/>
              </w:rPr>
              <w:t>ทบทวนและประเมิน</w:t>
            </w:r>
            <w:r w:rsidRPr="00226723">
              <w:rPr>
                <w:rFonts w:asciiTheme="majorBidi" w:hAnsiTheme="majorBidi"/>
                <w:sz w:val="28"/>
                <w:szCs w:val="28"/>
                <w:cs/>
              </w:rPr>
              <w:t>นโยบายการบัญชีของบริษัท รวมถึงการประเมินทางด้านคณิตศาสตร์ประกันภัย ซึ่งจำเป็นต้องอาศัยดุลยพินิจของฝ่ายบริหาร</w:t>
            </w:r>
            <w:r w:rsidR="00B9509A">
              <w:rPr>
                <w:rFonts w:asciiTheme="majorBidi" w:hAnsiTheme="majorBidi" w:hint="cs"/>
                <w:sz w:val="28"/>
                <w:szCs w:val="28"/>
                <w:cs/>
              </w:rPr>
              <w:t>อย่างมี</w:t>
            </w:r>
            <w:r w:rsidRPr="00226723">
              <w:rPr>
                <w:rFonts w:asciiTheme="majorBidi" w:hAnsiTheme="majorBidi"/>
                <w:sz w:val="28"/>
                <w:szCs w:val="28"/>
                <w:cs/>
              </w:rPr>
              <w:t>สาระสำคัญ</w:t>
            </w:r>
            <w:r w:rsidR="00B9509A">
              <w:rPr>
                <w:rFonts w:asciiTheme="majorBidi" w:hAnsiTheme="majorBidi" w:hint="cs"/>
                <w:sz w:val="28"/>
                <w:szCs w:val="28"/>
                <w:cs/>
              </w:rPr>
              <w:t>ต่อเรื่อง</w:t>
            </w:r>
            <w:r w:rsidRPr="00226723">
              <w:rPr>
                <w:rFonts w:asciiTheme="majorBidi" w:hAnsiTheme="majorBidi"/>
                <w:sz w:val="28"/>
                <w:szCs w:val="28"/>
                <w:cs/>
              </w:rPr>
              <w:t>ดังต่อไปนี้</w:t>
            </w:r>
          </w:p>
          <w:p w14:paraId="46F17EC1" w14:textId="77777777" w:rsidR="00226723" w:rsidRDefault="00226723" w:rsidP="00226723">
            <w:pPr>
              <w:pStyle w:val="ListParagraph"/>
              <w:tabs>
                <w:tab w:val="clear" w:pos="227"/>
                <w:tab w:val="clear" w:pos="454"/>
                <w:tab w:val="left" w:pos="427"/>
              </w:tabs>
              <w:spacing w:before="120" w:after="120"/>
              <w:ind w:left="245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1DC63C66" w14:textId="77777777" w:rsidR="00226723" w:rsidRPr="00226723" w:rsidRDefault="00226723" w:rsidP="002841D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left" w:pos="427"/>
              </w:tabs>
              <w:spacing w:before="120"/>
              <w:ind w:left="245" w:right="72" w:hanging="274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226723">
              <w:rPr>
                <w:rFonts w:asciiTheme="majorBidi" w:hAnsiTheme="majorBidi"/>
                <w:sz w:val="28"/>
                <w:szCs w:val="28"/>
                <w:cs/>
              </w:rPr>
              <w:lastRenderedPageBreak/>
              <w:t>การพิจารณาและการกำหนดแนวทางปฏิบัติในการจัดกลุ่มสัญญาประกันภัย ณ วันที่เปลี่ยนผ่าน</w:t>
            </w:r>
          </w:p>
          <w:p w14:paraId="5907E0F5" w14:textId="0DD01DFF" w:rsidR="00226723" w:rsidRDefault="00226723" w:rsidP="002841D9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left" w:pos="427"/>
              </w:tabs>
              <w:spacing w:before="120"/>
              <w:ind w:left="245" w:right="72" w:hanging="274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226723">
              <w:rPr>
                <w:rFonts w:asciiTheme="majorBidi" w:hAnsiTheme="majorBidi"/>
                <w:sz w:val="28"/>
                <w:szCs w:val="28"/>
                <w:cs/>
              </w:rPr>
              <w:t>การกำหนดวิธีการและสมมติฐานในการประเมินมูลค่าปัจจุบันของกระแสเงินสดในอนาคตภายใต้สัญญาประกันภัย เพื่อให้ครอบคลุมภาระผูกพันตามสัญญาที่มีต่อผู้ถือกรมธรรม์</w:t>
            </w:r>
          </w:p>
          <w:p w14:paraId="04D3C377" w14:textId="77777777" w:rsidR="00226723" w:rsidRPr="00226723" w:rsidRDefault="00226723" w:rsidP="002841D9">
            <w:pPr>
              <w:pStyle w:val="ListParagraph"/>
              <w:numPr>
                <w:ilvl w:val="0"/>
                <w:numId w:val="20"/>
              </w:numPr>
              <w:tabs>
                <w:tab w:val="left" w:pos="427"/>
              </w:tabs>
              <w:spacing w:before="120"/>
              <w:ind w:left="245" w:right="72" w:hanging="274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226723">
              <w:rPr>
                <w:rFonts w:asciiTheme="majorBidi" w:hAnsiTheme="majorBidi"/>
                <w:sz w:val="28"/>
                <w:szCs w:val="28"/>
                <w:cs/>
              </w:rPr>
              <w:t>การกำหนดวิธีการและสมมติฐานที่เกี่ยวข้องกับการประเมินความเสี่ยงที่ไม่ใช่ความเสี่ยงทางการเงิน ตลอดจนพารามิเตอร์และวิธีการที่เกี่ยวข้องกับอัตราคิดลดที่เลือกใช้</w:t>
            </w:r>
          </w:p>
          <w:p w14:paraId="4C3E436E" w14:textId="67E10806" w:rsidR="00226723" w:rsidRPr="00226723" w:rsidRDefault="00226723" w:rsidP="002841D9">
            <w:pPr>
              <w:pStyle w:val="ListParagraph"/>
              <w:numPr>
                <w:ilvl w:val="0"/>
                <w:numId w:val="20"/>
              </w:numPr>
              <w:tabs>
                <w:tab w:val="left" w:pos="427"/>
              </w:tabs>
              <w:spacing w:before="120"/>
              <w:ind w:left="245" w:right="72" w:hanging="274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226723">
              <w:rPr>
                <w:rFonts w:asciiTheme="majorBidi" w:hAnsiTheme="majorBidi"/>
                <w:sz w:val="28"/>
                <w:szCs w:val="28"/>
                <w:cs/>
              </w:rPr>
              <w:t>การนำเสนอผลกระทบจากทางเลือกดังกล่าวในส่วนของผู้ถือหุ้น รวมถึงผลกระทบต่อกำไรขาดทุนเบ็ดเสร็จอื่น ณ วันที่เปลี่ยนผ่าน</w:t>
            </w:r>
          </w:p>
          <w:p w14:paraId="55D4DD73" w14:textId="77777777" w:rsidR="002841D9" w:rsidRDefault="002841D9" w:rsidP="002841D9">
            <w:pPr>
              <w:pStyle w:val="ListParagraph"/>
              <w:tabs>
                <w:tab w:val="clear" w:pos="680"/>
              </w:tabs>
              <w:spacing w:line="120" w:lineRule="auto"/>
              <w:ind w:left="-14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6EDD7080" w14:textId="6B9A65E5" w:rsidR="00226723" w:rsidRDefault="00226723" w:rsidP="00226723">
            <w:pPr>
              <w:pStyle w:val="ListParagraph"/>
              <w:tabs>
                <w:tab w:val="clear" w:pos="680"/>
              </w:tabs>
              <w:spacing w:before="240" w:after="120"/>
              <w:ind w:left="-14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226723">
              <w:rPr>
                <w:rFonts w:asciiTheme="majorBidi" w:hAnsiTheme="majorBidi"/>
                <w:sz w:val="28"/>
                <w:szCs w:val="28"/>
                <w:cs/>
              </w:rPr>
              <w:t xml:space="preserve">นอกจากนี้ ตามมาตรฐานการบัญชีฉบับที่ </w:t>
            </w:r>
            <w:r w:rsidRPr="00226723">
              <w:rPr>
                <w:rFonts w:asciiTheme="majorBidi" w:hAnsiTheme="majorBidi"/>
                <w:sz w:val="28"/>
                <w:szCs w:val="28"/>
              </w:rPr>
              <w:t xml:space="preserve">8 </w:t>
            </w:r>
            <w:r w:rsidRPr="00226723">
              <w:rPr>
                <w:rFonts w:asciiTheme="majorBidi" w:hAnsiTheme="majorBidi"/>
                <w:sz w:val="28"/>
                <w:szCs w:val="28"/>
                <w:cs/>
              </w:rPr>
              <w:t>เรื่อง นโยบายการบัญชี การเปลี่ยนแปลงประมาณการทางบัญชี และข้อผิดพลาด บริษัทได้ปรับปรุงข้อมูลเปรียบเทียบย้อนหลัง</w:t>
            </w:r>
            <w:r w:rsidR="00B9509A">
              <w:rPr>
                <w:rFonts w:asciiTheme="majorBidi" w:hAnsiTheme="majorBidi" w:hint="cs"/>
                <w:sz w:val="28"/>
                <w:szCs w:val="28"/>
                <w:cs/>
              </w:rPr>
              <w:t xml:space="preserve">สำหรับรายการต่าง ๆ </w:t>
            </w:r>
            <w:r w:rsidRPr="00226723">
              <w:rPr>
                <w:rFonts w:asciiTheme="majorBidi" w:hAnsiTheme="majorBidi"/>
                <w:sz w:val="28"/>
                <w:szCs w:val="28"/>
                <w:cs/>
              </w:rPr>
              <w:t>ที่เกี่ยวข้อง และรับรู้ผลกระทบสะสมจากการนำมาตรฐานดังกล่าวมาถือปฏิบัติเป็นครั้งแรก โดยปรับปรุง</w:t>
            </w:r>
            <w:r w:rsidR="00B9509A">
              <w:rPr>
                <w:rFonts w:asciiTheme="majorBidi" w:hAnsiTheme="majorBidi" w:hint="cs"/>
                <w:sz w:val="28"/>
                <w:szCs w:val="28"/>
                <w:cs/>
              </w:rPr>
              <w:t>กับ</w:t>
            </w:r>
            <w:r w:rsidRPr="00226723">
              <w:rPr>
                <w:rFonts w:asciiTheme="majorBidi" w:hAnsiTheme="majorBidi"/>
                <w:sz w:val="28"/>
                <w:szCs w:val="28"/>
                <w:cs/>
              </w:rPr>
              <w:t>กำไรสะสม ณ วันต้นงวดของงวดเปรียบเทียบที่นำเสนอ</w:t>
            </w:r>
            <w:r w:rsidR="00B9509A">
              <w:rPr>
                <w:rFonts w:asciiTheme="majorBidi" w:hAnsiTheme="majorBidi" w:hint="cs"/>
                <w:sz w:val="28"/>
                <w:szCs w:val="28"/>
                <w:cs/>
              </w:rPr>
              <w:t>ซึ่งคือ</w:t>
            </w:r>
            <w:r w:rsidRPr="00226723">
              <w:rPr>
                <w:rFonts w:asciiTheme="majorBidi" w:hAnsiTheme="majorBidi"/>
                <w:sz w:val="28"/>
                <w:szCs w:val="28"/>
                <w:cs/>
              </w:rPr>
              <w:t xml:space="preserve"> วันที่ </w:t>
            </w:r>
            <w:r w:rsidRPr="00226723">
              <w:rPr>
                <w:rFonts w:asciiTheme="majorBidi" w:hAnsiTheme="majorBidi"/>
                <w:sz w:val="28"/>
                <w:szCs w:val="28"/>
              </w:rPr>
              <w:t xml:space="preserve">1 </w:t>
            </w:r>
            <w:r w:rsidRPr="00226723">
              <w:rPr>
                <w:rFonts w:asciiTheme="majorBidi" w:hAnsiTheme="majorBidi"/>
                <w:sz w:val="28"/>
                <w:szCs w:val="28"/>
                <w:cs/>
              </w:rPr>
              <w:t xml:space="preserve">มกราคม </w:t>
            </w:r>
            <w:r w:rsidRPr="00226723">
              <w:rPr>
                <w:rFonts w:asciiTheme="majorBidi" w:hAnsiTheme="majorBidi"/>
                <w:sz w:val="28"/>
                <w:szCs w:val="28"/>
              </w:rPr>
              <w:t xml:space="preserve">2567 </w:t>
            </w:r>
            <w:r w:rsidRPr="00226723">
              <w:rPr>
                <w:rFonts w:asciiTheme="majorBidi" w:hAnsiTheme="majorBidi"/>
                <w:sz w:val="28"/>
                <w:szCs w:val="28"/>
                <w:cs/>
              </w:rPr>
              <w:t>รวมถึงรับรู้ผลกระทบ</w:t>
            </w:r>
            <w:r w:rsidR="009E0E70">
              <w:rPr>
                <w:rFonts w:asciiTheme="majorBidi" w:hAnsiTheme="majorBidi" w:hint="cs"/>
                <w:sz w:val="28"/>
                <w:szCs w:val="28"/>
                <w:cs/>
              </w:rPr>
              <w:t>ดังกล่าว</w:t>
            </w:r>
            <w:r w:rsidRPr="00226723">
              <w:rPr>
                <w:rFonts w:asciiTheme="majorBidi" w:hAnsiTheme="majorBidi"/>
                <w:sz w:val="28"/>
                <w:szCs w:val="28"/>
                <w:cs/>
              </w:rPr>
              <w:t>ต่อส่วนของผู้ถือหุ้น และกำไรขาดทุนเบ็ดเสร็จอื่น ณ วันที่เปลี่ยนผ่าน</w:t>
            </w:r>
          </w:p>
          <w:p w14:paraId="39537172" w14:textId="77777777" w:rsidR="00114592" w:rsidRDefault="00114592" w:rsidP="00226723">
            <w:pPr>
              <w:pStyle w:val="ListParagraph"/>
              <w:tabs>
                <w:tab w:val="clear" w:pos="680"/>
              </w:tabs>
              <w:spacing w:before="240" w:after="120"/>
              <w:ind w:left="-14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51A363D2" w14:textId="77777777" w:rsidR="00114592" w:rsidRDefault="00114592" w:rsidP="00226723">
            <w:pPr>
              <w:pStyle w:val="ListParagraph"/>
              <w:tabs>
                <w:tab w:val="clear" w:pos="680"/>
              </w:tabs>
              <w:spacing w:before="240" w:after="120"/>
              <w:ind w:left="-14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252A437D" w14:textId="77777777" w:rsidR="00114592" w:rsidRDefault="00114592" w:rsidP="00226723">
            <w:pPr>
              <w:pStyle w:val="ListParagraph"/>
              <w:tabs>
                <w:tab w:val="clear" w:pos="680"/>
              </w:tabs>
              <w:spacing w:before="240" w:after="120"/>
              <w:ind w:left="-14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028CF95C" w14:textId="77777777" w:rsidR="00114592" w:rsidRDefault="00114592" w:rsidP="00226723">
            <w:pPr>
              <w:pStyle w:val="ListParagraph"/>
              <w:tabs>
                <w:tab w:val="clear" w:pos="680"/>
              </w:tabs>
              <w:spacing w:before="240" w:after="120"/>
              <w:ind w:left="-14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3D8158D1" w14:textId="77777777" w:rsidR="00114592" w:rsidRPr="00226723" w:rsidRDefault="00114592" w:rsidP="00226723">
            <w:pPr>
              <w:pStyle w:val="ListParagraph"/>
              <w:tabs>
                <w:tab w:val="clear" w:pos="680"/>
              </w:tabs>
              <w:spacing w:before="240" w:after="120"/>
              <w:ind w:left="-14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2944A00E" w14:textId="77777777" w:rsidR="002841D9" w:rsidRDefault="002841D9" w:rsidP="002841D9">
            <w:pPr>
              <w:pStyle w:val="ListParagraph"/>
              <w:tabs>
                <w:tab w:val="clear" w:pos="680"/>
              </w:tabs>
              <w:spacing w:line="120" w:lineRule="auto"/>
              <w:ind w:left="-14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024D727D" w14:textId="3C5E51BB" w:rsidR="009D361E" w:rsidRDefault="009E0E70" w:rsidP="003A0E47">
            <w:pPr>
              <w:pStyle w:val="ListParagraph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lastRenderedPageBreak/>
              <w:t>ดังนั้น</w:t>
            </w:r>
            <w:r w:rsidR="004B7234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133695">
              <w:rPr>
                <w:rFonts w:asciiTheme="majorBidi" w:hAnsiTheme="majorBidi" w:hint="cs"/>
                <w:sz w:val="28"/>
                <w:szCs w:val="28"/>
                <w:cs/>
              </w:rPr>
              <w:t>ข้าพเจ้า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จึง</w:t>
            </w:r>
            <w:r w:rsidR="00133695">
              <w:rPr>
                <w:rFonts w:asciiTheme="majorBidi" w:hAnsiTheme="majorBidi" w:hint="cs"/>
                <w:sz w:val="28"/>
                <w:szCs w:val="28"/>
                <w:cs/>
              </w:rPr>
              <w:t>ให้ความสำคัญกับ</w:t>
            </w:r>
            <w:r w:rsidR="00133695" w:rsidRPr="00133695">
              <w:rPr>
                <w:rFonts w:asciiTheme="majorBidi" w:hAnsiTheme="majorBidi"/>
                <w:sz w:val="28"/>
                <w:szCs w:val="28"/>
                <w:cs/>
              </w:rPr>
              <w:t>การ</w:t>
            </w:r>
            <w:r w:rsidR="00133695" w:rsidRPr="00133695">
              <w:rPr>
                <w:rFonts w:asciiTheme="majorBidi" w:hAnsiTheme="majorBidi" w:hint="cs"/>
                <w:sz w:val="28"/>
                <w:szCs w:val="28"/>
                <w:cs/>
              </w:rPr>
              <w:t>นำ</w:t>
            </w:r>
            <w:r w:rsidR="00133695" w:rsidRPr="00133695">
              <w:rPr>
                <w:rFonts w:asciiTheme="majorBidi" w:hAnsiTheme="majorBidi"/>
                <w:sz w:val="28"/>
                <w:szCs w:val="28"/>
                <w:cs/>
              </w:rPr>
              <w:t>มาตรฐานการรายงานทางการเงิน</w:t>
            </w:r>
            <w:r w:rsidR="00133695" w:rsidRPr="00133695">
              <w:rPr>
                <w:rFonts w:asciiTheme="majorBidi" w:hAnsiTheme="majorBidi" w:hint="cs"/>
                <w:sz w:val="28"/>
                <w:szCs w:val="28"/>
                <w:cs/>
              </w:rPr>
              <w:t xml:space="preserve">ฉบับที่ </w:t>
            </w:r>
            <w:r w:rsidR="00133695" w:rsidRPr="00133695">
              <w:rPr>
                <w:rFonts w:asciiTheme="majorBidi" w:hAnsiTheme="majorBidi"/>
                <w:sz w:val="28"/>
                <w:szCs w:val="28"/>
              </w:rPr>
              <w:t xml:space="preserve">17 </w:t>
            </w:r>
            <w:r w:rsidR="00133695" w:rsidRPr="00133695">
              <w:rPr>
                <w:rFonts w:asciiTheme="majorBidi" w:hAnsiTheme="majorBidi" w:hint="cs"/>
                <w:sz w:val="28"/>
                <w:szCs w:val="28"/>
                <w:cs/>
              </w:rPr>
              <w:t>เรื่อง</w:t>
            </w:r>
            <w:r w:rsidR="00114592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133695" w:rsidRPr="00133695">
              <w:rPr>
                <w:rFonts w:asciiTheme="majorBidi" w:hAnsiTheme="majorBidi" w:hint="cs"/>
                <w:sz w:val="28"/>
                <w:szCs w:val="28"/>
                <w:cs/>
              </w:rPr>
              <w:t>สัญญาประกันภัย</w:t>
            </w:r>
            <w:r w:rsidR="00133695" w:rsidRPr="0013369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133695" w:rsidRPr="00133695">
              <w:rPr>
                <w:rFonts w:asciiTheme="majorBidi" w:hAnsiTheme="majorBidi" w:hint="cs"/>
                <w:sz w:val="28"/>
                <w:szCs w:val="28"/>
                <w:cs/>
              </w:rPr>
              <w:t>มาถือปฏิบัติเป็นครั้งแรก</w:t>
            </w:r>
            <w:r w:rsidR="00133695">
              <w:rPr>
                <w:rFonts w:asciiTheme="majorBidi" w:hAnsiTheme="majorBidi" w:hint="cs"/>
                <w:sz w:val="28"/>
                <w:szCs w:val="28"/>
                <w:cs/>
              </w:rPr>
              <w:t>เนื่องจากมาตรฐานการรายงานทางการเงินฉบับนี้เป็นมาตรฐานการรายงานทางการเงินฉบับใหม่ที่มีความซับซ้อนและส่งผลกระทบต่อการบันทึกบัญชีและการนำเสนองบการเงินของบริษัท รวมไปถึง</w:t>
            </w:r>
            <w:r w:rsidR="00897589">
              <w:rPr>
                <w:rFonts w:asciiTheme="majorBidi" w:hAnsiTheme="majorBidi" w:hint="cs"/>
                <w:sz w:val="28"/>
                <w:szCs w:val="28"/>
                <w:cs/>
              </w:rPr>
              <w:t>การ</w:t>
            </w:r>
            <w:r w:rsidR="00133695">
              <w:rPr>
                <w:rFonts w:asciiTheme="majorBidi" w:hAnsiTheme="majorBidi" w:hint="cs"/>
                <w:sz w:val="28"/>
                <w:szCs w:val="28"/>
                <w:cs/>
              </w:rPr>
              <w:t>ต้องอาศัยดุลยพินิจของฝ่ายบริหาร</w:t>
            </w:r>
            <w:r w:rsidR="002450E9">
              <w:rPr>
                <w:rFonts w:asciiTheme="majorBidi" w:hAnsiTheme="majorBidi" w:hint="cs"/>
                <w:sz w:val="28"/>
                <w:szCs w:val="28"/>
                <w:cs/>
              </w:rPr>
              <w:t>ซึ่งเกี่ยวข้องกับการเลือกวิธีปฏิบัติในช่วงเปลี่ยนผ่าน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และพิจารณาเรื่องดังกล่าวเป็นเรื่องสำคัญในการตรวจสอบ</w:t>
            </w:r>
          </w:p>
          <w:p w14:paraId="31F398DA" w14:textId="1D43E09A" w:rsidR="004B7234" w:rsidRPr="002450E9" w:rsidRDefault="004B7234" w:rsidP="003A0E47">
            <w:pPr>
              <w:pStyle w:val="ListParagraph"/>
              <w:ind w:left="0" w:right="72"/>
              <w:contextualSpacing w:val="0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4581" w:type="dxa"/>
          </w:tcPr>
          <w:p w14:paraId="0F639E91" w14:textId="778929AF" w:rsidR="00925542" w:rsidRPr="0076207B" w:rsidRDefault="00DC49D7" w:rsidP="00DC49D7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DC49D7">
              <w:rPr>
                <w:rFonts w:asciiTheme="majorBidi" w:hAnsiTheme="majorBidi"/>
                <w:sz w:val="28"/>
                <w:szCs w:val="28"/>
                <w:cs/>
              </w:rPr>
              <w:lastRenderedPageBreak/>
              <w:t>การปฏิบัติงานตรวจสอบ</w:t>
            </w:r>
            <w:r w:rsidR="001304E1">
              <w:rPr>
                <w:rFonts w:asciiTheme="majorBidi" w:hAnsiTheme="majorBidi" w:hint="cs"/>
                <w:sz w:val="28"/>
                <w:szCs w:val="28"/>
                <w:cs/>
              </w:rPr>
              <w:t>ที่สำคัญ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ของข้าพเจ้าเกี่ยวกับ</w:t>
            </w:r>
            <w:r w:rsidR="001304E1">
              <w:rPr>
                <w:rFonts w:asciiTheme="majorBidi" w:hAnsiTheme="majorBidi" w:hint="cs"/>
                <w:sz w:val="28"/>
                <w:szCs w:val="28"/>
                <w:cs/>
              </w:rPr>
              <w:t>การนำ</w:t>
            </w:r>
            <w:r w:rsidR="00831467" w:rsidRPr="009D361E">
              <w:rPr>
                <w:rFonts w:asciiTheme="majorBidi" w:hAnsiTheme="majorBidi"/>
                <w:sz w:val="28"/>
                <w:szCs w:val="28"/>
                <w:cs/>
              </w:rPr>
              <w:t>มาตรฐานการรายงานทางการเงิน</w:t>
            </w:r>
            <w:r w:rsidR="00831467">
              <w:rPr>
                <w:rFonts w:asciiTheme="majorBidi" w:hAnsiTheme="majorBidi" w:hint="cs"/>
                <w:sz w:val="28"/>
                <w:szCs w:val="28"/>
                <w:cs/>
              </w:rPr>
              <w:t>ฉบับที่</w:t>
            </w:r>
            <w:r w:rsidR="00831467" w:rsidRPr="009D361E">
              <w:rPr>
                <w:rFonts w:asciiTheme="majorBidi" w:hAnsiTheme="majorBidi"/>
                <w:sz w:val="28"/>
                <w:szCs w:val="28"/>
              </w:rPr>
              <w:t xml:space="preserve"> 17</w:t>
            </w:r>
            <w:r w:rsidR="0076207B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B9509A">
              <w:rPr>
                <w:rFonts w:asciiTheme="majorBidi" w:hAnsiTheme="majorBidi" w:hint="cs"/>
                <w:sz w:val="28"/>
                <w:szCs w:val="28"/>
                <w:cs/>
              </w:rPr>
              <w:t>เรื่อง</w:t>
            </w:r>
            <w:r w:rsidR="00BD2144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B9509A">
              <w:rPr>
                <w:rFonts w:asciiTheme="majorBidi" w:hAnsiTheme="majorBidi" w:hint="cs"/>
                <w:sz w:val="28"/>
                <w:szCs w:val="28"/>
                <w:cs/>
              </w:rPr>
              <w:t>สัญญาประกันภัย</w:t>
            </w:r>
            <w:r w:rsidR="00BD2144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76207B">
              <w:rPr>
                <w:rFonts w:asciiTheme="majorBidi" w:hAnsiTheme="majorBidi" w:hint="cs"/>
                <w:sz w:val="28"/>
                <w:szCs w:val="28"/>
                <w:cs/>
              </w:rPr>
              <w:t>มาถือปฏิบัติเป็นครั้งแรก ได้แก่</w:t>
            </w:r>
          </w:p>
          <w:p w14:paraId="19790C74" w14:textId="5985E668" w:rsidR="00831467" w:rsidRPr="00831467" w:rsidRDefault="00E26AF4" w:rsidP="00E26AF4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left" w:pos="413"/>
              </w:tabs>
              <w:spacing w:before="120" w:after="120"/>
              <w:ind w:left="413" w:right="72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1304E1">
              <w:rPr>
                <w:rFonts w:asciiTheme="majorBidi" w:hAnsiTheme="majorBidi" w:hint="cs"/>
                <w:sz w:val="28"/>
                <w:szCs w:val="28"/>
                <w:cs/>
              </w:rPr>
              <w:t>ทำความเข้าใจและ</w:t>
            </w:r>
            <w:r w:rsidR="00831467" w:rsidRPr="00831467">
              <w:rPr>
                <w:rFonts w:asciiTheme="majorBidi" w:hAnsiTheme="majorBidi"/>
                <w:sz w:val="28"/>
                <w:szCs w:val="28"/>
                <w:cs/>
              </w:rPr>
              <w:t>ประเมินการออกแบบและประสิทธิ</w:t>
            </w:r>
            <w:r w:rsidR="00831467">
              <w:rPr>
                <w:rFonts w:asciiTheme="majorBidi" w:hAnsiTheme="majorBidi" w:hint="cs"/>
                <w:sz w:val="28"/>
                <w:szCs w:val="28"/>
                <w:cs/>
              </w:rPr>
              <w:t>ภาพ</w:t>
            </w:r>
            <w:r w:rsidR="00831467" w:rsidRPr="00831467">
              <w:rPr>
                <w:rFonts w:asciiTheme="majorBidi" w:hAnsiTheme="majorBidi"/>
                <w:sz w:val="28"/>
                <w:szCs w:val="28"/>
                <w:cs/>
              </w:rPr>
              <w:t>ของการควบคุมภายในที่ฝ่ายบริหารจัดทำขึ้น</w:t>
            </w:r>
            <w:r w:rsidR="00B9509A">
              <w:rPr>
                <w:rFonts w:asciiTheme="majorBidi" w:hAnsiTheme="majorBidi" w:hint="cs"/>
                <w:sz w:val="28"/>
                <w:szCs w:val="28"/>
                <w:cs/>
              </w:rPr>
              <w:t>ที่</w:t>
            </w:r>
            <w:r w:rsidR="001304E1">
              <w:rPr>
                <w:rFonts w:asciiTheme="majorBidi" w:hAnsiTheme="majorBidi" w:hint="cs"/>
                <w:sz w:val="28"/>
                <w:szCs w:val="28"/>
                <w:cs/>
              </w:rPr>
              <w:t>เกี่ยวกับ</w:t>
            </w:r>
            <w:r w:rsidR="00831467" w:rsidRPr="00831467">
              <w:rPr>
                <w:rFonts w:asciiTheme="majorBidi" w:hAnsiTheme="majorBidi"/>
                <w:sz w:val="28"/>
                <w:szCs w:val="28"/>
                <w:cs/>
              </w:rPr>
              <w:t>การนำ</w:t>
            </w:r>
            <w:r w:rsidR="00831467">
              <w:rPr>
                <w:rFonts w:asciiTheme="majorBidi" w:hAnsiTheme="majorBidi" w:hint="cs"/>
                <w:sz w:val="28"/>
                <w:szCs w:val="28"/>
                <w:cs/>
              </w:rPr>
              <w:t>มาตรฐานกา</w:t>
            </w:r>
            <w:r w:rsidR="001304E1">
              <w:rPr>
                <w:rFonts w:asciiTheme="majorBidi" w:hAnsiTheme="majorBidi" w:hint="cs"/>
                <w:sz w:val="28"/>
                <w:szCs w:val="28"/>
                <w:cs/>
              </w:rPr>
              <w:t>ร</w:t>
            </w:r>
            <w:r w:rsidR="00831467">
              <w:rPr>
                <w:rFonts w:asciiTheme="majorBidi" w:hAnsiTheme="majorBidi" w:hint="cs"/>
                <w:sz w:val="28"/>
                <w:szCs w:val="28"/>
                <w:cs/>
              </w:rPr>
              <w:t xml:space="preserve">รายงานทางการเงินฉบับที่ </w:t>
            </w:r>
            <w:r w:rsidR="00F86C89">
              <w:rPr>
                <w:rFonts w:asciiTheme="majorBidi" w:hAnsiTheme="majorBidi"/>
                <w:sz w:val="28"/>
                <w:szCs w:val="28"/>
              </w:rPr>
              <w:t>17</w:t>
            </w:r>
            <w:r w:rsidR="00897589">
              <w:rPr>
                <w:rFonts w:asciiTheme="majorBidi" w:hAnsiTheme="majorBidi" w:hint="cs"/>
                <w:sz w:val="28"/>
                <w:szCs w:val="28"/>
                <w:cs/>
              </w:rPr>
              <w:t xml:space="preserve"> เรื่อง สัญญาประกันภัย</w:t>
            </w:r>
            <w:r w:rsidR="00831467" w:rsidRPr="00831467">
              <w:rPr>
                <w:rFonts w:asciiTheme="majorBidi" w:hAnsiTheme="majorBidi"/>
                <w:sz w:val="28"/>
                <w:szCs w:val="28"/>
                <w:cs/>
              </w:rPr>
              <w:t xml:space="preserve"> มา</w:t>
            </w:r>
            <w:r w:rsidR="00F86C89">
              <w:rPr>
                <w:rFonts w:asciiTheme="majorBidi" w:hAnsiTheme="majorBidi" w:hint="cs"/>
                <w:sz w:val="28"/>
                <w:szCs w:val="28"/>
                <w:cs/>
              </w:rPr>
              <w:t>ถือปฏิบัติ</w:t>
            </w:r>
            <w:r w:rsidR="00831467" w:rsidRPr="00831467">
              <w:rPr>
                <w:rFonts w:asciiTheme="majorBidi" w:hAnsiTheme="majorBidi"/>
                <w:sz w:val="28"/>
                <w:szCs w:val="28"/>
                <w:cs/>
              </w:rPr>
              <w:t>ครั้งแรก รวมถึง</w:t>
            </w:r>
            <w:r w:rsidR="00B9509A">
              <w:rPr>
                <w:rFonts w:asciiTheme="majorBidi" w:hAnsiTheme="majorBidi" w:hint="cs"/>
                <w:sz w:val="28"/>
                <w:szCs w:val="28"/>
                <w:cs/>
              </w:rPr>
              <w:t>การ</w:t>
            </w:r>
            <w:r w:rsidR="00FA5086">
              <w:rPr>
                <w:rFonts w:asciiTheme="majorBidi" w:hAnsiTheme="majorBidi" w:hint="cs"/>
                <w:sz w:val="28"/>
                <w:szCs w:val="28"/>
                <w:cs/>
              </w:rPr>
              <w:t>ตรวจสอบ</w:t>
            </w:r>
            <w:r w:rsidR="00831467" w:rsidRPr="00831467">
              <w:rPr>
                <w:rFonts w:asciiTheme="majorBidi" w:hAnsiTheme="majorBidi"/>
                <w:sz w:val="28"/>
                <w:szCs w:val="28"/>
                <w:cs/>
              </w:rPr>
              <w:t>ความครบถ้วนและความถูกต้องของข้อมูล</w:t>
            </w:r>
            <w:r w:rsidR="00C37DD4">
              <w:rPr>
                <w:rFonts w:asciiTheme="majorBidi" w:hAnsiTheme="majorBidi" w:hint="cs"/>
                <w:sz w:val="28"/>
                <w:szCs w:val="28"/>
                <w:cs/>
              </w:rPr>
              <w:t>ตั้งต้น</w:t>
            </w:r>
            <w:r w:rsidR="00831467" w:rsidRPr="00831467">
              <w:rPr>
                <w:rFonts w:asciiTheme="majorBidi" w:hAnsiTheme="majorBidi"/>
                <w:sz w:val="28"/>
                <w:szCs w:val="28"/>
                <w:cs/>
              </w:rPr>
              <w:t>ที่ใช้ในการคำนวณผลกระทบจากการนำ</w:t>
            </w:r>
            <w:r w:rsidR="00C37DD4">
              <w:rPr>
                <w:rFonts w:asciiTheme="majorBidi" w:hAnsiTheme="majorBidi" w:hint="cs"/>
                <w:sz w:val="28"/>
                <w:szCs w:val="28"/>
                <w:cs/>
              </w:rPr>
              <w:t>มาตรฐานการ</w:t>
            </w:r>
            <w:r w:rsidR="00327302">
              <w:rPr>
                <w:rFonts w:asciiTheme="majorBidi" w:hAnsiTheme="majorBidi" w:hint="cs"/>
                <w:sz w:val="28"/>
                <w:szCs w:val="28"/>
                <w:cs/>
              </w:rPr>
              <w:t>ร</w:t>
            </w:r>
            <w:r w:rsidR="00C37DD4">
              <w:rPr>
                <w:rFonts w:asciiTheme="majorBidi" w:hAnsiTheme="majorBidi" w:hint="cs"/>
                <w:sz w:val="28"/>
                <w:szCs w:val="28"/>
                <w:cs/>
              </w:rPr>
              <w:t xml:space="preserve">ายงานทางการเงินฉบับที่ </w:t>
            </w:r>
            <w:r w:rsidR="00C37DD4">
              <w:rPr>
                <w:rFonts w:asciiTheme="majorBidi" w:hAnsiTheme="majorBidi"/>
                <w:sz w:val="28"/>
                <w:szCs w:val="28"/>
              </w:rPr>
              <w:t xml:space="preserve">17 </w:t>
            </w:r>
            <w:r w:rsidR="00831467" w:rsidRPr="00831467">
              <w:rPr>
                <w:rFonts w:asciiTheme="majorBidi" w:hAnsiTheme="majorBidi"/>
                <w:sz w:val="28"/>
                <w:szCs w:val="28"/>
                <w:cs/>
              </w:rPr>
              <w:t>มา</w:t>
            </w:r>
            <w:r w:rsidR="001304E1">
              <w:rPr>
                <w:rFonts w:asciiTheme="majorBidi" w:hAnsiTheme="majorBidi" w:hint="cs"/>
                <w:sz w:val="28"/>
                <w:szCs w:val="28"/>
                <w:cs/>
              </w:rPr>
              <w:t>ถือปฏิบัติ</w:t>
            </w:r>
            <w:r w:rsidR="00F86C89">
              <w:rPr>
                <w:rFonts w:asciiTheme="majorBidi" w:hAnsiTheme="majorBidi" w:hint="cs"/>
                <w:sz w:val="28"/>
                <w:szCs w:val="28"/>
                <w:cs/>
              </w:rPr>
              <w:t>เป็น</w:t>
            </w:r>
            <w:r w:rsidR="00831467" w:rsidRPr="00831467">
              <w:rPr>
                <w:rFonts w:asciiTheme="majorBidi" w:hAnsiTheme="majorBidi"/>
                <w:sz w:val="28"/>
                <w:szCs w:val="28"/>
                <w:cs/>
              </w:rPr>
              <w:t>ครั้งแรก</w:t>
            </w:r>
          </w:p>
          <w:p w14:paraId="38B1FCB9" w14:textId="159E488F" w:rsidR="00831467" w:rsidRPr="00FA5086" w:rsidRDefault="00E26AF4" w:rsidP="00E26AF4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left" w:pos="413"/>
              </w:tabs>
              <w:spacing w:before="120" w:after="120"/>
              <w:ind w:left="413" w:right="72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C37D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="00831467" w:rsidRPr="00831467">
              <w:rPr>
                <w:rFonts w:asciiTheme="majorBidi" w:hAnsiTheme="majorBidi" w:cstheme="majorBidi"/>
                <w:sz w:val="28"/>
                <w:szCs w:val="28"/>
                <w:cs/>
              </w:rPr>
              <w:t>ใช้ผู้เชี่ยวชาญด้านคณิตศาสตร์ประกันภัย</w:t>
            </w:r>
            <w:r w:rsidR="00B9509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ของทางสำนักงาน</w:t>
            </w:r>
            <w:r w:rsidR="00831467" w:rsidRPr="00831467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ประเมินความเหมาะสมของวิธีการที่นำมาใช้และดุลยพินิจที่เกี่ยวข้องในการกำหนดประมาณการทางบัญชีสำหรับสินทรัพย์และหนี้สิน</w:t>
            </w:r>
            <w:r w:rsidR="00F86C8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="00831467" w:rsidRPr="0083146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สัญญาประกันภัยตามข้อกำหนดของ</w:t>
            </w:r>
            <w:r w:rsidR="00C37DD4">
              <w:rPr>
                <w:rFonts w:asciiTheme="majorBidi" w:hAnsiTheme="majorBidi" w:hint="cs"/>
                <w:sz w:val="28"/>
                <w:szCs w:val="28"/>
                <w:cs/>
              </w:rPr>
              <w:t>มาตรฐานการ</w:t>
            </w:r>
            <w:r w:rsidR="00F86C89">
              <w:rPr>
                <w:rFonts w:asciiTheme="majorBidi" w:hAnsiTheme="majorBidi" w:hint="cs"/>
                <w:sz w:val="28"/>
                <w:szCs w:val="28"/>
                <w:cs/>
              </w:rPr>
              <w:t>ร</w:t>
            </w:r>
            <w:r w:rsidR="00C37DD4">
              <w:rPr>
                <w:rFonts w:asciiTheme="majorBidi" w:hAnsiTheme="majorBidi" w:hint="cs"/>
                <w:sz w:val="28"/>
                <w:szCs w:val="28"/>
                <w:cs/>
              </w:rPr>
              <w:t xml:space="preserve">ายงานทางการเงินฉบับที่ </w:t>
            </w:r>
            <w:r w:rsidR="00C37DD4">
              <w:rPr>
                <w:rFonts w:asciiTheme="majorBidi" w:hAnsiTheme="majorBidi"/>
                <w:sz w:val="28"/>
                <w:szCs w:val="28"/>
              </w:rPr>
              <w:t xml:space="preserve">17 </w:t>
            </w:r>
            <w:r w:rsidR="00FA5086">
              <w:rPr>
                <w:rFonts w:asciiTheme="majorBidi" w:hAnsiTheme="majorBidi" w:hint="cs"/>
                <w:sz w:val="28"/>
                <w:szCs w:val="28"/>
                <w:cs/>
              </w:rPr>
              <w:t xml:space="preserve">ณ วันที่เปลี่ยนผ่าน </w:t>
            </w:r>
            <w:r w:rsidR="00831467" w:rsidRPr="00831467">
              <w:rPr>
                <w:rFonts w:asciiTheme="majorBidi" w:hAnsiTheme="majorBidi" w:cstheme="majorBidi"/>
                <w:sz w:val="28"/>
                <w:szCs w:val="28"/>
                <w:cs/>
              </w:rPr>
              <w:t>ซึ่งครอบคลุมถึงการประมาณการ</w:t>
            </w:r>
            <w:r w:rsidR="00B950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831467" w:rsidRPr="00831467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กระแสเงินสดในอนาคต การกำหนดอัตราคิดลด </w:t>
            </w:r>
            <w:r w:rsidR="00F86C8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831467" w:rsidRPr="0083146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</w:t>
            </w:r>
            <w:r w:rsidR="00F86C8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ปรุงค่า</w:t>
            </w:r>
            <w:r w:rsidR="00831467" w:rsidRPr="00831467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</w:t>
            </w:r>
            <w:r w:rsidR="00FA50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31467" w:rsidRPr="00FA5086">
              <w:rPr>
                <w:rFonts w:asciiTheme="majorBidi" w:hAnsiTheme="majorBidi" w:cstheme="majorBidi"/>
                <w:sz w:val="28"/>
                <w:szCs w:val="28"/>
                <w:cs/>
              </w:rPr>
              <w:t>และทดสอบ</w:t>
            </w:r>
            <w:r w:rsidR="00FA508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การคำนวณ</w:t>
            </w:r>
            <w:r w:rsidR="00831467" w:rsidRPr="00FA5086">
              <w:rPr>
                <w:rFonts w:asciiTheme="majorBidi" w:hAnsiTheme="majorBidi" w:cstheme="majorBidi"/>
                <w:sz w:val="28"/>
                <w:szCs w:val="28"/>
                <w:cs/>
              </w:rPr>
              <w:t>สมมติฐานสำคัญที่</w:t>
            </w:r>
            <w:r w:rsidR="002A197B">
              <w:rPr>
                <w:rFonts w:asciiTheme="majorBidi" w:hAnsiTheme="majorBidi" w:cstheme="majorBidi" w:hint="cs"/>
                <w:sz w:val="28"/>
                <w:szCs w:val="28"/>
                <w:cs/>
              </w:rPr>
              <w:t>ฝ่ายบริหาร</w:t>
            </w:r>
            <w:r w:rsidR="00831467" w:rsidRPr="00FA5086">
              <w:rPr>
                <w:rFonts w:asciiTheme="majorBidi" w:hAnsiTheme="majorBidi" w:cstheme="majorBidi"/>
                <w:sz w:val="28"/>
                <w:szCs w:val="28"/>
                <w:cs/>
              </w:rPr>
              <w:t>ใช้</w:t>
            </w:r>
          </w:p>
          <w:p w14:paraId="0A87911C" w14:textId="482EACE1" w:rsidR="00831467" w:rsidRPr="00DC49D7" w:rsidRDefault="00E26AF4" w:rsidP="00E26AF4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left" w:pos="555"/>
              </w:tabs>
              <w:spacing w:before="120" w:after="120"/>
              <w:ind w:left="413" w:right="72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831467" w:rsidRPr="00831467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ประเมินความเหมาะสมและความเพียงพอของการเปิดเผยข้อมูลของบริษัทตามข้อกำหนดของมาตรฐาน</w:t>
            </w:r>
            <w:r w:rsidR="00F86C8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การรายงานทางการเงิน</w:t>
            </w:r>
            <w:r w:rsidR="00FA508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</w:t>
            </w:r>
          </w:p>
        </w:tc>
      </w:tr>
      <w:tr w:rsidR="000A422B" w14:paraId="5786BECF" w14:textId="77777777" w:rsidTr="00E26AF4">
        <w:trPr>
          <w:trHeight w:val="1701"/>
        </w:trPr>
        <w:tc>
          <w:tcPr>
            <w:tcW w:w="4580" w:type="dxa"/>
          </w:tcPr>
          <w:p w14:paraId="57287E8C" w14:textId="77777777" w:rsidR="00171D25" w:rsidRDefault="00171D25" w:rsidP="009C4F40">
            <w:pPr>
              <w:pStyle w:val="ListParagraph"/>
              <w:tabs>
                <w:tab w:val="clear" w:pos="680"/>
              </w:tabs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71D2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lastRenderedPageBreak/>
              <w:t>หนี้สินจากสัญญาประกันภัย</w:t>
            </w:r>
          </w:p>
          <w:p w14:paraId="54FF8DDC" w14:textId="11CFA941" w:rsidR="000A422B" w:rsidRPr="000A422B" w:rsidRDefault="00F806A8" w:rsidP="009C4F40">
            <w:pPr>
              <w:pStyle w:val="ListParagraph"/>
              <w:tabs>
                <w:tab w:val="clear" w:pos="680"/>
              </w:tabs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216C7B">
              <w:rPr>
                <w:rFonts w:asciiTheme="majorBidi" w:hAnsiTheme="majorBidi" w:hint="cs"/>
                <w:sz w:val="28"/>
                <w:szCs w:val="28"/>
                <w:cs/>
              </w:rPr>
              <w:t>อ้างถึง</w:t>
            </w:r>
            <w:r w:rsidR="000A422B" w:rsidRPr="00216C7B">
              <w:rPr>
                <w:rFonts w:asciiTheme="majorBidi" w:hAnsiTheme="majorBidi"/>
                <w:sz w:val="28"/>
                <w:szCs w:val="28"/>
                <w:cs/>
              </w:rPr>
              <w:t xml:space="preserve">นโยบายการบัญชีข้อ </w:t>
            </w:r>
            <w:r w:rsidR="00581625" w:rsidRPr="00216C7B">
              <w:rPr>
                <w:rFonts w:asciiTheme="majorBidi" w:hAnsiTheme="majorBidi"/>
                <w:sz w:val="28"/>
                <w:szCs w:val="28"/>
              </w:rPr>
              <w:t>3</w:t>
            </w:r>
            <w:r w:rsidR="00897589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216C7B">
              <w:rPr>
                <w:rFonts w:asciiTheme="majorBidi" w:hAnsiTheme="majorBidi" w:hint="cs"/>
                <w:sz w:val="28"/>
                <w:szCs w:val="28"/>
                <w:cs/>
              </w:rPr>
              <w:t>ข</w:t>
            </w:r>
            <w:r w:rsidR="00897589">
              <w:rPr>
                <w:rFonts w:asciiTheme="majorBidi" w:hAnsiTheme="majorBidi"/>
                <w:sz w:val="28"/>
                <w:szCs w:val="28"/>
              </w:rPr>
              <w:t xml:space="preserve">) </w:t>
            </w:r>
            <w:r w:rsidR="000A422B" w:rsidRPr="00216C7B">
              <w:rPr>
                <w:rFonts w:asciiTheme="majorBidi" w:hAnsiTheme="majorBidi"/>
                <w:sz w:val="28"/>
                <w:szCs w:val="28"/>
                <w:cs/>
              </w:rPr>
              <w:t>และ</w:t>
            </w:r>
            <w:r w:rsidR="00BB13C6">
              <w:rPr>
                <w:rFonts w:asciiTheme="majorBidi" w:hAnsiTheme="majorBidi" w:hint="cs"/>
                <w:sz w:val="28"/>
                <w:szCs w:val="28"/>
                <w:cs/>
              </w:rPr>
              <w:t>หมายเหตุประกอบงบการเงิน</w:t>
            </w:r>
            <w:r w:rsidR="009E0E70">
              <w:rPr>
                <w:rFonts w:asciiTheme="majorBidi" w:hAnsiTheme="majorBidi" w:hint="cs"/>
                <w:sz w:val="28"/>
                <w:szCs w:val="28"/>
                <w:cs/>
              </w:rPr>
              <w:t>ข้อ</w:t>
            </w:r>
            <w:r w:rsidR="00297B61" w:rsidRPr="00216C7B">
              <w:rPr>
                <w:rFonts w:asciiTheme="majorBidi" w:hAnsiTheme="majorBidi"/>
                <w:sz w:val="28"/>
                <w:szCs w:val="28"/>
              </w:rPr>
              <w:t xml:space="preserve"> 2 </w:t>
            </w:r>
            <w:r w:rsidR="00297B61" w:rsidRPr="00216C7B">
              <w:rPr>
                <w:rFonts w:asciiTheme="majorBidi" w:hAnsiTheme="majorBidi" w:hint="cs"/>
                <w:sz w:val="28"/>
                <w:szCs w:val="28"/>
                <w:cs/>
              </w:rPr>
              <w:t>และ</w:t>
            </w:r>
            <w:r w:rsidR="000A422B" w:rsidRPr="00216C7B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581625" w:rsidRPr="00216C7B">
              <w:rPr>
                <w:rFonts w:asciiTheme="majorBidi" w:hAnsiTheme="majorBidi"/>
                <w:sz w:val="28"/>
                <w:szCs w:val="28"/>
              </w:rPr>
              <w:t>4</w:t>
            </w:r>
          </w:p>
          <w:p w14:paraId="6A036F86" w14:textId="0CDB4CB3" w:rsidR="00FC2B0E" w:rsidRPr="005B7464" w:rsidRDefault="00FC2B0E" w:rsidP="00FC2B0E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5B7464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Pr="005B7464">
              <w:rPr>
                <w:rFonts w:asciiTheme="majorBidi" w:hAnsi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/>
                <w:sz w:val="28"/>
                <w:szCs w:val="28"/>
              </w:rPr>
              <w:t xml:space="preserve">2568 </w:t>
            </w:r>
            <w:r w:rsidRPr="005B7464">
              <w:rPr>
                <w:rFonts w:asciiTheme="majorBidi" w:hAnsiTheme="majorBidi"/>
                <w:sz w:val="28"/>
                <w:szCs w:val="28"/>
                <w:cs/>
              </w:rPr>
              <w:t>บริษัทมีหนี้สินจากสัญญาประกันภัย</w:t>
            </w:r>
            <w:r w:rsidR="009E0E70">
              <w:rPr>
                <w:rFonts w:asciiTheme="majorBidi" w:hAnsiTheme="majorBidi" w:hint="cs"/>
                <w:sz w:val="28"/>
                <w:szCs w:val="28"/>
                <w:cs/>
              </w:rPr>
              <w:t>เป็น</w:t>
            </w:r>
            <w:r w:rsidR="00A81C2F" w:rsidRPr="00531711">
              <w:rPr>
                <w:rFonts w:asciiTheme="majorBidi" w:hAnsiTheme="majorBidi" w:hint="cs"/>
                <w:sz w:val="28"/>
                <w:szCs w:val="28"/>
                <w:cs/>
              </w:rPr>
              <w:t>จำน</w:t>
            </w:r>
            <w:r w:rsidR="00D77CEF" w:rsidRPr="00531711">
              <w:rPr>
                <w:rFonts w:asciiTheme="majorBidi" w:hAnsiTheme="majorBidi" w:hint="cs"/>
                <w:sz w:val="28"/>
                <w:szCs w:val="28"/>
                <w:cs/>
              </w:rPr>
              <w:t xml:space="preserve">วนรวม </w:t>
            </w:r>
            <w:r w:rsidR="00D77CEF" w:rsidRPr="00531711">
              <w:rPr>
                <w:rFonts w:asciiTheme="majorBidi" w:hAnsiTheme="majorBidi"/>
                <w:sz w:val="28"/>
                <w:szCs w:val="28"/>
              </w:rPr>
              <w:t xml:space="preserve">267.61 </w:t>
            </w:r>
            <w:r w:rsidR="00D77CEF" w:rsidRPr="00531711">
              <w:rPr>
                <w:rFonts w:asciiTheme="majorBidi" w:hAnsiTheme="majorBidi" w:hint="cs"/>
                <w:sz w:val="28"/>
                <w:szCs w:val="28"/>
                <w:cs/>
              </w:rPr>
              <w:t>ล</w:t>
            </w:r>
            <w:r w:rsidR="00DC6D3E" w:rsidRPr="00531711">
              <w:rPr>
                <w:rFonts w:asciiTheme="majorBidi" w:hAnsiTheme="majorBidi" w:hint="cs"/>
                <w:sz w:val="28"/>
                <w:szCs w:val="28"/>
                <w:cs/>
              </w:rPr>
              <w:t>้านบาท</w:t>
            </w:r>
            <w:r w:rsidR="00E55889" w:rsidRPr="00531711">
              <w:rPr>
                <w:rFonts w:asciiTheme="majorBidi" w:hAnsiTheme="majorBidi" w:hint="cs"/>
                <w:sz w:val="28"/>
                <w:szCs w:val="28"/>
                <w:cs/>
              </w:rPr>
              <w:t xml:space="preserve"> คิดเป็นร้อยละ </w:t>
            </w:r>
            <w:r w:rsidR="008326BD" w:rsidRPr="00531711">
              <w:rPr>
                <w:rFonts w:asciiTheme="majorBidi" w:hAnsiTheme="majorBidi"/>
                <w:sz w:val="28"/>
                <w:szCs w:val="28"/>
              </w:rPr>
              <w:t>8</w:t>
            </w:r>
            <w:r w:rsidR="003F7797">
              <w:rPr>
                <w:rFonts w:asciiTheme="majorBidi" w:hAnsiTheme="majorBidi"/>
                <w:sz w:val="28"/>
                <w:szCs w:val="28"/>
              </w:rPr>
              <w:t>3</w:t>
            </w:r>
            <w:r w:rsidR="008326BD" w:rsidRPr="00531711">
              <w:rPr>
                <w:rFonts w:asciiTheme="majorBidi" w:hAnsiTheme="majorBidi"/>
                <w:sz w:val="28"/>
                <w:szCs w:val="28"/>
              </w:rPr>
              <w:t>.</w:t>
            </w:r>
            <w:r w:rsidR="003F7797">
              <w:rPr>
                <w:rFonts w:asciiTheme="majorBidi" w:hAnsiTheme="majorBidi"/>
                <w:sz w:val="28"/>
                <w:szCs w:val="28"/>
              </w:rPr>
              <w:t>35</w:t>
            </w:r>
            <w:r w:rsidR="008326BD" w:rsidRPr="00531711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E55889" w:rsidRPr="00531711">
              <w:rPr>
                <w:rFonts w:asciiTheme="majorBidi" w:hAnsiTheme="majorBidi" w:hint="cs"/>
                <w:sz w:val="28"/>
                <w:szCs w:val="28"/>
                <w:cs/>
              </w:rPr>
              <w:t>ของหนี้สินรวม</w:t>
            </w:r>
            <w:r w:rsidR="00DC6D3E" w:rsidRPr="00531711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531711">
              <w:rPr>
                <w:rFonts w:asciiTheme="majorBidi" w:hAnsiTheme="majorBidi"/>
                <w:sz w:val="28"/>
                <w:szCs w:val="28"/>
                <w:cs/>
              </w:rPr>
              <w:t>ซึ่ง</w:t>
            </w:r>
            <w:r w:rsidR="008326BD" w:rsidRPr="00531711">
              <w:rPr>
                <w:rFonts w:asciiTheme="majorBidi" w:hAnsiTheme="majorBidi" w:hint="cs"/>
                <w:sz w:val="28"/>
                <w:szCs w:val="28"/>
                <w:cs/>
              </w:rPr>
              <w:t>หนี้สิน</w:t>
            </w:r>
            <w:r w:rsidR="009E0E70" w:rsidRPr="00531711">
              <w:rPr>
                <w:rFonts w:asciiTheme="majorBidi" w:hAnsiTheme="majorBidi" w:hint="cs"/>
                <w:sz w:val="28"/>
                <w:szCs w:val="28"/>
                <w:cs/>
              </w:rPr>
              <w:t>จาก</w:t>
            </w:r>
            <w:r w:rsidR="008326BD" w:rsidRPr="00531711">
              <w:rPr>
                <w:rFonts w:asciiTheme="majorBidi" w:hAnsiTheme="majorBidi" w:hint="cs"/>
                <w:sz w:val="28"/>
                <w:szCs w:val="28"/>
                <w:cs/>
              </w:rPr>
              <w:t>สัญญาประกันภัยดังกล่าว</w:t>
            </w:r>
            <w:r w:rsidRPr="00531711">
              <w:rPr>
                <w:rFonts w:asciiTheme="majorBidi" w:hAnsiTheme="majorBidi"/>
                <w:sz w:val="28"/>
                <w:szCs w:val="28"/>
                <w:cs/>
              </w:rPr>
              <w:t>ประกอบด้วย</w:t>
            </w:r>
            <w:r w:rsidR="0064214E" w:rsidRPr="00531711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531711">
              <w:rPr>
                <w:rFonts w:asciiTheme="majorBidi" w:hAnsiTheme="majorBidi"/>
                <w:sz w:val="28"/>
                <w:szCs w:val="28"/>
                <w:cs/>
              </w:rPr>
              <w:t xml:space="preserve">หนี้สินสำหรับค่าสินไหมทดแทนที่เกิดขึ้นแล้วจำนวน </w:t>
            </w:r>
            <w:r w:rsidRPr="00531711">
              <w:rPr>
                <w:rFonts w:asciiTheme="majorBidi" w:hAnsiTheme="majorBidi"/>
                <w:sz w:val="28"/>
                <w:szCs w:val="28"/>
              </w:rPr>
              <w:t>182.1</w:t>
            </w:r>
            <w:r w:rsidR="0064214E" w:rsidRPr="00531711">
              <w:rPr>
                <w:rFonts w:asciiTheme="majorBidi" w:hAnsiTheme="majorBidi" w:hint="cs"/>
                <w:sz w:val="28"/>
                <w:szCs w:val="28"/>
                <w:cs/>
              </w:rPr>
              <w:t>5</w:t>
            </w:r>
            <w:r w:rsidRPr="00531711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531711">
              <w:rPr>
                <w:rFonts w:asciiTheme="majorBidi" w:hAnsiTheme="majorBidi"/>
                <w:sz w:val="28"/>
                <w:szCs w:val="28"/>
                <w:cs/>
              </w:rPr>
              <w:t xml:space="preserve">ล้านบาท ซึ่งคิดเป็นร้อยละ </w:t>
            </w:r>
            <w:r w:rsidR="00C71853" w:rsidRPr="00531711">
              <w:rPr>
                <w:rFonts w:asciiTheme="majorBidi" w:hAnsiTheme="majorBidi"/>
                <w:sz w:val="28"/>
                <w:szCs w:val="28"/>
              </w:rPr>
              <w:t>5</w:t>
            </w:r>
            <w:r w:rsidR="00531711" w:rsidRPr="00531711">
              <w:rPr>
                <w:rFonts w:asciiTheme="majorBidi" w:hAnsiTheme="majorBidi"/>
                <w:sz w:val="28"/>
                <w:szCs w:val="28"/>
              </w:rPr>
              <w:t>6</w:t>
            </w:r>
            <w:r w:rsidR="00C71853" w:rsidRPr="00531711">
              <w:rPr>
                <w:rFonts w:asciiTheme="majorBidi" w:hAnsiTheme="majorBidi"/>
                <w:sz w:val="28"/>
                <w:szCs w:val="28"/>
              </w:rPr>
              <w:t>.</w:t>
            </w:r>
            <w:r w:rsidR="003F7797">
              <w:rPr>
                <w:rFonts w:asciiTheme="majorBidi" w:hAnsiTheme="majorBidi"/>
                <w:sz w:val="28"/>
                <w:szCs w:val="28"/>
              </w:rPr>
              <w:t>7</w:t>
            </w:r>
            <w:r w:rsidR="004B7234">
              <w:rPr>
                <w:rFonts w:asciiTheme="majorBidi" w:hAnsiTheme="majorBidi"/>
                <w:sz w:val="28"/>
                <w:szCs w:val="28"/>
              </w:rPr>
              <w:t>3</w:t>
            </w:r>
            <w:r w:rsidR="00C71853" w:rsidRPr="00531711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531711">
              <w:rPr>
                <w:rFonts w:asciiTheme="majorBidi" w:hAnsiTheme="majorBidi"/>
                <w:sz w:val="28"/>
                <w:szCs w:val="28"/>
                <w:cs/>
              </w:rPr>
              <w:t xml:space="preserve">ของหนี้สินรวม และหนี้สินสำหรับความคุ้มครองที่เหลืออยู่จำนวน </w:t>
            </w:r>
            <w:r w:rsidRPr="00531711">
              <w:rPr>
                <w:rFonts w:asciiTheme="majorBidi" w:hAnsiTheme="majorBidi"/>
                <w:sz w:val="28"/>
                <w:szCs w:val="28"/>
              </w:rPr>
              <w:t>85.</w:t>
            </w:r>
            <w:r w:rsidR="00B70490" w:rsidRPr="00531711">
              <w:rPr>
                <w:rFonts w:asciiTheme="majorBidi" w:hAnsiTheme="majorBidi" w:hint="cs"/>
                <w:sz w:val="28"/>
                <w:szCs w:val="28"/>
                <w:cs/>
              </w:rPr>
              <w:t>4</w:t>
            </w:r>
            <w:r w:rsidR="00114592" w:rsidRPr="00531711">
              <w:rPr>
                <w:rFonts w:asciiTheme="majorBidi" w:hAnsiTheme="majorBidi"/>
                <w:sz w:val="28"/>
                <w:szCs w:val="28"/>
              </w:rPr>
              <w:t>6</w:t>
            </w:r>
            <w:r w:rsidRPr="00531711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531711">
              <w:rPr>
                <w:rFonts w:asciiTheme="majorBidi" w:hAnsiTheme="majorBidi"/>
                <w:sz w:val="28"/>
                <w:szCs w:val="28"/>
                <w:cs/>
              </w:rPr>
              <w:t>ล้านบาท ซึ่ง</w:t>
            </w:r>
            <w:r w:rsidR="007C2BBC">
              <w:rPr>
                <w:rFonts w:asciiTheme="majorBidi" w:hAnsiTheme="majorBidi" w:hint="cs"/>
                <w:sz w:val="28"/>
                <w:szCs w:val="28"/>
                <w:cs/>
              </w:rPr>
              <w:t>วัดมูลค่าภายใต้วิธีการปันส่วนเบี้ยประกันภัย และ</w:t>
            </w:r>
            <w:r w:rsidRPr="00531711">
              <w:rPr>
                <w:rFonts w:asciiTheme="majorBidi" w:hAnsiTheme="majorBidi"/>
                <w:sz w:val="28"/>
                <w:szCs w:val="28"/>
                <w:cs/>
              </w:rPr>
              <w:t xml:space="preserve">คิดเป็นร้อยละ </w:t>
            </w:r>
            <w:r w:rsidR="007213F0" w:rsidRPr="00531711">
              <w:rPr>
                <w:rFonts w:asciiTheme="majorBidi" w:hAnsiTheme="majorBidi"/>
                <w:sz w:val="28"/>
                <w:szCs w:val="28"/>
              </w:rPr>
              <w:t>2</w:t>
            </w:r>
            <w:r w:rsidR="00531711" w:rsidRPr="00531711">
              <w:rPr>
                <w:rFonts w:asciiTheme="majorBidi" w:hAnsiTheme="majorBidi"/>
                <w:sz w:val="28"/>
                <w:szCs w:val="28"/>
              </w:rPr>
              <w:t>6</w:t>
            </w:r>
            <w:r w:rsidR="007213F0" w:rsidRPr="00531711">
              <w:rPr>
                <w:rFonts w:asciiTheme="majorBidi" w:hAnsiTheme="majorBidi"/>
                <w:sz w:val="28"/>
                <w:szCs w:val="28"/>
              </w:rPr>
              <w:t>.</w:t>
            </w:r>
            <w:r w:rsidR="003F7797">
              <w:rPr>
                <w:rFonts w:asciiTheme="majorBidi" w:hAnsiTheme="majorBidi"/>
                <w:sz w:val="28"/>
                <w:szCs w:val="28"/>
              </w:rPr>
              <w:t>62</w:t>
            </w:r>
            <w:r w:rsidR="007213F0" w:rsidRPr="00531711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7C2BBC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  </w:t>
            </w:r>
            <w:r w:rsidRPr="005B7464">
              <w:rPr>
                <w:rFonts w:asciiTheme="majorBidi" w:hAnsiTheme="majorBidi"/>
                <w:sz w:val="28"/>
                <w:szCs w:val="28"/>
                <w:cs/>
              </w:rPr>
              <w:t xml:space="preserve">ของหนี้สินรวม </w:t>
            </w:r>
          </w:p>
          <w:p w14:paraId="7189F9F6" w14:textId="27F04E23" w:rsidR="001946C4" w:rsidRPr="001946C4" w:rsidRDefault="001946C4" w:rsidP="00327302">
            <w:pPr>
              <w:pStyle w:val="ListParagraph"/>
              <w:tabs>
                <w:tab w:val="clear" w:pos="227"/>
              </w:tabs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946C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หนี้สินสำหรับค่าสินไหมทดแทนที่เกิดขึ้นแล้ว</w:t>
            </w:r>
          </w:p>
          <w:p w14:paraId="76375E64" w14:textId="0A0B60B7" w:rsidR="006B213E" w:rsidRDefault="006B213E" w:rsidP="00327302">
            <w:pPr>
              <w:pStyle w:val="ListParagraph"/>
              <w:tabs>
                <w:tab w:val="clear" w:pos="227"/>
              </w:tabs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036E4D">
              <w:rPr>
                <w:rFonts w:asciiTheme="majorBidi" w:hAnsiTheme="majorBidi"/>
                <w:sz w:val="28"/>
                <w:szCs w:val="28"/>
                <w:cs/>
              </w:rPr>
              <w:t>หนี้สินสำหรับค่าสินไหมทดแทนที่เกิดขึ้นแล้วแสดง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ถึง</w:t>
            </w:r>
            <w:r w:rsidRPr="00036E4D">
              <w:rPr>
                <w:rFonts w:asciiTheme="majorBidi" w:hAnsiTheme="majorBidi"/>
                <w:sz w:val="28"/>
                <w:szCs w:val="28"/>
                <w:cs/>
              </w:rPr>
              <w:t>ประมาณการกระแสเงินสด</w:t>
            </w:r>
            <w:r w:rsidR="008A250A">
              <w:rPr>
                <w:rFonts w:asciiTheme="majorBidi" w:hAnsiTheme="majorBidi" w:hint="cs"/>
                <w:sz w:val="28"/>
                <w:szCs w:val="28"/>
                <w:cs/>
              </w:rPr>
              <w:t>จากการปฏิบัติคร</w:t>
            </w:r>
            <w:r w:rsidR="00780DE6">
              <w:rPr>
                <w:rFonts w:asciiTheme="majorBidi" w:hAnsiTheme="majorBidi" w:hint="cs"/>
                <w:sz w:val="28"/>
                <w:szCs w:val="28"/>
                <w:cs/>
              </w:rPr>
              <w:t>บหรือ</w:t>
            </w:r>
            <w:r w:rsidR="00863411">
              <w:rPr>
                <w:rFonts w:asciiTheme="majorBidi" w:hAnsiTheme="majorBidi" w:hint="cs"/>
                <w:sz w:val="28"/>
                <w:szCs w:val="28"/>
                <w:cs/>
              </w:rPr>
              <w:t>คาดว่า</w:t>
            </w:r>
            <w:r w:rsidRPr="00036E4D">
              <w:rPr>
                <w:rFonts w:asciiTheme="majorBidi" w:hAnsiTheme="majorBidi"/>
                <w:sz w:val="28"/>
                <w:szCs w:val="28"/>
                <w:cs/>
              </w:rPr>
              <w:t>ต้องจ่ายเพื่อชำระภาระผูกพันจากเหตุการณ์เอาประกันภัย</w:t>
            </w:r>
            <w:r w:rsidR="000900C1">
              <w:rPr>
                <w:rFonts w:asciiTheme="majorBidi" w:hAnsiTheme="majorBidi" w:hint="cs"/>
                <w:sz w:val="28"/>
                <w:szCs w:val="28"/>
                <w:cs/>
              </w:rPr>
              <w:t>ซึ่งได้</w:t>
            </w:r>
            <w:r w:rsidRPr="00036E4D">
              <w:rPr>
                <w:rFonts w:asciiTheme="majorBidi" w:hAnsiTheme="majorBidi"/>
                <w:sz w:val="28"/>
                <w:szCs w:val="28"/>
                <w:cs/>
              </w:rPr>
              <w:t>เกิดขึ้นแล้ว ณ วันสิ้นรอบระยะเวลารายงาน โดยมีการปรับด้วยมูลค่าเงินตามเวลาและผลกระทบของความ</w:t>
            </w:r>
            <w:r w:rsidRPr="00036E4D">
              <w:rPr>
                <w:rFonts w:asciiTheme="majorBidi" w:hAnsiTheme="majorBidi"/>
                <w:sz w:val="28"/>
                <w:szCs w:val="28"/>
                <w:cs/>
              </w:rPr>
              <w:lastRenderedPageBreak/>
              <w:t>เสี่ยงทางการเงิน รวมถึงการปรับ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ปรุง</w:t>
            </w:r>
            <w:r w:rsidRPr="00036E4D">
              <w:rPr>
                <w:rFonts w:asciiTheme="majorBidi" w:hAnsiTheme="majorBidi"/>
                <w:sz w:val="28"/>
                <w:szCs w:val="28"/>
                <w:cs/>
              </w:rPr>
              <w:t>ความเสี่ยง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สำหรับความเสี่ยง</w:t>
            </w:r>
            <w:r w:rsidRPr="00036E4D">
              <w:rPr>
                <w:rFonts w:asciiTheme="majorBidi" w:hAnsiTheme="majorBidi"/>
                <w:sz w:val="28"/>
                <w:szCs w:val="28"/>
                <w:cs/>
              </w:rPr>
              <w:t>ที่ไม่ใช่ความเสี่ยงทางการเงิน ทั้งนี้ ประมาณการดังกล่าวรวมถึงต้นทุนที่จัดสรรและไม่ได้จัดสรรที่เกี่ยวข้องกับการบริหารจัดการ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</w:t>
            </w:r>
            <w:r w:rsidRPr="00036E4D">
              <w:rPr>
                <w:rFonts w:asciiTheme="majorBidi" w:hAnsiTheme="majorBidi"/>
                <w:sz w:val="28"/>
                <w:szCs w:val="28"/>
                <w:cs/>
              </w:rPr>
              <w:t>สินไหมจากเหตุการณ์เอาประกันภัยที่เกิดขึ้นก่อนวันสิ้นรอบระยะเวลารายงาน</w:t>
            </w:r>
          </w:p>
          <w:p w14:paraId="45DAD5D4" w14:textId="77777777" w:rsidR="007C2BBC" w:rsidRPr="007C2BBC" w:rsidRDefault="007C2BBC" w:rsidP="007C2BBC">
            <w:pPr>
              <w:pStyle w:val="ListParagraph"/>
              <w:spacing w:before="240"/>
              <w:ind w:left="-14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7C2BBC">
              <w:rPr>
                <w:rFonts w:asciiTheme="majorBidi" w:hAnsiTheme="majorBidi"/>
                <w:sz w:val="28"/>
                <w:szCs w:val="28"/>
                <w:cs/>
              </w:rPr>
              <w:t>หนี้สินสำหรับค่าสินไหมทดแทนที่เกิดขึ้นวัดมูลค่าโดยใช้เทคนิคการประเมินมูลค่าทางคณิตศาสตร์ประกันภัยที่มีความซับซ้อน ซึ่งในบางกรณีต้องอาศัยดุลยพินิจในระดับสูงเกี่ยวกับตัวแปรทั้งภายในและภายนอกในอดีตและอนาคต การเปลี่ยนแปลงสมมติฐานที่ใช้อาจส่งผลกระทบอย่างมีนัยสำคัญต่อการวัดมูลค่าขององค์ประกอบดังกล่าวภายใต้รายการหนี้สินจากสัญญาประกันภัย</w:t>
            </w:r>
          </w:p>
          <w:p w14:paraId="61EFDEF7" w14:textId="5FE6E7BA" w:rsidR="00327302" w:rsidRPr="00327302" w:rsidRDefault="00327302" w:rsidP="00E97584">
            <w:pPr>
              <w:pStyle w:val="ListParagraph"/>
              <w:spacing w:before="120"/>
              <w:ind w:left="-14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327302">
              <w:rPr>
                <w:rFonts w:asciiTheme="majorBidi" w:hAnsiTheme="majorBidi"/>
                <w:sz w:val="28"/>
                <w:szCs w:val="28"/>
                <w:cs/>
              </w:rPr>
              <w:t>เนื่องจากรายการดังกล่าวมีสาระสำคัญต่องบการเงินและต้องอาศัยดุลยพินิจและ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</w:t>
            </w:r>
            <w:r w:rsidRPr="00327302">
              <w:rPr>
                <w:rFonts w:asciiTheme="majorBidi" w:hAnsiTheme="majorBidi"/>
                <w:sz w:val="28"/>
                <w:szCs w:val="28"/>
                <w:cs/>
              </w:rPr>
              <w:t>ประมาณการ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ของฝ่ายบริหารของบริษัทและนักคณิตศาสตร์ประกันภัย</w:t>
            </w:r>
            <w:r w:rsidRPr="0032730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ดังนั้น </w:t>
            </w:r>
            <w:r w:rsidRPr="00327302">
              <w:rPr>
                <w:rFonts w:asciiTheme="majorBidi" w:hAnsiTheme="majorBidi"/>
                <w:sz w:val="28"/>
                <w:szCs w:val="28"/>
                <w:cs/>
              </w:rPr>
              <w:t>ข้าพเจ้าจึงพิจารณาให้การวัดมูลค่าหนี้สินสำหรับค่าสินไหมทดแทนที่เกิดขึ้นแล้วเป็นเรื่องสำคัญในการตรวจสอบ</w:t>
            </w:r>
          </w:p>
          <w:p w14:paraId="4F7EDC4B" w14:textId="77777777" w:rsidR="006B213E" w:rsidRDefault="006B213E" w:rsidP="00E97E18">
            <w:pPr>
              <w:pStyle w:val="ListParagraph"/>
              <w:ind w:left="160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3D7D91F3" w14:textId="77777777" w:rsidR="006B213E" w:rsidRDefault="006B213E" w:rsidP="00E97E18">
            <w:pPr>
              <w:pStyle w:val="ListParagraph"/>
              <w:ind w:left="160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75290F49" w14:textId="77777777" w:rsidR="006B213E" w:rsidRDefault="006B213E" w:rsidP="00E97E18">
            <w:pPr>
              <w:pStyle w:val="ListParagraph"/>
              <w:ind w:left="160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7D187567" w14:textId="77777777" w:rsidR="006B213E" w:rsidRDefault="006B213E" w:rsidP="00E97E18">
            <w:pPr>
              <w:pStyle w:val="ListParagraph"/>
              <w:ind w:left="160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3FBB67BF" w14:textId="77777777" w:rsidR="006B213E" w:rsidRDefault="006B213E" w:rsidP="00E97E18">
            <w:pPr>
              <w:pStyle w:val="ListParagraph"/>
              <w:ind w:left="160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5E79802E" w14:textId="77777777" w:rsidR="006B213E" w:rsidRDefault="006B213E" w:rsidP="00E97E18">
            <w:pPr>
              <w:pStyle w:val="ListParagraph"/>
              <w:ind w:left="160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0E356C90" w14:textId="77777777" w:rsidR="00B0530B" w:rsidRDefault="00B0530B" w:rsidP="001843BA">
            <w:pPr>
              <w:pStyle w:val="ListParagraph"/>
              <w:tabs>
                <w:tab w:val="clear" w:pos="680"/>
              </w:tabs>
              <w:ind w:left="160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37D14556" w14:textId="77777777" w:rsidR="00B0530B" w:rsidRDefault="00B0530B" w:rsidP="001843BA">
            <w:pPr>
              <w:pStyle w:val="ListParagraph"/>
              <w:tabs>
                <w:tab w:val="clear" w:pos="680"/>
              </w:tabs>
              <w:ind w:left="160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0FD53A0D" w14:textId="77777777" w:rsidR="00B0530B" w:rsidRDefault="00B0530B" w:rsidP="001843BA">
            <w:pPr>
              <w:pStyle w:val="ListParagraph"/>
              <w:tabs>
                <w:tab w:val="clear" w:pos="680"/>
              </w:tabs>
              <w:ind w:left="160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3D2D43DB" w14:textId="77777777" w:rsidR="00B0530B" w:rsidRDefault="00B0530B" w:rsidP="001843BA">
            <w:pPr>
              <w:pStyle w:val="ListParagraph"/>
              <w:tabs>
                <w:tab w:val="clear" w:pos="680"/>
              </w:tabs>
              <w:ind w:left="160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2E9AD3D2" w14:textId="77777777" w:rsidR="00B0530B" w:rsidRDefault="00B0530B" w:rsidP="001843BA">
            <w:pPr>
              <w:pStyle w:val="ListParagraph"/>
              <w:tabs>
                <w:tab w:val="clear" w:pos="680"/>
              </w:tabs>
              <w:ind w:left="160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60FBD52B" w14:textId="77777777" w:rsidR="00B0530B" w:rsidRDefault="00B0530B" w:rsidP="001843BA">
            <w:pPr>
              <w:pStyle w:val="ListParagraph"/>
              <w:tabs>
                <w:tab w:val="clear" w:pos="680"/>
              </w:tabs>
              <w:ind w:left="160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4BBF56B8" w14:textId="77777777" w:rsidR="00B0530B" w:rsidRDefault="00B0530B" w:rsidP="001843BA">
            <w:pPr>
              <w:pStyle w:val="ListParagraph"/>
              <w:tabs>
                <w:tab w:val="clear" w:pos="680"/>
              </w:tabs>
              <w:ind w:left="160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39EE3D72" w14:textId="77777777" w:rsidR="00E53D20" w:rsidRDefault="00E53D20" w:rsidP="000D428E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  <w:p w14:paraId="480E8CB7" w14:textId="77777777" w:rsidR="00E53D20" w:rsidRDefault="00E53D20" w:rsidP="000D428E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  <w:p w14:paraId="3AC6545B" w14:textId="77777777" w:rsidR="00E53D20" w:rsidRDefault="00E53D20" w:rsidP="000D428E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  <w:p w14:paraId="1D06EADB" w14:textId="77777777" w:rsidR="00E53D20" w:rsidRDefault="00E53D20" w:rsidP="000D428E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  <w:p w14:paraId="370C7B60" w14:textId="77777777" w:rsidR="00E53D20" w:rsidRDefault="00E53D20" w:rsidP="000D428E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  <w:p w14:paraId="28A50FFB" w14:textId="077FD6B4" w:rsidR="00766C8A" w:rsidRDefault="00766C8A" w:rsidP="00897589">
            <w:pPr>
              <w:pStyle w:val="ListParagraph"/>
              <w:spacing w:before="360" w:after="120"/>
              <w:ind w:left="0" w:right="72"/>
              <w:contextualSpacing w:val="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B746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หนี้สินสำหรับความคุ้มครองที่เหลืออยู่</w:t>
            </w:r>
          </w:p>
          <w:p w14:paraId="624AC9B2" w14:textId="4D7FF440" w:rsidR="002F7781" w:rsidRPr="002F7781" w:rsidRDefault="002F7781" w:rsidP="000D428E">
            <w:pPr>
              <w:tabs>
                <w:tab w:val="clear" w:pos="227"/>
              </w:tabs>
              <w:spacing w:before="120" w:after="120"/>
              <w:ind w:left="70" w:right="72"/>
              <w:jc w:val="thaiDistribute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F778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31</w:t>
            </w:r>
            <w:r w:rsidRPr="002F778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2F778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2568</w:t>
            </w:r>
            <w:r w:rsidRPr="002F778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2F778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บริษัทมีหนี้สินสำหรับความคุ้มครองที่เหลืออยู่จำนวน </w:t>
            </w:r>
            <w:r w:rsidRPr="002F7781">
              <w:rPr>
                <w:rFonts w:asciiTheme="majorBidi" w:hAnsiTheme="majorBidi"/>
                <w:sz w:val="28"/>
                <w:szCs w:val="28"/>
                <w:lang w:val="en-US"/>
              </w:rPr>
              <w:t>85.4</w:t>
            </w:r>
            <w:r w:rsidR="00C06456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  <w:r w:rsidRPr="002F778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2F778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ล้านบาท ซึ่งเป็นส่วนหนึ่งของหนี้สินจากสัญญาประกันภัยจำนวนรวม </w:t>
            </w:r>
            <w:r w:rsidRPr="002F7781">
              <w:rPr>
                <w:rFonts w:asciiTheme="majorBidi" w:hAnsiTheme="majorBidi"/>
                <w:sz w:val="28"/>
                <w:szCs w:val="28"/>
                <w:lang w:val="en-US"/>
              </w:rPr>
              <w:t xml:space="preserve">267.61 </w:t>
            </w:r>
            <w:r w:rsidRPr="002F778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ล้านบาท หนี้สินดังกล่าววัดมูลค่าภายใต้วิธีการปันส่วนเบี้ยประกันภัย</w:t>
            </w:r>
            <w:r w:rsidR="005037C8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="0099120C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โดยภายใต้วิธีปันส่วนเบี้ยประกันภัย</w:t>
            </w:r>
            <w:r w:rsidRPr="002F778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ฝ่ายบริหาร</w:t>
            </w:r>
            <w:r w:rsidR="009E0E70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ของบริษัท</w:t>
            </w:r>
            <w:r w:rsidRPr="002F778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ต้องใช้ดุลยพินิจในการประเมินความเหมาะสมของการเลือกใช้วิธี</w:t>
            </w:r>
            <w:r w:rsidR="00014AEB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ปันส่วนเบี้ยประกันภัย </w:t>
            </w:r>
            <w:r w:rsidRPr="002F7781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2F778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การจัดกลุ่มสัญญาประกันภัย และการประเมินว่ากลุ่มสัญญาประกันภัยอาจก่อให้เกิดผลขาดทุนหรือไม่ ซึ่งต้องอาศัยประมาณการเกี่ยวกับอัตราค่าสินไหมทดแทนและค่าใช้จ่ายในอนาคต</w:t>
            </w:r>
          </w:p>
          <w:p w14:paraId="6A28941E" w14:textId="0D8DA28F" w:rsidR="002F7781" w:rsidRPr="002F7781" w:rsidRDefault="002F7781" w:rsidP="000D428E">
            <w:pPr>
              <w:tabs>
                <w:tab w:val="clear" w:pos="227"/>
              </w:tabs>
              <w:spacing w:before="120" w:after="120"/>
              <w:ind w:left="70" w:right="72"/>
              <w:jc w:val="thaiDistribute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2F778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เนื่องจากรายการดังกล่าวมีสาระสำคัญต่องบการเงิน และเกี่ยวข้องกับการใช้ดุลยพินิจและประมาณการที่สำคัญของฝ่ายบริหาร</w:t>
            </w:r>
            <w:r w:rsidR="009E0E70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ของบริษัท</w:t>
            </w:r>
            <w:r w:rsidRPr="002F778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D72067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ดังนั้น ข้าพเจ้า</w:t>
            </w:r>
            <w:r w:rsidRPr="002F778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จึงพิจารณาให้เรื่อง</w:t>
            </w:r>
            <w:r w:rsidR="009E0E70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นี้</w:t>
            </w:r>
            <w:r w:rsidRPr="002F778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เป็นเรื่องสำคัญในการตรวจสอบ</w:t>
            </w:r>
          </w:p>
          <w:p w14:paraId="29312BA9" w14:textId="678668A7" w:rsidR="006F4D29" w:rsidRPr="006F4D29" w:rsidRDefault="006F4D29" w:rsidP="002F7781">
            <w:pPr>
              <w:tabs>
                <w:tab w:val="left" w:pos="160"/>
              </w:tabs>
              <w:spacing w:before="120" w:after="120"/>
              <w:ind w:left="160" w:right="72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447" w:type="dxa"/>
          </w:tcPr>
          <w:p w14:paraId="45EF1F7E" w14:textId="77777777" w:rsidR="00DC3DE6" w:rsidRDefault="00DC3DE6" w:rsidP="00DC49D7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41CA1F48" w14:textId="77777777" w:rsidR="00DC3DE6" w:rsidRDefault="00DC3DE6" w:rsidP="00DC49D7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75E70966" w14:textId="77777777" w:rsidR="00DC3DE6" w:rsidRDefault="00DC3DE6" w:rsidP="00DC49D7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02EADAE5" w14:textId="77777777" w:rsidR="00DC3DE6" w:rsidRDefault="00DC3DE6" w:rsidP="00DC49D7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4AED5B7E" w14:textId="77777777" w:rsidR="00DC3DE6" w:rsidRDefault="00DC3DE6" w:rsidP="00DC49D7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1F603110" w14:textId="77777777" w:rsidR="00DC3DE6" w:rsidRDefault="00DC3DE6" w:rsidP="00DC49D7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64116A23" w14:textId="77777777" w:rsidR="00DC3DE6" w:rsidRDefault="00DC3DE6" w:rsidP="00DC49D7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27159E83" w14:textId="77777777" w:rsidR="00DC3DE6" w:rsidRDefault="00DC3DE6" w:rsidP="00DC49D7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4DB2C018" w14:textId="77777777" w:rsidR="00DC3DE6" w:rsidRDefault="00DC3DE6" w:rsidP="00DC49D7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7BE44CDC" w14:textId="21FE039A" w:rsidR="000A422B" w:rsidRPr="00ED2273" w:rsidRDefault="00581625" w:rsidP="00E26AF4">
            <w:pPr>
              <w:pStyle w:val="ListParagraph"/>
              <w:spacing w:before="500"/>
              <w:ind w:left="0" w:right="74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ED2273">
              <w:rPr>
                <w:rFonts w:asciiTheme="majorBidi" w:hAnsiTheme="majorBidi"/>
                <w:sz w:val="28"/>
                <w:szCs w:val="28"/>
                <w:cs/>
              </w:rPr>
              <w:t>การ</w:t>
            </w:r>
            <w:r w:rsidR="00D44C40" w:rsidRPr="00ED2273">
              <w:rPr>
                <w:rFonts w:asciiTheme="majorBidi" w:hAnsiTheme="majorBidi" w:hint="cs"/>
                <w:sz w:val="28"/>
                <w:szCs w:val="28"/>
                <w:cs/>
              </w:rPr>
              <w:t>ปฏิบัติงานตรวจสอบที่สำคัญของข้าพเจ้าเกี่ยวกับ</w:t>
            </w:r>
            <w:r w:rsidR="00DA3B1A">
              <w:rPr>
                <w:rFonts w:asciiTheme="majorBidi" w:hAnsiTheme="majorBidi" w:hint="cs"/>
                <w:sz w:val="28"/>
                <w:szCs w:val="28"/>
                <w:cs/>
              </w:rPr>
              <w:t>กา</w:t>
            </w:r>
            <w:r w:rsidR="00DC3DE6">
              <w:rPr>
                <w:rFonts w:asciiTheme="majorBidi" w:hAnsiTheme="majorBidi" w:hint="cs"/>
                <w:sz w:val="28"/>
                <w:szCs w:val="28"/>
                <w:cs/>
              </w:rPr>
              <w:t>รตรวจสอบ</w:t>
            </w:r>
            <w:r w:rsidR="00DA3B1A" w:rsidRPr="00E14796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หนี้สินสำหรับค่าสินไหมทดแทนที่เกิดขึ้นแล้ว</w:t>
            </w:r>
            <w:r w:rsidR="00DA3B1A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D44C40" w:rsidRPr="00ED2273">
              <w:rPr>
                <w:rFonts w:asciiTheme="majorBidi" w:hAnsiTheme="majorBidi" w:hint="cs"/>
                <w:sz w:val="28"/>
                <w:szCs w:val="28"/>
                <w:cs/>
              </w:rPr>
              <w:t>ได้แก่</w:t>
            </w:r>
          </w:p>
          <w:p w14:paraId="60A8D9F2" w14:textId="5A3E6520" w:rsidR="00825A2F" w:rsidRDefault="00825A2F" w:rsidP="00E26AF4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720"/>
                <w:tab w:val="left" w:pos="272"/>
              </w:tabs>
              <w:spacing w:before="120" w:after="120"/>
              <w:ind w:left="272" w:right="72" w:hanging="270"/>
              <w:jc w:val="thaiDistribute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825A2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ศึกษาและทำความเข้าใจกระบวนการวัดมูลค่าหนี้สินสำหรับค่าสินไหมทดแทนที่เกิดขึ้นแล้ว รวมถึงทำความเข้าใจสภาพแวดล้อมการควบคุมด้านเทคโนโลยี</w:t>
            </w:r>
            <w:r w:rsidRPr="00825A2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lastRenderedPageBreak/>
              <w:t>สารสนเทศที่เกี่ยวข้อง ตลอดจนประเมินความเหมาะสมของการออกแบบการควบคุมภายใน และสุ่มทดสอบประสิทธิผลการปฏิบัติงานของการควบคุมดังกล่าว เพื่อประเมินความเพียงพอและความมีประสิทธิผลของการควบคุมที่เกี่ยวข้องกับการวัดมูลค่าหนี้สินจากสัญญาประกันภัยและระบบเทคโนโลยีสารสนเทศ</w:t>
            </w:r>
          </w:p>
          <w:p w14:paraId="7B140CDC" w14:textId="5B40D143" w:rsidR="00096A03" w:rsidRPr="00096A03" w:rsidRDefault="00096A03" w:rsidP="00E26AF4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720"/>
                <w:tab w:val="left" w:pos="272"/>
              </w:tabs>
              <w:spacing w:before="120" w:after="120"/>
              <w:ind w:left="272" w:right="72" w:hanging="272"/>
              <w:jc w:val="thaiDistribute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096A03">
              <w:rPr>
                <w:rFonts w:asciiTheme="majorBidi" w:hAnsiTheme="majorBidi"/>
                <w:sz w:val="28"/>
                <w:szCs w:val="28"/>
                <w:cs/>
              </w:rPr>
              <w:t xml:space="preserve">ศึกษา ทำความเข้าใจ ประเมินและสุ่มทดสอบความมีประสิทธิผลของระบบการควบคุมภายในที่เกี่ยวข้องกับการรับแจ้งและการจ่ายค่าสินไหมทดแทน </w:t>
            </w:r>
          </w:p>
          <w:p w14:paraId="4B3E5A0B" w14:textId="77777777" w:rsidR="00096A03" w:rsidRPr="00096A03" w:rsidRDefault="00096A03" w:rsidP="00E26AF4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720"/>
                <w:tab w:val="left" w:pos="272"/>
              </w:tabs>
              <w:spacing w:before="120" w:after="120"/>
              <w:ind w:left="272" w:right="72" w:hanging="27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096A03">
              <w:rPr>
                <w:rFonts w:asciiTheme="majorBidi" w:hAnsiTheme="majorBidi"/>
                <w:sz w:val="28"/>
                <w:szCs w:val="28"/>
                <w:cs/>
              </w:rPr>
              <w:t>สุ่มทดสอบการอนุมัติและการบันทึกรายการสินไหมที่รับแจ้งและรายการสินไหมจ่าย และสุ่มทดสอบข้อมูลสินไหมที่เกิดขึ้นและข้อมูลการจ่ายชำระค่าสินไหมที่นำมาใช้ในการจัดทำตารางพัฒนาการสินไหม รวมถึงกระทบยอดรวมของข้อมูลที่สุ่มทดสอบกับยอดรวมที่แสดงอยู่ในแบบจำลอง</w:t>
            </w:r>
          </w:p>
          <w:p w14:paraId="3211373B" w14:textId="21DBF568" w:rsidR="00096A03" w:rsidRDefault="00096A03" w:rsidP="00E26AF4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720"/>
                <w:tab w:val="left" w:pos="272"/>
              </w:tabs>
              <w:spacing w:before="120" w:after="120"/>
              <w:ind w:left="272" w:right="72" w:hanging="27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096A03">
              <w:rPr>
                <w:rFonts w:asciiTheme="majorBidi" w:hAnsiTheme="majorBidi"/>
                <w:sz w:val="28"/>
                <w:szCs w:val="28"/>
                <w:cs/>
              </w:rPr>
              <w:t>จัดให้มีผู้เชี่ยวชาญด้านคณิตศาสตร์ประกันภัย</w:t>
            </w:r>
            <w:r w:rsidR="0089507F">
              <w:rPr>
                <w:rFonts w:asciiTheme="majorBidi" w:hAnsiTheme="majorBidi" w:hint="cs"/>
                <w:sz w:val="28"/>
                <w:szCs w:val="28"/>
                <w:cs/>
              </w:rPr>
              <w:t>ของทางสำนักงานทำการ</w:t>
            </w:r>
            <w:r w:rsidRPr="00096A03">
              <w:rPr>
                <w:rFonts w:asciiTheme="majorBidi" w:hAnsiTheme="majorBidi"/>
                <w:sz w:val="28"/>
                <w:szCs w:val="28"/>
                <w:cs/>
              </w:rPr>
              <w:t xml:space="preserve">สอบทานวิธีการคำนวณ โดยการสุ่มทดสอบการคำนวณประมาณการกระแสเงินสดในอนาคต และข้อสมมติหลักที่บริษัทใช้ในการประมาณการค่าสินไหมทดแทนสัมบูรณ์ </w:t>
            </w:r>
            <w:r w:rsidRPr="00096A03">
              <w:rPr>
                <w:rFonts w:asciiTheme="majorBidi" w:hAnsiTheme="majorBidi" w:hint="cs"/>
                <w:sz w:val="28"/>
                <w:szCs w:val="28"/>
                <w:cs/>
              </w:rPr>
              <w:t>จากตารางพัฒนาการสินไหม และการกำหนดค่าปรับปรุงความเสี่ยงสำหรับความเสี่ยงที่ไม่ใช่ทางการเงิน รวมถึงวิเคราะห์เปรียบเทียบรายการเคลื่อนไหวของหนี้สินที่เกี่ยวข้องกับประมาณการกระแสเงินสดในอนาคต และค่าปรับปรุงความเสี่ยงที่ไม่ใช่ทางการเงิน</w:t>
            </w:r>
          </w:p>
          <w:p w14:paraId="0B7CEA57" w14:textId="77777777" w:rsidR="00114592" w:rsidRDefault="00114592" w:rsidP="00114592">
            <w:pPr>
              <w:tabs>
                <w:tab w:val="clear" w:pos="227"/>
                <w:tab w:val="clear" w:pos="454"/>
                <w:tab w:val="clear" w:pos="680"/>
                <w:tab w:val="left" w:pos="272"/>
              </w:tabs>
              <w:spacing w:before="120" w:after="120"/>
              <w:ind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180B68CA" w14:textId="77777777" w:rsidR="00114592" w:rsidRDefault="00114592" w:rsidP="00114592">
            <w:pPr>
              <w:tabs>
                <w:tab w:val="clear" w:pos="227"/>
                <w:tab w:val="clear" w:pos="454"/>
                <w:tab w:val="clear" w:pos="680"/>
                <w:tab w:val="left" w:pos="272"/>
              </w:tabs>
              <w:spacing w:before="120" w:after="120"/>
              <w:ind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5980A71A" w14:textId="50A24063" w:rsidR="00096A03" w:rsidRPr="00096A03" w:rsidRDefault="00096A03" w:rsidP="00E26AF4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720"/>
                <w:tab w:val="left" w:pos="272"/>
              </w:tabs>
              <w:spacing w:before="120" w:after="120"/>
              <w:ind w:left="272" w:right="72" w:hanging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096A03">
              <w:rPr>
                <w:rFonts w:asciiTheme="majorBidi" w:hAnsiTheme="majorBidi"/>
                <w:sz w:val="28"/>
                <w:szCs w:val="28"/>
                <w:cs/>
              </w:rPr>
              <w:lastRenderedPageBreak/>
              <w:t>วิเคราะห์เปรียบเทียบอัตราส่วนค่าสินไหมทดแทนตามประเภทการรับประกันภัยและวิเคราะห์เปรียบเทียบอัตราค่าปรับปรุงความเสี่ยงสำหรับความเสี่ยงที่ไม่ใช่ทางการเงินตามประเภทกลุ่มสัญญาประกันภัยที่มี ความเสี่ยงคล้ายคลึงกัน</w:t>
            </w:r>
          </w:p>
          <w:p w14:paraId="434DA731" w14:textId="77777777" w:rsidR="000745C1" w:rsidRPr="000745C1" w:rsidRDefault="000745C1" w:rsidP="00E26AF4">
            <w:pPr>
              <w:numPr>
                <w:ilvl w:val="0"/>
                <w:numId w:val="22"/>
              </w:numPr>
              <w:tabs>
                <w:tab w:val="clear" w:pos="454"/>
                <w:tab w:val="clear" w:pos="720"/>
                <w:tab w:val="left" w:pos="272"/>
              </w:tabs>
              <w:spacing w:before="120" w:after="120"/>
              <w:ind w:left="272" w:right="72" w:hanging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ED2273">
              <w:rPr>
                <w:rFonts w:asciiTheme="majorBidi" w:hAnsiTheme="majorBidi"/>
                <w:sz w:val="28"/>
                <w:szCs w:val="28"/>
                <w:cs/>
              </w:rPr>
              <w:t>ประเมินความเพียงพอและความเหมาะสมของการเปิดเผยข้อมูลที่เกี่ยวข้องกับรายการ</w:t>
            </w:r>
            <w:r w:rsidRPr="00077364">
              <w:rPr>
                <w:rFonts w:asciiTheme="majorBidi" w:hAnsiTheme="majorBidi"/>
                <w:sz w:val="28"/>
                <w:szCs w:val="28"/>
                <w:cs/>
              </w:rPr>
              <w:t>หนี้สินสำหรับค่าสินไหมทดแทนที่เกิดขึ้นแล้ว</w:t>
            </w:r>
            <w:r w:rsidRPr="000745C1">
              <w:rPr>
                <w:rFonts w:asciiTheme="majorBidi" w:hAnsiTheme="majorBidi"/>
                <w:sz w:val="28"/>
                <w:szCs w:val="28"/>
                <w:cs/>
              </w:rPr>
              <w:t>ในงบการเงิน</w:t>
            </w:r>
            <w:r w:rsidRPr="000745C1">
              <w:rPr>
                <w:rFonts w:asciiTheme="majorBidi" w:hAnsiTheme="majorBidi" w:hint="cs"/>
                <w:sz w:val="28"/>
                <w:szCs w:val="28"/>
                <w:cs/>
              </w:rPr>
              <w:t>ของบริษัท</w:t>
            </w:r>
          </w:p>
          <w:p w14:paraId="4D025EDF" w14:textId="782A4BF8" w:rsidR="00D72067" w:rsidRPr="00D72067" w:rsidRDefault="00D72067" w:rsidP="00114592">
            <w:pPr>
              <w:tabs>
                <w:tab w:val="clear" w:pos="227"/>
                <w:tab w:val="left" w:pos="350"/>
                <w:tab w:val="left" w:pos="2960"/>
              </w:tabs>
              <w:spacing w:before="120" w:after="120"/>
              <w:ind w:right="72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ED2273">
              <w:rPr>
                <w:rFonts w:asciiTheme="majorBidi" w:hAnsiTheme="majorBidi"/>
                <w:sz w:val="28"/>
                <w:szCs w:val="28"/>
                <w:cs/>
              </w:rPr>
              <w:t>การ</w:t>
            </w:r>
            <w:r w:rsidRPr="00ED2273">
              <w:rPr>
                <w:rFonts w:asciiTheme="majorBidi" w:hAnsiTheme="majorBidi" w:hint="cs"/>
                <w:sz w:val="28"/>
                <w:szCs w:val="28"/>
                <w:cs/>
              </w:rPr>
              <w:t>ปฏิบัติงานตรวจสอบที่สำคัญของข้าพเจ้าเกี่ยวกับ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การตรวจสอบ</w:t>
            </w:r>
            <w:r w:rsidRPr="005B7464">
              <w:rPr>
                <w:rFonts w:asciiTheme="majorBidi" w:hAnsiTheme="majorBidi"/>
                <w:sz w:val="28"/>
                <w:szCs w:val="28"/>
                <w:cs/>
              </w:rPr>
              <w:t>หนี้สินสำหรับความคุ้มครองที่เหลืออยู่</w:t>
            </w:r>
            <w:r w:rsidRPr="00ED2273">
              <w:rPr>
                <w:rFonts w:asciiTheme="majorBidi" w:hAnsiTheme="majorBidi" w:hint="cs"/>
                <w:sz w:val="28"/>
                <w:szCs w:val="28"/>
                <w:cs/>
              </w:rPr>
              <w:t>ได้แก่</w:t>
            </w:r>
          </w:p>
          <w:p w14:paraId="5F88C513" w14:textId="4D7E7E21" w:rsidR="007F65C1" w:rsidRPr="007F65C1" w:rsidRDefault="007F65C1" w:rsidP="00114592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720"/>
                <w:tab w:val="clear" w:pos="1871"/>
                <w:tab w:val="left" w:pos="350"/>
                <w:tab w:val="left" w:pos="1697"/>
              </w:tabs>
              <w:spacing w:before="120" w:after="120"/>
              <w:ind w:left="260" w:right="72" w:hanging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7F65C1">
              <w:rPr>
                <w:rFonts w:asciiTheme="majorBidi" w:hAnsiTheme="majorBidi"/>
                <w:sz w:val="28"/>
                <w:szCs w:val="28"/>
                <w:cs/>
              </w:rPr>
              <w:t>ทำความเข้าใจกระบวนการที่เกี่ยวข้องและประเมินความเหมาะสมของการเลือกใช้</w:t>
            </w:r>
            <w:r w:rsidR="00B70B9E" w:rsidRPr="005B7464">
              <w:rPr>
                <w:rFonts w:asciiTheme="majorBidi" w:hAnsiTheme="majorBidi"/>
                <w:sz w:val="28"/>
                <w:szCs w:val="28"/>
                <w:cs/>
              </w:rPr>
              <w:t>วิธีการปันส่วนเบี้ยประกันภัย</w:t>
            </w:r>
            <w:r w:rsidRPr="007F65C1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7F65C1">
              <w:rPr>
                <w:rFonts w:asciiTheme="majorBidi" w:hAnsiTheme="majorBidi"/>
                <w:sz w:val="28"/>
                <w:szCs w:val="28"/>
                <w:cs/>
              </w:rPr>
              <w:t>รวมถึงการจัดกลุ่มสัญญาประกันภัยให้เป็นไปตามข้อกำหนดของมาตรฐานการรายงานทางการเงิน</w:t>
            </w:r>
            <w:r w:rsidR="000F75B5">
              <w:rPr>
                <w:rFonts w:asciiTheme="majorBidi" w:hAnsiTheme="majorBidi" w:hint="cs"/>
                <w:sz w:val="28"/>
                <w:szCs w:val="28"/>
                <w:cs/>
              </w:rPr>
              <w:t xml:space="preserve">ฉบับที่ </w:t>
            </w:r>
            <w:r w:rsidR="000F75B5">
              <w:rPr>
                <w:rFonts w:asciiTheme="majorBidi" w:hAnsiTheme="majorBidi"/>
                <w:sz w:val="28"/>
                <w:szCs w:val="28"/>
                <w:lang w:val="en-US"/>
              </w:rPr>
              <w:t xml:space="preserve">17 </w:t>
            </w:r>
            <w:r w:rsidR="00532DA5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เรื่อง </w:t>
            </w:r>
            <w:r w:rsidR="000F75B5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สัญญาประกันภัย</w:t>
            </w:r>
          </w:p>
          <w:p w14:paraId="1CFD4AA3" w14:textId="495B43A2" w:rsidR="007F65C1" w:rsidRPr="007F65C1" w:rsidRDefault="00114592" w:rsidP="00114592">
            <w:pPr>
              <w:numPr>
                <w:ilvl w:val="0"/>
                <w:numId w:val="22"/>
              </w:numPr>
              <w:tabs>
                <w:tab w:val="clear" w:pos="454"/>
                <w:tab w:val="clear" w:pos="720"/>
                <w:tab w:val="clear" w:pos="1871"/>
                <w:tab w:val="left" w:pos="260"/>
                <w:tab w:val="left" w:pos="1697"/>
              </w:tabs>
              <w:spacing w:before="120" w:after="120"/>
              <w:ind w:left="260" w:right="72" w:hanging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7F65C1" w:rsidRPr="007F65C1">
              <w:rPr>
                <w:rFonts w:asciiTheme="majorBidi" w:hAnsiTheme="majorBidi"/>
                <w:sz w:val="28"/>
                <w:szCs w:val="28"/>
                <w:cs/>
              </w:rPr>
              <w:t>ประเมินการออกแบบและทดสอบประสิทธิผลของการควบคุมภายในที่เกี่ยวข้องกับการออกกรมธรรม์ การบันทึกเบี้ยประกันภัย การรับรู้รายได้ และการตัดจำหน่ายค่าใช้จ่ายในการได้มาซึ่งสัญญา</w:t>
            </w:r>
            <w:r w:rsidR="00532DA5">
              <w:rPr>
                <w:rFonts w:asciiTheme="majorBidi" w:hAnsiTheme="majorBidi" w:hint="cs"/>
                <w:sz w:val="28"/>
                <w:szCs w:val="28"/>
                <w:cs/>
              </w:rPr>
              <w:t>ประก</w:t>
            </w:r>
            <w:r w:rsidR="007C2BBC">
              <w:rPr>
                <w:rFonts w:asciiTheme="majorBidi" w:hAnsiTheme="majorBidi" w:hint="cs"/>
                <w:sz w:val="28"/>
                <w:szCs w:val="28"/>
                <w:cs/>
              </w:rPr>
              <w:t>ันภัย</w:t>
            </w:r>
          </w:p>
          <w:p w14:paraId="3C2515CC" w14:textId="228DCA62" w:rsidR="007F65C1" w:rsidRDefault="007F65C1" w:rsidP="00114592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720"/>
                <w:tab w:val="clear" w:pos="1871"/>
                <w:tab w:val="left" w:pos="260"/>
                <w:tab w:val="left" w:pos="1697"/>
              </w:tabs>
              <w:spacing w:before="120" w:after="120"/>
              <w:ind w:left="260" w:right="72" w:hanging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7F65C1">
              <w:rPr>
                <w:rFonts w:asciiTheme="majorBidi" w:hAnsiTheme="majorBidi"/>
                <w:sz w:val="28"/>
                <w:szCs w:val="28"/>
                <w:cs/>
              </w:rPr>
              <w:t>สุ่มทดสอบความถูกต้องและความครบถ้วนของข้อมูลที่ใช้ในการคำนวณหนี้สินสำหรับความคุ้มครองที่เหลืออยู่ และทดสอบการคำนวณการตัดจำหน่ายเบี้ยประกันภัยและค่าใช้จ่ายตามระยะเวลาความคุ้มครอง</w:t>
            </w:r>
          </w:p>
          <w:p w14:paraId="36E701ED" w14:textId="77777777" w:rsidR="00114592" w:rsidRDefault="00114592" w:rsidP="0011459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260"/>
                <w:tab w:val="left" w:pos="1697"/>
              </w:tabs>
              <w:spacing w:before="120" w:after="120"/>
              <w:ind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0E09ADBF" w14:textId="77777777" w:rsidR="00114592" w:rsidRDefault="00114592" w:rsidP="0011459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260"/>
                <w:tab w:val="left" w:pos="1697"/>
              </w:tabs>
              <w:spacing w:before="120" w:after="120"/>
              <w:ind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56CBA4AF" w14:textId="77777777" w:rsidR="00114592" w:rsidRDefault="00114592" w:rsidP="0011459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260"/>
                <w:tab w:val="left" w:pos="1697"/>
              </w:tabs>
              <w:spacing w:before="120" w:after="120"/>
              <w:ind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75C210FE" w14:textId="3A32E1D1" w:rsidR="007F65C1" w:rsidRDefault="007F65C1" w:rsidP="00114592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720"/>
                <w:tab w:val="clear" w:pos="1871"/>
                <w:tab w:val="left" w:pos="260"/>
                <w:tab w:val="left" w:pos="1697"/>
              </w:tabs>
              <w:spacing w:before="120" w:after="120"/>
              <w:ind w:left="260" w:right="72" w:hanging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114592">
              <w:rPr>
                <w:rFonts w:asciiTheme="majorBidi" w:hAnsiTheme="majorBidi"/>
                <w:sz w:val="28"/>
                <w:szCs w:val="28"/>
                <w:cs/>
              </w:rPr>
              <w:lastRenderedPageBreak/>
              <w:t>ประเมินวิธีการและข้อสมมติที่ใช้ในการระบุและ</w:t>
            </w:r>
            <w:r w:rsidR="00C11509">
              <w:rPr>
                <w:rFonts w:asciiTheme="majorBidi" w:hAnsiTheme="majorBidi" w:hint="cs"/>
                <w:sz w:val="28"/>
                <w:szCs w:val="28"/>
                <w:cs/>
              </w:rPr>
              <w:t>คำนวณ</w:t>
            </w:r>
            <w:r w:rsidR="00532DA5">
              <w:rPr>
                <w:rFonts w:asciiTheme="majorBidi" w:hAnsiTheme="majorBidi" w:hint="cs"/>
                <w:sz w:val="28"/>
                <w:szCs w:val="28"/>
                <w:cs/>
              </w:rPr>
              <w:t>องค์ประกอบที่เป็น</w:t>
            </w:r>
            <w:r w:rsidRPr="00114592">
              <w:rPr>
                <w:rFonts w:asciiTheme="majorBidi" w:hAnsiTheme="majorBidi"/>
                <w:sz w:val="28"/>
                <w:szCs w:val="28"/>
                <w:cs/>
              </w:rPr>
              <w:t>ส่วนขาดทุนของสัญญาที่</w:t>
            </w:r>
            <w:r w:rsidR="00532DA5">
              <w:rPr>
                <w:rFonts w:asciiTheme="majorBidi" w:hAnsiTheme="majorBidi" w:hint="cs"/>
                <w:sz w:val="28"/>
                <w:szCs w:val="28"/>
                <w:cs/>
              </w:rPr>
              <w:t xml:space="preserve">สร้างภาระ </w:t>
            </w:r>
            <w:r w:rsidRPr="00114592">
              <w:rPr>
                <w:rFonts w:asciiTheme="majorBidi" w:hAnsiTheme="majorBidi"/>
                <w:sz w:val="28"/>
                <w:szCs w:val="28"/>
                <w:cs/>
              </w:rPr>
              <w:t>รวมถึงวิเคราะห์ความสมเหตุสมผลของประมาณการอัตราส่วนค่าสินไหมทดแทน</w:t>
            </w:r>
            <w:r w:rsidR="00532DA5">
              <w:rPr>
                <w:rFonts w:asciiTheme="majorBidi" w:hAnsiTheme="majorBidi" w:hint="cs"/>
                <w:sz w:val="28"/>
                <w:szCs w:val="28"/>
                <w:cs/>
              </w:rPr>
              <w:t>สัมบูรณ์</w:t>
            </w:r>
            <w:r w:rsidRPr="00114592">
              <w:rPr>
                <w:rFonts w:asciiTheme="majorBidi" w:hAnsiTheme="majorBidi"/>
                <w:sz w:val="28"/>
                <w:szCs w:val="28"/>
                <w:cs/>
              </w:rPr>
              <w:t>และค่าใช้จ่ายในอนาคต โดยมีการใช้ผู้เชี่ยวชาญด้านคณิตศาสตร์ประกันภัยของสำนักงานช่วยในการประเมินในส่วนที่เกี่ยวข้อง</w:t>
            </w:r>
          </w:p>
          <w:p w14:paraId="471FD762" w14:textId="77777777" w:rsidR="00114592" w:rsidRDefault="00B70B9E" w:rsidP="00114592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720"/>
                <w:tab w:val="clear" w:pos="1871"/>
                <w:tab w:val="left" w:pos="260"/>
                <w:tab w:val="left" w:pos="1697"/>
              </w:tabs>
              <w:spacing w:before="120" w:after="120"/>
              <w:ind w:left="260" w:right="72" w:hanging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114592">
              <w:rPr>
                <w:rFonts w:asciiTheme="majorBidi" w:hAnsiTheme="majorBidi"/>
                <w:sz w:val="28"/>
                <w:szCs w:val="28"/>
                <w:cs/>
              </w:rPr>
              <w:t>วิเคราะห์เปรียบเทียบการเคลื่อนไหวของประมาณการที่สำคัญและอัตราค่าปรับปรุงความเสี่ยงระหว่างกลุ่มสัญญาที่มีลักษณะความเสี่ยงคล้ายคลึงกัน</w:t>
            </w:r>
          </w:p>
          <w:p w14:paraId="5E64AE7C" w14:textId="414675BE" w:rsidR="0023079D" w:rsidRPr="00114592" w:rsidRDefault="00B70B9E" w:rsidP="00114592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720"/>
                <w:tab w:val="clear" w:pos="1871"/>
                <w:tab w:val="left" w:pos="260"/>
                <w:tab w:val="left" w:pos="1697"/>
              </w:tabs>
              <w:spacing w:before="120" w:after="120"/>
              <w:ind w:left="260" w:right="72" w:hanging="27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114592">
              <w:rPr>
                <w:rFonts w:asciiTheme="majorBidi" w:hAnsiTheme="majorBidi"/>
                <w:sz w:val="28"/>
                <w:szCs w:val="28"/>
                <w:cs/>
              </w:rPr>
              <w:t>ประเมินความเพียงพอและความเหมาะสมของการเปิดเผยข้อมูลที่เกี่ยวข้องกับรายการ</w:t>
            </w:r>
            <w:r w:rsidR="00307A4D" w:rsidRPr="00114592">
              <w:rPr>
                <w:rFonts w:asciiTheme="majorBidi" w:hAnsiTheme="majorBidi"/>
                <w:sz w:val="28"/>
                <w:szCs w:val="28"/>
                <w:cs/>
              </w:rPr>
              <w:t>หนี้สินสำหรับความคุ้มครองที่เหลืออยู่</w:t>
            </w:r>
            <w:r w:rsidRPr="00114592">
              <w:rPr>
                <w:rFonts w:asciiTheme="majorBidi" w:hAnsiTheme="majorBidi"/>
                <w:sz w:val="28"/>
                <w:szCs w:val="28"/>
                <w:cs/>
              </w:rPr>
              <w:t>ในงบการเงิน</w:t>
            </w:r>
            <w:r w:rsidRPr="00114592">
              <w:rPr>
                <w:rFonts w:asciiTheme="majorBidi" w:hAnsiTheme="majorBidi" w:hint="cs"/>
                <w:sz w:val="28"/>
                <w:szCs w:val="28"/>
                <w:cs/>
              </w:rPr>
              <w:t>ของบริษัท</w:t>
            </w:r>
          </w:p>
        </w:tc>
      </w:tr>
      <w:tr w:rsidR="00271FE9" w14:paraId="4CAAD07F" w14:textId="77777777" w:rsidTr="00E26AF4">
        <w:trPr>
          <w:trHeight w:val="4279"/>
        </w:trPr>
        <w:tc>
          <w:tcPr>
            <w:tcW w:w="4580" w:type="dxa"/>
          </w:tcPr>
          <w:p w14:paraId="498E8E25" w14:textId="6FB1E1BE" w:rsidR="00271FE9" w:rsidRPr="001C242B" w:rsidRDefault="00271FE9" w:rsidP="00271FE9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szCs w:val="28"/>
              </w:rPr>
            </w:pPr>
            <w:r w:rsidRPr="00FF662C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lastRenderedPageBreak/>
              <w:t>การวัดมูลค่าของ</w:t>
            </w:r>
            <w:r>
              <w:rPr>
                <w:rFonts w:asciiTheme="majorBidi" w:hAnsiTheme="majorBidi" w:hint="cs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  <w:r w:rsidR="0051101A">
              <w:rPr>
                <w:rFonts w:asciiTheme="majorBidi" w:hAnsiTheme="majorBidi" w:hint="cs"/>
                <w:b/>
                <w:bCs/>
                <w:spacing w:val="-4"/>
                <w:sz w:val="28"/>
                <w:szCs w:val="28"/>
                <w:cs/>
              </w:rPr>
              <w:t>และหนี้สิน</w:t>
            </w:r>
            <w:r>
              <w:rPr>
                <w:rFonts w:asciiTheme="majorBidi" w:hAnsiTheme="majorBidi" w:hint="cs"/>
                <w:b/>
                <w:bCs/>
                <w:spacing w:val="-4"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asciiTheme="majorBidi" w:hAnsi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</w:p>
          <w:p w14:paraId="08D1405A" w14:textId="4AED15D0" w:rsidR="005F0439" w:rsidRDefault="005F0439" w:rsidP="005F0439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5F0439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อ้างถึงนโยบายการบัญชีข้</w:t>
            </w:r>
            <w:r w:rsidR="00BB13C6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อ </w:t>
            </w:r>
            <w:r w:rsidR="00897589">
              <w:rPr>
                <w:rFonts w:asciiTheme="majorBidi" w:hAnsiTheme="majorBidi"/>
                <w:spacing w:val="-4"/>
                <w:sz w:val="28"/>
                <w:szCs w:val="28"/>
              </w:rPr>
              <w:t>3 (</w:t>
            </w:r>
            <w:r w:rsidR="00BB13C6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ฎ</w:t>
            </w:r>
            <w:r w:rsidR="00897589"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  <w:r w:rsidRPr="005F0439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แล</w:t>
            </w:r>
            <w:r w:rsidR="00532DA5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ะ</w:t>
            </w:r>
            <w:r w:rsidR="00BB13C6">
              <w:rPr>
                <w:rFonts w:asciiTheme="majorBidi" w:hAnsiTheme="majorBidi" w:hint="cs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11</w:t>
            </w:r>
          </w:p>
          <w:p w14:paraId="5E9E6A66" w14:textId="7934BC1E" w:rsidR="005F0439" w:rsidRPr="005F0439" w:rsidRDefault="005F0439" w:rsidP="005F0439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5F0439">
              <w:rPr>
                <w:rFonts w:asciiTheme="majorBidi" w:hAnsiTheme="majorBidi"/>
                <w:sz w:val="28"/>
                <w:szCs w:val="28"/>
                <w:cs/>
              </w:rPr>
              <w:t>ในปีปัจจุบัน บริษัทได้นำ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มาตรฐานการรายงานทางการเงิน</w:t>
            </w:r>
            <w:r w:rsidR="003C2340">
              <w:rPr>
                <w:rFonts w:asciiTheme="majorBidi" w:hAnsiTheme="majorBidi" w:hint="cs"/>
                <w:sz w:val="28"/>
                <w:szCs w:val="28"/>
                <w:cs/>
              </w:rPr>
              <w:t xml:space="preserve">ฉบับที่ </w:t>
            </w:r>
            <w:r w:rsidR="003C2340">
              <w:rPr>
                <w:rFonts w:asciiTheme="majorBidi" w:hAnsiTheme="majorBidi"/>
                <w:sz w:val="28"/>
                <w:szCs w:val="28"/>
                <w:lang w:val="en-US"/>
              </w:rPr>
              <w:t xml:space="preserve">17 </w:t>
            </w:r>
            <w:r w:rsidRPr="005F0439">
              <w:rPr>
                <w:rFonts w:asciiTheme="majorBidi" w:hAnsiTheme="majorBidi"/>
                <w:sz w:val="28"/>
                <w:szCs w:val="28"/>
                <w:cs/>
              </w:rPr>
              <w:t>เรื่อง</w:t>
            </w:r>
            <w:r w:rsidR="003C2340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5F0439">
              <w:rPr>
                <w:rFonts w:asciiTheme="majorBidi" w:hAnsiTheme="majorBidi"/>
                <w:sz w:val="28"/>
                <w:szCs w:val="28"/>
                <w:cs/>
              </w:rPr>
              <w:t>สัญญาประกันภัย มาถือปฏิบัติแทน</w:t>
            </w:r>
            <w:r w:rsidR="003C2340">
              <w:rPr>
                <w:rFonts w:asciiTheme="majorBidi" w:hAnsiTheme="majorBidi" w:hint="cs"/>
                <w:sz w:val="28"/>
                <w:szCs w:val="28"/>
                <w:cs/>
              </w:rPr>
              <w:t xml:space="preserve">มาตรฐานการรายงานทางการเงินฉบับที่ </w:t>
            </w:r>
            <w:r w:rsidR="003C2340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="00BB13C6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 เรื่อง สัญญาประกันภัย</w:t>
            </w:r>
            <w:r w:rsidRPr="005F0439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5F0439">
              <w:rPr>
                <w:rFonts w:asciiTheme="majorBidi" w:hAnsiTheme="majorBidi"/>
                <w:sz w:val="28"/>
                <w:szCs w:val="28"/>
                <w:cs/>
              </w:rPr>
              <w:t>ซึ่งส่งผลให้เกิดการเปลี่ยนแปลงอย่างมีนัยสำคัญต่อการรับรู้และการวัดมูลค่าหนี้สินจากสัญญาประกันภัย รวมถึงองค์ประกอบที่เกี่ยวข้องในงบการเงิน ทั้งนี้ การเปลี่ยนผ่านมาตรฐานดังกล่าวส่งผลให้บริษัท</w:t>
            </w:r>
            <w:r w:rsidR="00BB13C6">
              <w:rPr>
                <w:rFonts w:asciiTheme="majorBidi" w:hAnsiTheme="majorBidi" w:hint="cs"/>
                <w:sz w:val="28"/>
                <w:szCs w:val="28"/>
                <w:cs/>
              </w:rPr>
              <w:t>ต้อง</w:t>
            </w:r>
            <w:r w:rsidRPr="005F0439">
              <w:rPr>
                <w:rFonts w:asciiTheme="majorBidi" w:hAnsiTheme="majorBidi"/>
                <w:sz w:val="28"/>
                <w:szCs w:val="28"/>
                <w:cs/>
              </w:rPr>
              <w:t>รับรู้ผลกระทบสะสมจากการปรับปรุงย้อนหลังผ่านกำไรสะสมต้นงวด</w:t>
            </w:r>
            <w:r w:rsidR="00BB13C6">
              <w:rPr>
                <w:rFonts w:asciiTheme="majorBidi" w:hAnsiTheme="majorBidi" w:hint="cs"/>
                <w:sz w:val="28"/>
                <w:szCs w:val="28"/>
                <w:cs/>
              </w:rPr>
              <w:t xml:space="preserve"> ณ วันที่เปลี่ยนผ่าน</w:t>
            </w:r>
            <w:r w:rsidRPr="005F0439">
              <w:rPr>
                <w:rFonts w:asciiTheme="majorBidi" w:hAnsiTheme="majorBidi"/>
                <w:sz w:val="28"/>
                <w:szCs w:val="28"/>
                <w:cs/>
              </w:rPr>
              <w:t xml:space="preserve"> และก่อให้เกิด</w:t>
            </w:r>
            <w:r w:rsidR="00BB13C6">
              <w:rPr>
                <w:rFonts w:asciiTheme="majorBidi" w:hAnsiTheme="majorBidi" w:hint="cs"/>
                <w:sz w:val="28"/>
                <w:szCs w:val="28"/>
                <w:cs/>
              </w:rPr>
              <w:t>ผล</w:t>
            </w:r>
            <w:r w:rsidRPr="005F0439">
              <w:rPr>
                <w:rFonts w:asciiTheme="majorBidi" w:hAnsiTheme="majorBidi"/>
                <w:sz w:val="28"/>
                <w:szCs w:val="28"/>
                <w:cs/>
              </w:rPr>
              <w:t>แตกต่างชั่วคราวระหว่างมูลค่าตามบัญชีและฐานภาษีของ</w:t>
            </w:r>
            <w:r w:rsidR="00BB13C6">
              <w:rPr>
                <w:rFonts w:asciiTheme="majorBidi" w:hAnsiTheme="majorBidi" w:hint="cs"/>
                <w:sz w:val="28"/>
                <w:szCs w:val="28"/>
                <w:cs/>
              </w:rPr>
              <w:t>การวัดมูลค่า</w:t>
            </w:r>
            <w:r w:rsidRPr="005F0439">
              <w:rPr>
                <w:rFonts w:asciiTheme="majorBidi" w:hAnsiTheme="majorBidi"/>
                <w:sz w:val="28"/>
                <w:szCs w:val="28"/>
                <w:cs/>
              </w:rPr>
              <w:t>สินทรัพย์และหนี้สิน</w:t>
            </w:r>
            <w:r w:rsidR="00BB13C6">
              <w:rPr>
                <w:rFonts w:asciiTheme="majorBidi" w:hAnsiTheme="majorBidi" w:hint="cs"/>
                <w:sz w:val="28"/>
                <w:szCs w:val="28"/>
                <w:cs/>
              </w:rPr>
              <w:t>จากสัญญาประกันภัย</w:t>
            </w:r>
          </w:p>
          <w:p w14:paraId="7E64C39C" w14:textId="74E58A53" w:rsidR="005F0439" w:rsidRDefault="00532DA5" w:rsidP="005F0439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lastRenderedPageBreak/>
              <w:t>ผล</w:t>
            </w:r>
            <w:r w:rsidR="005F0439" w:rsidRPr="005F0439">
              <w:rPr>
                <w:rFonts w:asciiTheme="majorBidi" w:hAnsiTheme="majorBidi"/>
                <w:sz w:val="28"/>
                <w:szCs w:val="28"/>
                <w:cs/>
              </w:rPr>
              <w:t xml:space="preserve">แตกต่างชั่วคราวดังกล่าวนำไปสู่การรับรู้สินทรัพย์และหนี้สินภาษีเงินได้รอการตัดบัญชีในจำนวนที่มีสาระสำคัญ </w:t>
            </w:r>
            <w:r w:rsidR="00BB13C6">
              <w:rPr>
                <w:rFonts w:asciiTheme="majorBidi" w:hAnsiTheme="majorBidi" w:hint="cs"/>
                <w:sz w:val="28"/>
                <w:szCs w:val="28"/>
                <w:cs/>
              </w:rPr>
              <w:t>ซึ่ง</w:t>
            </w:r>
            <w:r w:rsidR="005F0439" w:rsidRPr="005F0439">
              <w:rPr>
                <w:rFonts w:asciiTheme="majorBidi" w:hAnsiTheme="majorBidi"/>
                <w:sz w:val="28"/>
                <w:szCs w:val="28"/>
                <w:cs/>
              </w:rPr>
              <w:t>การคำนวณรายการดังกล่าวมีความซับซ้อนและต้องอาศัยดุลยพินิจของฝ่ายบริหารในการระบุ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ผล</w:t>
            </w:r>
            <w:r w:rsidR="005F0439" w:rsidRPr="005F0439">
              <w:rPr>
                <w:rFonts w:asciiTheme="majorBidi" w:hAnsiTheme="majorBidi"/>
                <w:sz w:val="28"/>
                <w:szCs w:val="28"/>
                <w:cs/>
              </w:rPr>
              <w:t>แตกต่างชั่วคราวที่เกิดขึ้นภายใต้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การนำ</w:t>
            </w:r>
            <w:r w:rsidR="005F0439" w:rsidRPr="005F0439">
              <w:rPr>
                <w:rFonts w:asciiTheme="majorBidi" w:hAnsiTheme="majorBidi"/>
                <w:sz w:val="28"/>
                <w:szCs w:val="28"/>
                <w:cs/>
              </w:rPr>
              <w:t>มาตรฐาน</w:t>
            </w:r>
            <w:r w:rsidR="00BB13C6">
              <w:rPr>
                <w:rFonts w:asciiTheme="majorBidi" w:hAnsiTheme="majorBidi" w:hint="cs"/>
                <w:sz w:val="28"/>
                <w:szCs w:val="28"/>
                <w:cs/>
              </w:rPr>
              <w:t>การรายงานทางการเงินฉบับนี้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มาถือปฏิบัติ </w:t>
            </w:r>
            <w:r w:rsidR="005F0439" w:rsidRPr="005F0439">
              <w:rPr>
                <w:rFonts w:asciiTheme="majorBidi" w:hAnsiTheme="majorBidi"/>
                <w:sz w:val="28"/>
                <w:szCs w:val="28"/>
                <w:cs/>
              </w:rPr>
              <w:t>และ</w:t>
            </w:r>
            <w:r w:rsidR="00BB13C6">
              <w:rPr>
                <w:rFonts w:asciiTheme="majorBidi" w:hAnsiTheme="majorBidi" w:hint="cs"/>
                <w:sz w:val="28"/>
                <w:szCs w:val="28"/>
                <w:cs/>
              </w:rPr>
              <w:t>การ</w:t>
            </w:r>
            <w:r w:rsidR="005F0439" w:rsidRPr="005F0439">
              <w:rPr>
                <w:rFonts w:asciiTheme="majorBidi" w:hAnsiTheme="majorBidi"/>
                <w:sz w:val="28"/>
                <w:szCs w:val="28"/>
                <w:cs/>
              </w:rPr>
              <w:t>ประเมินความสามารถในการใช้ประโยชน์ของสินทรัพย์ภาษีเงินได้รอการตัดบัญชี โดย</w:t>
            </w:r>
            <w:r w:rsidR="00BB13C6">
              <w:rPr>
                <w:rFonts w:asciiTheme="majorBidi" w:hAnsiTheme="majorBidi" w:hint="cs"/>
                <w:sz w:val="28"/>
                <w:szCs w:val="28"/>
                <w:cs/>
              </w:rPr>
              <w:t>ต้อง</w:t>
            </w:r>
            <w:r w:rsidR="005F0439" w:rsidRPr="005F0439">
              <w:rPr>
                <w:rFonts w:asciiTheme="majorBidi" w:hAnsiTheme="majorBidi"/>
                <w:sz w:val="28"/>
                <w:szCs w:val="28"/>
                <w:cs/>
              </w:rPr>
              <w:t xml:space="preserve">อาศัยประมาณการกำไรทางภาษีในอนาคต </w:t>
            </w:r>
          </w:p>
          <w:p w14:paraId="74AA4B07" w14:textId="2156A064" w:rsidR="0051101A" w:rsidRPr="007C2BBC" w:rsidRDefault="0051101A" w:rsidP="003021D2">
            <w:pPr>
              <w:pStyle w:val="ListParagraph"/>
              <w:tabs>
                <w:tab w:val="clear" w:pos="680"/>
              </w:tabs>
              <w:spacing w:before="120" w:after="120"/>
              <w:ind w:left="0"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51101A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51101A">
              <w:rPr>
                <w:rFonts w:asciiTheme="majorBidi" w:hAnsiTheme="majorBidi"/>
                <w:sz w:val="28"/>
                <w:szCs w:val="28"/>
                <w:lang w:val="th-TH"/>
              </w:rPr>
              <w:t xml:space="preserve">31 </w:t>
            </w:r>
            <w:r w:rsidRPr="0051101A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51101A">
              <w:rPr>
                <w:rFonts w:asciiTheme="majorBidi" w:hAnsiTheme="majorBidi"/>
                <w:sz w:val="28"/>
                <w:szCs w:val="28"/>
                <w:lang w:val="th-TH"/>
              </w:rPr>
              <w:t xml:space="preserve">2568 </w:t>
            </w:r>
            <w:r w:rsidRPr="0051101A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บริษัทมีสินทรัพย์และหนี้สินภาษีเงินได้รอการตัดบัญชีจำนวนรวม</w:t>
            </w:r>
            <w:r w:rsidR="00895B44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7C2BBC">
              <w:rPr>
                <w:rFonts w:asciiTheme="majorBidi" w:hAnsiTheme="majorBidi"/>
                <w:sz w:val="28"/>
                <w:szCs w:val="28"/>
              </w:rPr>
              <w:t>6.58</w:t>
            </w:r>
            <w:r w:rsidRPr="0051101A">
              <w:rPr>
                <w:rFonts w:asciiTheme="majorBidi" w:hAnsiTheme="majorBidi"/>
                <w:sz w:val="28"/>
                <w:szCs w:val="28"/>
                <w:lang w:val="th-TH"/>
              </w:rPr>
              <w:t xml:space="preserve"> </w:t>
            </w:r>
            <w:r w:rsidRPr="0051101A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ล้านบาท </w:t>
            </w:r>
            <w:r w:rsidR="007C2BBC"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Pr="0051101A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และจำนวน </w:t>
            </w:r>
            <w:r w:rsidR="007C2BBC">
              <w:rPr>
                <w:rFonts w:asciiTheme="majorBidi" w:hAnsiTheme="majorBidi"/>
                <w:sz w:val="28"/>
                <w:szCs w:val="28"/>
              </w:rPr>
              <w:t>13</w:t>
            </w:r>
            <w:r w:rsidRPr="0051101A">
              <w:rPr>
                <w:rFonts w:asciiTheme="majorBidi" w:hAnsiTheme="majorBidi"/>
                <w:sz w:val="28"/>
                <w:szCs w:val="28"/>
                <w:lang w:val="th-TH"/>
              </w:rPr>
              <w:t xml:space="preserve"> </w:t>
            </w:r>
            <w:r w:rsidRPr="0051101A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ล้านบาท </w:t>
            </w:r>
            <w:r w:rsidR="007C2BBC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ตามลำดับ</w:t>
            </w:r>
          </w:p>
          <w:p w14:paraId="35B40907" w14:textId="6C4FFD63" w:rsidR="00297B61" w:rsidRPr="00186A3A" w:rsidRDefault="0051101A" w:rsidP="00E26AF4">
            <w:pPr>
              <w:spacing w:before="120" w:after="120"/>
              <w:ind w:right="72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51101A">
              <w:rPr>
                <w:rFonts w:asciiTheme="majorBidi" w:hAnsiTheme="majorBidi"/>
                <w:sz w:val="28"/>
                <w:szCs w:val="28"/>
                <w:cs/>
              </w:rPr>
              <w:t>เนื่องจาก</w:t>
            </w:r>
            <w:r w:rsidRPr="00DD2190">
              <w:rPr>
                <w:rFonts w:asciiTheme="majorBidi" w:hAnsiTheme="majorBidi"/>
                <w:sz w:val="28"/>
                <w:szCs w:val="28"/>
                <w:cs/>
              </w:rPr>
              <w:t>จำนวนเงินดังกล่าว</w:t>
            </w:r>
            <w:r w:rsidR="00C57BA5">
              <w:rPr>
                <w:rFonts w:asciiTheme="majorBidi" w:hAnsiTheme="majorBidi" w:hint="cs"/>
                <w:sz w:val="28"/>
                <w:szCs w:val="28"/>
                <w:cs/>
              </w:rPr>
              <w:t>เ</w:t>
            </w:r>
            <w:r w:rsidRPr="00DD2190">
              <w:rPr>
                <w:rFonts w:asciiTheme="majorBidi" w:hAnsiTheme="majorBidi"/>
                <w:sz w:val="28"/>
                <w:szCs w:val="28"/>
                <w:cs/>
              </w:rPr>
              <w:t>กี่ยวข้องกับการใช้ดุลยพินิจและการประมาณการที่สำคัญ รวมถึงการตีความข้อกำหนดทางภาษีอากรที่เกี่ยวข้อง ข้าพเจ้าจึงพิจารณา</w:t>
            </w:r>
            <w:r w:rsidRPr="0051101A">
              <w:rPr>
                <w:rFonts w:asciiTheme="majorBidi" w:hAnsiTheme="majorBidi"/>
                <w:sz w:val="28"/>
                <w:szCs w:val="28"/>
                <w:cs/>
              </w:rPr>
              <w:t>ให้การวัดมูลค่าของสินทรัพย์และหนี้สินภาษีเงินได้รอการตัดบัญชีเป็นเรื่องสำคัญในการตรวจสอบ</w:t>
            </w:r>
          </w:p>
        </w:tc>
        <w:tc>
          <w:tcPr>
            <w:tcW w:w="3447" w:type="dxa"/>
          </w:tcPr>
          <w:p w14:paraId="2D7AC073" w14:textId="77777777" w:rsidR="00114592" w:rsidRDefault="00271FE9" w:rsidP="00114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tLeast"/>
              <w:ind w:right="83"/>
              <w:jc w:val="thaiDistribute"/>
              <w:rPr>
                <w:rFonts w:ascii="Angsana New" w:hAnsi="Angsana New"/>
                <w:spacing w:val="6"/>
                <w:sz w:val="28"/>
                <w:szCs w:val="28"/>
              </w:rPr>
            </w:pP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lastRenderedPageBreak/>
              <w:t>การปฏิบัติงานตรวจสอบที่สำคัญของข้าพเจ้าเกี่ยวกับ</w:t>
            </w:r>
            <w:r>
              <w:rPr>
                <w:rFonts w:ascii="Angsana New" w:hAnsi="Angsana New" w:hint="cs"/>
                <w:spacing w:val="6"/>
                <w:sz w:val="28"/>
                <w:szCs w:val="28"/>
                <w:cs/>
              </w:rPr>
              <w:t>สินทรัพย์</w:t>
            </w:r>
            <w:r w:rsidR="0051101A">
              <w:rPr>
                <w:rFonts w:ascii="Angsana New" w:hAnsi="Angsana New" w:hint="cs"/>
                <w:spacing w:val="6"/>
                <w:sz w:val="28"/>
                <w:szCs w:val="28"/>
                <w:cs/>
              </w:rPr>
              <w:t>และหนี้สิน</w:t>
            </w:r>
            <w:r>
              <w:rPr>
                <w:rFonts w:ascii="Angsana New" w:hAnsi="Angsana New" w:hint="cs"/>
                <w:spacing w:val="6"/>
                <w:sz w:val="28"/>
                <w:szCs w:val="28"/>
                <w:cs/>
              </w:rPr>
              <w:t>ภาษีเงินได้รอการตัดบัญชี</w:t>
            </w:r>
            <w:r w:rsidR="0051101A">
              <w:rPr>
                <w:rFonts w:ascii="Angsana New" w:hAnsi="Angsana New" w:hint="cs"/>
                <w:spacing w:val="6"/>
                <w:sz w:val="28"/>
                <w:szCs w:val="28"/>
                <w:cs/>
              </w:rPr>
              <w:t>มีดังนี้</w:t>
            </w:r>
          </w:p>
          <w:p w14:paraId="456E6B6E" w14:textId="5CCDBF86" w:rsidR="00114592" w:rsidRDefault="00242A23" w:rsidP="00114592">
            <w:pPr>
              <w:numPr>
                <w:ilvl w:val="0"/>
                <w:numId w:val="22"/>
              </w:numPr>
              <w:tabs>
                <w:tab w:val="clear" w:pos="720"/>
                <w:tab w:val="left" w:pos="260"/>
                <w:tab w:val="left" w:pos="1697"/>
              </w:tabs>
              <w:spacing w:before="120" w:after="120"/>
              <w:ind w:left="260" w:right="72" w:hanging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114592">
              <w:rPr>
                <w:rFonts w:asciiTheme="majorBidi" w:hAnsiTheme="majorBidi"/>
                <w:sz w:val="28"/>
                <w:szCs w:val="28"/>
                <w:cs/>
              </w:rPr>
              <w:t xml:space="preserve">ทำความเข้าใจผลกระทบของการเปลี่ยนผ่านจากมาตรฐานการรายงานทางการเงินฉบับที่ </w:t>
            </w:r>
            <w:r w:rsidRPr="00114592">
              <w:rPr>
                <w:rFonts w:asciiTheme="majorBidi" w:hAnsiTheme="majorBidi"/>
                <w:sz w:val="28"/>
                <w:szCs w:val="28"/>
              </w:rPr>
              <w:t xml:space="preserve">4 </w:t>
            </w:r>
            <w:r w:rsidRPr="00114592">
              <w:rPr>
                <w:rFonts w:asciiTheme="majorBidi" w:hAnsiTheme="majorBidi"/>
                <w:sz w:val="28"/>
                <w:szCs w:val="28"/>
                <w:cs/>
              </w:rPr>
              <w:t xml:space="preserve">เรื่อง สัญญาประกันภัย เป็นมาตรฐานการรายงานทางการเงินฉบับที่ </w:t>
            </w:r>
            <w:r w:rsidRPr="00114592">
              <w:rPr>
                <w:rFonts w:asciiTheme="majorBidi" w:hAnsiTheme="majorBidi"/>
                <w:sz w:val="28"/>
                <w:szCs w:val="28"/>
              </w:rPr>
              <w:t xml:space="preserve">17 </w:t>
            </w:r>
            <w:r w:rsidRPr="00114592">
              <w:rPr>
                <w:rFonts w:asciiTheme="majorBidi" w:hAnsiTheme="majorBidi"/>
                <w:sz w:val="28"/>
                <w:szCs w:val="28"/>
                <w:cs/>
              </w:rPr>
              <w:t>เรื่อง สัญญาประกันภัย ต่อการรับรู้และการวัดมูลค่าหนี้สินจากสัญญาประกันภัยในงบการเงิน รวมถึงประเมินความครบถ้วนของ</w:t>
            </w:r>
            <w:r w:rsidR="00532DA5">
              <w:rPr>
                <w:rFonts w:asciiTheme="majorBidi" w:hAnsiTheme="majorBidi" w:hint="cs"/>
                <w:sz w:val="28"/>
                <w:szCs w:val="28"/>
                <w:cs/>
              </w:rPr>
              <w:t>ผล</w:t>
            </w:r>
            <w:r w:rsidRPr="00114592">
              <w:rPr>
                <w:rFonts w:asciiTheme="majorBidi" w:hAnsiTheme="majorBidi"/>
                <w:sz w:val="28"/>
                <w:szCs w:val="28"/>
                <w:cs/>
              </w:rPr>
              <w:t>แตกต่างชั่วคราวที่เกิดขึ้นจากการเปลี่ยนผ่านดังกล่าว เพื่อพิจารณาความเหมาะสมของการรับรู้สินทรัพย์และหนี้สินภาษีเงินได้รอการตัดบัญชีในงบการเงินของบริษัท</w:t>
            </w:r>
          </w:p>
          <w:p w14:paraId="1F4C1CDB" w14:textId="77777777" w:rsidR="00114592" w:rsidRDefault="00114592" w:rsidP="00114592">
            <w:pPr>
              <w:tabs>
                <w:tab w:val="left" w:pos="260"/>
                <w:tab w:val="left" w:pos="1697"/>
              </w:tabs>
              <w:spacing w:before="120" w:after="120"/>
              <w:ind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6413F452" w14:textId="77777777" w:rsidR="00114592" w:rsidRDefault="00114592" w:rsidP="00114592">
            <w:pPr>
              <w:tabs>
                <w:tab w:val="left" w:pos="260"/>
                <w:tab w:val="left" w:pos="1697"/>
              </w:tabs>
              <w:spacing w:before="120" w:after="120"/>
              <w:ind w:right="72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4FA045A6" w14:textId="77777777" w:rsidR="00114592" w:rsidRDefault="00242A23" w:rsidP="00114592">
            <w:pPr>
              <w:numPr>
                <w:ilvl w:val="0"/>
                <w:numId w:val="22"/>
              </w:numPr>
              <w:tabs>
                <w:tab w:val="clear" w:pos="720"/>
                <w:tab w:val="left" w:pos="260"/>
                <w:tab w:val="left" w:pos="1697"/>
              </w:tabs>
              <w:spacing w:before="120" w:after="120"/>
              <w:ind w:left="260" w:right="72" w:hanging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114592">
              <w:rPr>
                <w:rFonts w:asciiTheme="majorBidi" w:hAnsiTheme="majorBidi"/>
                <w:sz w:val="28"/>
                <w:szCs w:val="28"/>
                <w:cs/>
              </w:rPr>
              <w:lastRenderedPageBreak/>
              <w:t>ตรวจสอบข้อมูลภายในของบริษัทและประเมินความสมเหตุสมผลของข้อสมมติฐานด้านเศรษฐกิจที่สำคัญที่ฝ่ายบริหารใช้ในการประมาณการการเติบโตของเบี้ยประกันภัยรับ ค่าใช้จ่าย และกำไรก่อนหักภาษี ซึ่งเป็นฐานในการประเมินความสามารถในการใช้ประโยชน์ของสินทรัพย์ภาษีเงินได้รอการตัดบัญชี</w:t>
            </w:r>
          </w:p>
          <w:p w14:paraId="2095A95E" w14:textId="77777777" w:rsidR="00114592" w:rsidRDefault="00242A23" w:rsidP="00114592">
            <w:pPr>
              <w:numPr>
                <w:ilvl w:val="0"/>
                <w:numId w:val="22"/>
              </w:numPr>
              <w:tabs>
                <w:tab w:val="clear" w:pos="720"/>
                <w:tab w:val="left" w:pos="260"/>
                <w:tab w:val="left" w:pos="1697"/>
              </w:tabs>
              <w:spacing w:before="120" w:after="120"/>
              <w:ind w:left="260" w:right="72" w:hanging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114592">
              <w:rPr>
                <w:rFonts w:asciiTheme="majorBidi" w:hAnsiTheme="majorBidi"/>
                <w:sz w:val="28"/>
                <w:szCs w:val="28"/>
                <w:cs/>
              </w:rPr>
              <w:t>วิเคราะห์และเปรียบเทียบประมาณการกำไรทางภาษีในอดีตกับกำไรทางภาษีที่เกิดขึ้นจริง เพื่อประเมินความสมเหตุสมผลของดุลยพินิจของฝ่ายบริหารที่ใช้ในการประมาณการกำไรทางภาษีซึ่งเป็นฐานในการประเมินความสามารถในการใช้ประโยชน์ของสินทรัพย์ภาษีเงินได้รอการตัดบัญชี</w:t>
            </w:r>
          </w:p>
          <w:p w14:paraId="4B0E2A2C" w14:textId="77777777" w:rsidR="00114592" w:rsidRDefault="00271FE9" w:rsidP="00114592">
            <w:pPr>
              <w:numPr>
                <w:ilvl w:val="0"/>
                <w:numId w:val="22"/>
              </w:numPr>
              <w:tabs>
                <w:tab w:val="clear" w:pos="720"/>
                <w:tab w:val="left" w:pos="260"/>
                <w:tab w:val="left" w:pos="1697"/>
              </w:tabs>
              <w:spacing w:before="120" w:after="120"/>
              <w:ind w:left="260" w:right="72" w:hanging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114592">
              <w:rPr>
                <w:rFonts w:asciiTheme="majorBidi" w:hAnsiTheme="majorBidi" w:hint="cs"/>
                <w:sz w:val="28"/>
                <w:szCs w:val="28"/>
                <w:cs/>
              </w:rPr>
              <w:t>ทดสอบการคำนวณประมาณการกำไรทางภาษีในอนาคตตามข้อมูลและข้อสมมติดังกล่าวข้างต้น</w:t>
            </w:r>
          </w:p>
          <w:p w14:paraId="56CB3486" w14:textId="4F00EC96" w:rsidR="00271FE9" w:rsidRPr="00114592" w:rsidRDefault="00242A23" w:rsidP="00114592">
            <w:pPr>
              <w:numPr>
                <w:ilvl w:val="0"/>
                <w:numId w:val="22"/>
              </w:numPr>
              <w:tabs>
                <w:tab w:val="clear" w:pos="720"/>
                <w:tab w:val="left" w:pos="260"/>
                <w:tab w:val="left" w:pos="1697"/>
              </w:tabs>
              <w:spacing w:before="120" w:after="120"/>
              <w:ind w:left="260" w:right="72" w:hanging="27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114592">
              <w:rPr>
                <w:rFonts w:asciiTheme="majorBidi" w:hAnsiTheme="majorBidi"/>
                <w:sz w:val="28"/>
                <w:szCs w:val="28"/>
                <w:cs/>
              </w:rPr>
              <w:t>ประเมินความเพียงพอและความเหมาะสมของการเปิดเผยข้อมูลที่เกี่ยวข้องกับรายการ</w:t>
            </w:r>
            <w:r w:rsidRPr="00114592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สินทรัพย์และ</w:t>
            </w:r>
            <w:r w:rsidRPr="00114592">
              <w:rPr>
                <w:rFonts w:asciiTheme="majorBidi" w:hAnsiTheme="majorBidi"/>
                <w:sz w:val="28"/>
                <w:szCs w:val="28"/>
                <w:cs/>
              </w:rPr>
              <w:t>หนี้สิน</w:t>
            </w:r>
            <w:r w:rsidRPr="00114592"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ภาษีเงินได้รอ</w:t>
            </w:r>
            <w:r w:rsidR="003F7797">
              <w:rPr>
                <w:rFonts w:asciiTheme="majorBidi" w:hAnsiTheme="majorBidi" w:hint="cs"/>
                <w:sz w:val="28"/>
                <w:szCs w:val="28"/>
                <w:cs/>
              </w:rPr>
              <w:t>การ</w:t>
            </w:r>
            <w:r w:rsidRPr="00114592">
              <w:rPr>
                <w:rFonts w:asciiTheme="majorBidi" w:hAnsiTheme="majorBidi" w:hint="cs"/>
                <w:sz w:val="28"/>
                <w:szCs w:val="28"/>
                <w:cs/>
              </w:rPr>
              <w:t>ตัดบัญชี</w:t>
            </w:r>
            <w:r w:rsidRPr="00114592">
              <w:rPr>
                <w:rFonts w:asciiTheme="majorBidi" w:hAnsiTheme="majorBidi"/>
                <w:sz w:val="28"/>
                <w:szCs w:val="28"/>
                <w:cs/>
              </w:rPr>
              <w:t>ในงบการเงิน</w:t>
            </w:r>
            <w:r w:rsidRPr="00114592">
              <w:rPr>
                <w:rFonts w:asciiTheme="majorBidi" w:hAnsiTheme="majorBidi" w:hint="cs"/>
                <w:sz w:val="28"/>
                <w:szCs w:val="28"/>
                <w:cs/>
              </w:rPr>
              <w:t>ของบริษัท</w:t>
            </w:r>
          </w:p>
        </w:tc>
      </w:tr>
    </w:tbl>
    <w:p w14:paraId="4224AF43" w14:textId="5C22727F" w:rsidR="00FF77E9" w:rsidRPr="00054F9F" w:rsidRDefault="00FF77E9" w:rsidP="00114592">
      <w:pPr>
        <w:spacing w:before="240" w:after="120"/>
        <w:jc w:val="thaiDistribute"/>
        <w:rPr>
          <w:rFonts w:ascii="Angsana New" w:hAnsi="Angsana New"/>
          <w:sz w:val="28"/>
          <w:szCs w:val="28"/>
          <w:lang w:val="en-US"/>
        </w:rPr>
      </w:pPr>
      <w:r w:rsidRPr="00054F9F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เรื่อง</w:t>
      </w:r>
      <w:r w:rsidRPr="00054F9F">
        <w:rPr>
          <w:rFonts w:asciiTheme="majorBidi" w:hAnsiTheme="majorBidi" w:cstheme="majorBidi"/>
          <w:b/>
          <w:bCs/>
          <w:sz w:val="28"/>
          <w:szCs w:val="28"/>
          <w:cs/>
        </w:rPr>
        <w:t>อื่น</w:t>
      </w:r>
    </w:p>
    <w:p w14:paraId="14647083" w14:textId="013D5CB4" w:rsidR="00FF77E9" w:rsidRDefault="00043970" w:rsidP="002A42E1">
      <w:pPr>
        <w:spacing w:after="120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  <w:r w:rsidRPr="00043970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งบแสดงฐานะการเงิน ณ วันที่ </w:t>
      </w:r>
      <w:r>
        <w:rPr>
          <w:rFonts w:asciiTheme="majorBidi" w:hAnsiTheme="majorBidi"/>
          <w:spacing w:val="-4"/>
          <w:sz w:val="28"/>
          <w:szCs w:val="28"/>
          <w:lang w:val="en-US"/>
        </w:rPr>
        <w:t>1</w:t>
      </w:r>
      <w:r w:rsidRPr="00043970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มกราคม </w:t>
      </w:r>
      <w:r>
        <w:rPr>
          <w:rFonts w:asciiTheme="majorBidi" w:hAnsiTheme="majorBidi"/>
          <w:spacing w:val="-4"/>
          <w:sz w:val="28"/>
          <w:szCs w:val="28"/>
          <w:lang w:val="en-US"/>
        </w:rPr>
        <w:t>2567</w:t>
      </w:r>
      <w:r w:rsidRPr="00043970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ของบริษัท จรัญประกันภัย จำกัด (มหาชน) ซึ่งไม่ได้รับผลกระทบจากรายการปรับปรุงจากการถือปฏิบัติตามมาตรฐานการรายงานทางการเงิน ฉบับที่ </w:t>
      </w:r>
      <w:r>
        <w:rPr>
          <w:rFonts w:asciiTheme="majorBidi" w:hAnsiTheme="majorBidi"/>
          <w:spacing w:val="-4"/>
          <w:sz w:val="28"/>
          <w:szCs w:val="28"/>
          <w:lang w:val="en-US"/>
        </w:rPr>
        <w:t>9</w:t>
      </w:r>
      <w:r w:rsidRPr="00043970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เรื่อง เครื่องมือทางการเงิน มาตรฐานการรายงานทางการเงิน ฉบับที่ </w:t>
      </w:r>
      <w:r>
        <w:rPr>
          <w:rFonts w:asciiTheme="majorBidi" w:hAnsiTheme="majorBidi"/>
          <w:spacing w:val="-4"/>
          <w:sz w:val="28"/>
          <w:szCs w:val="28"/>
          <w:lang w:val="en-US"/>
        </w:rPr>
        <w:t>7</w:t>
      </w:r>
      <w:r w:rsidRPr="00043970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เรื่อง การเปิดเผยข้อมูลเกี่ยวกับเครื่องมือทางการเงิน และมาตรฐานการรายงานทางการเงิน ฉบับที่ </w:t>
      </w:r>
      <w:r>
        <w:rPr>
          <w:rFonts w:asciiTheme="majorBidi" w:hAnsiTheme="majorBidi"/>
          <w:spacing w:val="-4"/>
          <w:sz w:val="28"/>
          <w:szCs w:val="28"/>
          <w:lang w:val="en-US"/>
        </w:rPr>
        <w:t>17</w:t>
      </w:r>
      <w:r w:rsidRPr="00043970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เรื่อง สัญญาประกันภัย ที่นำมาแสดงเป็นข้อมูลเปรียบเทียบ ตรวจสอบโดยผู้สอบบัญชีอื่น ซึ่งแสดงความเห็นอย่างไม่มีเงื่อนไข ตามรายงานลงวันที่ </w:t>
      </w:r>
      <w:r>
        <w:rPr>
          <w:rFonts w:asciiTheme="majorBidi" w:hAnsiTheme="majorBidi"/>
          <w:spacing w:val="-4"/>
          <w:sz w:val="28"/>
          <w:szCs w:val="28"/>
          <w:lang w:val="en-US"/>
        </w:rPr>
        <w:t>21</w:t>
      </w:r>
      <w:r w:rsidRPr="00043970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กุมภาพันธ์ </w:t>
      </w:r>
      <w:r>
        <w:rPr>
          <w:rFonts w:asciiTheme="majorBidi" w:hAnsiTheme="majorBidi"/>
          <w:spacing w:val="-4"/>
          <w:sz w:val="28"/>
          <w:szCs w:val="28"/>
          <w:lang w:val="en-US"/>
        </w:rPr>
        <w:t>2567</w:t>
      </w:r>
    </w:p>
    <w:p w14:paraId="092A7E75" w14:textId="77777777" w:rsidR="00114592" w:rsidRDefault="00114592" w:rsidP="002A42E1">
      <w:pPr>
        <w:spacing w:after="120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</w:p>
    <w:p w14:paraId="05AEC7B9" w14:textId="77777777" w:rsidR="00114592" w:rsidRDefault="00114592" w:rsidP="002A42E1">
      <w:pPr>
        <w:spacing w:after="120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</w:p>
    <w:p w14:paraId="730A46EE" w14:textId="77777777" w:rsidR="00C57BA5" w:rsidRDefault="00C57BA5" w:rsidP="002A42E1">
      <w:pPr>
        <w:spacing w:after="120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</w:p>
    <w:p w14:paraId="5624A12D" w14:textId="716F151A" w:rsidR="0056272A" w:rsidRPr="0025412E" w:rsidRDefault="0056272A" w:rsidP="0000605A">
      <w:pPr>
        <w:spacing w:before="240" w:after="120"/>
        <w:rPr>
          <w:rFonts w:asciiTheme="majorBidi" w:hAnsiTheme="majorBidi" w:cstheme="majorBidi"/>
          <w:b/>
          <w:bCs/>
          <w:sz w:val="28"/>
          <w:szCs w:val="28"/>
        </w:rPr>
      </w:pPr>
      <w:r w:rsidRPr="008A2E4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</w:t>
      </w:r>
      <w:r w:rsidR="008A2E44" w:rsidRPr="008A2E44">
        <w:rPr>
          <w:rFonts w:asciiTheme="majorBidi" w:hAnsiTheme="majorBidi" w:cstheme="majorBidi"/>
          <w:b/>
          <w:bCs/>
          <w:sz w:val="28"/>
          <w:szCs w:val="28"/>
          <w:cs/>
        </w:rPr>
        <w:t>มูลอื่น</w:t>
      </w:r>
    </w:p>
    <w:p w14:paraId="0133292E" w14:textId="79073ECF" w:rsidR="008A2E44" w:rsidRPr="008A2E44" w:rsidRDefault="008A2E44" w:rsidP="003605FB">
      <w:pPr>
        <w:spacing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A662AB">
        <w:rPr>
          <w:rFonts w:asciiTheme="majorBidi" w:hAnsiTheme="majorBidi" w:cstheme="majorBidi" w:hint="cs"/>
          <w:sz w:val="28"/>
          <w:szCs w:val="28"/>
          <w:cs/>
        </w:rPr>
        <w:t xml:space="preserve">ของบริษัท </w:t>
      </w:r>
      <w:r w:rsidRPr="008A2E44">
        <w:rPr>
          <w:rFonts w:asciiTheme="majorBidi" w:hAnsiTheme="majorBidi" w:cstheme="majorBidi"/>
          <w:sz w:val="28"/>
          <w:szCs w:val="28"/>
          <w:cs/>
        </w:rPr>
        <w:t>(แต่ไม่รวมถึง</w:t>
      </w:r>
      <w:r w:rsidR="00A662AB">
        <w:rPr>
          <w:rFonts w:asciiTheme="majorBidi" w:hAnsiTheme="majorBidi" w:cstheme="majorBidi"/>
          <w:sz w:val="28"/>
          <w:szCs w:val="28"/>
          <w:cs/>
        </w:rPr>
        <w:br/>
      </w:r>
      <w:r w:rsidRPr="008A2E44">
        <w:rPr>
          <w:rFonts w:asciiTheme="majorBidi" w:hAnsiTheme="majorBidi" w:cstheme="majorBidi"/>
          <w:sz w:val="28"/>
          <w:szCs w:val="28"/>
          <w:cs/>
        </w:rPr>
        <w:t>งบการเงินและรายงานของผู้สอบบัญชีที่</w:t>
      </w:r>
      <w:r w:rsidR="0025412E">
        <w:rPr>
          <w:rFonts w:asciiTheme="majorBidi" w:hAnsiTheme="majorBidi" w:cstheme="majorBidi" w:hint="cs"/>
          <w:sz w:val="28"/>
          <w:szCs w:val="28"/>
          <w:cs/>
        </w:rPr>
        <w:t>แสดง</w:t>
      </w:r>
      <w:r w:rsidRPr="008A2E44">
        <w:rPr>
          <w:rFonts w:asciiTheme="majorBidi" w:hAnsiTheme="majorBidi" w:cstheme="majorBidi"/>
          <w:sz w:val="28"/>
          <w:szCs w:val="28"/>
          <w:cs/>
        </w:rPr>
        <w:t>อยู่ในรายงานนั้น) ข้าพเจ้าคาดว่าข้าพเจ้าจะได้รับรายงานประจำปีภายหลังวันที่</w:t>
      </w:r>
      <w:r w:rsidR="00A662AB">
        <w:rPr>
          <w:rFonts w:asciiTheme="majorBidi" w:hAnsiTheme="majorBidi" w:cstheme="majorBidi"/>
          <w:sz w:val="28"/>
          <w:szCs w:val="28"/>
          <w:cs/>
        </w:rPr>
        <w:br/>
      </w:r>
      <w:r w:rsidRPr="008A2E44">
        <w:rPr>
          <w:rFonts w:asciiTheme="majorBidi" w:hAnsiTheme="majorBidi" w:cstheme="majorBidi"/>
          <w:sz w:val="28"/>
          <w:szCs w:val="28"/>
          <w:cs/>
        </w:rPr>
        <w:t>ในรายงานของผู้สอบบัญชีนี้</w:t>
      </w:r>
    </w:p>
    <w:p w14:paraId="289C9BD1" w14:textId="7424CF28" w:rsidR="008A2E44" w:rsidRPr="00F109E0" w:rsidRDefault="008A2E44" w:rsidP="003605FB">
      <w:pPr>
        <w:spacing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25412E">
        <w:rPr>
          <w:rFonts w:asciiTheme="majorBidi" w:hAnsiTheme="majorBidi" w:cstheme="majorBidi" w:hint="cs"/>
          <w:sz w:val="28"/>
          <w:szCs w:val="28"/>
          <w:cs/>
        </w:rPr>
        <w:t>ข้อสรุปในลักษณะการให้</w:t>
      </w:r>
      <w:r w:rsidRPr="008A2E44">
        <w:rPr>
          <w:rFonts w:asciiTheme="majorBidi" w:hAnsiTheme="majorBidi" w:cstheme="majorBidi"/>
          <w:sz w:val="28"/>
          <w:szCs w:val="28"/>
          <w:cs/>
        </w:rPr>
        <w:t>ความเชื่อมั่น</w:t>
      </w:r>
      <w:r w:rsidR="0025412E">
        <w:rPr>
          <w:rFonts w:asciiTheme="majorBidi" w:hAnsiTheme="majorBidi" w:cstheme="majorBidi" w:hint="cs"/>
          <w:sz w:val="28"/>
          <w:szCs w:val="28"/>
          <w:cs/>
        </w:rPr>
        <w:t xml:space="preserve">ในรูปแบบใด ๆ </w:t>
      </w:r>
      <w:r w:rsidRPr="008A2E44">
        <w:rPr>
          <w:rFonts w:asciiTheme="majorBidi" w:hAnsiTheme="majorBidi" w:cstheme="majorBidi"/>
          <w:sz w:val="28"/>
          <w:szCs w:val="28"/>
          <w:cs/>
        </w:rPr>
        <w:t>ต่อข้อมูลอื่น</w:t>
      </w:r>
      <w:r w:rsidR="0025412E">
        <w:rPr>
          <w:rFonts w:asciiTheme="majorBidi" w:hAnsiTheme="majorBidi" w:cstheme="majorBidi" w:hint="cs"/>
          <w:sz w:val="28"/>
          <w:szCs w:val="28"/>
          <w:cs/>
        </w:rPr>
        <w:t>นั้น</w:t>
      </w:r>
    </w:p>
    <w:p w14:paraId="0AB1A819" w14:textId="07136000" w:rsidR="008A2E44" w:rsidRPr="008A2E44" w:rsidRDefault="008A2E44" w:rsidP="008A2E44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97405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cs/>
        </w:rPr>
        <w:t>คือ การอ่านและพิจารณาว่าข้อมูลอื่น</w:t>
      </w:r>
      <w:r w:rsidR="00BE18D0">
        <w:rPr>
          <w:rFonts w:asciiTheme="majorBidi" w:hAnsiTheme="majorBidi" w:cstheme="majorBidi" w:hint="cs"/>
          <w:sz w:val="28"/>
          <w:szCs w:val="28"/>
          <w:cs/>
        </w:rPr>
        <w:t>นั้น</w:t>
      </w:r>
      <w:r w:rsidRPr="008A2E44">
        <w:rPr>
          <w:rFonts w:asciiTheme="majorBidi" w:hAnsiTheme="majorBidi" w:cstheme="majorBidi"/>
          <w:sz w:val="28"/>
          <w:szCs w:val="28"/>
          <w:cs/>
        </w:rPr>
        <w:t>มีความขัดแย้งที่มีสาระสำคัญกับงบการเงิน</w:t>
      </w:r>
      <w:r w:rsidR="00FF77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cs/>
        </w:rPr>
        <w:t>หรือกับความรู้ที่ได้รับจากการตรวจสอบของข้าพเจ้า</w:t>
      </w:r>
      <w:r w:rsidR="0025412E">
        <w:rPr>
          <w:rFonts w:asciiTheme="majorBidi" w:hAnsiTheme="majorBidi" w:cstheme="majorBidi" w:hint="cs"/>
          <w:sz w:val="28"/>
          <w:szCs w:val="28"/>
          <w:cs/>
        </w:rPr>
        <w:t>หรือไม่</w:t>
      </w:r>
      <w:r w:rsidRPr="008A2E44">
        <w:rPr>
          <w:rFonts w:asciiTheme="majorBidi" w:hAnsiTheme="majorBidi" w:cstheme="majorBidi"/>
          <w:sz w:val="28"/>
          <w:szCs w:val="28"/>
          <w:cs/>
        </w:rPr>
        <w:t xml:space="preserve"> หรือปรากฏว่า</w:t>
      </w:r>
      <w:r w:rsidR="00FF77E9">
        <w:rPr>
          <w:rFonts w:asciiTheme="majorBidi" w:hAnsiTheme="majorBidi" w:cstheme="majorBidi" w:hint="cs"/>
          <w:sz w:val="28"/>
          <w:szCs w:val="28"/>
          <w:cs/>
        </w:rPr>
        <w:t>ข้อมูลอื่น</w:t>
      </w:r>
      <w:r w:rsidRPr="008A2E44">
        <w:rPr>
          <w:rFonts w:asciiTheme="majorBidi" w:hAnsiTheme="majorBidi" w:cstheme="majorBidi"/>
          <w:sz w:val="28"/>
          <w:szCs w:val="28"/>
          <w:cs/>
        </w:rPr>
        <w:t>มีการแสดงข้อมูลที่ขัดต่อข้อเท็จจริงอันเป็นสาระสำคัญหรือไม่</w:t>
      </w:r>
    </w:p>
    <w:p w14:paraId="6E1A04D6" w14:textId="39148886" w:rsidR="00216F6E" w:rsidRDefault="008A2E44" w:rsidP="00FD414C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</w:t>
      </w:r>
      <w:r w:rsidR="00FF77E9">
        <w:rPr>
          <w:rFonts w:asciiTheme="majorBidi" w:hAnsiTheme="majorBidi" w:cstheme="majorBidi" w:hint="cs"/>
          <w:sz w:val="28"/>
          <w:szCs w:val="28"/>
          <w:cs/>
        </w:rPr>
        <w:t>ของบริษัทตามที่กล่าว</w:t>
      </w:r>
      <w:r w:rsidR="00BE18D0">
        <w:rPr>
          <w:rFonts w:asciiTheme="majorBidi" w:hAnsiTheme="majorBidi" w:cstheme="majorBidi" w:hint="cs"/>
          <w:sz w:val="28"/>
          <w:szCs w:val="28"/>
          <w:cs/>
        </w:rPr>
        <w:t>ข้างต้น</w:t>
      </w:r>
      <w:r w:rsidR="0025412E"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="00BE18D0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Pr="008A2E44">
        <w:rPr>
          <w:rFonts w:asciiTheme="majorBidi" w:hAnsiTheme="majorBidi" w:cstheme="majorBidi"/>
          <w:sz w:val="28"/>
          <w:szCs w:val="28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</w:t>
      </w:r>
      <w:r w:rsidR="001A0F28">
        <w:rPr>
          <w:rFonts w:asciiTheme="majorBidi" w:hAnsiTheme="majorBidi" w:cstheme="majorBidi" w:hint="cs"/>
          <w:sz w:val="28"/>
          <w:szCs w:val="28"/>
          <w:cs/>
        </w:rPr>
        <w:t>จะ</w:t>
      </w:r>
      <w:r w:rsidR="00A662AB">
        <w:rPr>
          <w:rFonts w:asciiTheme="majorBidi" w:hAnsiTheme="majorBidi" w:cstheme="majorBidi" w:hint="cs"/>
          <w:sz w:val="28"/>
          <w:szCs w:val="28"/>
          <w:cs/>
        </w:rPr>
        <w:t>ต้อง</w:t>
      </w:r>
      <w:r w:rsidRPr="008A2E44">
        <w:rPr>
          <w:rFonts w:asciiTheme="majorBidi" w:hAnsiTheme="majorBidi" w:cstheme="majorBidi"/>
          <w:sz w:val="28"/>
          <w:szCs w:val="28"/>
          <w:cs/>
        </w:rPr>
        <w:t>สื่อสารเรื่องดังกล่าว</w:t>
      </w:r>
      <w:r w:rsidR="00FF77E9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8A2E44">
        <w:rPr>
          <w:rFonts w:asciiTheme="majorBidi" w:hAnsiTheme="majorBidi" w:cstheme="majorBidi"/>
          <w:sz w:val="28"/>
          <w:szCs w:val="28"/>
          <w:cs/>
        </w:rPr>
        <w:t>กับผู้มีหน้าที่ในการกำกับดูแล</w:t>
      </w:r>
      <w:r w:rsidR="00FF77E9">
        <w:rPr>
          <w:rFonts w:asciiTheme="majorBidi" w:hAnsiTheme="majorBidi" w:cstheme="majorBidi" w:hint="cs"/>
          <w:sz w:val="28"/>
          <w:szCs w:val="28"/>
          <w:cs/>
        </w:rPr>
        <w:t>ทราบ</w:t>
      </w:r>
      <w:r w:rsidRPr="008A2E44">
        <w:rPr>
          <w:rFonts w:asciiTheme="majorBidi" w:hAnsiTheme="majorBidi" w:cstheme="majorBidi"/>
          <w:sz w:val="28"/>
          <w:szCs w:val="28"/>
          <w:cs/>
        </w:rPr>
        <w:t xml:space="preserve"> เพื่อให้</w:t>
      </w:r>
      <w:r w:rsidR="00FF77E9">
        <w:rPr>
          <w:rFonts w:asciiTheme="majorBidi" w:hAnsiTheme="majorBidi" w:cstheme="majorBidi" w:hint="cs"/>
          <w:sz w:val="28"/>
          <w:szCs w:val="28"/>
          <w:cs/>
        </w:rPr>
        <w:t>มีการ</w:t>
      </w:r>
      <w:r w:rsidR="003605FB">
        <w:rPr>
          <w:rFonts w:asciiTheme="majorBidi" w:hAnsiTheme="majorBidi" w:cstheme="majorBidi" w:hint="cs"/>
          <w:sz w:val="28"/>
          <w:szCs w:val="28"/>
          <w:cs/>
        </w:rPr>
        <w:t>ดำเนินการแก้ไข</w:t>
      </w:r>
      <w:r w:rsidR="00587250">
        <w:rPr>
          <w:rFonts w:asciiTheme="majorBidi" w:hAnsiTheme="majorBidi" w:cstheme="majorBidi" w:hint="cs"/>
          <w:sz w:val="28"/>
          <w:szCs w:val="28"/>
          <w:cs/>
        </w:rPr>
        <w:t>ที่เหมาะสมต่อไป</w:t>
      </w:r>
    </w:p>
    <w:p w14:paraId="24722757" w14:textId="77777777" w:rsidR="008A2E44" w:rsidRPr="008A2E44" w:rsidRDefault="008A2E44" w:rsidP="0025412E">
      <w:pPr>
        <w:spacing w:before="120" w:after="12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A2E44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F353B4E" w14:textId="77777777" w:rsidR="00587250" w:rsidRDefault="008A2E44" w:rsidP="003605FB">
      <w:pPr>
        <w:autoSpaceDE w:val="0"/>
        <w:autoSpaceDN w:val="0"/>
        <w:adjustRightInd w:val="0"/>
        <w:spacing w:before="10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Pr="008A2E44">
        <w:rPr>
          <w:rFonts w:asciiTheme="majorBidi" w:hAnsiTheme="majorBidi" w:cstheme="majorBidi"/>
          <w:sz w:val="28"/>
          <w:szCs w:val="28"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27B12B5" w14:textId="043DB4BD" w:rsidR="00587250" w:rsidRDefault="008A2E44" w:rsidP="003605FB">
      <w:pPr>
        <w:autoSpaceDE w:val="0"/>
        <w:autoSpaceDN w:val="0"/>
        <w:adjustRightInd w:val="0"/>
        <w:spacing w:before="10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587250">
        <w:rPr>
          <w:rFonts w:asciiTheme="majorBidi" w:hAnsiTheme="majorBidi" w:cstheme="majorBidi" w:hint="cs"/>
          <w:sz w:val="28"/>
          <w:szCs w:val="28"/>
          <w:cs/>
        </w:rPr>
        <w:t>ในกรณีที่มีเรื่องดังกล่าว</w:t>
      </w:r>
      <w:r w:rsidRPr="008A2E44">
        <w:rPr>
          <w:rFonts w:asciiTheme="majorBidi" w:hAnsiTheme="majorBidi" w:cstheme="majorBidi"/>
          <w:sz w:val="28"/>
          <w:szCs w:val="28"/>
          <w:cs/>
        </w:rPr>
        <w:t xml:space="preserve"> และการใช้เกณฑ์การบัญชีสำหรับ</w:t>
      </w:r>
      <w:r w:rsidR="0025412E">
        <w:rPr>
          <w:rFonts w:asciiTheme="majorBidi" w:hAnsiTheme="majorBidi" w:cstheme="majorBidi" w:hint="cs"/>
          <w:sz w:val="28"/>
          <w:szCs w:val="28"/>
          <w:cs/>
        </w:rPr>
        <w:t>กิจ</w:t>
      </w:r>
      <w:r w:rsidRPr="008A2E44">
        <w:rPr>
          <w:rFonts w:asciiTheme="majorBidi" w:hAnsiTheme="majorBidi" w:cstheme="majorBidi"/>
          <w:sz w:val="28"/>
          <w:szCs w:val="28"/>
          <w:cs/>
        </w:rPr>
        <w:t>การ</w:t>
      </w:r>
      <w:r w:rsidR="0025412E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8A2E44">
        <w:rPr>
          <w:rFonts w:asciiTheme="majorBidi" w:hAnsiTheme="majorBidi" w:cstheme="majorBidi"/>
          <w:sz w:val="28"/>
          <w:szCs w:val="28"/>
          <w:cs/>
        </w:rPr>
        <w:t>ดำเนินงานต่อเนื่อง</w:t>
      </w:r>
      <w:r w:rsidR="0058725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10F25EA5" w14:textId="7825F027" w:rsidR="008A2E44" w:rsidRPr="008A2E44" w:rsidRDefault="008A2E44" w:rsidP="0025412E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04909C95" w14:textId="03CFEE17" w:rsidR="008A2E44" w:rsidRPr="0025412E" w:rsidRDefault="008A2E44" w:rsidP="0025412E">
      <w:pPr>
        <w:spacing w:before="120" w:after="12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A2E44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4084C662" w14:textId="1B2A51F3" w:rsidR="00587250" w:rsidRDefault="008A2E44" w:rsidP="003B257B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8A2E44">
        <w:rPr>
          <w:rFonts w:asciiTheme="majorBidi" w:hAnsiTheme="majorBidi" w:cstheme="majorBidi"/>
          <w:sz w:val="28"/>
          <w:szCs w:val="28"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BE18D0">
        <w:rPr>
          <w:rFonts w:asciiTheme="majorBidi" w:hAnsiTheme="majorBidi" w:cstheme="majorBidi" w:hint="cs"/>
          <w:sz w:val="28"/>
          <w:szCs w:val="28"/>
          <w:cs/>
        </w:rPr>
        <w:t>จากการใช้งบการเงิน</w:t>
      </w:r>
      <w:r w:rsidRPr="008A2E44">
        <w:rPr>
          <w:rFonts w:asciiTheme="majorBidi" w:hAnsiTheme="majorBidi" w:cstheme="majorBidi"/>
          <w:sz w:val="28"/>
          <w:szCs w:val="28"/>
          <w:cs/>
        </w:rPr>
        <w:t>เหล่านี้</w:t>
      </w:r>
    </w:p>
    <w:p w14:paraId="509E5A95" w14:textId="72C536DB" w:rsidR="008A2E44" w:rsidRPr="008A2E44" w:rsidRDefault="008A2E44" w:rsidP="003B257B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605D9AC" w14:textId="38F8F7CE" w:rsidR="00216F6E" w:rsidRDefault="008A2E44" w:rsidP="008A2E44">
      <w:pPr>
        <w:numPr>
          <w:ilvl w:val="0"/>
          <w:numId w:val="15"/>
        </w:numPr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3605F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cs/>
        </w:rPr>
        <w:t>หรือการแทรกแซงการควบคุมภายใน</w:t>
      </w:r>
    </w:p>
    <w:p w14:paraId="097C89A2" w14:textId="0B14BE92" w:rsidR="008A2E44" w:rsidRPr="008A2E44" w:rsidRDefault="008A2E44" w:rsidP="008A2E44">
      <w:pPr>
        <w:numPr>
          <w:ilvl w:val="0"/>
          <w:numId w:val="15"/>
        </w:num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ทำความเข้าใจ</w:t>
      </w:r>
      <w:r w:rsidR="00BE18D0">
        <w:rPr>
          <w:rFonts w:asciiTheme="majorBidi" w:hAnsiTheme="majorBidi" w:cstheme="majorBidi" w:hint="cs"/>
          <w:sz w:val="28"/>
          <w:szCs w:val="28"/>
          <w:cs/>
        </w:rPr>
        <w:t>เกี่ยวกับ</w:t>
      </w:r>
      <w:r w:rsidRPr="008A2E44">
        <w:rPr>
          <w:rFonts w:asciiTheme="majorBidi" w:hAnsiTheme="majorBidi" w:cstheme="majorBidi"/>
          <w:sz w:val="28"/>
          <w:szCs w:val="28"/>
          <w:cs/>
        </w:rPr>
        <w:t>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9B8BFC8" w14:textId="77777777" w:rsidR="008A2E44" w:rsidRPr="008A2E44" w:rsidRDefault="008A2E44" w:rsidP="008A2E44">
      <w:pPr>
        <w:numPr>
          <w:ilvl w:val="0"/>
          <w:numId w:val="15"/>
        </w:num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FA20A6A" w14:textId="796A396A" w:rsidR="008A2E44" w:rsidRPr="008A2E44" w:rsidRDefault="008A2E44" w:rsidP="008A2E44">
      <w:pPr>
        <w:numPr>
          <w:ilvl w:val="0"/>
          <w:numId w:val="15"/>
        </w:num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</w:t>
      </w:r>
      <w:r w:rsidR="0025412E">
        <w:rPr>
          <w:rFonts w:asciiTheme="majorBidi" w:hAnsiTheme="majorBidi" w:cstheme="majorBidi" w:hint="cs"/>
          <w:sz w:val="28"/>
          <w:szCs w:val="28"/>
          <w:cs/>
        </w:rPr>
        <w:t>กิจ</w:t>
      </w:r>
      <w:r w:rsidRPr="008A2E44">
        <w:rPr>
          <w:rFonts w:asciiTheme="majorBidi" w:hAnsiTheme="majorBidi" w:cstheme="majorBidi"/>
          <w:sz w:val="28"/>
          <w:szCs w:val="28"/>
          <w:cs/>
        </w:rPr>
        <w:t>การ</w:t>
      </w:r>
      <w:r w:rsidR="0025412E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8A2E44">
        <w:rPr>
          <w:rFonts w:asciiTheme="majorBidi" w:hAnsiTheme="majorBidi" w:cstheme="majorBidi"/>
          <w:sz w:val="28"/>
          <w:szCs w:val="28"/>
          <w:cs/>
        </w:rPr>
        <w:t>ดำเนินงานต่อเนื่องของผู้บริหาร</w:t>
      </w:r>
      <w:r w:rsidRPr="008A2E44">
        <w:rPr>
          <w:rFonts w:asciiTheme="majorBidi" w:hAnsiTheme="majorBidi" w:cstheme="majorBidi"/>
          <w:sz w:val="28"/>
          <w:szCs w:val="28"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cs/>
        </w:rPr>
        <w:t>และ</w:t>
      </w:r>
      <w:r w:rsidR="00BE18D0">
        <w:rPr>
          <w:rFonts w:asciiTheme="majorBidi" w:hAnsiTheme="majorBidi" w:cstheme="majorBidi" w:hint="cs"/>
          <w:sz w:val="28"/>
          <w:szCs w:val="28"/>
          <w:cs/>
        </w:rPr>
        <w:t>สรุป</w:t>
      </w:r>
      <w:r w:rsidRPr="008A2E44">
        <w:rPr>
          <w:rFonts w:asciiTheme="majorBidi" w:hAnsiTheme="majorBidi" w:cstheme="majorBidi"/>
          <w:sz w:val="28"/>
          <w:szCs w:val="28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</w:t>
      </w:r>
      <w:r w:rsidR="0025412E">
        <w:rPr>
          <w:rFonts w:asciiTheme="majorBidi" w:hAnsiTheme="majorBidi" w:cstheme="majorBidi" w:hint="cs"/>
          <w:sz w:val="28"/>
          <w:szCs w:val="28"/>
          <w:cs/>
        </w:rPr>
        <w:t>หาก</w:t>
      </w:r>
      <w:r w:rsidRPr="008A2E44">
        <w:rPr>
          <w:rFonts w:asciiTheme="majorBidi" w:hAnsiTheme="majorBidi" w:cstheme="majorBidi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</w:t>
      </w:r>
      <w:r w:rsidR="0025412E">
        <w:rPr>
          <w:rFonts w:asciiTheme="majorBidi" w:hAnsiTheme="majorBidi" w:cstheme="majorBidi" w:hint="cs"/>
          <w:sz w:val="28"/>
          <w:szCs w:val="28"/>
          <w:cs/>
        </w:rPr>
        <w:t>หากเห็นว่า</w:t>
      </w:r>
      <w:r w:rsidRPr="008A2E44">
        <w:rPr>
          <w:rFonts w:asciiTheme="majorBidi" w:hAnsiTheme="majorBidi" w:cstheme="majorBidi"/>
          <w:sz w:val="28"/>
          <w:szCs w:val="28"/>
          <w:cs/>
        </w:rPr>
        <w:t>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8A2E44">
        <w:rPr>
          <w:rFonts w:asciiTheme="majorBidi" w:hAnsiTheme="majorBidi" w:cstheme="majorBidi"/>
          <w:sz w:val="28"/>
          <w:szCs w:val="28"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="0025412E">
        <w:rPr>
          <w:rFonts w:asciiTheme="majorBidi" w:hAnsiTheme="majorBidi" w:cstheme="majorBidi" w:hint="cs"/>
          <w:sz w:val="28"/>
          <w:szCs w:val="28"/>
          <w:cs/>
        </w:rPr>
        <w:t>ได้</w:t>
      </w:r>
    </w:p>
    <w:p w14:paraId="5676452B" w14:textId="2B947F5F" w:rsidR="008A2E44" w:rsidRPr="008A2E44" w:rsidRDefault="008A2E44" w:rsidP="00985E3F">
      <w:pPr>
        <w:numPr>
          <w:ilvl w:val="0"/>
          <w:numId w:val="15"/>
        </w:num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</w:t>
      </w:r>
      <w:r w:rsidR="0025412E">
        <w:rPr>
          <w:rFonts w:asciiTheme="majorBidi" w:hAnsiTheme="majorBidi" w:cstheme="majorBidi" w:hint="cs"/>
          <w:sz w:val="28"/>
          <w:szCs w:val="28"/>
          <w:cs/>
        </w:rPr>
        <w:t>ที่เกี่ยวข้อง ตลอดจนประเมินว่างบการเงิน</w:t>
      </w:r>
      <w:r w:rsidRPr="008A2E44">
        <w:rPr>
          <w:rFonts w:asciiTheme="majorBidi" w:hAnsiTheme="majorBidi" w:cstheme="majorBidi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E6E63FD" w14:textId="7147824A" w:rsidR="00114592" w:rsidRPr="00BE1FE8" w:rsidRDefault="008A2E44" w:rsidP="00E26AF4">
      <w:pPr>
        <w:autoSpaceDE w:val="0"/>
        <w:autoSpaceDN w:val="0"/>
        <w:adjustRightInd w:val="0"/>
        <w:spacing w:before="24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</w:t>
      </w:r>
      <w:r w:rsidR="0025412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A2E44">
        <w:rPr>
          <w:rFonts w:asciiTheme="majorBidi" w:hAnsiTheme="majorBidi" w:cstheme="majorBidi"/>
          <w:sz w:val="28"/>
          <w:szCs w:val="28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18A4007" w14:textId="77777777" w:rsidR="00B51C8E" w:rsidRDefault="00B51C8E" w:rsidP="00985E3F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8A2E44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ข้อกำหนด</w:t>
      </w:r>
      <w:r w:rsidRPr="008A2E44">
        <w:rPr>
          <w:rFonts w:asciiTheme="majorBidi" w:hAnsiTheme="majorBidi" w:cstheme="majorBidi"/>
          <w:color w:val="000000"/>
          <w:sz w:val="28"/>
          <w:szCs w:val="28"/>
          <w:cs/>
        </w:rPr>
        <w:t>จรรยาบรรณที่เกี่ยวข้องกับ</w:t>
      </w:r>
      <w:r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8A2E44">
        <w:rPr>
          <w:rFonts w:asciiTheme="majorBidi" w:hAnsiTheme="majorBidi" w:cstheme="majorBidi"/>
          <w:color w:val="000000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8A2E44">
        <w:rPr>
          <w:rFonts w:asciiTheme="majorBidi" w:hAnsiTheme="majorBidi" w:cstheme="majorBidi"/>
          <w:color w:val="000000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2152DC9" w14:textId="65F0D8D7" w:rsidR="00B51C8E" w:rsidRPr="00114592" w:rsidRDefault="00B51C8E" w:rsidP="00114592">
      <w:pPr>
        <w:spacing w:after="160" w:line="259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A2E44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</w:t>
      </w:r>
      <w:r w:rsidR="0025412E">
        <w:rPr>
          <w:rFonts w:asciiTheme="majorBidi" w:hAnsiTheme="majorBidi" w:cstheme="majorBidi" w:hint="cs"/>
          <w:sz w:val="28"/>
          <w:szCs w:val="28"/>
          <w:cs/>
        </w:rPr>
        <w:t>ห้าม</w:t>
      </w:r>
      <w:r w:rsidRPr="008A2E44">
        <w:rPr>
          <w:rFonts w:asciiTheme="majorBidi" w:hAnsiTheme="majorBidi" w:cstheme="majorBidi"/>
          <w:sz w:val="28"/>
          <w:szCs w:val="28"/>
          <w:cs/>
        </w:rPr>
        <w:t>ให้เปิดเผยต่อสาธารณะ</w:t>
      </w:r>
      <w:r>
        <w:rPr>
          <w:rFonts w:asciiTheme="majorBidi" w:hAnsiTheme="majorBidi" w:cstheme="majorBidi" w:hint="cs"/>
          <w:sz w:val="28"/>
          <w:szCs w:val="28"/>
          <w:cs/>
        </w:rPr>
        <w:t>เกี่ยวกับเรื่องดังกล่าว</w:t>
      </w:r>
      <w:r w:rsidRPr="008A2E44">
        <w:rPr>
          <w:rFonts w:asciiTheme="majorBidi" w:hAnsiTheme="majorBidi" w:cstheme="majorBidi"/>
          <w:sz w:val="28"/>
          <w:szCs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23E35D4" w14:textId="77777777" w:rsidR="00243986" w:rsidRPr="008A2E44" w:rsidRDefault="00243986" w:rsidP="0056272A">
      <w:pPr>
        <w:spacing w:before="24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734E223" w14:textId="77777777" w:rsidR="003605FB" w:rsidRDefault="003605FB" w:rsidP="0056272A">
      <w:pPr>
        <w:spacing w:before="24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2CD89AB" w14:textId="537D6299" w:rsidR="009F0B99" w:rsidRPr="008A2E44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8A2E44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Pr="008A2E44" w:rsidRDefault="009F0B99" w:rsidP="00FB0EC4">
      <w:pPr>
        <w:tabs>
          <w:tab w:val="center" w:pos="6480"/>
        </w:tabs>
        <w:spacing w:after="360"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8A2E44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8A2E44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8A2E4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 w:rsidRPr="008A2E44">
        <w:rPr>
          <w:rFonts w:asciiTheme="majorBidi" w:hAnsiTheme="majorBidi" w:cstheme="majorBidi"/>
          <w:spacing w:val="8"/>
          <w:sz w:val="28"/>
          <w:szCs w:val="28"/>
          <w:lang w:val="en-US"/>
        </w:rPr>
        <w:t>9552</w:t>
      </w:r>
    </w:p>
    <w:p w14:paraId="3AA6C8A3" w14:textId="1A0DA0EB" w:rsidR="009F0B99" w:rsidRPr="008A2E44" w:rsidRDefault="00974053" w:rsidP="00974053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บ</w:t>
      </w:r>
      <w:r w:rsidR="0012094E" w:rsidRPr="008A2E44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ริษัท </w:t>
      </w:r>
      <w:r w:rsidR="00BD4A6C" w:rsidRPr="008A2E44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 xml:space="preserve">ฟอร์วิส </w:t>
      </w:r>
      <w:r w:rsidR="0012094E" w:rsidRPr="008A2E44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มาซาร์ส จำกัด</w:t>
      </w:r>
    </w:p>
    <w:p w14:paraId="2B6BEDA2" w14:textId="77777777" w:rsidR="009F0B99" w:rsidRPr="008A2E44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8A2E44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6CE6B130" w:rsidR="007B2B70" w:rsidRPr="008A2E44" w:rsidRDefault="00297B61" w:rsidP="00EA2EE5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pacing w:val="8"/>
          <w:sz w:val="28"/>
          <w:szCs w:val="28"/>
          <w:lang w:val="en-US"/>
        </w:rPr>
        <w:t>2</w:t>
      </w:r>
      <w:r w:rsidR="00394584">
        <w:rPr>
          <w:rFonts w:asciiTheme="majorBidi" w:hAnsiTheme="majorBidi" w:cstheme="majorBidi"/>
          <w:spacing w:val="8"/>
          <w:sz w:val="28"/>
          <w:szCs w:val="28"/>
          <w:lang w:val="en-US"/>
        </w:rPr>
        <w:t>7</w:t>
      </w:r>
      <w:r w:rsidR="0029574C" w:rsidRPr="004E37F6">
        <w:rPr>
          <w:rFonts w:asciiTheme="majorBidi" w:hAnsiTheme="majorBidi" w:cstheme="majorBidi"/>
          <w:spacing w:val="8"/>
          <w:sz w:val="28"/>
          <w:szCs w:val="28"/>
          <w:lang w:val="en-US"/>
        </w:rPr>
        <w:t xml:space="preserve"> </w:t>
      </w:r>
      <w:r w:rsidR="00587250" w:rsidRPr="004E37F6">
        <w:rPr>
          <w:rFonts w:asciiTheme="majorBidi" w:hAnsiTheme="majorBidi" w:cstheme="majorBidi" w:hint="cs"/>
          <w:spacing w:val="8"/>
          <w:sz w:val="28"/>
          <w:szCs w:val="28"/>
          <w:cs/>
          <w:lang w:val="en-US"/>
        </w:rPr>
        <w:t>กุมภาพันธ์</w:t>
      </w:r>
      <w:r w:rsidR="00882859" w:rsidRPr="004E37F6">
        <w:rPr>
          <w:rFonts w:asciiTheme="majorBidi" w:hAnsiTheme="majorBidi" w:cstheme="majorBidi"/>
          <w:spacing w:val="8"/>
          <w:sz w:val="28"/>
          <w:szCs w:val="28"/>
          <w:cs/>
          <w:lang w:val="en-US"/>
        </w:rPr>
        <w:t xml:space="preserve"> </w:t>
      </w:r>
      <w:r w:rsidR="00882859" w:rsidRPr="004E37F6">
        <w:rPr>
          <w:rFonts w:asciiTheme="majorBidi" w:hAnsiTheme="majorBidi" w:cstheme="majorBidi"/>
          <w:spacing w:val="8"/>
          <w:sz w:val="28"/>
          <w:szCs w:val="28"/>
          <w:lang w:val="en-US"/>
        </w:rPr>
        <w:t>25</w:t>
      </w:r>
      <w:r w:rsidR="00587250" w:rsidRPr="004E37F6">
        <w:rPr>
          <w:rFonts w:asciiTheme="majorBidi" w:hAnsiTheme="majorBidi" w:cstheme="majorBidi"/>
          <w:spacing w:val="8"/>
          <w:sz w:val="28"/>
          <w:szCs w:val="28"/>
          <w:lang w:val="en-US"/>
        </w:rPr>
        <w:t>6</w:t>
      </w:r>
      <w:r w:rsidR="00130E4B">
        <w:rPr>
          <w:rFonts w:asciiTheme="majorBidi" w:hAnsiTheme="majorBidi" w:cstheme="majorBidi"/>
          <w:spacing w:val="8"/>
          <w:sz w:val="28"/>
          <w:szCs w:val="28"/>
          <w:lang w:val="en-US"/>
        </w:rPr>
        <w:t>9</w:t>
      </w:r>
    </w:p>
    <w:sectPr w:rsidR="007B2B70" w:rsidRPr="008A2E44" w:rsidSect="001E64BC">
      <w:footerReference w:type="default" r:id="rId11"/>
      <w:footerReference w:type="first" r:id="rId12"/>
      <w:pgSz w:w="11907" w:h="16839" w:code="9"/>
      <w:pgMar w:top="3744" w:right="1152" w:bottom="117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12F67" w14:textId="77777777" w:rsidR="00AA41F5" w:rsidRDefault="00AA41F5">
      <w:pPr>
        <w:rPr>
          <w:rFonts w:cs="Times New Roman"/>
          <w:cs/>
        </w:rPr>
      </w:pPr>
      <w:r>
        <w:separator/>
      </w:r>
    </w:p>
  </w:endnote>
  <w:endnote w:type="continuationSeparator" w:id="0">
    <w:p w14:paraId="7E8D7FDA" w14:textId="77777777" w:rsidR="00AA41F5" w:rsidRDefault="00AA41F5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A43DD" w14:textId="77777777" w:rsidR="007B2B70" w:rsidRPr="00BD2590" w:rsidRDefault="00C81819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F8D81" w14:textId="77777777" w:rsidR="007B2B70" w:rsidRDefault="00C81819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60B84" w14:textId="77777777" w:rsidR="00AA41F5" w:rsidRDefault="00AA41F5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9FD213E" w14:textId="77777777" w:rsidR="00AA41F5" w:rsidRDefault="00AA41F5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E720E"/>
    <w:multiLevelType w:val="hybridMultilevel"/>
    <w:tmpl w:val="CAC45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" w15:restartNumberingAfterBreak="0">
    <w:nsid w:val="14A47B19"/>
    <w:multiLevelType w:val="hybridMultilevel"/>
    <w:tmpl w:val="1D72E05A"/>
    <w:lvl w:ilvl="0" w:tplc="7C8ED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A3D45"/>
    <w:multiLevelType w:val="hybridMultilevel"/>
    <w:tmpl w:val="751ADA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7433477"/>
    <w:multiLevelType w:val="hybridMultilevel"/>
    <w:tmpl w:val="CAAA5C44"/>
    <w:lvl w:ilvl="0" w:tplc="126C0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D4AFF"/>
    <w:multiLevelType w:val="hybridMultilevel"/>
    <w:tmpl w:val="D6120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41F98"/>
    <w:multiLevelType w:val="hybridMultilevel"/>
    <w:tmpl w:val="8062C112"/>
    <w:lvl w:ilvl="0" w:tplc="88441FC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0144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265419"/>
    <w:multiLevelType w:val="hybridMultilevel"/>
    <w:tmpl w:val="F05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9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BB296E"/>
    <w:multiLevelType w:val="hybridMultilevel"/>
    <w:tmpl w:val="556470C6"/>
    <w:lvl w:ilvl="0" w:tplc="126C06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5122868">
    <w:abstractNumId w:val="7"/>
  </w:num>
  <w:num w:numId="2" w16cid:durableId="2063482737">
    <w:abstractNumId w:val="18"/>
  </w:num>
  <w:num w:numId="3" w16cid:durableId="1906334054">
    <w:abstractNumId w:val="14"/>
  </w:num>
  <w:num w:numId="4" w16cid:durableId="1437406545">
    <w:abstractNumId w:val="5"/>
  </w:num>
  <w:num w:numId="5" w16cid:durableId="21130835">
    <w:abstractNumId w:val="0"/>
  </w:num>
  <w:num w:numId="6" w16cid:durableId="1613903000">
    <w:abstractNumId w:val="19"/>
  </w:num>
  <w:num w:numId="7" w16cid:durableId="1472089403">
    <w:abstractNumId w:val="10"/>
  </w:num>
  <w:num w:numId="8" w16cid:durableId="1990865603">
    <w:abstractNumId w:val="6"/>
  </w:num>
  <w:num w:numId="9" w16cid:durableId="2024160670">
    <w:abstractNumId w:val="13"/>
  </w:num>
  <w:num w:numId="10" w16cid:durableId="434907395">
    <w:abstractNumId w:val="2"/>
  </w:num>
  <w:num w:numId="11" w16cid:durableId="1554661737">
    <w:abstractNumId w:val="17"/>
  </w:num>
  <w:num w:numId="12" w16cid:durableId="1361511351">
    <w:abstractNumId w:val="16"/>
  </w:num>
  <w:num w:numId="13" w16cid:durableId="668486678">
    <w:abstractNumId w:val="3"/>
  </w:num>
  <w:num w:numId="14" w16cid:durableId="1580167207">
    <w:abstractNumId w:val="15"/>
  </w:num>
  <w:num w:numId="15" w16cid:durableId="2041121703">
    <w:abstractNumId w:val="21"/>
  </w:num>
  <w:num w:numId="16" w16cid:durableId="584070509">
    <w:abstractNumId w:val="12"/>
  </w:num>
  <w:num w:numId="17" w16cid:durableId="1548757547">
    <w:abstractNumId w:val="0"/>
  </w:num>
  <w:num w:numId="18" w16cid:durableId="1309168302">
    <w:abstractNumId w:val="8"/>
  </w:num>
  <w:num w:numId="19" w16cid:durableId="1259632507">
    <w:abstractNumId w:val="1"/>
  </w:num>
  <w:num w:numId="20" w16cid:durableId="1436636459">
    <w:abstractNumId w:val="4"/>
  </w:num>
  <w:num w:numId="21" w16cid:durableId="1483080168">
    <w:abstractNumId w:val="11"/>
  </w:num>
  <w:num w:numId="22" w16cid:durableId="558438106">
    <w:abstractNumId w:val="20"/>
  </w:num>
  <w:num w:numId="23" w16cid:durableId="2143952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2BCA"/>
    <w:rsid w:val="00005749"/>
    <w:rsid w:val="0000605A"/>
    <w:rsid w:val="00006CC7"/>
    <w:rsid w:val="00013774"/>
    <w:rsid w:val="00014AEB"/>
    <w:rsid w:val="00014FF4"/>
    <w:rsid w:val="00016648"/>
    <w:rsid w:val="00022284"/>
    <w:rsid w:val="00023FB7"/>
    <w:rsid w:val="0002717A"/>
    <w:rsid w:val="00027371"/>
    <w:rsid w:val="00027B06"/>
    <w:rsid w:val="00034A3D"/>
    <w:rsid w:val="00036E4D"/>
    <w:rsid w:val="00043970"/>
    <w:rsid w:val="0004665F"/>
    <w:rsid w:val="00051597"/>
    <w:rsid w:val="000537D3"/>
    <w:rsid w:val="00054923"/>
    <w:rsid w:val="00055B7C"/>
    <w:rsid w:val="0005707B"/>
    <w:rsid w:val="000619BC"/>
    <w:rsid w:val="00061AB4"/>
    <w:rsid w:val="0006338C"/>
    <w:rsid w:val="00064946"/>
    <w:rsid w:val="000672E6"/>
    <w:rsid w:val="00067DC4"/>
    <w:rsid w:val="00073450"/>
    <w:rsid w:val="000745C1"/>
    <w:rsid w:val="000757F9"/>
    <w:rsid w:val="00077364"/>
    <w:rsid w:val="0007756F"/>
    <w:rsid w:val="00080E39"/>
    <w:rsid w:val="000900C1"/>
    <w:rsid w:val="0009178D"/>
    <w:rsid w:val="0009347B"/>
    <w:rsid w:val="00096A03"/>
    <w:rsid w:val="0009760E"/>
    <w:rsid w:val="000A045C"/>
    <w:rsid w:val="000A125F"/>
    <w:rsid w:val="000A1940"/>
    <w:rsid w:val="000A422B"/>
    <w:rsid w:val="000A51E9"/>
    <w:rsid w:val="000B4D75"/>
    <w:rsid w:val="000B6DFB"/>
    <w:rsid w:val="000B7CF1"/>
    <w:rsid w:val="000C0299"/>
    <w:rsid w:val="000C0310"/>
    <w:rsid w:val="000C2863"/>
    <w:rsid w:val="000D1308"/>
    <w:rsid w:val="000D428E"/>
    <w:rsid w:val="000E52B3"/>
    <w:rsid w:val="000E5737"/>
    <w:rsid w:val="000F07E3"/>
    <w:rsid w:val="000F2FEC"/>
    <w:rsid w:val="000F31D7"/>
    <w:rsid w:val="000F4841"/>
    <w:rsid w:val="000F56E3"/>
    <w:rsid w:val="000F57BF"/>
    <w:rsid w:val="000F75B5"/>
    <w:rsid w:val="000F77EE"/>
    <w:rsid w:val="000F7F7C"/>
    <w:rsid w:val="00100472"/>
    <w:rsid w:val="00106363"/>
    <w:rsid w:val="00114592"/>
    <w:rsid w:val="00115C12"/>
    <w:rsid w:val="0012094E"/>
    <w:rsid w:val="00121FD3"/>
    <w:rsid w:val="001304E1"/>
    <w:rsid w:val="0013098D"/>
    <w:rsid w:val="00130E4B"/>
    <w:rsid w:val="00131203"/>
    <w:rsid w:val="00133695"/>
    <w:rsid w:val="0014196F"/>
    <w:rsid w:val="001476BD"/>
    <w:rsid w:val="00156164"/>
    <w:rsid w:val="00157544"/>
    <w:rsid w:val="00160C04"/>
    <w:rsid w:val="00161406"/>
    <w:rsid w:val="00162441"/>
    <w:rsid w:val="00171D25"/>
    <w:rsid w:val="00172386"/>
    <w:rsid w:val="00183D85"/>
    <w:rsid w:val="001843BA"/>
    <w:rsid w:val="00186A3A"/>
    <w:rsid w:val="0019174E"/>
    <w:rsid w:val="00191F6E"/>
    <w:rsid w:val="00193F71"/>
    <w:rsid w:val="001946C4"/>
    <w:rsid w:val="00196DD8"/>
    <w:rsid w:val="001A0AD2"/>
    <w:rsid w:val="001A0F28"/>
    <w:rsid w:val="001A2B96"/>
    <w:rsid w:val="001A6866"/>
    <w:rsid w:val="001B2532"/>
    <w:rsid w:val="001B2E19"/>
    <w:rsid w:val="001B4C84"/>
    <w:rsid w:val="001B6BF9"/>
    <w:rsid w:val="001C32AE"/>
    <w:rsid w:val="001C5F56"/>
    <w:rsid w:val="001C6394"/>
    <w:rsid w:val="001D3665"/>
    <w:rsid w:val="001D46A3"/>
    <w:rsid w:val="001D5A92"/>
    <w:rsid w:val="001E64BC"/>
    <w:rsid w:val="001E7C4F"/>
    <w:rsid w:val="001F3802"/>
    <w:rsid w:val="001F478A"/>
    <w:rsid w:val="001F5030"/>
    <w:rsid w:val="00201009"/>
    <w:rsid w:val="002066ED"/>
    <w:rsid w:val="00212743"/>
    <w:rsid w:val="0021610D"/>
    <w:rsid w:val="00216C7B"/>
    <w:rsid w:val="00216F6E"/>
    <w:rsid w:val="00226723"/>
    <w:rsid w:val="0022727A"/>
    <w:rsid w:val="0023079D"/>
    <w:rsid w:val="002352F8"/>
    <w:rsid w:val="00236694"/>
    <w:rsid w:val="00242A23"/>
    <w:rsid w:val="00243986"/>
    <w:rsid w:val="00244157"/>
    <w:rsid w:val="002446B0"/>
    <w:rsid w:val="002450E9"/>
    <w:rsid w:val="00247930"/>
    <w:rsid w:val="0025412E"/>
    <w:rsid w:val="00261D14"/>
    <w:rsid w:val="00262389"/>
    <w:rsid w:val="0026259E"/>
    <w:rsid w:val="00271FE9"/>
    <w:rsid w:val="00272CDA"/>
    <w:rsid w:val="00273ACF"/>
    <w:rsid w:val="002757AB"/>
    <w:rsid w:val="002759BC"/>
    <w:rsid w:val="00275E95"/>
    <w:rsid w:val="0027696F"/>
    <w:rsid w:val="00280951"/>
    <w:rsid w:val="00282C01"/>
    <w:rsid w:val="002841D9"/>
    <w:rsid w:val="00284D70"/>
    <w:rsid w:val="00287A7D"/>
    <w:rsid w:val="0029310B"/>
    <w:rsid w:val="0029574C"/>
    <w:rsid w:val="0029660D"/>
    <w:rsid w:val="00297B61"/>
    <w:rsid w:val="002A197B"/>
    <w:rsid w:val="002A42E1"/>
    <w:rsid w:val="002A6E87"/>
    <w:rsid w:val="002B1A85"/>
    <w:rsid w:val="002B1A9C"/>
    <w:rsid w:val="002B1EF6"/>
    <w:rsid w:val="002B23C3"/>
    <w:rsid w:val="002B3356"/>
    <w:rsid w:val="002C24B9"/>
    <w:rsid w:val="002C4A8F"/>
    <w:rsid w:val="002C5BA5"/>
    <w:rsid w:val="002C6A2A"/>
    <w:rsid w:val="002C7AFB"/>
    <w:rsid w:val="002D30C9"/>
    <w:rsid w:val="002D4F78"/>
    <w:rsid w:val="002D6B07"/>
    <w:rsid w:val="002E3857"/>
    <w:rsid w:val="002E43F1"/>
    <w:rsid w:val="002E480B"/>
    <w:rsid w:val="002F7781"/>
    <w:rsid w:val="003021D2"/>
    <w:rsid w:val="00307704"/>
    <w:rsid w:val="00307A4D"/>
    <w:rsid w:val="0031457E"/>
    <w:rsid w:val="00314F21"/>
    <w:rsid w:val="00315DEE"/>
    <w:rsid w:val="00321876"/>
    <w:rsid w:val="003248C8"/>
    <w:rsid w:val="00327302"/>
    <w:rsid w:val="00341148"/>
    <w:rsid w:val="003424C7"/>
    <w:rsid w:val="003429A2"/>
    <w:rsid w:val="00343C6A"/>
    <w:rsid w:val="0035031D"/>
    <w:rsid w:val="00356D06"/>
    <w:rsid w:val="003605FB"/>
    <w:rsid w:val="00360E76"/>
    <w:rsid w:val="003652C3"/>
    <w:rsid w:val="003664C9"/>
    <w:rsid w:val="0037245B"/>
    <w:rsid w:val="00374FAF"/>
    <w:rsid w:val="00375C93"/>
    <w:rsid w:val="00376BBD"/>
    <w:rsid w:val="00380D9F"/>
    <w:rsid w:val="00382D68"/>
    <w:rsid w:val="003833F0"/>
    <w:rsid w:val="00383A9A"/>
    <w:rsid w:val="003857C4"/>
    <w:rsid w:val="00391081"/>
    <w:rsid w:val="003913BD"/>
    <w:rsid w:val="00391E47"/>
    <w:rsid w:val="00394584"/>
    <w:rsid w:val="003950C3"/>
    <w:rsid w:val="003A0E47"/>
    <w:rsid w:val="003A1C63"/>
    <w:rsid w:val="003B15AF"/>
    <w:rsid w:val="003B1BF8"/>
    <w:rsid w:val="003B257B"/>
    <w:rsid w:val="003C015D"/>
    <w:rsid w:val="003C10AA"/>
    <w:rsid w:val="003C15E8"/>
    <w:rsid w:val="003C1EB5"/>
    <w:rsid w:val="003C2340"/>
    <w:rsid w:val="003C4616"/>
    <w:rsid w:val="003C7D59"/>
    <w:rsid w:val="003D0A48"/>
    <w:rsid w:val="003E4E7B"/>
    <w:rsid w:val="003E695D"/>
    <w:rsid w:val="003E7389"/>
    <w:rsid w:val="003F00DC"/>
    <w:rsid w:val="003F080E"/>
    <w:rsid w:val="003F1367"/>
    <w:rsid w:val="003F1638"/>
    <w:rsid w:val="003F25AD"/>
    <w:rsid w:val="003F6474"/>
    <w:rsid w:val="003F776F"/>
    <w:rsid w:val="003F7797"/>
    <w:rsid w:val="00400557"/>
    <w:rsid w:val="00400B2D"/>
    <w:rsid w:val="00405892"/>
    <w:rsid w:val="004058D9"/>
    <w:rsid w:val="00413A88"/>
    <w:rsid w:val="00421788"/>
    <w:rsid w:val="004220FE"/>
    <w:rsid w:val="00422702"/>
    <w:rsid w:val="00424CEF"/>
    <w:rsid w:val="00427263"/>
    <w:rsid w:val="00435586"/>
    <w:rsid w:val="004355F6"/>
    <w:rsid w:val="00435637"/>
    <w:rsid w:val="00437D33"/>
    <w:rsid w:val="00445B0A"/>
    <w:rsid w:val="0044611A"/>
    <w:rsid w:val="00446762"/>
    <w:rsid w:val="00447222"/>
    <w:rsid w:val="00454EC0"/>
    <w:rsid w:val="00460E59"/>
    <w:rsid w:val="00461BEE"/>
    <w:rsid w:val="0046486D"/>
    <w:rsid w:val="00472F51"/>
    <w:rsid w:val="0047309D"/>
    <w:rsid w:val="00475001"/>
    <w:rsid w:val="0047773B"/>
    <w:rsid w:val="004972A7"/>
    <w:rsid w:val="004A1321"/>
    <w:rsid w:val="004A2316"/>
    <w:rsid w:val="004A2BF6"/>
    <w:rsid w:val="004A390E"/>
    <w:rsid w:val="004A4367"/>
    <w:rsid w:val="004A4F38"/>
    <w:rsid w:val="004B1929"/>
    <w:rsid w:val="004B7234"/>
    <w:rsid w:val="004C0407"/>
    <w:rsid w:val="004C3AD7"/>
    <w:rsid w:val="004C4074"/>
    <w:rsid w:val="004C50E7"/>
    <w:rsid w:val="004D2CBF"/>
    <w:rsid w:val="004E00EC"/>
    <w:rsid w:val="004E37F6"/>
    <w:rsid w:val="004E4E1F"/>
    <w:rsid w:val="004E5D15"/>
    <w:rsid w:val="004E7B48"/>
    <w:rsid w:val="004F33BA"/>
    <w:rsid w:val="00500D61"/>
    <w:rsid w:val="00502721"/>
    <w:rsid w:val="005037C8"/>
    <w:rsid w:val="00507524"/>
    <w:rsid w:val="00510023"/>
    <w:rsid w:val="0051101A"/>
    <w:rsid w:val="0051443C"/>
    <w:rsid w:val="0052154A"/>
    <w:rsid w:val="00522909"/>
    <w:rsid w:val="005266E5"/>
    <w:rsid w:val="00531711"/>
    <w:rsid w:val="00532DA5"/>
    <w:rsid w:val="005402CC"/>
    <w:rsid w:val="0054371E"/>
    <w:rsid w:val="005438B0"/>
    <w:rsid w:val="00544E11"/>
    <w:rsid w:val="005455F5"/>
    <w:rsid w:val="00560D5C"/>
    <w:rsid w:val="0056272A"/>
    <w:rsid w:val="0056467D"/>
    <w:rsid w:val="005707FF"/>
    <w:rsid w:val="00573BD7"/>
    <w:rsid w:val="0057648E"/>
    <w:rsid w:val="00576D9C"/>
    <w:rsid w:val="00577619"/>
    <w:rsid w:val="00577B37"/>
    <w:rsid w:val="005805AE"/>
    <w:rsid w:val="00581625"/>
    <w:rsid w:val="00581B8F"/>
    <w:rsid w:val="00584AE6"/>
    <w:rsid w:val="00587250"/>
    <w:rsid w:val="00587845"/>
    <w:rsid w:val="00590F73"/>
    <w:rsid w:val="0059184B"/>
    <w:rsid w:val="00596B6C"/>
    <w:rsid w:val="00597FC0"/>
    <w:rsid w:val="005A1BF5"/>
    <w:rsid w:val="005A27A2"/>
    <w:rsid w:val="005A431F"/>
    <w:rsid w:val="005B274B"/>
    <w:rsid w:val="005B32DB"/>
    <w:rsid w:val="005B66DD"/>
    <w:rsid w:val="005B7983"/>
    <w:rsid w:val="005C0065"/>
    <w:rsid w:val="005C1681"/>
    <w:rsid w:val="005C634C"/>
    <w:rsid w:val="005D0604"/>
    <w:rsid w:val="005D5123"/>
    <w:rsid w:val="005E0B44"/>
    <w:rsid w:val="005E54D7"/>
    <w:rsid w:val="005F0439"/>
    <w:rsid w:val="005F627F"/>
    <w:rsid w:val="00605CE1"/>
    <w:rsid w:val="00607BD9"/>
    <w:rsid w:val="00625499"/>
    <w:rsid w:val="00630E8B"/>
    <w:rsid w:val="00630F5F"/>
    <w:rsid w:val="00632271"/>
    <w:rsid w:val="006406FB"/>
    <w:rsid w:val="00640DF6"/>
    <w:rsid w:val="00641945"/>
    <w:rsid w:val="00641E65"/>
    <w:rsid w:val="0064214E"/>
    <w:rsid w:val="00643411"/>
    <w:rsid w:val="0064708D"/>
    <w:rsid w:val="00650D41"/>
    <w:rsid w:val="006547BC"/>
    <w:rsid w:val="006549F7"/>
    <w:rsid w:val="00660298"/>
    <w:rsid w:val="00661056"/>
    <w:rsid w:val="00663DC4"/>
    <w:rsid w:val="00663F65"/>
    <w:rsid w:val="006719F7"/>
    <w:rsid w:val="0067237B"/>
    <w:rsid w:val="006730AE"/>
    <w:rsid w:val="006734C2"/>
    <w:rsid w:val="00676F06"/>
    <w:rsid w:val="00680905"/>
    <w:rsid w:val="00691664"/>
    <w:rsid w:val="00692464"/>
    <w:rsid w:val="00692D9A"/>
    <w:rsid w:val="00693D75"/>
    <w:rsid w:val="006942D4"/>
    <w:rsid w:val="006B011C"/>
    <w:rsid w:val="006B213E"/>
    <w:rsid w:val="006B3C71"/>
    <w:rsid w:val="006B546C"/>
    <w:rsid w:val="006B571F"/>
    <w:rsid w:val="006D0D4B"/>
    <w:rsid w:val="006D5A40"/>
    <w:rsid w:val="006E3EA5"/>
    <w:rsid w:val="006E7019"/>
    <w:rsid w:val="006F4D29"/>
    <w:rsid w:val="00701109"/>
    <w:rsid w:val="00702FE5"/>
    <w:rsid w:val="00703023"/>
    <w:rsid w:val="007036D8"/>
    <w:rsid w:val="007054C9"/>
    <w:rsid w:val="007057CC"/>
    <w:rsid w:val="007067B0"/>
    <w:rsid w:val="00707EC0"/>
    <w:rsid w:val="00712B14"/>
    <w:rsid w:val="00713036"/>
    <w:rsid w:val="007138E5"/>
    <w:rsid w:val="00713994"/>
    <w:rsid w:val="00715A31"/>
    <w:rsid w:val="007213F0"/>
    <w:rsid w:val="0072375A"/>
    <w:rsid w:val="00724D8A"/>
    <w:rsid w:val="00734AB9"/>
    <w:rsid w:val="00737FF3"/>
    <w:rsid w:val="0074074C"/>
    <w:rsid w:val="0074161F"/>
    <w:rsid w:val="0074256E"/>
    <w:rsid w:val="00743716"/>
    <w:rsid w:val="0074728B"/>
    <w:rsid w:val="007522B3"/>
    <w:rsid w:val="007531B1"/>
    <w:rsid w:val="0076207B"/>
    <w:rsid w:val="007641B1"/>
    <w:rsid w:val="00766C8A"/>
    <w:rsid w:val="007808B3"/>
    <w:rsid w:val="00780DE6"/>
    <w:rsid w:val="0078268E"/>
    <w:rsid w:val="00783A22"/>
    <w:rsid w:val="00786235"/>
    <w:rsid w:val="0079307E"/>
    <w:rsid w:val="007A0942"/>
    <w:rsid w:val="007A2B76"/>
    <w:rsid w:val="007A48DF"/>
    <w:rsid w:val="007A4B84"/>
    <w:rsid w:val="007A64A8"/>
    <w:rsid w:val="007B1D8F"/>
    <w:rsid w:val="007B2B70"/>
    <w:rsid w:val="007B3275"/>
    <w:rsid w:val="007B58D5"/>
    <w:rsid w:val="007C159E"/>
    <w:rsid w:val="007C2BBC"/>
    <w:rsid w:val="007C3949"/>
    <w:rsid w:val="007D0352"/>
    <w:rsid w:val="007D4E4B"/>
    <w:rsid w:val="007D739B"/>
    <w:rsid w:val="007E269D"/>
    <w:rsid w:val="007E3B9A"/>
    <w:rsid w:val="007F07E0"/>
    <w:rsid w:val="007F1F70"/>
    <w:rsid w:val="007F2E81"/>
    <w:rsid w:val="007F65C1"/>
    <w:rsid w:val="007F71B6"/>
    <w:rsid w:val="008063D2"/>
    <w:rsid w:val="00806CE6"/>
    <w:rsid w:val="00810859"/>
    <w:rsid w:val="0081112E"/>
    <w:rsid w:val="00811DCC"/>
    <w:rsid w:val="00813936"/>
    <w:rsid w:val="008144C5"/>
    <w:rsid w:val="0081578B"/>
    <w:rsid w:val="00816EDB"/>
    <w:rsid w:val="00817367"/>
    <w:rsid w:val="00825A2F"/>
    <w:rsid w:val="00831467"/>
    <w:rsid w:val="008326BD"/>
    <w:rsid w:val="008339A3"/>
    <w:rsid w:val="00834654"/>
    <w:rsid w:val="00840213"/>
    <w:rsid w:val="00843AEB"/>
    <w:rsid w:val="0084535A"/>
    <w:rsid w:val="008464EF"/>
    <w:rsid w:val="00846B2B"/>
    <w:rsid w:val="008511CC"/>
    <w:rsid w:val="00854EE5"/>
    <w:rsid w:val="008622F2"/>
    <w:rsid w:val="00863411"/>
    <w:rsid w:val="00863D77"/>
    <w:rsid w:val="0086453A"/>
    <w:rsid w:val="00865D4E"/>
    <w:rsid w:val="00867F10"/>
    <w:rsid w:val="0087158A"/>
    <w:rsid w:val="00873495"/>
    <w:rsid w:val="00881110"/>
    <w:rsid w:val="00882859"/>
    <w:rsid w:val="00890475"/>
    <w:rsid w:val="00894650"/>
    <w:rsid w:val="0089507F"/>
    <w:rsid w:val="00895B44"/>
    <w:rsid w:val="00897589"/>
    <w:rsid w:val="008A250A"/>
    <w:rsid w:val="008A280F"/>
    <w:rsid w:val="008A2C67"/>
    <w:rsid w:val="008A2E44"/>
    <w:rsid w:val="008B00DC"/>
    <w:rsid w:val="008B18C1"/>
    <w:rsid w:val="008B270F"/>
    <w:rsid w:val="008B7DE0"/>
    <w:rsid w:val="008C097B"/>
    <w:rsid w:val="008C0AE0"/>
    <w:rsid w:val="008C220D"/>
    <w:rsid w:val="008C48FC"/>
    <w:rsid w:val="008C7DF0"/>
    <w:rsid w:val="008D1107"/>
    <w:rsid w:val="008D1D19"/>
    <w:rsid w:val="008E018A"/>
    <w:rsid w:val="008E2CBB"/>
    <w:rsid w:val="008E4B6B"/>
    <w:rsid w:val="008E760C"/>
    <w:rsid w:val="008F4CE6"/>
    <w:rsid w:val="00900D9C"/>
    <w:rsid w:val="00901482"/>
    <w:rsid w:val="00902199"/>
    <w:rsid w:val="0090409A"/>
    <w:rsid w:val="009043A1"/>
    <w:rsid w:val="00905DC0"/>
    <w:rsid w:val="00905F18"/>
    <w:rsid w:val="00907A4B"/>
    <w:rsid w:val="0092001B"/>
    <w:rsid w:val="009208A4"/>
    <w:rsid w:val="0092428F"/>
    <w:rsid w:val="00925542"/>
    <w:rsid w:val="0093236D"/>
    <w:rsid w:val="00934148"/>
    <w:rsid w:val="0094240A"/>
    <w:rsid w:val="00942B4E"/>
    <w:rsid w:val="009438F1"/>
    <w:rsid w:val="0094452C"/>
    <w:rsid w:val="009458BE"/>
    <w:rsid w:val="0094743C"/>
    <w:rsid w:val="00951924"/>
    <w:rsid w:val="00956A37"/>
    <w:rsid w:val="00962F8C"/>
    <w:rsid w:val="00970B45"/>
    <w:rsid w:val="009712FA"/>
    <w:rsid w:val="00974053"/>
    <w:rsid w:val="00975C65"/>
    <w:rsid w:val="00975E89"/>
    <w:rsid w:val="0097691D"/>
    <w:rsid w:val="00976BE4"/>
    <w:rsid w:val="00977EE5"/>
    <w:rsid w:val="009856AB"/>
    <w:rsid w:val="00985E3F"/>
    <w:rsid w:val="009874B4"/>
    <w:rsid w:val="009902E3"/>
    <w:rsid w:val="009902FE"/>
    <w:rsid w:val="0099120C"/>
    <w:rsid w:val="0099150F"/>
    <w:rsid w:val="00994EA9"/>
    <w:rsid w:val="00997E43"/>
    <w:rsid w:val="009A0D02"/>
    <w:rsid w:val="009A521A"/>
    <w:rsid w:val="009A726F"/>
    <w:rsid w:val="009C3274"/>
    <w:rsid w:val="009C4F40"/>
    <w:rsid w:val="009D361E"/>
    <w:rsid w:val="009D4664"/>
    <w:rsid w:val="009E0E70"/>
    <w:rsid w:val="009E2284"/>
    <w:rsid w:val="009E475A"/>
    <w:rsid w:val="009F0B99"/>
    <w:rsid w:val="009F0FF9"/>
    <w:rsid w:val="009F617D"/>
    <w:rsid w:val="009F6605"/>
    <w:rsid w:val="00A16F89"/>
    <w:rsid w:val="00A21678"/>
    <w:rsid w:val="00A2369B"/>
    <w:rsid w:val="00A23CD2"/>
    <w:rsid w:val="00A2478D"/>
    <w:rsid w:val="00A250A6"/>
    <w:rsid w:val="00A26758"/>
    <w:rsid w:val="00A26A39"/>
    <w:rsid w:val="00A26C6F"/>
    <w:rsid w:val="00A27317"/>
    <w:rsid w:val="00A27849"/>
    <w:rsid w:val="00A315D6"/>
    <w:rsid w:val="00A3292B"/>
    <w:rsid w:val="00A350C8"/>
    <w:rsid w:val="00A35B39"/>
    <w:rsid w:val="00A40DDA"/>
    <w:rsid w:val="00A41F38"/>
    <w:rsid w:val="00A470D3"/>
    <w:rsid w:val="00A50E90"/>
    <w:rsid w:val="00A54A72"/>
    <w:rsid w:val="00A55077"/>
    <w:rsid w:val="00A5519E"/>
    <w:rsid w:val="00A62CDF"/>
    <w:rsid w:val="00A64D06"/>
    <w:rsid w:val="00A66160"/>
    <w:rsid w:val="00A662AB"/>
    <w:rsid w:val="00A66463"/>
    <w:rsid w:val="00A66D4D"/>
    <w:rsid w:val="00A67DD2"/>
    <w:rsid w:val="00A7022B"/>
    <w:rsid w:val="00A70C84"/>
    <w:rsid w:val="00A72D87"/>
    <w:rsid w:val="00A75E00"/>
    <w:rsid w:val="00A77ED9"/>
    <w:rsid w:val="00A81C2F"/>
    <w:rsid w:val="00A8209F"/>
    <w:rsid w:val="00A8346A"/>
    <w:rsid w:val="00A85B99"/>
    <w:rsid w:val="00A976CC"/>
    <w:rsid w:val="00AA2A18"/>
    <w:rsid w:val="00AA3236"/>
    <w:rsid w:val="00AA41F5"/>
    <w:rsid w:val="00AA6AAA"/>
    <w:rsid w:val="00AB1BBE"/>
    <w:rsid w:val="00AB3571"/>
    <w:rsid w:val="00AC1ED0"/>
    <w:rsid w:val="00AC58F3"/>
    <w:rsid w:val="00AC676D"/>
    <w:rsid w:val="00AC7BA6"/>
    <w:rsid w:val="00AD0556"/>
    <w:rsid w:val="00AD42CA"/>
    <w:rsid w:val="00AD4A40"/>
    <w:rsid w:val="00AE0122"/>
    <w:rsid w:val="00AE0A1B"/>
    <w:rsid w:val="00AE32EF"/>
    <w:rsid w:val="00AE3ECB"/>
    <w:rsid w:val="00AE57DE"/>
    <w:rsid w:val="00AE5B48"/>
    <w:rsid w:val="00AF00C0"/>
    <w:rsid w:val="00AF22C5"/>
    <w:rsid w:val="00AF61C6"/>
    <w:rsid w:val="00B02220"/>
    <w:rsid w:val="00B02FE7"/>
    <w:rsid w:val="00B03D84"/>
    <w:rsid w:val="00B0530B"/>
    <w:rsid w:val="00B13382"/>
    <w:rsid w:val="00B152EC"/>
    <w:rsid w:val="00B15B59"/>
    <w:rsid w:val="00B21F4C"/>
    <w:rsid w:val="00B22176"/>
    <w:rsid w:val="00B25BE6"/>
    <w:rsid w:val="00B309BA"/>
    <w:rsid w:val="00B30F7E"/>
    <w:rsid w:val="00B310A8"/>
    <w:rsid w:val="00B351A5"/>
    <w:rsid w:val="00B35E95"/>
    <w:rsid w:val="00B36DDC"/>
    <w:rsid w:val="00B51C8E"/>
    <w:rsid w:val="00B6266B"/>
    <w:rsid w:val="00B70490"/>
    <w:rsid w:val="00B709DD"/>
    <w:rsid w:val="00B70B9E"/>
    <w:rsid w:val="00B73095"/>
    <w:rsid w:val="00B74B8E"/>
    <w:rsid w:val="00B75449"/>
    <w:rsid w:val="00B826B4"/>
    <w:rsid w:val="00B82D8D"/>
    <w:rsid w:val="00B86200"/>
    <w:rsid w:val="00B91F3B"/>
    <w:rsid w:val="00B9509A"/>
    <w:rsid w:val="00B95A83"/>
    <w:rsid w:val="00B96095"/>
    <w:rsid w:val="00B96510"/>
    <w:rsid w:val="00BA0E3F"/>
    <w:rsid w:val="00BB13C6"/>
    <w:rsid w:val="00BB1A44"/>
    <w:rsid w:val="00BB290C"/>
    <w:rsid w:val="00BB2EA5"/>
    <w:rsid w:val="00BB4DB9"/>
    <w:rsid w:val="00BB4EF5"/>
    <w:rsid w:val="00BC02B6"/>
    <w:rsid w:val="00BC1A5E"/>
    <w:rsid w:val="00BC2B26"/>
    <w:rsid w:val="00BC608F"/>
    <w:rsid w:val="00BC684B"/>
    <w:rsid w:val="00BC7488"/>
    <w:rsid w:val="00BD046C"/>
    <w:rsid w:val="00BD0F5F"/>
    <w:rsid w:val="00BD2144"/>
    <w:rsid w:val="00BD2493"/>
    <w:rsid w:val="00BD4A6C"/>
    <w:rsid w:val="00BD5800"/>
    <w:rsid w:val="00BD6121"/>
    <w:rsid w:val="00BD7759"/>
    <w:rsid w:val="00BE0D39"/>
    <w:rsid w:val="00BE0DAC"/>
    <w:rsid w:val="00BE18D0"/>
    <w:rsid w:val="00BE1C6F"/>
    <w:rsid w:val="00BE1FE8"/>
    <w:rsid w:val="00BE4B40"/>
    <w:rsid w:val="00BF49FB"/>
    <w:rsid w:val="00BF57AE"/>
    <w:rsid w:val="00BF5BA8"/>
    <w:rsid w:val="00BF6DFD"/>
    <w:rsid w:val="00C02147"/>
    <w:rsid w:val="00C028E6"/>
    <w:rsid w:val="00C02CA1"/>
    <w:rsid w:val="00C059A4"/>
    <w:rsid w:val="00C06456"/>
    <w:rsid w:val="00C11509"/>
    <w:rsid w:val="00C15524"/>
    <w:rsid w:val="00C17244"/>
    <w:rsid w:val="00C21862"/>
    <w:rsid w:val="00C270EE"/>
    <w:rsid w:val="00C324D9"/>
    <w:rsid w:val="00C32F1E"/>
    <w:rsid w:val="00C3342B"/>
    <w:rsid w:val="00C35E90"/>
    <w:rsid w:val="00C36AC0"/>
    <w:rsid w:val="00C3744C"/>
    <w:rsid w:val="00C37DD4"/>
    <w:rsid w:val="00C41300"/>
    <w:rsid w:val="00C4156B"/>
    <w:rsid w:val="00C41FCA"/>
    <w:rsid w:val="00C42E23"/>
    <w:rsid w:val="00C471C5"/>
    <w:rsid w:val="00C50995"/>
    <w:rsid w:val="00C5377C"/>
    <w:rsid w:val="00C554ED"/>
    <w:rsid w:val="00C55BBF"/>
    <w:rsid w:val="00C56949"/>
    <w:rsid w:val="00C57BA5"/>
    <w:rsid w:val="00C67999"/>
    <w:rsid w:val="00C71853"/>
    <w:rsid w:val="00C73988"/>
    <w:rsid w:val="00C80E35"/>
    <w:rsid w:val="00C81792"/>
    <w:rsid w:val="00C81819"/>
    <w:rsid w:val="00C83473"/>
    <w:rsid w:val="00C844BC"/>
    <w:rsid w:val="00C87FCE"/>
    <w:rsid w:val="00C929D4"/>
    <w:rsid w:val="00C946ED"/>
    <w:rsid w:val="00C94A9E"/>
    <w:rsid w:val="00CA2652"/>
    <w:rsid w:val="00CA27ED"/>
    <w:rsid w:val="00CA4D67"/>
    <w:rsid w:val="00CA5EDF"/>
    <w:rsid w:val="00CB03D1"/>
    <w:rsid w:val="00CB0BC4"/>
    <w:rsid w:val="00CD0591"/>
    <w:rsid w:val="00CD28B9"/>
    <w:rsid w:val="00CD519B"/>
    <w:rsid w:val="00CD52CC"/>
    <w:rsid w:val="00CD7980"/>
    <w:rsid w:val="00CE0F0E"/>
    <w:rsid w:val="00CE1D13"/>
    <w:rsid w:val="00CE4D73"/>
    <w:rsid w:val="00CE7EBC"/>
    <w:rsid w:val="00CF0E13"/>
    <w:rsid w:val="00CF2A9C"/>
    <w:rsid w:val="00CF4812"/>
    <w:rsid w:val="00D01D7F"/>
    <w:rsid w:val="00D01FF0"/>
    <w:rsid w:val="00D05D2C"/>
    <w:rsid w:val="00D05E87"/>
    <w:rsid w:val="00D07F00"/>
    <w:rsid w:val="00D20431"/>
    <w:rsid w:val="00D21AD1"/>
    <w:rsid w:val="00D23C7C"/>
    <w:rsid w:val="00D30433"/>
    <w:rsid w:val="00D315F2"/>
    <w:rsid w:val="00D31D09"/>
    <w:rsid w:val="00D32329"/>
    <w:rsid w:val="00D36F12"/>
    <w:rsid w:val="00D44C40"/>
    <w:rsid w:val="00D50931"/>
    <w:rsid w:val="00D56C98"/>
    <w:rsid w:val="00D6273D"/>
    <w:rsid w:val="00D66578"/>
    <w:rsid w:val="00D666EA"/>
    <w:rsid w:val="00D72067"/>
    <w:rsid w:val="00D736C6"/>
    <w:rsid w:val="00D75071"/>
    <w:rsid w:val="00D77CEF"/>
    <w:rsid w:val="00DA3B1A"/>
    <w:rsid w:val="00DA3C14"/>
    <w:rsid w:val="00DB5277"/>
    <w:rsid w:val="00DB603B"/>
    <w:rsid w:val="00DC0D88"/>
    <w:rsid w:val="00DC0EC8"/>
    <w:rsid w:val="00DC3DE6"/>
    <w:rsid w:val="00DC49D7"/>
    <w:rsid w:val="00DC6A86"/>
    <w:rsid w:val="00DC6D3E"/>
    <w:rsid w:val="00DC7EC0"/>
    <w:rsid w:val="00DD2190"/>
    <w:rsid w:val="00DD5FA1"/>
    <w:rsid w:val="00DD6224"/>
    <w:rsid w:val="00DD6AB3"/>
    <w:rsid w:val="00DD7861"/>
    <w:rsid w:val="00DE482F"/>
    <w:rsid w:val="00DE4FEF"/>
    <w:rsid w:val="00DE5FA2"/>
    <w:rsid w:val="00DF1ED1"/>
    <w:rsid w:val="00DF2C03"/>
    <w:rsid w:val="00DF4931"/>
    <w:rsid w:val="00DF735E"/>
    <w:rsid w:val="00E00E22"/>
    <w:rsid w:val="00E014E1"/>
    <w:rsid w:val="00E035F7"/>
    <w:rsid w:val="00E05A07"/>
    <w:rsid w:val="00E1337A"/>
    <w:rsid w:val="00E14796"/>
    <w:rsid w:val="00E177A5"/>
    <w:rsid w:val="00E17984"/>
    <w:rsid w:val="00E204E5"/>
    <w:rsid w:val="00E26AE8"/>
    <w:rsid w:val="00E26AF4"/>
    <w:rsid w:val="00E30FAD"/>
    <w:rsid w:val="00E33B0E"/>
    <w:rsid w:val="00E3431B"/>
    <w:rsid w:val="00E401B6"/>
    <w:rsid w:val="00E43B89"/>
    <w:rsid w:val="00E50B18"/>
    <w:rsid w:val="00E53D20"/>
    <w:rsid w:val="00E53D27"/>
    <w:rsid w:val="00E5443A"/>
    <w:rsid w:val="00E54B6A"/>
    <w:rsid w:val="00E55889"/>
    <w:rsid w:val="00E6082F"/>
    <w:rsid w:val="00E61A1C"/>
    <w:rsid w:val="00E641C7"/>
    <w:rsid w:val="00E7138E"/>
    <w:rsid w:val="00E7535A"/>
    <w:rsid w:val="00E762D2"/>
    <w:rsid w:val="00E84D4F"/>
    <w:rsid w:val="00E84F3A"/>
    <w:rsid w:val="00E91720"/>
    <w:rsid w:val="00E92B7D"/>
    <w:rsid w:val="00E93030"/>
    <w:rsid w:val="00E97584"/>
    <w:rsid w:val="00E97E18"/>
    <w:rsid w:val="00EA2620"/>
    <w:rsid w:val="00EA2EE5"/>
    <w:rsid w:val="00EA3232"/>
    <w:rsid w:val="00EA3E29"/>
    <w:rsid w:val="00EB320B"/>
    <w:rsid w:val="00EB576D"/>
    <w:rsid w:val="00EC2FDB"/>
    <w:rsid w:val="00EC35A2"/>
    <w:rsid w:val="00EC5311"/>
    <w:rsid w:val="00EC57B4"/>
    <w:rsid w:val="00EC73D8"/>
    <w:rsid w:val="00EC7F5D"/>
    <w:rsid w:val="00ED1A4C"/>
    <w:rsid w:val="00ED2273"/>
    <w:rsid w:val="00ED33F2"/>
    <w:rsid w:val="00ED479D"/>
    <w:rsid w:val="00ED698F"/>
    <w:rsid w:val="00EF1F71"/>
    <w:rsid w:val="00EF33B2"/>
    <w:rsid w:val="00EF4CB1"/>
    <w:rsid w:val="00EF5824"/>
    <w:rsid w:val="00F05F24"/>
    <w:rsid w:val="00F06CAF"/>
    <w:rsid w:val="00F109E0"/>
    <w:rsid w:val="00F12C9F"/>
    <w:rsid w:val="00F132D2"/>
    <w:rsid w:val="00F14786"/>
    <w:rsid w:val="00F236A8"/>
    <w:rsid w:val="00F2522E"/>
    <w:rsid w:val="00F26AEA"/>
    <w:rsid w:val="00F308DC"/>
    <w:rsid w:val="00F3549C"/>
    <w:rsid w:val="00F41E7E"/>
    <w:rsid w:val="00F57086"/>
    <w:rsid w:val="00F6136A"/>
    <w:rsid w:val="00F63566"/>
    <w:rsid w:val="00F67118"/>
    <w:rsid w:val="00F771D0"/>
    <w:rsid w:val="00F77D94"/>
    <w:rsid w:val="00F806A8"/>
    <w:rsid w:val="00F86C89"/>
    <w:rsid w:val="00F87E8D"/>
    <w:rsid w:val="00F97D67"/>
    <w:rsid w:val="00FA3B41"/>
    <w:rsid w:val="00FA4D06"/>
    <w:rsid w:val="00FA5086"/>
    <w:rsid w:val="00FA5EB2"/>
    <w:rsid w:val="00FA650C"/>
    <w:rsid w:val="00FA7767"/>
    <w:rsid w:val="00FA7F3A"/>
    <w:rsid w:val="00FB0EC4"/>
    <w:rsid w:val="00FB7955"/>
    <w:rsid w:val="00FC2B0E"/>
    <w:rsid w:val="00FC4661"/>
    <w:rsid w:val="00FC4B20"/>
    <w:rsid w:val="00FD414C"/>
    <w:rsid w:val="00FD4A8A"/>
    <w:rsid w:val="00FD59F0"/>
    <w:rsid w:val="00FD6F43"/>
    <w:rsid w:val="00FE2BA4"/>
    <w:rsid w:val="00FF50C4"/>
    <w:rsid w:val="00FF662C"/>
    <w:rsid w:val="00FF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  <w15:chartTrackingRefBased/>
  <w15:docId w15:val="{79439AE8-F873-4E79-B7E2-B31A1C2C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80F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0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eeaab-705f-46e8-a103-fd52646ab6a6">
      <Terms xmlns="http://schemas.microsoft.com/office/infopath/2007/PartnerControls"/>
    </lcf76f155ced4ddcb4097134ff3c332f>
    <TaxCatchAll xmlns="d2907079-08fc-40de-a530-e6cc75d41e0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AD9F6DA8BAA364C85ED0DCBEBACF70B" ma:contentTypeVersion="13" ma:contentTypeDescription="สร้างเอกสารใหม่" ma:contentTypeScope="" ma:versionID="6a0d956589e585bcb077a9e182b8d882">
  <xsd:schema xmlns:xsd="http://www.w3.org/2001/XMLSchema" xmlns:xs="http://www.w3.org/2001/XMLSchema" xmlns:p="http://schemas.microsoft.com/office/2006/metadata/properties" xmlns:ns2="847eeaab-705f-46e8-a103-fd52646ab6a6" xmlns:ns3="d2907079-08fc-40de-a530-e6cc75d41e07" targetNamespace="http://schemas.microsoft.com/office/2006/metadata/properties" ma:root="true" ma:fieldsID="5c0a2ca3762f70ad63f6b67b680e4ad9" ns2:_="" ns3:_="">
    <xsd:import namespace="847eeaab-705f-46e8-a103-fd52646ab6a6"/>
    <xsd:import namespace="d2907079-08fc-40de-a530-e6cc75d41e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eeaab-705f-46e8-a103-fd52646a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07079-08fc-40de-a530-e6cc75d41e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76aaeb4-d494-45c2-97b1-97ceb55a8fc9}" ma:internalName="TaxCatchAll" ma:showField="CatchAllData" ma:web="d2907079-08fc-40de-a530-e6cc75d41e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60931-B10D-45BD-B26F-B0103D4F50EF}">
  <ds:schemaRefs>
    <ds:schemaRef ds:uri="http://schemas.microsoft.com/office/2006/metadata/properties"/>
    <ds:schemaRef ds:uri="http://schemas.microsoft.com/office/infopath/2007/PartnerControls"/>
    <ds:schemaRef ds:uri="847eeaab-705f-46e8-a103-fd52646ab6a6"/>
    <ds:schemaRef ds:uri="d2907079-08fc-40de-a530-e6cc75d41e07"/>
  </ds:schemaRefs>
</ds:datastoreItem>
</file>

<file path=customXml/itemProps2.xml><?xml version="1.0" encoding="utf-8"?>
<ds:datastoreItem xmlns:ds="http://schemas.openxmlformats.org/officeDocument/2006/customXml" ds:itemID="{CB363870-D783-4237-8DF8-4F384750E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eeaab-705f-46e8-a103-fd52646ab6a6"/>
    <ds:schemaRef ds:uri="d2907079-08fc-40de-a530-e6cc75d41e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E1F2D9-17BE-4E67-8A11-29D8AD5AA6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3040</Words>
  <Characters>17331</Characters>
  <Application>Microsoft Office Word</Application>
  <DocSecurity>4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laliphat panyapimonphat</cp:lastModifiedBy>
  <cp:revision>2</cp:revision>
  <cp:lastPrinted>2026-03-01T09:56:00Z</cp:lastPrinted>
  <dcterms:created xsi:type="dcterms:W3CDTF">2026-03-01T10:40:00Z</dcterms:created>
  <dcterms:modified xsi:type="dcterms:W3CDTF">2026-03-01T10:40:00Z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0x0101008AD9F6DA8BAA364C85ED0DCBEBACF70B</vt:lpwstr>
  </property>
  <property fmtid="{D5CDD505-2E9C-101B-9397-08002B2CF9AE}" pid="3" name="MediaServiceImageTags">
    <vt:lpwstr/>
  </property>
  <property fmtid="{D5CDD505-2E9C-101B-9397-08002B2CF9AE}" pid="4" name="GrammarlyDocumentId">
    <vt:lpwstr>a23c788bc5df3f4360fd2c98f097635af596043dbdc01cca47c36a169dc41c5a</vt:lpwstr>
  </property>
</Properties>
</file>