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32610" w14:textId="77777777" w:rsidR="000530AF" w:rsidRPr="009F2AC3" w:rsidRDefault="000530AF" w:rsidP="00352BD9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089821F6" w14:textId="77777777" w:rsidR="003F77EE" w:rsidRPr="009F2AC3" w:rsidRDefault="003F77EE" w:rsidP="00352BD9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F5B8E71" w14:textId="77777777" w:rsidR="000530AF" w:rsidRPr="009F2AC3" w:rsidRDefault="000530AF" w:rsidP="00352BD9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2388B6E" w14:textId="77777777" w:rsidR="00DE7758" w:rsidRPr="000B0EF5" w:rsidRDefault="00DE7758" w:rsidP="00DE7758">
      <w:pPr>
        <w:pStyle w:val="Title"/>
        <w:rPr>
          <w:rFonts w:ascii="Angsana New" w:hAnsi="Angsana New" w:cs="Angsana New"/>
          <w:cs/>
        </w:rPr>
      </w:pPr>
      <w:r w:rsidRPr="000B0EF5">
        <w:rPr>
          <w:rFonts w:ascii="Angsana New" w:hAnsi="Angsana New" w:cs="Angsana New"/>
          <w:cs/>
        </w:rPr>
        <w:t>รายงานของผู้สอบบัญชีรับอนุญาต</w:t>
      </w:r>
      <w:r w:rsidRPr="000B0EF5">
        <w:rPr>
          <w:rFonts w:ascii="Angsana New" w:hAnsi="Angsana New" w:cs="Angsana New"/>
        </w:rPr>
        <w:t xml:space="preserve"> </w:t>
      </w:r>
    </w:p>
    <w:p w14:paraId="0E49E13E" w14:textId="77777777" w:rsidR="00DE7758" w:rsidRPr="000B0EF5" w:rsidRDefault="00DE7758" w:rsidP="00DE7758">
      <w:pPr>
        <w:pStyle w:val="Title"/>
        <w:rPr>
          <w:rFonts w:ascii="Angsana New" w:hAnsi="Angsana New" w:cs="Angsana New"/>
        </w:rPr>
      </w:pPr>
    </w:p>
    <w:p w14:paraId="4352B8AD" w14:textId="1FE33D5D" w:rsidR="00DE7758" w:rsidRPr="000B0EF5" w:rsidRDefault="00DE7758" w:rsidP="00DE7758">
      <w:pPr>
        <w:pStyle w:val="Title"/>
        <w:jc w:val="left"/>
        <w:rPr>
          <w:rFonts w:ascii="Angsana New" w:hAnsi="Angsana New" w:cs="Angsana New"/>
          <w:b w:val="0"/>
          <w:bCs w:val="0"/>
        </w:rPr>
      </w:pPr>
      <w:r w:rsidRPr="000B0EF5">
        <w:rPr>
          <w:rFonts w:ascii="Angsana New" w:hAnsi="Angsana New" w:cs="Angsana New"/>
          <w:b w:val="0"/>
          <w:bCs w:val="0"/>
          <w:cs/>
        </w:rPr>
        <w:t>เสนอ</w:t>
      </w:r>
      <w:r w:rsidRPr="000B0EF5">
        <w:rPr>
          <w:rFonts w:ascii="Angsana New" w:hAnsi="Angsana New" w:cs="Angsana New"/>
          <w:b w:val="0"/>
          <w:bCs w:val="0"/>
        </w:rPr>
        <w:t xml:space="preserve"> </w:t>
      </w:r>
      <w:r w:rsidRPr="000B0EF5">
        <w:rPr>
          <w:rFonts w:ascii="Angsana New" w:hAnsi="Angsana New" w:cs="Angsana New"/>
          <w:b w:val="0"/>
          <w:bCs w:val="0"/>
          <w:cs/>
        </w:rPr>
        <w:t>ผู้ถือหุ้น</w:t>
      </w:r>
      <w:r w:rsidR="006468C9">
        <w:rPr>
          <w:rFonts w:ascii="Angsana New" w:hAnsi="Angsana New" w:cs="Angsana New" w:hint="cs"/>
          <w:b w:val="0"/>
          <w:bCs w:val="0"/>
          <w:cs/>
        </w:rPr>
        <w:t>ของ</w:t>
      </w:r>
      <w:r w:rsidRPr="000B0EF5">
        <w:rPr>
          <w:rFonts w:ascii="Angsana New" w:hAnsi="Angsana New" w:cs="Angsana New"/>
          <w:b w:val="0"/>
          <w:bCs w:val="0"/>
          <w:cs/>
        </w:rPr>
        <w:t>บริษัท อินเทอร์เน็ตประเทศไทย จำกัด (มหาชน)</w:t>
      </w:r>
      <w:r w:rsidRPr="000B0EF5">
        <w:rPr>
          <w:rFonts w:ascii="Angsana New" w:hAnsi="Angsana New" w:cs="Angsana New"/>
          <w:b w:val="0"/>
          <w:bCs w:val="0"/>
        </w:rPr>
        <w:t xml:space="preserve"> </w:t>
      </w:r>
    </w:p>
    <w:p w14:paraId="5783A4AE" w14:textId="77777777" w:rsidR="00DE7758" w:rsidRPr="000B0EF5" w:rsidRDefault="00DE7758" w:rsidP="00DE7758">
      <w:pPr>
        <w:pStyle w:val="Title"/>
        <w:jc w:val="left"/>
        <w:rPr>
          <w:rFonts w:ascii="Angsana New" w:hAnsi="Angsana New" w:cs="Angsana New"/>
          <w:b w:val="0"/>
          <w:bCs w:val="0"/>
        </w:rPr>
      </w:pPr>
    </w:p>
    <w:p w14:paraId="70518D43" w14:textId="77777777" w:rsidR="00DE7758" w:rsidRPr="000B0EF5" w:rsidRDefault="00DE7758" w:rsidP="00DE7758">
      <w:pPr>
        <w:pStyle w:val="Default"/>
        <w:tabs>
          <w:tab w:val="left" w:pos="7965"/>
        </w:tabs>
        <w:rPr>
          <w:rFonts w:ascii="Angsana New" w:hAnsi="Angsana New" w:cs="Angsana New"/>
          <w:sz w:val="28"/>
          <w:szCs w:val="28"/>
        </w:rPr>
      </w:pPr>
      <w:r w:rsidRPr="000B0EF5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  <w:r w:rsidRPr="000B0EF5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b/>
          <w:bCs/>
          <w:sz w:val="28"/>
          <w:szCs w:val="28"/>
        </w:rPr>
        <w:tab/>
      </w:r>
    </w:p>
    <w:p w14:paraId="03A52C52" w14:textId="69AB5924" w:rsidR="00DE7758" w:rsidRPr="000B0EF5" w:rsidRDefault="00DE7758" w:rsidP="00DE7758">
      <w:pPr>
        <w:pStyle w:val="Default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0B0EF5">
        <w:rPr>
          <w:rFonts w:ascii="Angsana New" w:hAnsi="Angsana New" w:cs="Angsana New"/>
          <w:sz w:val="28"/>
          <w:szCs w:val="28"/>
          <w:cs/>
        </w:rPr>
        <w:t>ข้าพเจ้าได้ตรวจสอบงบการเงินรวมและงบการเงินเฉพาะ</w:t>
      </w:r>
      <w:r w:rsidR="00E03085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0B0EF5">
        <w:rPr>
          <w:rFonts w:ascii="Angsana New" w:hAnsi="Angsana New" w:cs="Angsana New"/>
          <w:sz w:val="28"/>
          <w:szCs w:val="28"/>
          <w:cs/>
        </w:rPr>
        <w:t>ของบริษัท อินเทอร์เน็ตประเทศไทย จำกัด (มหาชน) และบริษัทย่อย และของเฉพาะบริษัท อินเทอร์เน็ตประเทศไทย จำกัด (มหาชน)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ตามลำดับ ซึ่งประกอบด้วย</w:t>
      </w:r>
      <w:r>
        <w:rPr>
          <w:rFonts w:ascii="Angsana New" w:hAnsi="Angsana New" w:cs="Angsana New"/>
          <w:sz w:val="28"/>
          <w:szCs w:val="28"/>
          <w:cs/>
        </w:rPr>
        <w:t>งบ</w:t>
      </w:r>
      <w:r w:rsidRPr="000B0EF5">
        <w:rPr>
          <w:rFonts w:ascii="Angsana New" w:hAnsi="Angsana New" w:cs="Angsana New"/>
          <w:sz w:val="28"/>
          <w:szCs w:val="28"/>
          <w:cs/>
        </w:rPr>
        <w:t>ฐานะการเงินรวมและ</w:t>
      </w:r>
      <w:r>
        <w:rPr>
          <w:rFonts w:ascii="Angsana New" w:hAnsi="Angsana New" w:cs="Angsana New"/>
          <w:sz w:val="28"/>
          <w:szCs w:val="28"/>
          <w:cs/>
        </w:rPr>
        <w:t>งบ</w:t>
      </w:r>
      <w:r w:rsidRPr="000B0EF5">
        <w:rPr>
          <w:rFonts w:ascii="Angsana New" w:hAnsi="Angsana New" w:cs="Angsana New"/>
          <w:sz w:val="28"/>
          <w:szCs w:val="28"/>
          <w:cs/>
        </w:rPr>
        <w:t>ฐานะการเงินเฉพาะ</w:t>
      </w:r>
      <w:r w:rsidR="00E03085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ณ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DE7758">
        <w:rPr>
          <w:rFonts w:ascii="Angsana New" w:hAnsi="Angsana New" w:cs="Angsana New"/>
          <w:sz w:val="28"/>
          <w:szCs w:val="28"/>
          <w:cs/>
        </w:rPr>
        <w:t>วันที่</w:t>
      </w:r>
      <w:r w:rsidRPr="00DE7758">
        <w:rPr>
          <w:rFonts w:ascii="Angsana New" w:hAnsi="Angsana New" w:cs="Angsana New"/>
          <w:sz w:val="28"/>
          <w:szCs w:val="28"/>
        </w:rPr>
        <w:t xml:space="preserve"> 31 </w:t>
      </w:r>
      <w:r w:rsidRPr="00DE7758">
        <w:rPr>
          <w:rFonts w:ascii="Angsana New" w:hAnsi="Angsana New" w:cs="Angsana New"/>
          <w:sz w:val="28"/>
          <w:szCs w:val="28"/>
          <w:cs/>
        </w:rPr>
        <w:t>ธันวาคม</w:t>
      </w:r>
      <w:r w:rsidRPr="00DE7758">
        <w:rPr>
          <w:rFonts w:ascii="Angsana New" w:hAnsi="Angsana New" w:cs="Angsana New"/>
          <w:sz w:val="28"/>
          <w:szCs w:val="28"/>
        </w:rPr>
        <w:t xml:space="preserve"> 256</w:t>
      </w:r>
      <w:r w:rsidR="00C86074">
        <w:rPr>
          <w:rFonts w:ascii="Angsana New" w:hAnsi="Angsana New" w:cs="Angsana New"/>
          <w:sz w:val="28"/>
          <w:szCs w:val="28"/>
        </w:rPr>
        <w:t>8</w:t>
      </w:r>
      <w:r w:rsidRPr="00DE7758">
        <w:rPr>
          <w:rFonts w:ascii="Angsana New" w:hAnsi="Angsana New" w:cs="Angsana New"/>
          <w:sz w:val="28"/>
          <w:szCs w:val="28"/>
        </w:rPr>
        <w:t xml:space="preserve"> </w:t>
      </w:r>
      <w:r w:rsidRPr="00DE7758">
        <w:rPr>
          <w:rFonts w:ascii="Angsana New" w:hAnsi="Angsana New" w:cs="Angsana New"/>
          <w:sz w:val="28"/>
          <w:szCs w:val="28"/>
          <w:cs/>
        </w:rPr>
        <w:t>ง</w:t>
      </w:r>
      <w:r w:rsidRPr="000B0EF5">
        <w:rPr>
          <w:rFonts w:ascii="Angsana New" w:hAnsi="Angsana New" w:cs="Angsana New"/>
          <w:sz w:val="28"/>
          <w:szCs w:val="28"/>
          <w:cs/>
        </w:rPr>
        <w:t>บกำไรขาดทุนและกำไรขาดทุนเบ็ดเสร็จอื่นรวม</w:t>
      </w:r>
      <w:r w:rsidRPr="000B0EF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และ</w:t>
      </w:r>
      <w:r w:rsidR="00E03085">
        <w:rPr>
          <w:rFonts w:ascii="Angsana New" w:hAnsi="Angsana New" w:cs="Angsana New" w:hint="cs"/>
          <w:sz w:val="28"/>
          <w:szCs w:val="28"/>
          <w:cs/>
        </w:rPr>
        <w:t xml:space="preserve">         </w:t>
      </w:r>
      <w:r w:rsidRPr="000B0EF5">
        <w:rPr>
          <w:rFonts w:ascii="Angsana New" w:hAnsi="Angsana New" w:cs="Angsana New"/>
          <w:sz w:val="28"/>
          <w:szCs w:val="28"/>
          <w:cs/>
        </w:rPr>
        <w:t xml:space="preserve">งบกำไรขาดทุนและกำไรขาดทุนเบ็ดเสร็จอื่นเฉพาะกิจการ </w:t>
      </w:r>
      <w:r>
        <w:rPr>
          <w:rFonts w:ascii="Angsana New" w:hAnsi="Angsana New" w:cs="Angsana New"/>
          <w:sz w:val="28"/>
          <w:szCs w:val="28"/>
          <w:cs/>
        </w:rPr>
        <w:t>งบ</w:t>
      </w:r>
      <w:r w:rsidRPr="000B0EF5">
        <w:rPr>
          <w:rFonts w:ascii="Angsana New" w:hAnsi="Angsana New" w:cs="Angsana New"/>
          <w:sz w:val="28"/>
          <w:szCs w:val="28"/>
          <w:cs/>
        </w:rPr>
        <w:t>การเปลี่ยนแปลงส่วนของผู้ถือหุ้นรวมและ</w:t>
      </w:r>
      <w:r>
        <w:rPr>
          <w:rFonts w:ascii="Angsana New" w:hAnsi="Angsana New" w:cs="Angsana New"/>
          <w:sz w:val="28"/>
          <w:szCs w:val="28"/>
          <w:cs/>
        </w:rPr>
        <w:t>งบ</w:t>
      </w:r>
      <w:r w:rsidRPr="000B0EF5">
        <w:rPr>
          <w:rFonts w:ascii="Angsana New" w:hAnsi="Angsana New" w:cs="Angsana New"/>
          <w:sz w:val="28"/>
          <w:szCs w:val="28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 และหมายเหตุประกอบงบการเงินรวมและงบการเงินเฉพาะ</w:t>
      </w:r>
      <w:r w:rsidR="00E03085">
        <w:rPr>
          <w:rFonts w:ascii="Angsana New" w:hAnsi="Angsana New" w:cs="Angsana New" w:hint="cs"/>
          <w:sz w:val="28"/>
          <w:szCs w:val="28"/>
          <w:cs/>
        </w:rPr>
        <w:t>บริษัท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 w:hint="cs"/>
          <w:sz w:val="28"/>
          <w:szCs w:val="28"/>
          <w:cs/>
        </w:rPr>
        <w:t>ซึ่ง</w:t>
      </w:r>
      <w:r w:rsidRPr="000B0EF5">
        <w:rPr>
          <w:rFonts w:ascii="Angsana New" w:hAnsi="Angsana New" w:cs="Angsana New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72A1E555" w14:textId="716A7449" w:rsidR="00DE7758" w:rsidRPr="000B0EF5" w:rsidRDefault="00DE7758" w:rsidP="00DE7758">
      <w:pPr>
        <w:pStyle w:val="Default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0B0EF5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</w:t>
      </w:r>
      <w:r w:rsidR="00E03085">
        <w:rPr>
          <w:rFonts w:ascii="Angsana New" w:hAnsi="Angsana New" w:cs="Angsana New" w:hint="cs"/>
          <w:sz w:val="28"/>
          <w:szCs w:val="28"/>
          <w:cs/>
        </w:rPr>
        <w:t>ะบริษัท</w:t>
      </w:r>
      <w:r w:rsidRPr="000B0EF5">
        <w:rPr>
          <w:rFonts w:ascii="Angsana New" w:hAnsi="Angsana New" w:cs="Angsana New"/>
          <w:sz w:val="28"/>
          <w:szCs w:val="28"/>
          <w:cs/>
        </w:rPr>
        <w:t>ข้างต้นนี้ แสดงฐานะการเงินรวมและฐานะการเงินเฉพาะกิจการของบริษัท อินเทอร์เน็ตประเทศไทย จำกัด (มหาชน) และบริษัทย่อย และของเฉพาะบริษัท อินเทอร์เน็ตประเทศไทย จำกัด (มหาชน)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DE7758">
        <w:rPr>
          <w:rFonts w:ascii="Angsana New" w:hAnsi="Angsana New" w:cs="Angsana New"/>
          <w:sz w:val="28"/>
          <w:szCs w:val="28"/>
          <w:cs/>
        </w:rPr>
        <w:t>ตามลำดับ</w:t>
      </w:r>
      <w:r w:rsidRPr="00DE7758">
        <w:rPr>
          <w:rFonts w:ascii="Angsana New" w:hAnsi="Angsana New" w:cs="Angsana New"/>
          <w:sz w:val="28"/>
          <w:szCs w:val="28"/>
        </w:rPr>
        <w:t xml:space="preserve"> </w:t>
      </w:r>
      <w:r w:rsidRPr="00DE7758">
        <w:rPr>
          <w:rFonts w:ascii="Angsana New" w:hAnsi="Angsana New" w:cs="Angsana New"/>
          <w:sz w:val="28"/>
          <w:szCs w:val="28"/>
          <w:cs/>
        </w:rPr>
        <w:t>ณ</w:t>
      </w:r>
      <w:r w:rsidRPr="00DE7758">
        <w:rPr>
          <w:rFonts w:ascii="Angsana New" w:hAnsi="Angsana New" w:cs="Angsana New"/>
          <w:sz w:val="28"/>
          <w:szCs w:val="28"/>
        </w:rPr>
        <w:t xml:space="preserve"> </w:t>
      </w:r>
      <w:r w:rsidRPr="00DE7758">
        <w:rPr>
          <w:rFonts w:ascii="Angsana New" w:hAnsi="Angsana New" w:cs="Angsana New"/>
          <w:sz w:val="28"/>
          <w:szCs w:val="28"/>
          <w:cs/>
        </w:rPr>
        <w:t>วันที่</w:t>
      </w:r>
      <w:r w:rsidRPr="00DE7758">
        <w:rPr>
          <w:rFonts w:ascii="Angsana New" w:hAnsi="Angsana New" w:cs="Angsana New"/>
          <w:sz w:val="28"/>
          <w:szCs w:val="28"/>
        </w:rPr>
        <w:t xml:space="preserve"> 31 </w:t>
      </w:r>
      <w:r w:rsidRPr="00DE7758">
        <w:rPr>
          <w:rFonts w:ascii="Angsana New" w:hAnsi="Angsana New" w:cs="Angsana New"/>
          <w:sz w:val="28"/>
          <w:szCs w:val="28"/>
          <w:cs/>
        </w:rPr>
        <w:t>ธันวาคม</w:t>
      </w:r>
      <w:r w:rsidRPr="00DE7758">
        <w:rPr>
          <w:rFonts w:ascii="Angsana New" w:hAnsi="Angsana New" w:cs="Angsana New"/>
          <w:sz w:val="28"/>
          <w:szCs w:val="28"/>
        </w:rPr>
        <w:t xml:space="preserve"> 256</w:t>
      </w:r>
      <w:r w:rsidR="00C86074">
        <w:rPr>
          <w:rFonts w:ascii="Angsana New" w:hAnsi="Angsana New" w:cs="Angsana New"/>
          <w:sz w:val="28"/>
          <w:szCs w:val="28"/>
        </w:rPr>
        <w:t>8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</w:t>
      </w:r>
      <w:r w:rsidR="00C86074">
        <w:rPr>
          <w:rFonts w:ascii="Angsana New" w:hAnsi="Angsana New" w:cs="Angsana New"/>
          <w:sz w:val="28"/>
          <w:szCs w:val="28"/>
        </w:rPr>
        <w:t xml:space="preserve">   </w:t>
      </w:r>
      <w:r w:rsidRPr="000B0EF5">
        <w:rPr>
          <w:rFonts w:ascii="Angsana New" w:hAnsi="Angsana New" w:cs="Angsana New"/>
          <w:sz w:val="28"/>
          <w:szCs w:val="28"/>
          <w:cs/>
        </w:rPr>
        <w:t>การรายงานทางการเงิน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</w:p>
    <w:p w14:paraId="47E7D9C7" w14:textId="77777777" w:rsidR="00DE7758" w:rsidRPr="000B0EF5" w:rsidRDefault="00DE7758" w:rsidP="00DE7758">
      <w:pPr>
        <w:pStyle w:val="Default"/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249A705A" w14:textId="77777777" w:rsidR="00DE7758" w:rsidRPr="000B0EF5" w:rsidRDefault="00DE7758" w:rsidP="00DE7758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0EF5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53D4E3FE" w14:textId="127A3AE0" w:rsidR="00DE7758" w:rsidRDefault="00DE7758" w:rsidP="00DE7758">
      <w:pPr>
        <w:pStyle w:val="Default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0B0EF5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532A32">
        <w:rPr>
          <w:rFonts w:ascii="Angsana New" w:hAnsi="Angsana New" w:cs="Angsana New" w:hint="cs"/>
          <w:sz w:val="28"/>
          <w:szCs w:val="28"/>
          <w:cs/>
        </w:rPr>
        <w:t xml:space="preserve">     </w:t>
      </w:r>
      <w:r w:rsidRPr="000B0EF5">
        <w:rPr>
          <w:rFonts w:ascii="Angsana New" w:hAnsi="Angsana New" w:cs="Angsana New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8C192E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0B0EF5">
        <w:rPr>
          <w:rFonts w:ascii="Angsana New" w:hAnsi="Angsana New" w:cs="Angsana New"/>
          <w:sz w:val="28"/>
          <w:szCs w:val="28"/>
          <w:cs/>
        </w:rPr>
        <w:t>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0B0EF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ๆ ตามประมวลจรรยาบรรณของผู้ประกอบวิชาชีพบัญชี ข้าพเจ้าเชื่อว่าหลักฐาน</w:t>
      </w:r>
      <w:r w:rsidR="00532A32">
        <w:rPr>
          <w:rFonts w:ascii="Angsana New" w:hAnsi="Angsana New" w:cs="Angsana New" w:hint="cs"/>
          <w:sz w:val="28"/>
          <w:szCs w:val="28"/>
          <w:cs/>
        </w:rPr>
        <w:t xml:space="preserve">          </w:t>
      </w:r>
      <w:r w:rsidRPr="000B0EF5">
        <w:rPr>
          <w:rFonts w:ascii="Angsana New" w:hAnsi="Angsana New" w:cs="Angsana New"/>
          <w:sz w:val="28"/>
          <w:szCs w:val="28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93B6310" w14:textId="77777777" w:rsidR="00DE7758" w:rsidRDefault="00DE7758" w:rsidP="00DE7758">
      <w:pPr>
        <w:pStyle w:val="Default"/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65423D8" w14:textId="77777777" w:rsidR="00DE7758" w:rsidRPr="00EE02BB" w:rsidRDefault="00DE7758" w:rsidP="00DE7758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E02BB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6412DB38" w14:textId="3643ACF9" w:rsidR="00DE7758" w:rsidRDefault="00DE7758" w:rsidP="00727508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02BB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ข้าพเจ้าขอให้ข้อสังเกตเหตุการณ์ตามที่กล่าวไว้ในหมายเหตุประกอบงบการเงินข้อ</w:t>
      </w:r>
      <w:r w:rsidRPr="00EE02B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C0691">
        <w:rPr>
          <w:rFonts w:ascii="Angsana New" w:hAnsi="Angsana New" w:cs="Angsana New"/>
          <w:color w:val="auto"/>
          <w:sz w:val="28"/>
          <w:szCs w:val="28"/>
        </w:rPr>
        <w:t>40</w:t>
      </w:r>
      <w:r w:rsidR="00532A32" w:rsidRPr="00EE02B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E02B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E02BB">
        <w:rPr>
          <w:rFonts w:ascii="Angsana New" w:hAnsi="Angsana New" w:cs="Angsana New"/>
          <w:color w:val="auto"/>
          <w:sz w:val="28"/>
          <w:szCs w:val="28"/>
          <w:cs/>
        </w:rPr>
        <w:t>อธิบายเกี่ยวกับธุรกรรม</w:t>
      </w:r>
      <w:r w:rsidR="007B0610">
        <w:rPr>
          <w:rFonts w:ascii="Angsana New" w:hAnsi="Angsana New" w:cs="Angsana New"/>
          <w:color w:val="auto"/>
          <w:sz w:val="28"/>
          <w:szCs w:val="28"/>
        </w:rPr>
        <w:t xml:space="preserve">     </w:t>
      </w:r>
      <w:r w:rsidRPr="00EE02BB">
        <w:rPr>
          <w:rFonts w:ascii="Angsana New" w:hAnsi="Angsana New" w:cs="Angsana New"/>
          <w:color w:val="auto"/>
          <w:sz w:val="28"/>
          <w:szCs w:val="28"/>
          <w:cs/>
        </w:rPr>
        <w:t xml:space="preserve">การนำทรัพย์สินในธุรกิจ </w:t>
      </w:r>
      <w:r w:rsidRPr="00EE02BB">
        <w:rPr>
          <w:rFonts w:ascii="Angsana New" w:hAnsi="Angsana New" w:cs="Angsana New"/>
          <w:color w:val="auto"/>
          <w:sz w:val="28"/>
          <w:szCs w:val="28"/>
        </w:rPr>
        <w:t xml:space="preserve">Cloud Solution </w:t>
      </w:r>
      <w:r w:rsidRPr="00EE02BB">
        <w:rPr>
          <w:rFonts w:ascii="Angsana New" w:hAnsi="Angsana New" w:cs="Angsana New"/>
          <w:color w:val="auto"/>
          <w:sz w:val="28"/>
          <w:szCs w:val="28"/>
          <w:cs/>
        </w:rPr>
        <w:t xml:space="preserve">ของโครงการ </w:t>
      </w:r>
      <w:r w:rsidRPr="00EE02BB">
        <w:rPr>
          <w:rFonts w:ascii="Angsana New" w:hAnsi="Angsana New" w:cs="Angsana New"/>
          <w:color w:val="auto"/>
          <w:sz w:val="28"/>
          <w:szCs w:val="28"/>
        </w:rPr>
        <w:t xml:space="preserve">INET-IDC3 </w:t>
      </w:r>
      <w:r w:rsidRPr="00EE02BB">
        <w:rPr>
          <w:rFonts w:ascii="Angsana New" w:hAnsi="Angsana New" w:cs="Angsana New"/>
          <w:color w:val="auto"/>
          <w:sz w:val="28"/>
          <w:szCs w:val="28"/>
          <w:cs/>
        </w:rPr>
        <w:t>เฟส</w:t>
      </w:r>
      <w:r w:rsidRPr="00EE02BB">
        <w:rPr>
          <w:rFonts w:ascii="Angsana New" w:hAnsi="Angsana New" w:cs="Angsana New"/>
          <w:color w:val="auto"/>
          <w:sz w:val="28"/>
          <w:szCs w:val="28"/>
        </w:rPr>
        <w:t>2</w:t>
      </w:r>
      <w:r w:rsidR="000633A1" w:rsidRPr="00EE02B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ส่วนขยาย</w:t>
      </w:r>
      <w:r w:rsidRPr="00EE02B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E02BB">
        <w:rPr>
          <w:rFonts w:ascii="Angsana New" w:hAnsi="Angsana New" w:cs="Angsana New"/>
          <w:color w:val="auto"/>
          <w:sz w:val="28"/>
          <w:szCs w:val="28"/>
          <w:cs/>
        </w:rPr>
        <w:t>ไประดมทุนผ่านทรัสต์เพื่อการลงทุนในอสังหาริมทรัพย์และสิทธิการเช่าอสังหาริมทรัพย์ไอเน็ต (“</w:t>
      </w:r>
      <w:r w:rsidRPr="00EE02BB">
        <w:rPr>
          <w:rFonts w:ascii="Angsana New" w:hAnsi="Angsana New" w:cs="Angsana New"/>
          <w:color w:val="auto"/>
          <w:sz w:val="28"/>
          <w:szCs w:val="28"/>
        </w:rPr>
        <w:t xml:space="preserve">INETREIT”) </w:t>
      </w:r>
      <w:r w:rsidRPr="00EE02BB">
        <w:rPr>
          <w:rFonts w:ascii="Angsana New" w:hAnsi="Angsana New" w:cs="Angsana New"/>
          <w:color w:val="auto"/>
          <w:sz w:val="28"/>
          <w:szCs w:val="28"/>
          <w:cs/>
        </w:rPr>
        <w:t>ที่จดทะเบียนในตลาดหลักทรัพย์ (</w:t>
      </w:r>
      <w:r w:rsidRPr="00EE02BB">
        <w:rPr>
          <w:rFonts w:ascii="Angsana New" w:hAnsi="Angsana New" w:cs="Angsana New"/>
          <w:color w:val="auto"/>
          <w:sz w:val="28"/>
          <w:szCs w:val="28"/>
        </w:rPr>
        <w:t xml:space="preserve">SET) </w:t>
      </w:r>
      <w:r w:rsidRPr="00EE02BB">
        <w:rPr>
          <w:rFonts w:ascii="Angsana New" w:hAnsi="Angsana New" w:cs="Angsana New"/>
          <w:color w:val="auto"/>
          <w:sz w:val="28"/>
          <w:szCs w:val="28"/>
          <w:cs/>
        </w:rPr>
        <w:t>ซึ่งรายการดังกล่าวเป็นรายการ</w:t>
      </w:r>
      <w:r w:rsidRPr="0093729C">
        <w:rPr>
          <w:rFonts w:ascii="Angsana New" w:hAnsi="Angsana New" w:cs="Angsana New"/>
          <w:color w:val="auto"/>
          <w:sz w:val="28"/>
          <w:szCs w:val="28"/>
          <w:cs/>
        </w:rPr>
        <w:t>ที่มีสาระสำคัญต่องบการเงิน</w:t>
      </w:r>
      <w:r w:rsidRPr="00EE02BB">
        <w:rPr>
          <w:rFonts w:ascii="Angsana New" w:hAnsi="Angsana New" w:cs="Angsana New"/>
          <w:color w:val="auto"/>
          <w:sz w:val="28"/>
          <w:szCs w:val="28"/>
          <w:cs/>
        </w:rPr>
        <w:t xml:space="preserve"> และไม่ได้เกิดขึ้นเป็นประจำตามปกติธุรกิจ ทั้งนี้</w:t>
      </w:r>
      <w:r w:rsidRPr="00EE02B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E02BB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 มิได้แสดงความเห็นอย่างมีเงื่อนไขต่อกรณีดังกล่าวแต่อย่างใด</w:t>
      </w:r>
    </w:p>
    <w:p w14:paraId="01B4EB63" w14:textId="77777777" w:rsidR="00C86074" w:rsidRDefault="00C86074">
      <w:pPr>
        <w:spacing w:after="0" w:line="240" w:lineRule="auto"/>
        <w:rPr>
          <w:rFonts w:ascii="Angsana New" w:hAnsi="Angsana New" w:cs="Angsana New"/>
          <w:sz w:val="28"/>
        </w:rPr>
        <w:sectPr w:rsidR="00C86074" w:rsidSect="00C86074">
          <w:headerReference w:type="default" r:id="rId11"/>
          <w:footerReference w:type="default" r:id="rId12"/>
          <w:pgSz w:w="11907" w:h="16840" w:code="9"/>
          <w:pgMar w:top="583" w:right="1017" w:bottom="1418" w:left="1701" w:header="568" w:footer="0" w:gutter="0"/>
          <w:pgNumType w:start="2"/>
          <w:cols w:space="708"/>
          <w:docGrid w:linePitch="360"/>
        </w:sectPr>
      </w:pPr>
    </w:p>
    <w:p w14:paraId="445721F8" w14:textId="77777777" w:rsidR="00DE7758" w:rsidRPr="000B0EF5" w:rsidRDefault="00DE7758" w:rsidP="00DE7758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0EF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  <w:r w:rsidRPr="000B0EF5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5DBEF46B" w14:textId="400997BF" w:rsidR="00DE7758" w:rsidRPr="000B0EF5" w:rsidRDefault="00DE7758" w:rsidP="00DE7758">
      <w:pPr>
        <w:pStyle w:val="Default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0B0EF5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</w:t>
      </w:r>
      <w:r w:rsidR="00CE0B1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ๆ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="00F334DF">
        <w:rPr>
          <w:rFonts w:ascii="Angsana New" w:hAnsi="Angsana New" w:cs="Angsana New" w:hint="cs"/>
          <w:sz w:val="28"/>
          <w:szCs w:val="28"/>
          <w:cs/>
        </w:rPr>
        <w:t xml:space="preserve">         </w:t>
      </w:r>
      <w:r w:rsidRPr="000B0EF5">
        <w:rPr>
          <w:rFonts w:ascii="Angsana New" w:hAnsi="Angsana New" w:cs="Angsana New"/>
          <w:sz w:val="28"/>
          <w:szCs w:val="28"/>
          <w:cs/>
        </w:rPr>
        <w:t>ในการตรวจสอบงบการเงินรวมและงบการเงินเฉพาะ</w:t>
      </w:r>
      <w:r w:rsidR="00E03085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0B0EF5">
        <w:rPr>
          <w:rFonts w:ascii="Angsana New" w:hAnsi="Angsana New" w:cs="Angsana New"/>
          <w:sz w:val="28"/>
          <w:szCs w:val="28"/>
          <w:cs/>
        </w:rPr>
        <w:t>สำหรับปีปัจจุบัน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 w:rsidR="00E03085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0B0EF5">
        <w:rPr>
          <w:rFonts w:ascii="Angsana New" w:hAnsi="Angsana New" w:cs="Angsana New"/>
          <w:sz w:val="28"/>
          <w:szCs w:val="28"/>
          <w:cs/>
        </w:rPr>
        <w:t>โดยรวมและในการแสดงความเห็นของข้าพเจ้า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ทั้งนี้ ข้าพเจ้าไม่ได้แสดงความเห็นแยกต่างหากสำหรับเรื่องเหล่านี้</w:t>
      </w:r>
    </w:p>
    <w:p w14:paraId="01B39819" w14:textId="77777777" w:rsidR="00DE7758" w:rsidRPr="000B0EF5" w:rsidRDefault="00DE7758" w:rsidP="00DE7758">
      <w:pPr>
        <w:pStyle w:val="Default"/>
        <w:ind w:firstLine="720"/>
        <w:jc w:val="right"/>
        <w:rPr>
          <w:rFonts w:ascii="Angsana New" w:hAnsi="Angsana New" w:cs="Angsana New"/>
          <w:sz w:val="28"/>
          <w:szCs w:val="28"/>
        </w:rPr>
      </w:pPr>
    </w:p>
    <w:p w14:paraId="61DEA7C9" w14:textId="77777777" w:rsidR="00DE7758" w:rsidRDefault="00DE7758" w:rsidP="00DE7758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0EF5">
        <w:rPr>
          <w:rFonts w:ascii="Angsana New" w:hAnsi="Angsana New" w:cs="Angsana New"/>
          <w:b/>
          <w:bCs/>
          <w:sz w:val="28"/>
          <w:szCs w:val="28"/>
          <w:cs/>
        </w:rPr>
        <w:t>การลงทุนในสินทรัพย์</w:t>
      </w:r>
    </w:p>
    <w:p w14:paraId="35D7A669" w14:textId="77777777" w:rsidR="00DE7758" w:rsidRPr="000B0EF5" w:rsidRDefault="00DE7758" w:rsidP="00DE7758">
      <w:pPr>
        <w:pStyle w:val="Default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B0EF5">
        <w:rPr>
          <w:rFonts w:ascii="Angsana New" w:hAnsi="Angsana New" w:cs="Angsana New"/>
          <w:sz w:val="28"/>
          <w:szCs w:val="28"/>
          <w:u w:val="single"/>
          <w:cs/>
        </w:rPr>
        <w:t>ความเสี่ยง</w:t>
      </w:r>
    </w:p>
    <w:p w14:paraId="2D17D333" w14:textId="6228B0E9" w:rsidR="00DE7758" w:rsidRDefault="00DE7758" w:rsidP="00DE7758">
      <w:pPr>
        <w:pStyle w:val="Default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717320">
        <w:rPr>
          <w:rFonts w:ascii="Angsana New" w:hAnsi="Angsana New" w:cs="Angsana New"/>
          <w:sz w:val="28"/>
          <w:szCs w:val="28"/>
          <w:cs/>
        </w:rPr>
        <w:t>ตามหมายเหตุ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>ประกอบงบ</w:t>
      </w:r>
      <w:r w:rsidRPr="00322DAB">
        <w:rPr>
          <w:rFonts w:ascii="Angsana New" w:hAnsi="Angsana New" w:cs="Angsana New"/>
          <w:color w:val="auto"/>
          <w:sz w:val="28"/>
          <w:szCs w:val="28"/>
          <w:cs/>
        </w:rPr>
        <w:t>การเงินข้อ</w:t>
      </w:r>
      <w:r w:rsidRPr="00322DA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322DAB" w:rsidRPr="00322DAB">
        <w:rPr>
          <w:rFonts w:ascii="Angsana New" w:hAnsi="Angsana New" w:cs="Angsana New"/>
          <w:color w:val="auto"/>
          <w:sz w:val="28"/>
          <w:szCs w:val="28"/>
        </w:rPr>
        <w:t>1</w:t>
      </w:r>
      <w:r w:rsidR="00F53E8E">
        <w:rPr>
          <w:rFonts w:ascii="Angsana New" w:hAnsi="Angsana New" w:cs="Angsana New"/>
          <w:color w:val="auto"/>
          <w:sz w:val="28"/>
          <w:szCs w:val="28"/>
        </w:rPr>
        <w:t>6</w:t>
      </w:r>
      <w:r w:rsidRPr="00322DA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322DA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ข้อ </w:t>
      </w:r>
      <w:r w:rsidR="00322DAB" w:rsidRPr="00322DAB">
        <w:rPr>
          <w:rFonts w:ascii="Angsana New" w:hAnsi="Angsana New" w:cs="Angsana New"/>
          <w:color w:val="auto"/>
          <w:sz w:val="28"/>
          <w:szCs w:val="28"/>
        </w:rPr>
        <w:t>1</w:t>
      </w:r>
      <w:r w:rsidR="00F53E8E">
        <w:rPr>
          <w:rFonts w:ascii="Angsana New" w:hAnsi="Angsana New" w:cs="Angsana New"/>
          <w:color w:val="auto"/>
          <w:sz w:val="28"/>
          <w:szCs w:val="28"/>
        </w:rPr>
        <w:t>8</w:t>
      </w:r>
      <w:r w:rsidRPr="00322DA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322DAB">
        <w:rPr>
          <w:rFonts w:ascii="Angsana New" w:hAnsi="Angsana New" w:cs="Angsana New"/>
          <w:color w:val="auto"/>
          <w:sz w:val="28"/>
          <w:szCs w:val="28"/>
          <w:cs/>
        </w:rPr>
        <w:t>ในระหว่าง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>ปีบริษัทได้</w:t>
      </w:r>
      <w:r w:rsidR="00717320" w:rsidRPr="00717320">
        <w:rPr>
          <w:rFonts w:ascii="Angsana New" w:hAnsi="Angsana New" w:cs="Angsana New" w:hint="cs"/>
          <w:color w:val="auto"/>
          <w:sz w:val="28"/>
          <w:szCs w:val="28"/>
          <w:cs/>
        </w:rPr>
        <w:t>ซื้อและ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>ลงทุนใ</w:t>
      </w:r>
      <w:r w:rsidRPr="00717320">
        <w:rPr>
          <w:rFonts w:ascii="Angsana New" w:hAnsi="Angsana New" w:cs="Angsana New" w:hint="cs"/>
          <w:color w:val="auto"/>
          <w:sz w:val="28"/>
          <w:szCs w:val="28"/>
          <w:cs/>
        </w:rPr>
        <w:t>นสินทรัพย์</w:t>
      </w:r>
      <w:r w:rsidR="00717320" w:rsidRPr="00717320">
        <w:rPr>
          <w:rFonts w:ascii="Angsana New" w:hAnsi="Angsana New" w:cs="Angsana New" w:hint="cs"/>
          <w:color w:val="auto"/>
          <w:sz w:val="28"/>
          <w:szCs w:val="28"/>
          <w:cs/>
        </w:rPr>
        <w:t>ทั้ง</w:t>
      </w:r>
      <w:r w:rsidRPr="0071732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ที่มีตัวตนและไม่มีตัวตน </w:t>
      </w:r>
      <w:r w:rsidRPr="0093729C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93729C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DD09EF" w:rsidRPr="009372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DC2C51" w:rsidRPr="0093729C">
        <w:rPr>
          <w:rFonts w:ascii="Angsana New" w:hAnsi="Angsana New" w:cs="Angsana New"/>
          <w:color w:val="auto"/>
          <w:sz w:val="28"/>
          <w:szCs w:val="28"/>
        </w:rPr>
        <w:t>4</w:t>
      </w:r>
      <w:r w:rsidR="00036A1E" w:rsidRPr="0093729C">
        <w:rPr>
          <w:rFonts w:ascii="Angsana New" w:hAnsi="Angsana New" w:cs="Angsana New"/>
          <w:color w:val="auto"/>
          <w:sz w:val="28"/>
          <w:szCs w:val="28"/>
        </w:rPr>
        <w:t>,</w:t>
      </w:r>
      <w:r w:rsidR="00DC2C51" w:rsidRPr="0093729C">
        <w:rPr>
          <w:rFonts w:ascii="Angsana New" w:hAnsi="Angsana New" w:cs="Angsana New"/>
          <w:color w:val="auto"/>
          <w:sz w:val="28"/>
          <w:szCs w:val="28"/>
        </w:rPr>
        <w:t>000</w:t>
      </w:r>
      <w:r w:rsidR="00036A1E" w:rsidRPr="0093729C">
        <w:rPr>
          <w:rFonts w:ascii="Angsana New" w:hAnsi="Angsana New" w:cs="Angsana New"/>
          <w:color w:val="auto"/>
          <w:sz w:val="28"/>
          <w:szCs w:val="28"/>
        </w:rPr>
        <w:t>.</w:t>
      </w:r>
      <w:r w:rsidR="00DC2C51" w:rsidRPr="0093729C">
        <w:rPr>
          <w:rFonts w:ascii="Angsana New" w:hAnsi="Angsana New" w:cs="Angsana New"/>
          <w:color w:val="auto"/>
          <w:sz w:val="28"/>
          <w:szCs w:val="28"/>
        </w:rPr>
        <w:t>05</w:t>
      </w:r>
      <w:r w:rsidR="00801279" w:rsidRPr="0093729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3729C">
        <w:rPr>
          <w:rFonts w:ascii="Angsana New" w:hAnsi="Angsana New" w:cs="Angsana New"/>
          <w:color w:val="auto"/>
          <w:sz w:val="28"/>
          <w:szCs w:val="28"/>
          <w:cs/>
        </w:rPr>
        <w:t>ล้านบาท และโอนเป็นสินทรัพย์</w:t>
      </w:r>
      <w:r w:rsidRPr="0093729C">
        <w:rPr>
          <w:rFonts w:ascii="Angsana New" w:hAnsi="Angsana New" w:cs="Angsana New" w:hint="cs"/>
          <w:color w:val="auto"/>
          <w:sz w:val="28"/>
          <w:szCs w:val="28"/>
          <w:cs/>
        </w:rPr>
        <w:t>ที่พร้อมใช้งาน</w:t>
      </w:r>
      <w:r w:rsidRPr="0093729C">
        <w:rPr>
          <w:rFonts w:ascii="Angsana New" w:hAnsi="Angsana New" w:cs="Angsana New"/>
          <w:color w:val="auto"/>
          <w:sz w:val="28"/>
          <w:szCs w:val="28"/>
          <w:cs/>
        </w:rPr>
        <w:t>จำนว</w:t>
      </w:r>
      <w:r w:rsidR="00036A1E" w:rsidRPr="009372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น </w:t>
      </w:r>
      <w:r w:rsidR="0096544D" w:rsidRPr="0093729C">
        <w:rPr>
          <w:rFonts w:ascii="Angsana New" w:hAnsi="Angsana New" w:cs="Angsana New"/>
          <w:color w:val="auto"/>
          <w:sz w:val="28"/>
          <w:szCs w:val="28"/>
        </w:rPr>
        <w:t>1</w:t>
      </w:r>
      <w:r w:rsidR="000F2973" w:rsidRPr="0093729C">
        <w:rPr>
          <w:rFonts w:ascii="Angsana New" w:hAnsi="Angsana New" w:cs="Angsana New"/>
          <w:color w:val="auto"/>
          <w:sz w:val="28"/>
          <w:szCs w:val="28"/>
        </w:rPr>
        <w:t>,</w:t>
      </w:r>
      <w:r w:rsidR="0096544D" w:rsidRPr="0093729C">
        <w:rPr>
          <w:rFonts w:ascii="Angsana New" w:hAnsi="Angsana New" w:cs="Angsana New"/>
          <w:color w:val="auto"/>
          <w:sz w:val="28"/>
          <w:szCs w:val="28"/>
        </w:rPr>
        <w:t>420</w:t>
      </w:r>
      <w:r w:rsidR="00036A1E" w:rsidRPr="0093729C">
        <w:rPr>
          <w:rFonts w:ascii="Angsana New" w:hAnsi="Angsana New" w:cs="Angsana New"/>
          <w:color w:val="auto"/>
          <w:sz w:val="28"/>
          <w:szCs w:val="28"/>
        </w:rPr>
        <w:t>.</w:t>
      </w:r>
      <w:r w:rsidR="0096544D" w:rsidRPr="0093729C">
        <w:rPr>
          <w:rFonts w:ascii="Angsana New" w:hAnsi="Angsana New" w:cs="Angsana New"/>
          <w:color w:val="auto"/>
          <w:sz w:val="28"/>
          <w:szCs w:val="28"/>
        </w:rPr>
        <w:t>68</w:t>
      </w:r>
      <w:r w:rsidRPr="0093729C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ต้นทุนของสินทรัพย์ประกอบด้วย</w:t>
      </w:r>
      <w:r w:rsidR="00D65AB9" w:rsidRPr="0093729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65AB9" w:rsidRPr="0093729C">
        <w:rPr>
          <w:rFonts w:ascii="Angsana New" w:hAnsi="Angsana New" w:cs="Angsana New" w:hint="cs"/>
          <w:color w:val="auto"/>
          <w:sz w:val="28"/>
          <w:szCs w:val="28"/>
          <w:cs/>
        </w:rPr>
        <w:t>ค่าใช้จ่ายเกี่ยวกับ</w:t>
      </w:r>
      <w:r w:rsidRPr="0093729C">
        <w:rPr>
          <w:rFonts w:ascii="Angsana New" w:hAnsi="Angsana New" w:cs="Angsana New"/>
          <w:color w:val="auto"/>
          <w:sz w:val="28"/>
          <w:szCs w:val="28"/>
          <w:cs/>
        </w:rPr>
        <w:t>ระบบ</w:t>
      </w:r>
      <w:r w:rsidRPr="0093729C">
        <w:rPr>
          <w:rFonts w:ascii="Angsana New" w:hAnsi="Angsana New" w:cs="Angsana New"/>
          <w:color w:val="auto"/>
          <w:sz w:val="28"/>
          <w:szCs w:val="28"/>
        </w:rPr>
        <w:t xml:space="preserve"> IT infrastructure </w:t>
      </w:r>
      <w:r w:rsidR="00532A32" w:rsidRPr="0093729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3729C">
        <w:rPr>
          <w:rFonts w:ascii="Angsana New" w:hAnsi="Angsana New" w:cs="Angsana New"/>
          <w:color w:val="auto"/>
          <w:sz w:val="28"/>
          <w:szCs w:val="28"/>
          <w:cs/>
        </w:rPr>
        <w:t>อุปกรณ์และค่าใช้จ่ายทางตรงอื่น และต้นทุนการกู้ยืม ผู้บริหารมีหน้าที่ในการกำหนดนโยบายให้บริษัท แยกส่วนประกอบ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ของสินทรัพย์ต่าง</w:t>
      </w:r>
      <w:r w:rsidRPr="000B0EF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ๆ และประมาณ</w:t>
      </w:r>
      <w:r w:rsidRPr="000B0EF5">
        <w:rPr>
          <w:rFonts w:ascii="Angsana New" w:hAnsi="Angsana New" w:cs="Angsana New"/>
          <w:sz w:val="28"/>
          <w:szCs w:val="28"/>
          <w:cs/>
        </w:rPr>
        <w:t>การอายุการให้ประโยชน์ของแต่ละส่วนประกอบของ</w:t>
      </w:r>
      <w:r w:rsidRPr="000B0EF5">
        <w:rPr>
          <w:rFonts w:ascii="Angsana New" w:hAnsi="Angsana New" w:cs="Angsana New" w:hint="cs"/>
          <w:sz w:val="28"/>
          <w:szCs w:val="28"/>
          <w:cs/>
        </w:rPr>
        <w:t>สินทรัพย์ทั้งที่มีตัวตนและไม่มีตัวตน</w:t>
      </w:r>
      <w:r w:rsidRPr="000B0EF5">
        <w:rPr>
          <w:rFonts w:ascii="Angsana New" w:hAnsi="Angsana New" w:cs="Angsana New"/>
          <w:sz w:val="28"/>
          <w:szCs w:val="28"/>
          <w:cs/>
        </w:rPr>
        <w:t>เพื่อคำนวณค่าเสื่อมราคา</w:t>
      </w:r>
      <w:r>
        <w:rPr>
          <w:rFonts w:ascii="Angsana New" w:hAnsi="Angsana New" w:cs="Angsana New" w:hint="cs"/>
          <w:sz w:val="28"/>
          <w:szCs w:val="28"/>
          <w:cs/>
        </w:rPr>
        <w:t xml:space="preserve"> และค่าตัดจำหน่าย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การบันทึกบัญชีรายจ่ายฝ่ายทุนเป็นต้นทุนของ</w:t>
      </w:r>
      <w:r w:rsidRPr="000B0EF5">
        <w:rPr>
          <w:rFonts w:ascii="Angsana New" w:hAnsi="Angsana New" w:cs="Angsana New" w:hint="cs"/>
          <w:sz w:val="28"/>
          <w:szCs w:val="28"/>
          <w:cs/>
        </w:rPr>
        <w:t>สินทรัพย์แต่ละประเภท</w:t>
      </w:r>
      <w:r w:rsidRPr="000B0EF5">
        <w:rPr>
          <w:rFonts w:ascii="Angsana New" w:hAnsi="Angsana New" w:cs="Angsana New"/>
          <w:sz w:val="28"/>
          <w:szCs w:val="28"/>
          <w:cs/>
        </w:rPr>
        <w:t>ขึ้นอยู่กับลักษณะของรายจ่าย ความเกี่ยวข้องกับโครงการ</w:t>
      </w:r>
      <w:r w:rsidRPr="000B0EF5">
        <w:rPr>
          <w:rFonts w:ascii="Angsana New" w:hAnsi="Angsana New" w:cs="Angsana New" w:hint="cs"/>
          <w:sz w:val="28"/>
          <w:szCs w:val="28"/>
          <w:cs/>
        </w:rPr>
        <w:t xml:space="preserve"> ประเภทของสินทรัพย์ </w:t>
      </w:r>
      <w:r w:rsidRPr="000B0EF5">
        <w:rPr>
          <w:rFonts w:ascii="Angsana New" w:hAnsi="Angsana New" w:cs="Angsana New"/>
          <w:sz w:val="28"/>
          <w:szCs w:val="28"/>
          <w:cs/>
        </w:rPr>
        <w:t>ความเหมาะสมของจำนวนเงินที่บันทึกบัญชีเป็นรายจ่ายฝ่ายทุนที่เกี่ยวข้อง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และการกำหนดอายุการให้ประโยชน์ของทรัพย์สินเพื่อคำนวณค่าเสื่อมราคา</w:t>
      </w:r>
      <w:r w:rsidRPr="000B0EF5">
        <w:rPr>
          <w:rFonts w:ascii="Angsana New" w:hAnsi="Angsana New" w:cs="Angsana New" w:hint="cs"/>
          <w:sz w:val="28"/>
          <w:szCs w:val="28"/>
          <w:cs/>
        </w:rPr>
        <w:t>และค่าตัดจำหน่าย</w:t>
      </w:r>
      <w:r w:rsidRPr="000B0EF5">
        <w:rPr>
          <w:rFonts w:ascii="Angsana New" w:hAnsi="Angsana New" w:cs="Angsana New"/>
          <w:sz w:val="28"/>
          <w:szCs w:val="28"/>
          <w:cs/>
        </w:rPr>
        <w:t>ต้องใช้ดุลยพินิจ</w:t>
      </w:r>
    </w:p>
    <w:p w14:paraId="060E2931" w14:textId="77777777" w:rsidR="00DE7758" w:rsidRPr="000B0EF5" w:rsidRDefault="00DE7758" w:rsidP="00DE7758">
      <w:pPr>
        <w:pStyle w:val="Default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B0EF5">
        <w:rPr>
          <w:rFonts w:ascii="Angsana New" w:hAnsi="Angsana New" w:cs="Angsana New"/>
          <w:sz w:val="28"/>
          <w:szCs w:val="28"/>
          <w:u w:val="single"/>
          <w:cs/>
        </w:rPr>
        <w:t>วิธีการตอบสนองความเสี่ยงโดยผู้สอบบัญชี</w:t>
      </w:r>
    </w:p>
    <w:p w14:paraId="684EF239" w14:textId="2DE24D3B" w:rsidR="00DE7758" w:rsidRPr="000B0EF5" w:rsidRDefault="00DE7758" w:rsidP="00DE7758">
      <w:pPr>
        <w:pStyle w:val="Default"/>
        <w:numPr>
          <w:ilvl w:val="0"/>
          <w:numId w:val="22"/>
        </w:numPr>
        <w:ind w:left="990" w:hanging="27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ข้าพเจ้าได้ทำความเข้าใจการควบคุมภายในเกี่ยวกับ</w:t>
      </w:r>
      <w:r w:rsidRPr="000B0EF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วิธีการรับรู้ค่าใช้จ่ายทางตรงและการปันส่วนค่าใช้จ่ายที่เกี่ยวข้อง 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ขั้นตอนการตรวจรับงาน และการอนุมัติรายการที่เกี่ยวข้อง</w:t>
      </w:r>
    </w:p>
    <w:p w14:paraId="37AF621A" w14:textId="77777777" w:rsidR="00DE7758" w:rsidRPr="000B0EF5" w:rsidRDefault="00DE7758" w:rsidP="00DE7758">
      <w:pPr>
        <w:pStyle w:val="Default"/>
        <w:numPr>
          <w:ilvl w:val="0"/>
          <w:numId w:val="22"/>
        </w:numPr>
        <w:ind w:left="990" w:hanging="27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สุ่มเลือกรายการที่มีนัยสำคัญเพื่อ</w:t>
      </w:r>
    </w:p>
    <w:p w14:paraId="5E5360C7" w14:textId="77777777" w:rsidR="00DE7758" w:rsidRPr="000B0EF5" w:rsidRDefault="00DE7758" w:rsidP="00DE7758">
      <w:pPr>
        <w:pStyle w:val="Default"/>
        <w:numPr>
          <w:ilvl w:val="0"/>
          <w:numId w:val="24"/>
        </w:numPr>
        <w:ind w:left="135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ตรวจสอบจำนวนเงินกับสัญญาและ</w:t>
      </w:r>
      <w:r w:rsidRPr="000B0EF5">
        <w:rPr>
          <w:rFonts w:ascii="Angsana New" w:hAnsi="Angsana New" w:cs="Angsana New"/>
          <w:color w:val="auto"/>
          <w:sz w:val="28"/>
          <w:szCs w:val="28"/>
        </w:rPr>
        <w:t>/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หรือเอกสารประกอบการจ่ายเงิน</w:t>
      </w:r>
    </w:p>
    <w:p w14:paraId="3FB48A42" w14:textId="5DB9A82C" w:rsidR="00DE7758" w:rsidRPr="000B0EF5" w:rsidRDefault="00DE7758" w:rsidP="00DE7758">
      <w:pPr>
        <w:pStyle w:val="Default"/>
        <w:numPr>
          <w:ilvl w:val="0"/>
          <w:numId w:val="24"/>
        </w:numPr>
        <w:ind w:left="135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ตรวจสอบความเหมาะสมของการรวมต้นทุนทางตรงอื่นที่เกิดขึ้นจริง ตรว</w:t>
      </w:r>
      <w:r w:rsidR="00532A32">
        <w:rPr>
          <w:rFonts w:ascii="Angsana New" w:hAnsi="Angsana New" w:cs="Angsana New" w:hint="cs"/>
          <w:color w:val="auto"/>
          <w:sz w:val="28"/>
          <w:szCs w:val="28"/>
          <w:cs/>
        </w:rPr>
        <w:t>จ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สอบต้นทุนการกู้ยืมที่รวมเป็นต้นทุนของสินทรัพย์ รวมถึง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ระยะเวลาในการคำนวณรวมเป็นต้นทุนของสินทรัพย์ (ถ้ามี)</w:t>
      </w:r>
    </w:p>
    <w:p w14:paraId="1889564E" w14:textId="77777777" w:rsidR="00DE7758" w:rsidRPr="0093729C" w:rsidRDefault="00DE7758" w:rsidP="00DE7758">
      <w:pPr>
        <w:pStyle w:val="Default"/>
        <w:numPr>
          <w:ilvl w:val="0"/>
          <w:numId w:val="24"/>
        </w:numPr>
        <w:ind w:left="135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3729C">
        <w:rPr>
          <w:rFonts w:ascii="Angsana New" w:hAnsi="Angsana New" w:cs="Angsana New"/>
          <w:color w:val="auto"/>
          <w:sz w:val="28"/>
          <w:szCs w:val="28"/>
          <w:cs/>
        </w:rPr>
        <w:t>ตรวจสอบการแยกส่วนประกอบที่สำคัญในทะเบียนสินทรัพย์</w:t>
      </w:r>
      <w:r w:rsidRPr="0093729C">
        <w:rPr>
          <w:rFonts w:ascii="Angsana New" w:hAnsi="Angsana New" w:cs="Angsana New" w:hint="cs"/>
          <w:color w:val="auto"/>
          <w:sz w:val="28"/>
          <w:szCs w:val="28"/>
          <w:cs/>
        </w:rPr>
        <w:t>ทั้งที่มีตัวตนและไม่มีตัวตน</w:t>
      </w:r>
    </w:p>
    <w:p w14:paraId="67C0B331" w14:textId="77777777" w:rsidR="00DE7758" w:rsidRDefault="00DE7758" w:rsidP="00DE7758">
      <w:pPr>
        <w:pStyle w:val="Default"/>
        <w:numPr>
          <w:ilvl w:val="0"/>
          <w:numId w:val="24"/>
        </w:numPr>
        <w:ind w:left="135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ตรวจสอบความสมเหตุสมผลของประมาณการอายุการให้ประโยชน์ของสินทรัพย์แต่ละประเภทโดยเปรียบเทียบกับกลุ่มอุตสาหกรรมเดียวกัน หรือสินทรัพย์ที่มีลักษณะคล้ายกัน</w:t>
      </w:r>
    </w:p>
    <w:p w14:paraId="66A75C3B" w14:textId="77777777" w:rsidR="00DE7758" w:rsidRDefault="00DE7758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3D8A1FD2" w14:textId="77777777" w:rsidR="00DE7758" w:rsidRDefault="00DE7758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76F393B4" w14:textId="77777777" w:rsidR="00DE7758" w:rsidRDefault="00DE7758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7976471D" w14:textId="77777777" w:rsidR="00DE7758" w:rsidRDefault="00DE7758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499324F0" w14:textId="77777777" w:rsidR="00DE7758" w:rsidRDefault="00DE7758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2CFCD957" w14:textId="77777777" w:rsidR="00DE7758" w:rsidRDefault="00DE7758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7B2AA363" w14:textId="77777777" w:rsidR="00DE7758" w:rsidRDefault="00DE7758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2DCB036E" w14:textId="77777777" w:rsidR="00DE7758" w:rsidRDefault="00DE7758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43B1D4E4" w14:textId="77777777" w:rsidR="00D65AB9" w:rsidRDefault="00D65AB9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604F4D2E" w14:textId="06D5B54D" w:rsidR="00DE7758" w:rsidRDefault="00DE7758" w:rsidP="00157D5A">
      <w:pPr>
        <w:pStyle w:val="Default"/>
        <w:rPr>
          <w:rFonts w:ascii="Angsana New" w:hAnsi="Angsana New" w:cs="Angsana New"/>
          <w:color w:val="auto"/>
          <w:sz w:val="28"/>
          <w:szCs w:val="28"/>
        </w:rPr>
      </w:pPr>
    </w:p>
    <w:p w14:paraId="5D50BCB8" w14:textId="77777777" w:rsidR="00DE7758" w:rsidRDefault="00DE7758" w:rsidP="00DE7758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0EF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การรับรู้รายได้</w:t>
      </w:r>
    </w:p>
    <w:p w14:paraId="7D64C4F8" w14:textId="77777777" w:rsidR="00DE7758" w:rsidRPr="000B0EF5" w:rsidRDefault="00DE7758" w:rsidP="00DE775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  <w:u w:val="single"/>
        </w:rPr>
      </w:pPr>
      <w:r w:rsidRPr="000B0EF5">
        <w:rPr>
          <w:rFonts w:ascii="Angsana New" w:hAnsi="Angsana New" w:cs="Angsana New"/>
          <w:color w:val="auto"/>
          <w:sz w:val="28"/>
          <w:szCs w:val="28"/>
          <w:u w:val="single"/>
          <w:cs/>
        </w:rPr>
        <w:t>ความเสี่ยง</w:t>
      </w:r>
    </w:p>
    <w:p w14:paraId="1DE54E0A" w14:textId="3A2B136B" w:rsidR="00DE7758" w:rsidRPr="000B0EF5" w:rsidRDefault="00DE7758" w:rsidP="00DE7758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รายได้หลักของบริษัทมาจากการให้บริการโครงสร้างพื้นฐานด้านไอซีทีแบบครบวงจร ครอบคลุมตั้งแต่บริการคลาวด์และดิจิทัลเซอร์วิส การเชื่อมต่อเครือข่ายอินเทอร์เน็ตเต็มรูปแบบ การให้บริการศูนย์ข้อมูลพร้อมอุปกรณ์ต่าง</w:t>
      </w:r>
      <w:r w:rsidR="00CE0B1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ๆ และบริการ</w:t>
      </w:r>
      <w:r w:rsidRPr="0093729C">
        <w:rPr>
          <w:rFonts w:ascii="Angsana New" w:hAnsi="Angsana New" w:cs="Angsana New"/>
          <w:color w:val="auto"/>
          <w:sz w:val="28"/>
          <w:szCs w:val="28"/>
          <w:cs/>
        </w:rPr>
        <w:t>แพล</w:t>
      </w:r>
      <w:r w:rsidR="00CE0B15" w:rsidRPr="0093729C">
        <w:rPr>
          <w:rFonts w:ascii="Angsana New" w:hAnsi="Angsana New" w:cs="Angsana New" w:hint="cs"/>
          <w:color w:val="auto"/>
          <w:sz w:val="28"/>
          <w:szCs w:val="28"/>
          <w:cs/>
        </w:rPr>
        <w:t>ต</w:t>
      </w:r>
      <w:r w:rsidRPr="0093729C">
        <w:rPr>
          <w:rFonts w:ascii="Angsana New" w:hAnsi="Angsana New" w:cs="Angsana New"/>
          <w:color w:val="auto"/>
          <w:sz w:val="28"/>
          <w:szCs w:val="28"/>
          <w:cs/>
        </w:rPr>
        <w:t xml:space="preserve">ฟอร์ม </w:t>
      </w:r>
      <w:r w:rsidR="002E6229" w:rsidRPr="0093729C">
        <w:rPr>
          <w:rFonts w:ascii="Angsana New" w:hAnsi="Angsana New" w:cs="Angsana New" w:hint="cs"/>
          <w:color w:val="auto"/>
          <w:sz w:val="28"/>
          <w:szCs w:val="28"/>
          <w:cs/>
        </w:rPr>
        <w:t>รวมทั้งการให้บริการเงินอิเล็กทรอนิกส์และการชำระเงินด้วยวิธีทางอิเล็กทรอนิกส์</w:t>
      </w:r>
      <w:r w:rsidR="002E622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โดยแสดงมูลค่าใน</w:t>
      </w:r>
      <w:r w:rsidR="002E622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งบการเงินเฉพาะ</w:t>
      </w:r>
      <w:r w:rsidR="00E03085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 xml:space="preserve">สำหรับปี </w:t>
      </w:r>
      <w:r w:rsidRPr="00717320">
        <w:rPr>
          <w:rFonts w:ascii="Angsana New" w:hAnsi="Angsana New" w:cs="Angsana New"/>
          <w:color w:val="auto"/>
          <w:sz w:val="28"/>
          <w:szCs w:val="28"/>
        </w:rPr>
        <w:t>256</w:t>
      </w:r>
      <w:r w:rsidR="00157D5A">
        <w:rPr>
          <w:rFonts w:ascii="Angsana New" w:hAnsi="Angsana New" w:cs="Angsana New"/>
          <w:color w:val="auto"/>
          <w:sz w:val="28"/>
          <w:szCs w:val="28"/>
        </w:rPr>
        <w:t>8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 xml:space="preserve"> เป็น</w:t>
      </w:r>
      <w:r w:rsidRPr="008153C0">
        <w:rPr>
          <w:rFonts w:ascii="Angsana New" w:hAnsi="Angsana New" w:cs="Angsana New"/>
          <w:color w:val="auto"/>
          <w:sz w:val="28"/>
          <w:szCs w:val="28"/>
          <w:cs/>
        </w:rPr>
        <w:t>จำนวนเงิน</w:t>
      </w:r>
      <w:r w:rsidR="00801279" w:rsidRPr="008153C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8153C0" w:rsidRPr="008153C0">
        <w:rPr>
          <w:rFonts w:ascii="Angsana New" w:hAnsi="Angsana New" w:cs="Angsana New"/>
          <w:color w:val="auto"/>
          <w:sz w:val="28"/>
          <w:szCs w:val="28"/>
        </w:rPr>
        <w:t>3,075.00</w:t>
      </w:r>
      <w:r w:rsidRPr="008153C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153C0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 xml:space="preserve"> ในการตรวจสอบของข้าพเจ้า ข้าพเจ้าให้ความสนใจการรับรู้รายได้จากการให้บริการข้างต้นเนื่องจากมีจำนวนเงินที่เป็นสาระสำคัญ และเป็นรายการที่ส่งผลกระทบต่อผลการดำเนินงานของบริษัทโดยตรง นอกจากนี้ภายใต้ภาวะการแข่งขันของอุตสาหกรรมบริการข้างต้น</w:t>
      </w:r>
      <w:r w:rsidR="00532A3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เป็นเหตุให้มีการเปลี่ยนแปลงกลยุทธ์ด้านการตลาดและราคาอยู่อย่าง</w:t>
      </w:r>
      <w:r w:rsidRPr="0052556F">
        <w:rPr>
          <w:rFonts w:ascii="Angsana New" w:hAnsi="Angsana New" w:cs="Angsana New"/>
          <w:color w:val="auto"/>
          <w:sz w:val="28"/>
          <w:szCs w:val="28"/>
          <w:cs/>
        </w:rPr>
        <w:t>สม่ำเสมอ ข้าพเจ้าจึงเห็นว่า การบัญชีที่เกี่ยวข้องกับความถูกต้องในการรับรู้รายได้ เป็นเรื่องสำคัญในการตรวจสอบ</w:t>
      </w:r>
    </w:p>
    <w:p w14:paraId="00EF9780" w14:textId="77777777" w:rsidR="00DE7758" w:rsidRPr="000B0EF5" w:rsidRDefault="00DE7758" w:rsidP="00DE7758">
      <w:pPr>
        <w:pStyle w:val="Default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B0EF5">
        <w:rPr>
          <w:rFonts w:ascii="Angsana New" w:hAnsi="Angsana New" w:cs="Angsana New"/>
          <w:sz w:val="28"/>
          <w:szCs w:val="28"/>
          <w:u w:val="single"/>
          <w:cs/>
        </w:rPr>
        <w:t>วิธีการตอบสนองความเสี่ยงโดยผู้สอบบัญชี</w:t>
      </w:r>
    </w:p>
    <w:p w14:paraId="0293B004" w14:textId="77777777" w:rsidR="00DE7758" w:rsidRPr="000B0EF5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ข้าพเจ้าได้ทำความเข้าใจระบบสารสนเทศและระบบการควบคุมภายในที่เกี่ยวข้องกับวงจรรายได้ รับชำระเงินและการควบคุมลูกหนี้ โดยการสอบถามผู้รับผิดชอบและเลือกตัวอย่างมาทดสอบการปฏิบัติตามการควบคุมที่ออกแบบไว้ให้เหมาะสมกับความเสี่ยงของบริษัท</w:t>
      </w:r>
    </w:p>
    <w:p w14:paraId="76D44ADD" w14:textId="77777777" w:rsidR="00DE7758" w:rsidRPr="000B0EF5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วิเคราะห์เปรียบเทียบข้อมูลบัญชีรายได้เพื่อตรวจสอบความผิดปกติที่อาจเกิดขึ้นของรายการตลอดรอบระยะเวลาบัญชี</w:t>
      </w:r>
    </w:p>
    <w:p w14:paraId="4948FB94" w14:textId="1513D586" w:rsidR="00DE7758" w:rsidRPr="000B0EF5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วิเคราะห์อัตรากำไรขั้นต้นของบริษัทเพื่อให้แน่ใจว่า อัตรากำไรขั้นต้นของบริษัทมีความถูกต้องและเหมาะสมรวมทั้งประเมินว่า อัตรากำไรขั้นต้นมีความสอดคล้องกับการดำเนินธุรกิจของกิจการภายใต้สภาวะการณ์นั้น</w:t>
      </w:r>
      <w:r w:rsidR="00CE0B1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ๆ</w:t>
      </w:r>
    </w:p>
    <w:p w14:paraId="0FE82EAA" w14:textId="77777777" w:rsidR="00DE7758" w:rsidRPr="000B0EF5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เลือกรายการเพื่อตรวจสอบความถูกต้องของใบแจ้งหนี้ของลูกค้า และตรวจสอบการลดยอดและการให้ส่วนลดในระบบเรียกเก็บเงิน รวมถึงตรวจสอบการรับชำระเงินกลับไปยังใบแจ้งหนี้</w:t>
      </w:r>
    </w:p>
    <w:p w14:paraId="5952F7B0" w14:textId="324D4F52" w:rsidR="00DE7758" w:rsidRPr="000B0EF5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ทดสอบการคำนวณเกี่ยวกับการรับรู้รายได้ตามรอบระยะเวลาของการให้บริการว่าบริษัทมีการรับรู้รายได้ถูกต้องตามเอกสารที่ตกลงกับลูกค้า</w:t>
      </w:r>
    </w:p>
    <w:p w14:paraId="5EF50329" w14:textId="5AE8CC23" w:rsidR="00DE7758" w:rsidRPr="000B0EF5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ตรวจสอบการกระทบยอดที่บริษัทจัดทำขึ้นจากระบบทางธุรกิจที่เกี่ยวข้องในการรับรู้รายได้ การเก็บเงินเพื่อสอบยันกับบัญชีแยกประเภท เพื่อประเมินความถูกต้องและครบถ้วนของการรับรู้รายได้</w:t>
      </w:r>
    </w:p>
    <w:p w14:paraId="78872F22" w14:textId="7CE3B540" w:rsidR="00DE7758" w:rsidRPr="000B0EF5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ตรวจสอบหลักฐานการบันทึกบัญชีที่จัดทำขึ้นด้วยมือโดยผ่านใบสำคัญทั่วไปเข้าบัญชีรายได้ที่เกิดขึ้นในระหว่างปีแต่ยังไม่มีการออกใบแจ้งหนี้ เพื่อให้แน่ใจว่า การรับรู้รายได้มีหลักฐานประกอบที่เหมาะสมและถูกต้องตามรอบบัญชี</w:t>
      </w:r>
    </w:p>
    <w:p w14:paraId="75281320" w14:textId="6562A9AA" w:rsidR="00DE7758" w:rsidRPr="000B0EF5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ตรวจสอบหลักฐานการบันทึกบัญชีที่ได้รับเงินแล้วแต่ยังมีภาระผูกพันที่จะให้บริการแก่ลูกค้าในอนาคต รวมถึงทดสอบการคำนว</w:t>
      </w:r>
      <w:r w:rsidR="00CE0B15">
        <w:rPr>
          <w:rFonts w:ascii="Angsana New" w:hAnsi="Angsana New" w:cs="Angsana New" w:hint="cs"/>
          <w:color w:val="auto"/>
          <w:sz w:val="28"/>
          <w:szCs w:val="28"/>
          <w:cs/>
        </w:rPr>
        <w:t>ณ</w:t>
      </w:r>
    </w:p>
    <w:p w14:paraId="1D72A27F" w14:textId="77777777" w:rsidR="00DE7758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 xml:space="preserve">ตรวจสอบความถูกต้องของการนำมาตรฐานการรายงานทางการเงิน ฉบับที่ </w:t>
      </w:r>
      <w:r w:rsidRPr="000B0EF5">
        <w:rPr>
          <w:rFonts w:ascii="Angsana New" w:hAnsi="Angsana New" w:cs="Angsana New"/>
          <w:color w:val="auto"/>
          <w:sz w:val="28"/>
          <w:szCs w:val="28"/>
        </w:rPr>
        <w:t>15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“รายได้จากสัญญาที่ทำกับลูกค้า” มาใช้</w:t>
      </w:r>
    </w:p>
    <w:p w14:paraId="51D09CF4" w14:textId="77777777" w:rsidR="00DE7758" w:rsidRDefault="00DE7758" w:rsidP="00DE775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B222D08" w14:textId="77777777" w:rsidR="00DE7758" w:rsidRDefault="00DE7758" w:rsidP="00DE775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926776D" w14:textId="77777777" w:rsidR="00DE7758" w:rsidRDefault="00DE7758" w:rsidP="00DE775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3C08389" w14:textId="77777777" w:rsidR="00DE7758" w:rsidRDefault="00DE7758" w:rsidP="00DE775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B831130" w14:textId="77777777" w:rsidR="00DE7758" w:rsidRDefault="00DE7758" w:rsidP="00DE775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450B928" w14:textId="77777777" w:rsidR="00DE7758" w:rsidRPr="000B0EF5" w:rsidRDefault="00DE7758" w:rsidP="00DE7758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0B0EF5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ข้อมูลอื่น</w:t>
      </w:r>
    </w:p>
    <w:p w14:paraId="47DBFB16" w14:textId="5F8FC756" w:rsidR="00DE7758" w:rsidRPr="000B0EF5" w:rsidRDefault="00DE7758" w:rsidP="00DE775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0B0EF5">
        <w:rPr>
          <w:rFonts w:ascii="Angsana New" w:eastAsia="Times New Roman" w:hAnsi="Angsana New" w:cs="Angsana New"/>
          <w:sz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8C192E">
        <w:rPr>
          <w:rFonts w:ascii="Angsana New" w:eastAsia="Times New Roman" w:hAnsi="Angsana New" w:cs="Angsana New"/>
          <w:sz w:val="28"/>
          <w:cs/>
        </w:rPr>
        <w:t>กลุ่มบริษัท</w:t>
      </w:r>
      <w:r w:rsidRPr="000B0EF5">
        <w:rPr>
          <w:rFonts w:ascii="Angsana New" w:eastAsia="Times New Roman" w:hAnsi="Angsana New" w:cs="Angsana New"/>
          <w:sz w:val="28"/>
          <w:cs/>
        </w:rPr>
        <w:t xml:space="preserve"> (แต่ไม่รวมถึง</w:t>
      </w:r>
      <w:r w:rsidRPr="000B0EF5">
        <w:rPr>
          <w:rFonts w:ascii="Angsana New" w:eastAsia="Times New Roman" w:hAnsi="Angsana New" w:cs="Angsana New" w:hint="cs"/>
          <w:sz w:val="28"/>
          <w:cs/>
        </w:rPr>
        <w:t xml:space="preserve">  </w:t>
      </w:r>
      <w:r w:rsidRPr="000B0EF5">
        <w:rPr>
          <w:rFonts w:ascii="Angsana New" w:eastAsia="Times New Roman" w:hAnsi="Angsana New" w:cs="Angsana New"/>
          <w:sz w:val="28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D3C66BD" w14:textId="77777777" w:rsidR="00DE7758" w:rsidRPr="000B0EF5" w:rsidRDefault="00DE7758" w:rsidP="00DE775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0B0EF5">
        <w:rPr>
          <w:rFonts w:ascii="Angsana New" w:eastAsia="Times New Roman" w:hAnsi="Angsana New" w:cs="Angsana New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 ๆ ต่อข้อมูลอื่นนั้น</w:t>
      </w:r>
    </w:p>
    <w:p w14:paraId="713E4224" w14:textId="77777777" w:rsidR="00DE7758" w:rsidRPr="000B0EF5" w:rsidRDefault="00DE7758" w:rsidP="00DE775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0B0EF5">
        <w:rPr>
          <w:rFonts w:ascii="Angsana New" w:eastAsia="Times New Roman" w:hAnsi="Angsana New" w:cs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7C7C44FA" w14:textId="70B26C58" w:rsidR="00DE7758" w:rsidRDefault="00DE7758" w:rsidP="00DE775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0B0EF5">
        <w:rPr>
          <w:rFonts w:ascii="Angsana New" w:eastAsia="Times New Roman" w:hAnsi="Angsana New" w:cs="Angsana New"/>
          <w:sz w:val="28"/>
          <w:cs/>
        </w:rPr>
        <w:t>เมื่อข้าพเจ้าได้อ่านรายงานประจำปีของ</w:t>
      </w:r>
      <w:r w:rsidR="008C192E">
        <w:rPr>
          <w:rFonts w:ascii="Angsana New" w:eastAsia="Times New Roman" w:hAnsi="Angsana New" w:cs="Angsana New"/>
          <w:sz w:val="28"/>
          <w:cs/>
        </w:rPr>
        <w:t>กลุ่มบริษัท</w:t>
      </w:r>
      <w:r w:rsidRPr="000B0EF5">
        <w:rPr>
          <w:rFonts w:ascii="Angsana New" w:eastAsia="Times New Roman" w:hAnsi="Angsana New" w:cs="Angsana New"/>
          <w:sz w:val="28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66F2C39" w14:textId="77777777" w:rsidR="00DE7758" w:rsidRPr="000B0EF5" w:rsidRDefault="00DE7758" w:rsidP="00DE7758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320054DC" w14:textId="77777777" w:rsidR="00DE7758" w:rsidRPr="000B0EF5" w:rsidRDefault="00DE7758" w:rsidP="00DE7758">
      <w:pPr>
        <w:spacing w:after="0"/>
        <w:jc w:val="thaiDistribute"/>
        <w:rPr>
          <w:rFonts w:ascii="Angsana New" w:hAnsi="Angsana New" w:cs="Angsana New"/>
          <w:b/>
          <w:bCs/>
          <w:sz w:val="28"/>
        </w:rPr>
      </w:pPr>
      <w:r w:rsidRPr="000B0EF5">
        <w:rPr>
          <w:rFonts w:ascii="Angsana New" w:hAnsi="Angsana New" w:cs="Angsan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1C440B5" w14:textId="77777777" w:rsidR="00DE7758" w:rsidRPr="000B0EF5" w:rsidRDefault="00DE7758" w:rsidP="00DE7758">
      <w:pPr>
        <w:spacing w:after="0"/>
        <w:ind w:firstLine="709"/>
        <w:jc w:val="thaiDistribute"/>
        <w:rPr>
          <w:rFonts w:ascii="Angsana New" w:hAnsi="Angsana New" w:cs="Angsana New"/>
          <w:sz w:val="28"/>
        </w:rPr>
      </w:pPr>
      <w:r w:rsidRPr="000B0EF5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0F32FD9" w14:textId="19B53F7A" w:rsidR="00DE7758" w:rsidRPr="000B0EF5" w:rsidRDefault="00DE7758" w:rsidP="00DE7758">
      <w:pPr>
        <w:spacing w:after="0"/>
        <w:ind w:firstLine="709"/>
        <w:jc w:val="thaiDistribute"/>
        <w:rPr>
          <w:rFonts w:ascii="Angsana New" w:hAnsi="Angsana New" w:cs="Angsana New"/>
          <w:sz w:val="28"/>
        </w:rPr>
      </w:pPr>
      <w:r w:rsidRPr="000B0EF5">
        <w:rPr>
          <w:rFonts w:ascii="Angsana New" w:hAnsi="Angsana New" w:cs="Angsana New"/>
          <w:sz w:val="28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8C192E">
        <w:rPr>
          <w:rFonts w:ascii="Angsana New" w:hAnsi="Angsana New" w:cs="Angsana New"/>
          <w:sz w:val="28"/>
          <w:cs/>
        </w:rPr>
        <w:t>กลุ่มบริษัท</w:t>
      </w:r>
      <w:r w:rsidRPr="000B0EF5">
        <w:rPr>
          <w:rFonts w:ascii="Angsana New" w:hAnsi="Angsana New" w:cs="Angsana New"/>
          <w:sz w:val="28"/>
          <w:cs/>
        </w:rPr>
        <w:t>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</w:t>
      </w:r>
      <w:r w:rsidR="008C192E">
        <w:rPr>
          <w:rFonts w:ascii="Angsana New" w:hAnsi="Angsana New" w:cs="Angsana New"/>
          <w:sz w:val="28"/>
          <w:cs/>
        </w:rPr>
        <w:t>กลุ่มบริษัท</w:t>
      </w:r>
      <w:r w:rsidRPr="000B0EF5">
        <w:rPr>
          <w:rFonts w:ascii="Angsana New" w:hAnsi="Angsana New" w:cs="Angsana New"/>
          <w:sz w:val="28"/>
          <w:cs/>
        </w:rPr>
        <w:t>และบริษัทหรือหยุดดำเนินงาน หรือไม่สามารถดำเนินงานต่อเนื่องต่อไปได้</w:t>
      </w:r>
    </w:p>
    <w:p w14:paraId="3C7F9EB4" w14:textId="10FB4D34" w:rsidR="00DE7758" w:rsidRPr="000B0EF5" w:rsidRDefault="00DE7758" w:rsidP="00DE7758">
      <w:pPr>
        <w:spacing w:after="0"/>
        <w:ind w:firstLine="709"/>
        <w:jc w:val="thaiDistribute"/>
        <w:rPr>
          <w:rFonts w:ascii="Angsana New" w:hAnsi="Angsana New" w:cs="Angsana New"/>
          <w:sz w:val="28"/>
        </w:rPr>
      </w:pPr>
      <w:r w:rsidRPr="000B0EF5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8C192E">
        <w:rPr>
          <w:rFonts w:ascii="Angsana New" w:hAnsi="Angsana New" w:cs="Angsana New"/>
          <w:sz w:val="28"/>
          <w:cs/>
        </w:rPr>
        <w:t>กลุ่มบริษัท</w:t>
      </w:r>
      <w:r w:rsidRPr="000B0EF5">
        <w:rPr>
          <w:rFonts w:ascii="Angsana New" w:hAnsi="Angsana New" w:cs="Angsana New"/>
          <w:sz w:val="28"/>
          <w:cs/>
        </w:rPr>
        <w:t>และบริษัท</w:t>
      </w:r>
    </w:p>
    <w:p w14:paraId="06F8376F" w14:textId="77777777" w:rsidR="00DE7758" w:rsidRPr="000B0EF5" w:rsidRDefault="00DE7758" w:rsidP="00DE775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7B736135" w14:textId="77777777" w:rsidR="00DE7758" w:rsidRPr="000B0EF5" w:rsidRDefault="00DE7758" w:rsidP="00DE7758">
      <w:pPr>
        <w:pStyle w:val="Default"/>
        <w:rPr>
          <w:rFonts w:ascii="Angsana New" w:hAnsi="Angsana New" w:cs="Angsana New"/>
          <w:b/>
          <w:bCs/>
          <w:sz w:val="28"/>
          <w:szCs w:val="28"/>
        </w:rPr>
      </w:pPr>
      <w:r w:rsidRPr="000B0EF5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14651DD3" w14:textId="77777777" w:rsidR="00DE7758" w:rsidRDefault="00DE7758" w:rsidP="00DE7758">
      <w:pPr>
        <w:pStyle w:val="Default"/>
        <w:ind w:firstLine="72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 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DD073E1" w14:textId="77777777" w:rsidR="00DE7758" w:rsidRDefault="00DE7758" w:rsidP="00DE7758">
      <w:pPr>
        <w:pStyle w:val="Default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160BD28A" w14:textId="77777777" w:rsidR="00727508" w:rsidRDefault="00727508" w:rsidP="00DE7758">
      <w:pPr>
        <w:pStyle w:val="Default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20FA68C4" w14:textId="3C6BE7AE" w:rsidR="00DE7758" w:rsidRPr="000B0EF5" w:rsidRDefault="00DE7758" w:rsidP="00DE7758">
      <w:pPr>
        <w:pStyle w:val="Default"/>
        <w:jc w:val="right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4191DB81" w14:textId="2A67DA87" w:rsidR="00DE7758" w:rsidRPr="000B0EF5" w:rsidRDefault="00DE7758" w:rsidP="00DE7758">
      <w:pPr>
        <w:pStyle w:val="Default"/>
        <w:ind w:firstLine="72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lastRenderedPageBreak/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   </w:t>
      </w:r>
      <w:r w:rsidR="00110ACD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            เยี่ยงผู้ประกอบวิชาชีพตลอดการตรวจสอบ และข้าพเจ้าได้ปฏิบัติงานดังต่อไปนี้ด้วย</w:t>
      </w:r>
    </w:p>
    <w:p w14:paraId="139EB577" w14:textId="78ECC8B5" w:rsidR="00DE7758" w:rsidRPr="000B0EF5" w:rsidRDefault="00DE7758" w:rsidP="00DE7758">
      <w:pPr>
        <w:pStyle w:val="Default"/>
        <w:numPr>
          <w:ilvl w:val="0"/>
          <w:numId w:val="29"/>
        </w:numPr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="00110ACD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0B0EF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AA4424A" w14:textId="4DD63265" w:rsidR="00DE7758" w:rsidRDefault="00DE7758" w:rsidP="00DE7758">
      <w:pPr>
        <w:pStyle w:val="Default"/>
        <w:numPr>
          <w:ilvl w:val="0"/>
          <w:numId w:val="29"/>
        </w:numPr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8C192E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</w:p>
    <w:p w14:paraId="1A8FE33B" w14:textId="77777777" w:rsidR="00DE7758" w:rsidRPr="002563ED" w:rsidRDefault="00DE7758" w:rsidP="00DE7758">
      <w:pPr>
        <w:pStyle w:val="Default"/>
        <w:numPr>
          <w:ilvl w:val="0"/>
          <w:numId w:val="29"/>
        </w:numPr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D0D19D0" w14:textId="00DBB026" w:rsidR="00DE7758" w:rsidRPr="000B0EF5" w:rsidRDefault="00DE7758" w:rsidP="00DE7758">
      <w:pPr>
        <w:pStyle w:val="Default"/>
        <w:numPr>
          <w:ilvl w:val="0"/>
          <w:numId w:val="29"/>
        </w:numPr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8C192E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ในการดำเนินงานต่อเนื่องหรือไม่</w:t>
      </w:r>
      <w:r w:rsidR="00110ACD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         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8C192E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ต้องหยุดการดำเนินงานต่อเนื่องได้</w:t>
      </w:r>
    </w:p>
    <w:p w14:paraId="1AA41010" w14:textId="77777777" w:rsidR="00DE7758" w:rsidRPr="007B0D89" w:rsidRDefault="00DE7758" w:rsidP="00DE7758">
      <w:pPr>
        <w:pStyle w:val="Default"/>
        <w:numPr>
          <w:ilvl w:val="0"/>
          <w:numId w:val="29"/>
        </w:numPr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7B0D89">
        <w:rPr>
          <w:rFonts w:ascii="Angsana New" w:eastAsia="Times New Roman" w:hAnsi="Angsana New" w:cs="Angsana New"/>
          <w:color w:val="auto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230904F0" w14:textId="399F1A10" w:rsidR="00DE7758" w:rsidRPr="000B0EF5" w:rsidRDefault="00DE7758" w:rsidP="00DE7758">
      <w:pPr>
        <w:pStyle w:val="Default"/>
        <w:numPr>
          <w:ilvl w:val="0"/>
          <w:numId w:val="29"/>
        </w:numPr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หรือของกิจกรรมทางธุรกิจภายใน</w:t>
      </w:r>
      <w:r w:rsidR="008C192E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</w:t>
      </w:r>
      <w:r w:rsidR="008C192E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C0F3DD6" w14:textId="743A284E" w:rsidR="00DE7758" w:rsidRPr="000B0EF5" w:rsidRDefault="00DE7758" w:rsidP="00DE7758">
      <w:pPr>
        <w:pStyle w:val="Default"/>
        <w:ind w:firstLine="72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="00963EC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FC3FBA1" w14:textId="77777777" w:rsidR="00DE7758" w:rsidRDefault="00DE7758" w:rsidP="00DE7758">
      <w:pPr>
        <w:pStyle w:val="Default"/>
        <w:ind w:firstLine="72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7C9934DD" w14:textId="77777777" w:rsidR="00DE7758" w:rsidRDefault="00DE7758" w:rsidP="00036219">
      <w:pPr>
        <w:pStyle w:val="Defaul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1C8DF946" w14:textId="77777777" w:rsidR="00DE7758" w:rsidRDefault="00DE7758" w:rsidP="00036219">
      <w:pPr>
        <w:pStyle w:val="Defaul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0DA0B6FE" w14:textId="12A3E038" w:rsidR="00DE7758" w:rsidRPr="000B0EF5" w:rsidRDefault="00DE7758" w:rsidP="00DE7758">
      <w:pPr>
        <w:pStyle w:val="Default"/>
        <w:ind w:firstLine="720"/>
        <w:jc w:val="right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6998E977" w14:textId="22B082D1" w:rsidR="00DE7758" w:rsidRPr="000B0EF5" w:rsidRDefault="00DE7758" w:rsidP="00DE7758">
      <w:pPr>
        <w:pStyle w:val="Default"/>
        <w:ind w:firstLine="72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</w:t>
      </w:r>
      <w:r w:rsidR="00963EC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ๆ ที่มีนัยสำคัญที่สุดใน                  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A41671A" w14:textId="08E30210" w:rsidR="00DE7758" w:rsidRDefault="00DE7758" w:rsidP="00DE775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</w:p>
    <w:p w14:paraId="2A1D275D" w14:textId="69B3B0BB" w:rsidR="00DE7758" w:rsidRPr="000B0EF5" w:rsidRDefault="00DE7758" w:rsidP="00DE775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</w:p>
    <w:p w14:paraId="3B7BE93C" w14:textId="792817C1" w:rsidR="00DE7758" w:rsidRDefault="00DE7758" w:rsidP="00DE7758">
      <w:pPr>
        <w:keepNext/>
        <w:tabs>
          <w:tab w:val="center" w:pos="7655"/>
        </w:tabs>
        <w:spacing w:after="0" w:line="240" w:lineRule="auto"/>
        <w:ind w:right="1"/>
        <w:jc w:val="thaiDistribute"/>
        <w:outlineLvl w:val="2"/>
        <w:rPr>
          <w:rFonts w:ascii="Angsana New" w:eastAsia="Times New Roman" w:hAnsi="Angsana New" w:cs="Angsana New"/>
          <w:sz w:val="28"/>
        </w:rPr>
      </w:pPr>
      <w:r w:rsidRPr="000B0EF5">
        <w:rPr>
          <w:rFonts w:ascii="Angsana New" w:eastAsia="Times New Roman" w:hAnsi="Angsana New" w:cs="Angsana New"/>
          <w:sz w:val="28"/>
          <w:cs/>
        </w:rPr>
        <w:tab/>
        <w:t>บริษัท สำนักงานสอบบัญชี ซี แอนด์ เอ</w:t>
      </w:r>
      <w:r w:rsidRPr="000B0EF5">
        <w:rPr>
          <w:rFonts w:ascii="Angsana New" w:eastAsia="Times New Roman" w:hAnsi="Angsana New" w:cs="Angsana New"/>
          <w:sz w:val="28"/>
        </w:rPr>
        <w:t xml:space="preserve"> </w:t>
      </w:r>
      <w:r w:rsidRPr="000B0EF5">
        <w:rPr>
          <w:rFonts w:ascii="Angsana New" w:eastAsia="Times New Roman" w:hAnsi="Angsana New" w:cs="Angsana New"/>
          <w:sz w:val="28"/>
          <w:cs/>
        </w:rPr>
        <w:t>จำกัด</w:t>
      </w:r>
    </w:p>
    <w:p w14:paraId="1BAF8375" w14:textId="77777777" w:rsidR="00DE7758" w:rsidRPr="000B0EF5" w:rsidRDefault="00DE7758" w:rsidP="00DE7758">
      <w:pPr>
        <w:keepNext/>
        <w:tabs>
          <w:tab w:val="center" w:pos="7655"/>
        </w:tabs>
        <w:spacing w:after="0" w:line="240" w:lineRule="auto"/>
        <w:ind w:right="1"/>
        <w:jc w:val="thaiDistribute"/>
        <w:outlineLvl w:val="2"/>
        <w:rPr>
          <w:rFonts w:ascii="Angsana New" w:eastAsia="Times New Roman" w:hAnsi="Angsana New" w:cs="Angsana New"/>
          <w:sz w:val="28"/>
          <w:cs/>
        </w:rPr>
      </w:pPr>
    </w:p>
    <w:p w14:paraId="3752DF1E" w14:textId="3C0B19AD" w:rsidR="00DE7758" w:rsidRPr="000B0EF5" w:rsidRDefault="00DE7758" w:rsidP="00DE7758">
      <w:pPr>
        <w:tabs>
          <w:tab w:val="left" w:pos="5280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  <w:lang w:val="th-TH"/>
        </w:rPr>
      </w:pPr>
    </w:p>
    <w:p w14:paraId="014663E9" w14:textId="4892E7BD" w:rsidR="00DE7758" w:rsidRDefault="00DE7758" w:rsidP="00DE7758">
      <w:pPr>
        <w:tabs>
          <w:tab w:val="left" w:pos="5280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  <w:cs/>
          <w:lang w:val="th-TH"/>
        </w:rPr>
      </w:pPr>
      <w:r w:rsidRPr="000B0EF5">
        <w:rPr>
          <w:rFonts w:ascii="Angsana New" w:eastAsia="Times New Roman" w:hAnsi="Angsana New" w:cs="Angsana New"/>
          <w:sz w:val="28"/>
          <w:cs/>
          <w:lang w:val="th-TH"/>
        </w:rPr>
        <w:tab/>
      </w:r>
    </w:p>
    <w:p w14:paraId="0473853D" w14:textId="24DB30D3" w:rsidR="00DE7758" w:rsidRPr="000B0EF5" w:rsidRDefault="00DE7758" w:rsidP="00DE7758">
      <w:pPr>
        <w:tabs>
          <w:tab w:val="center" w:pos="7655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  <w:lang w:val="th-TH"/>
        </w:rPr>
      </w:pPr>
      <w:r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0B0EF5">
        <w:rPr>
          <w:rFonts w:ascii="Angsana New" w:eastAsia="Times New Roman" w:hAnsi="Angsana New" w:cs="Angsana New"/>
          <w:sz w:val="28"/>
          <w:cs/>
          <w:lang w:val="th-TH"/>
        </w:rPr>
        <w:t>(นาง</w:t>
      </w:r>
      <w:r>
        <w:rPr>
          <w:rFonts w:ascii="Angsana New" w:eastAsia="Times New Roman" w:hAnsi="Angsana New" w:cs="Angsana New" w:hint="cs"/>
          <w:sz w:val="28"/>
          <w:cs/>
        </w:rPr>
        <w:t>สาว</w:t>
      </w:r>
      <w:r w:rsidRPr="000B0EF5">
        <w:rPr>
          <w:rFonts w:ascii="Angsana New" w:eastAsia="Times New Roman" w:hAnsi="Angsana New" w:cs="Angsana New"/>
          <w:sz w:val="28"/>
          <w:cs/>
          <w:lang w:val="th-TH"/>
        </w:rPr>
        <w:t xml:space="preserve">จินตนา  </w:t>
      </w:r>
      <w:r>
        <w:rPr>
          <w:rFonts w:ascii="Angsana New" w:eastAsia="Times New Roman" w:hAnsi="Angsana New" w:cs="Angsana New" w:hint="cs"/>
          <w:sz w:val="28"/>
          <w:cs/>
        </w:rPr>
        <w:t>มหาวนิช</w:t>
      </w:r>
      <w:r w:rsidRPr="000B0EF5">
        <w:rPr>
          <w:rFonts w:ascii="Angsana New" w:eastAsia="Times New Roman" w:hAnsi="Angsana New" w:cs="Angsana New"/>
          <w:sz w:val="28"/>
          <w:cs/>
          <w:lang w:val="th-TH"/>
        </w:rPr>
        <w:t>)</w:t>
      </w:r>
    </w:p>
    <w:p w14:paraId="5ECB335A" w14:textId="77777777" w:rsidR="00DE7758" w:rsidRDefault="00DE7758" w:rsidP="00DE7758">
      <w:pPr>
        <w:tabs>
          <w:tab w:val="center" w:pos="7655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0B0EF5">
        <w:rPr>
          <w:rFonts w:ascii="Angsana New" w:eastAsia="Times New Roman" w:hAnsi="Angsana New" w:cs="Angsana New"/>
          <w:sz w:val="28"/>
          <w:cs/>
          <w:lang w:val="th-TH"/>
        </w:rPr>
        <w:t xml:space="preserve">ผู้สอบบัญชีรับอนุญาต เลขที่ </w:t>
      </w:r>
      <w:r>
        <w:rPr>
          <w:rFonts w:ascii="Angsana New" w:eastAsia="Times New Roman" w:hAnsi="Angsana New" w:cs="Angsana New"/>
          <w:sz w:val="28"/>
        </w:rPr>
        <w:t>4687</w:t>
      </w:r>
    </w:p>
    <w:p w14:paraId="377CE623" w14:textId="55A8DE2A" w:rsidR="00EA4407" w:rsidRPr="00036219" w:rsidRDefault="00DE7758" w:rsidP="00DE7758">
      <w:pPr>
        <w:pStyle w:val="Defaul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36219">
        <w:rPr>
          <w:rFonts w:ascii="Angsana New" w:eastAsia="Times New Roman" w:hAnsi="Angsana New" w:cs="Angsana New"/>
          <w:sz w:val="28"/>
          <w:szCs w:val="28"/>
          <w:cs/>
          <w:lang w:val="th-TH"/>
        </w:rPr>
        <w:t xml:space="preserve">กรุงเทพมหานคร </w:t>
      </w:r>
      <w:r w:rsidRPr="00036219">
        <w:rPr>
          <w:rFonts w:ascii="Angsana New" w:eastAsia="Times New Roman" w:hAnsi="Angsana New" w:cs="Angsana New"/>
          <w:sz w:val="28"/>
          <w:szCs w:val="28"/>
          <w:lang w:val="th-TH"/>
        </w:rPr>
        <w:t xml:space="preserve">: </w:t>
      </w:r>
      <w:r w:rsidRPr="00036219">
        <w:rPr>
          <w:rFonts w:ascii="Angsana New" w:eastAsia="Times New Roman" w:hAnsi="Angsana New" w:cs="Angsana New"/>
          <w:sz w:val="28"/>
          <w:szCs w:val="28"/>
          <w:cs/>
          <w:lang w:val="th-TH"/>
        </w:rPr>
        <w:t xml:space="preserve">วันที่ </w:t>
      </w:r>
      <w:r w:rsidRPr="00036219">
        <w:rPr>
          <w:rFonts w:ascii="Angsana New" w:eastAsia="Times New Roman" w:hAnsi="Angsana New" w:cs="Angsana New"/>
          <w:sz w:val="28"/>
          <w:szCs w:val="28"/>
        </w:rPr>
        <w:t xml:space="preserve">27 </w:t>
      </w:r>
      <w:r w:rsidRPr="00036219">
        <w:rPr>
          <w:rFonts w:ascii="Angsana New" w:eastAsia="Times New Roman" w:hAnsi="Angsana New" w:cs="Angsana New"/>
          <w:sz w:val="28"/>
          <w:szCs w:val="28"/>
          <w:cs/>
        </w:rPr>
        <w:t xml:space="preserve">กุมภาพันธ์ </w:t>
      </w:r>
      <w:r w:rsidRPr="00036219">
        <w:rPr>
          <w:rFonts w:ascii="Angsana New" w:eastAsia="Times New Roman" w:hAnsi="Angsana New" w:cs="Angsana New"/>
          <w:sz w:val="28"/>
          <w:szCs w:val="28"/>
        </w:rPr>
        <w:t>256</w:t>
      </w:r>
      <w:r w:rsidR="00157D5A">
        <w:rPr>
          <w:rFonts w:ascii="Angsana New" w:eastAsia="Times New Roman" w:hAnsi="Angsana New" w:cs="Angsana New"/>
          <w:sz w:val="28"/>
          <w:szCs w:val="28"/>
        </w:rPr>
        <w:t>9</w:t>
      </w:r>
    </w:p>
    <w:sectPr w:rsidR="00EA4407" w:rsidRPr="00036219" w:rsidSect="006B0046">
      <w:headerReference w:type="default" r:id="rId13"/>
      <w:pgSz w:w="11907" w:h="16840" w:code="9"/>
      <w:pgMar w:top="501" w:right="1017" w:bottom="1418" w:left="1701" w:header="567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BA9DA" w14:textId="77777777" w:rsidR="00381391" w:rsidRDefault="00381391" w:rsidP="00322916">
      <w:pPr>
        <w:spacing w:after="0" w:line="240" w:lineRule="auto"/>
      </w:pPr>
      <w:r>
        <w:separator/>
      </w:r>
    </w:p>
  </w:endnote>
  <w:endnote w:type="continuationSeparator" w:id="0">
    <w:p w14:paraId="583DE6A9" w14:textId="77777777" w:rsidR="00381391" w:rsidRDefault="00381391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133CC" w14:textId="77777777" w:rsidR="002E23A9" w:rsidRPr="009B19F6" w:rsidRDefault="002E23A9">
    <w:pPr>
      <w:pStyle w:val="Footer"/>
      <w:jc w:val="right"/>
      <w:rPr>
        <w:rFonts w:ascii="Angsana New" w:hAnsi="Angsana New" w:cs="Angsana New"/>
        <w:sz w:val="28"/>
      </w:rPr>
    </w:pPr>
  </w:p>
  <w:p w14:paraId="174D0BFA" w14:textId="77777777" w:rsidR="002E23A9" w:rsidRDefault="002E23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04519" w14:textId="77777777" w:rsidR="00381391" w:rsidRDefault="00381391" w:rsidP="00322916">
      <w:pPr>
        <w:spacing w:after="0" w:line="240" w:lineRule="auto"/>
      </w:pPr>
      <w:r>
        <w:separator/>
      </w:r>
    </w:p>
  </w:footnote>
  <w:footnote w:type="continuationSeparator" w:id="0">
    <w:p w14:paraId="7A4CED9B" w14:textId="77777777" w:rsidR="00381391" w:rsidRDefault="00381391" w:rsidP="0032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88B52" w14:textId="72F22555" w:rsidR="00C86074" w:rsidRDefault="00C86074" w:rsidP="00C86074">
    <w:pPr>
      <w:pStyle w:val="Header"/>
      <w:jc w:val="right"/>
      <w:rPr>
        <w:rFonts w:ascii="Arial" w:hAnsi="Arial" w:cs="Browallia New"/>
        <w:b/>
        <w:bCs/>
        <w:sz w:val="28"/>
        <w:szCs w:val="4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3A11" w14:textId="75C375C8" w:rsidR="006B0046" w:rsidRPr="006B0046" w:rsidRDefault="006B0046" w:rsidP="006B0046">
    <w:pPr>
      <w:pStyle w:val="Header"/>
      <w:spacing w:after="0"/>
      <w:jc w:val="right"/>
      <w:rPr>
        <w:rFonts w:ascii="Arial" w:hAnsi="Arial" w:cs="Arial"/>
        <w:b/>
        <w:bCs/>
      </w:rPr>
    </w:pPr>
  </w:p>
  <w:sdt>
    <w:sdtPr>
      <w:rPr>
        <w:rFonts w:ascii="Angsana New" w:hAnsi="Angsana New" w:cs="Angsana New"/>
        <w:sz w:val="28"/>
        <w:szCs w:val="36"/>
      </w:rPr>
      <w:id w:val="46046942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89F9B8" w14:textId="1B95E8F2" w:rsidR="00C86074" w:rsidRPr="00157D5A" w:rsidRDefault="006B0046" w:rsidP="00157D5A">
        <w:pPr>
          <w:pStyle w:val="Header"/>
          <w:spacing w:after="0" w:line="360" w:lineRule="auto"/>
          <w:jc w:val="right"/>
          <w:rPr>
            <w:rFonts w:ascii="Angsana New" w:hAnsi="Angsana New" w:cs="Angsana New"/>
            <w:sz w:val="28"/>
            <w:szCs w:val="36"/>
          </w:rPr>
        </w:pPr>
        <w:r w:rsidRPr="00157D5A">
          <w:rPr>
            <w:rFonts w:ascii="Angsana New" w:hAnsi="Angsana New" w:cs="Angsana New"/>
            <w:sz w:val="28"/>
            <w:szCs w:val="36"/>
          </w:rPr>
          <w:fldChar w:fldCharType="begin"/>
        </w:r>
        <w:r w:rsidRPr="00157D5A">
          <w:rPr>
            <w:rFonts w:ascii="Angsana New" w:hAnsi="Angsana New" w:cs="Angsana New"/>
            <w:sz w:val="28"/>
            <w:szCs w:val="36"/>
          </w:rPr>
          <w:instrText xml:space="preserve"> PAGE   \* MERGEFORMAT </w:instrText>
        </w:r>
        <w:r w:rsidRPr="00157D5A">
          <w:rPr>
            <w:rFonts w:ascii="Angsana New" w:hAnsi="Angsana New" w:cs="Angsana New"/>
            <w:sz w:val="28"/>
            <w:szCs w:val="36"/>
          </w:rPr>
          <w:fldChar w:fldCharType="separate"/>
        </w:r>
        <w:r w:rsidRPr="00157D5A">
          <w:rPr>
            <w:rFonts w:ascii="Angsana New" w:hAnsi="Angsana New" w:cs="Angsana New"/>
            <w:noProof/>
            <w:sz w:val="28"/>
            <w:szCs w:val="36"/>
          </w:rPr>
          <w:t>2</w:t>
        </w:r>
        <w:r w:rsidRPr="00157D5A">
          <w:rPr>
            <w:rFonts w:ascii="Angsana New" w:hAnsi="Angsana New" w:cs="Angsana New"/>
            <w:noProof/>
            <w:sz w:val="28"/>
            <w:szCs w:val="3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55FF2"/>
    <w:multiLevelType w:val="hybridMultilevel"/>
    <w:tmpl w:val="0F0ED980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01972"/>
    <w:multiLevelType w:val="hybridMultilevel"/>
    <w:tmpl w:val="3E3A9A6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44657"/>
    <w:multiLevelType w:val="hybridMultilevel"/>
    <w:tmpl w:val="5FEC7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82B1E"/>
    <w:multiLevelType w:val="hybridMultilevel"/>
    <w:tmpl w:val="B0448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F63B0"/>
    <w:multiLevelType w:val="hybridMultilevel"/>
    <w:tmpl w:val="404AC632"/>
    <w:lvl w:ilvl="0" w:tplc="3548751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3" w15:restartNumberingAfterBreak="0">
    <w:nsid w:val="3D0B7F1B"/>
    <w:multiLevelType w:val="hybridMultilevel"/>
    <w:tmpl w:val="F2704058"/>
    <w:lvl w:ilvl="0" w:tplc="3548751A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1DD0C00"/>
    <w:multiLevelType w:val="hybridMultilevel"/>
    <w:tmpl w:val="0B10DB1E"/>
    <w:lvl w:ilvl="0" w:tplc="FFC82F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3008B"/>
    <w:multiLevelType w:val="hybridMultilevel"/>
    <w:tmpl w:val="F276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30125C"/>
    <w:multiLevelType w:val="hybridMultilevel"/>
    <w:tmpl w:val="F8C2BEDA"/>
    <w:lvl w:ilvl="0" w:tplc="ABDE0B4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811D9"/>
    <w:multiLevelType w:val="hybridMultilevel"/>
    <w:tmpl w:val="E82E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A6809"/>
    <w:multiLevelType w:val="hybridMultilevel"/>
    <w:tmpl w:val="3DFEA6BE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4728C0"/>
    <w:multiLevelType w:val="hybridMultilevel"/>
    <w:tmpl w:val="3D7C1D72"/>
    <w:lvl w:ilvl="0" w:tplc="3548751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351B62"/>
    <w:multiLevelType w:val="hybridMultilevel"/>
    <w:tmpl w:val="8C4A8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C1273E"/>
    <w:multiLevelType w:val="hybridMultilevel"/>
    <w:tmpl w:val="74DE0C18"/>
    <w:lvl w:ilvl="0" w:tplc="A27C1238">
      <w:start w:val="1"/>
      <w:numFmt w:val="thaiLetters"/>
      <w:lvlText w:val="%1)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B8C78A4"/>
    <w:multiLevelType w:val="hybridMultilevel"/>
    <w:tmpl w:val="3D428ABA"/>
    <w:lvl w:ilvl="0" w:tplc="A27C123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BC61E08"/>
    <w:multiLevelType w:val="hybridMultilevel"/>
    <w:tmpl w:val="F6A0E71E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685436">
    <w:abstractNumId w:val="23"/>
  </w:num>
  <w:num w:numId="2" w16cid:durableId="1938294242">
    <w:abstractNumId w:val="8"/>
  </w:num>
  <w:num w:numId="3" w16cid:durableId="1308171946">
    <w:abstractNumId w:val="6"/>
  </w:num>
  <w:num w:numId="4" w16cid:durableId="217279734">
    <w:abstractNumId w:val="27"/>
  </w:num>
  <w:num w:numId="5" w16cid:durableId="2048794437">
    <w:abstractNumId w:val="12"/>
  </w:num>
  <w:num w:numId="6" w16cid:durableId="1129056612">
    <w:abstractNumId w:val="1"/>
  </w:num>
  <w:num w:numId="7" w16cid:durableId="2143420931">
    <w:abstractNumId w:val="18"/>
  </w:num>
  <w:num w:numId="8" w16cid:durableId="1723098062">
    <w:abstractNumId w:val="15"/>
  </w:num>
  <w:num w:numId="9" w16cid:durableId="380137039">
    <w:abstractNumId w:val="2"/>
  </w:num>
  <w:num w:numId="10" w16cid:durableId="255556114">
    <w:abstractNumId w:val="0"/>
  </w:num>
  <w:num w:numId="11" w16cid:durableId="1609506245">
    <w:abstractNumId w:val="3"/>
  </w:num>
  <w:num w:numId="12" w16cid:durableId="1363437798">
    <w:abstractNumId w:val="25"/>
  </w:num>
  <w:num w:numId="13" w16cid:durableId="157307130">
    <w:abstractNumId w:val="11"/>
  </w:num>
  <w:num w:numId="14" w16cid:durableId="1220629483">
    <w:abstractNumId w:val="16"/>
  </w:num>
  <w:num w:numId="15" w16cid:durableId="872159468">
    <w:abstractNumId w:val="22"/>
  </w:num>
  <w:num w:numId="16" w16cid:durableId="1498612768">
    <w:abstractNumId w:val="19"/>
  </w:num>
  <w:num w:numId="17" w16cid:durableId="1677153965">
    <w:abstractNumId w:val="9"/>
  </w:num>
  <w:num w:numId="18" w16cid:durableId="87890900">
    <w:abstractNumId w:val="7"/>
  </w:num>
  <w:num w:numId="19" w16cid:durableId="1562524889">
    <w:abstractNumId w:val="20"/>
  </w:num>
  <w:num w:numId="20" w16cid:durableId="258177256">
    <w:abstractNumId w:val="26"/>
  </w:num>
  <w:num w:numId="21" w16cid:durableId="965620942">
    <w:abstractNumId w:val="29"/>
  </w:num>
  <w:num w:numId="22" w16cid:durableId="2139449716">
    <w:abstractNumId w:val="21"/>
  </w:num>
  <w:num w:numId="23" w16cid:durableId="1326469080">
    <w:abstractNumId w:val="28"/>
  </w:num>
  <w:num w:numId="24" w16cid:durableId="1773814599">
    <w:abstractNumId w:val="17"/>
  </w:num>
  <w:num w:numId="25" w16cid:durableId="937911963">
    <w:abstractNumId w:val="5"/>
  </w:num>
  <w:num w:numId="26" w16cid:durableId="569386512">
    <w:abstractNumId w:val="14"/>
  </w:num>
  <w:num w:numId="27" w16cid:durableId="2057312309">
    <w:abstractNumId w:val="10"/>
  </w:num>
  <w:num w:numId="28" w16cid:durableId="1680959446">
    <w:abstractNumId w:val="13"/>
  </w:num>
  <w:num w:numId="29" w16cid:durableId="1254436439">
    <w:abstractNumId w:val="4"/>
  </w:num>
  <w:num w:numId="30" w16cid:durableId="194360737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44F"/>
    <w:rsid w:val="000071F5"/>
    <w:rsid w:val="000076BC"/>
    <w:rsid w:val="00010732"/>
    <w:rsid w:val="00012FE8"/>
    <w:rsid w:val="00016C04"/>
    <w:rsid w:val="00017111"/>
    <w:rsid w:val="000201C8"/>
    <w:rsid w:val="00025A01"/>
    <w:rsid w:val="0003072A"/>
    <w:rsid w:val="00036219"/>
    <w:rsid w:val="00036A1E"/>
    <w:rsid w:val="00040BB7"/>
    <w:rsid w:val="000411A3"/>
    <w:rsid w:val="00042CB0"/>
    <w:rsid w:val="000473EF"/>
    <w:rsid w:val="00047585"/>
    <w:rsid w:val="000525EF"/>
    <w:rsid w:val="000530AF"/>
    <w:rsid w:val="00055F89"/>
    <w:rsid w:val="000633A1"/>
    <w:rsid w:val="000640FA"/>
    <w:rsid w:val="00070178"/>
    <w:rsid w:val="00070462"/>
    <w:rsid w:val="00075491"/>
    <w:rsid w:val="00081EE6"/>
    <w:rsid w:val="000904D0"/>
    <w:rsid w:val="0009130B"/>
    <w:rsid w:val="0009160E"/>
    <w:rsid w:val="000936C0"/>
    <w:rsid w:val="00095E16"/>
    <w:rsid w:val="000A2C72"/>
    <w:rsid w:val="000A3932"/>
    <w:rsid w:val="000A3EB4"/>
    <w:rsid w:val="000A5A51"/>
    <w:rsid w:val="000B0EF5"/>
    <w:rsid w:val="000B1ED3"/>
    <w:rsid w:val="000B4829"/>
    <w:rsid w:val="000C0718"/>
    <w:rsid w:val="000C2453"/>
    <w:rsid w:val="000C448B"/>
    <w:rsid w:val="000C57B9"/>
    <w:rsid w:val="000C7EAC"/>
    <w:rsid w:val="000D0AFB"/>
    <w:rsid w:val="000D1E2D"/>
    <w:rsid w:val="000D4203"/>
    <w:rsid w:val="000D5AB3"/>
    <w:rsid w:val="000D5C41"/>
    <w:rsid w:val="000D5CD0"/>
    <w:rsid w:val="000D6937"/>
    <w:rsid w:val="000D73DC"/>
    <w:rsid w:val="000E16D0"/>
    <w:rsid w:val="000E43D2"/>
    <w:rsid w:val="000E78AC"/>
    <w:rsid w:val="000F2973"/>
    <w:rsid w:val="000F3FF2"/>
    <w:rsid w:val="00105AC4"/>
    <w:rsid w:val="00110ACD"/>
    <w:rsid w:val="00121A55"/>
    <w:rsid w:val="00123974"/>
    <w:rsid w:val="00131266"/>
    <w:rsid w:val="0013399E"/>
    <w:rsid w:val="0013487C"/>
    <w:rsid w:val="001451E9"/>
    <w:rsid w:val="00146501"/>
    <w:rsid w:val="00146A62"/>
    <w:rsid w:val="0015370C"/>
    <w:rsid w:val="00157D5A"/>
    <w:rsid w:val="00163250"/>
    <w:rsid w:val="00163C4C"/>
    <w:rsid w:val="001643D0"/>
    <w:rsid w:val="0016472B"/>
    <w:rsid w:val="00171811"/>
    <w:rsid w:val="00172F94"/>
    <w:rsid w:val="00173560"/>
    <w:rsid w:val="00174266"/>
    <w:rsid w:val="00180756"/>
    <w:rsid w:val="00183B5C"/>
    <w:rsid w:val="00190768"/>
    <w:rsid w:val="00196008"/>
    <w:rsid w:val="001A2AB8"/>
    <w:rsid w:val="001A373F"/>
    <w:rsid w:val="001A7AE9"/>
    <w:rsid w:val="001B5AA8"/>
    <w:rsid w:val="001C6AC7"/>
    <w:rsid w:val="001D6726"/>
    <w:rsid w:val="001D7114"/>
    <w:rsid w:val="001D7C6F"/>
    <w:rsid w:val="001E11B7"/>
    <w:rsid w:val="001E5D85"/>
    <w:rsid w:val="001F297A"/>
    <w:rsid w:val="001F3D1E"/>
    <w:rsid w:val="001F7E8E"/>
    <w:rsid w:val="00200C9D"/>
    <w:rsid w:val="00206A0B"/>
    <w:rsid w:val="0020702E"/>
    <w:rsid w:val="00214139"/>
    <w:rsid w:val="00216B5D"/>
    <w:rsid w:val="00224D7C"/>
    <w:rsid w:val="0023159F"/>
    <w:rsid w:val="002364A4"/>
    <w:rsid w:val="0024082F"/>
    <w:rsid w:val="00241CCC"/>
    <w:rsid w:val="00241D03"/>
    <w:rsid w:val="0025109D"/>
    <w:rsid w:val="0025293C"/>
    <w:rsid w:val="002563ED"/>
    <w:rsid w:val="00257914"/>
    <w:rsid w:val="00262771"/>
    <w:rsid w:val="002658A0"/>
    <w:rsid w:val="0027193E"/>
    <w:rsid w:val="00274766"/>
    <w:rsid w:val="00276F03"/>
    <w:rsid w:val="00281232"/>
    <w:rsid w:val="00285612"/>
    <w:rsid w:val="00286479"/>
    <w:rsid w:val="00292330"/>
    <w:rsid w:val="002931FA"/>
    <w:rsid w:val="002A65CC"/>
    <w:rsid w:val="002B0C8E"/>
    <w:rsid w:val="002B64EB"/>
    <w:rsid w:val="002C5286"/>
    <w:rsid w:val="002E03BB"/>
    <w:rsid w:val="002E23A9"/>
    <w:rsid w:val="002E3152"/>
    <w:rsid w:val="002E6229"/>
    <w:rsid w:val="003053F0"/>
    <w:rsid w:val="003061E0"/>
    <w:rsid w:val="003064C1"/>
    <w:rsid w:val="003064C5"/>
    <w:rsid w:val="0030674F"/>
    <w:rsid w:val="00312E8E"/>
    <w:rsid w:val="00314331"/>
    <w:rsid w:val="003176F6"/>
    <w:rsid w:val="00322916"/>
    <w:rsid w:val="00322DAB"/>
    <w:rsid w:val="00331E7B"/>
    <w:rsid w:val="003331F6"/>
    <w:rsid w:val="0033364C"/>
    <w:rsid w:val="00334025"/>
    <w:rsid w:val="00340A16"/>
    <w:rsid w:val="00340A26"/>
    <w:rsid w:val="003460BA"/>
    <w:rsid w:val="003470DB"/>
    <w:rsid w:val="00347C52"/>
    <w:rsid w:val="00350C6F"/>
    <w:rsid w:val="00351FD6"/>
    <w:rsid w:val="00352BD9"/>
    <w:rsid w:val="00354650"/>
    <w:rsid w:val="003557C9"/>
    <w:rsid w:val="00357681"/>
    <w:rsid w:val="00357AFA"/>
    <w:rsid w:val="003617A7"/>
    <w:rsid w:val="00372BEF"/>
    <w:rsid w:val="0037488D"/>
    <w:rsid w:val="00374DA7"/>
    <w:rsid w:val="003755A9"/>
    <w:rsid w:val="00381391"/>
    <w:rsid w:val="00387012"/>
    <w:rsid w:val="00397148"/>
    <w:rsid w:val="003A49E3"/>
    <w:rsid w:val="003A554B"/>
    <w:rsid w:val="003B0447"/>
    <w:rsid w:val="003B2325"/>
    <w:rsid w:val="003C03C6"/>
    <w:rsid w:val="003C0BCC"/>
    <w:rsid w:val="003C1A63"/>
    <w:rsid w:val="003D1FA5"/>
    <w:rsid w:val="003E1A16"/>
    <w:rsid w:val="003E373E"/>
    <w:rsid w:val="003E77EF"/>
    <w:rsid w:val="003F3E9F"/>
    <w:rsid w:val="003F4917"/>
    <w:rsid w:val="003F4EF0"/>
    <w:rsid w:val="003F77EE"/>
    <w:rsid w:val="00402B34"/>
    <w:rsid w:val="00402F9F"/>
    <w:rsid w:val="00411718"/>
    <w:rsid w:val="004146A9"/>
    <w:rsid w:val="00422CE9"/>
    <w:rsid w:val="0043218E"/>
    <w:rsid w:val="0043378E"/>
    <w:rsid w:val="00433A12"/>
    <w:rsid w:val="00436221"/>
    <w:rsid w:val="00441FD7"/>
    <w:rsid w:val="0044319F"/>
    <w:rsid w:val="004452A3"/>
    <w:rsid w:val="00452E0D"/>
    <w:rsid w:val="00454FB5"/>
    <w:rsid w:val="00460089"/>
    <w:rsid w:val="004665EB"/>
    <w:rsid w:val="00467F85"/>
    <w:rsid w:val="00472090"/>
    <w:rsid w:val="00475534"/>
    <w:rsid w:val="00482EC1"/>
    <w:rsid w:val="00485E5A"/>
    <w:rsid w:val="00494244"/>
    <w:rsid w:val="004A30E6"/>
    <w:rsid w:val="004A3D41"/>
    <w:rsid w:val="004A6C0E"/>
    <w:rsid w:val="004A7CA1"/>
    <w:rsid w:val="004B329F"/>
    <w:rsid w:val="004B33AA"/>
    <w:rsid w:val="004B45E1"/>
    <w:rsid w:val="004B4758"/>
    <w:rsid w:val="004D69FC"/>
    <w:rsid w:val="004D7CF4"/>
    <w:rsid w:val="004E0859"/>
    <w:rsid w:val="004E5383"/>
    <w:rsid w:val="004E703B"/>
    <w:rsid w:val="005023C1"/>
    <w:rsid w:val="00505AD9"/>
    <w:rsid w:val="00507662"/>
    <w:rsid w:val="00523789"/>
    <w:rsid w:val="0052556F"/>
    <w:rsid w:val="005326EE"/>
    <w:rsid w:val="00532A32"/>
    <w:rsid w:val="00532BFA"/>
    <w:rsid w:val="00537FA1"/>
    <w:rsid w:val="005440A3"/>
    <w:rsid w:val="00545784"/>
    <w:rsid w:val="00545B2A"/>
    <w:rsid w:val="005513C4"/>
    <w:rsid w:val="00551CD3"/>
    <w:rsid w:val="0055457F"/>
    <w:rsid w:val="00557806"/>
    <w:rsid w:val="00560E30"/>
    <w:rsid w:val="00563C6B"/>
    <w:rsid w:val="005759A0"/>
    <w:rsid w:val="00584056"/>
    <w:rsid w:val="00590640"/>
    <w:rsid w:val="00590B43"/>
    <w:rsid w:val="005947FB"/>
    <w:rsid w:val="00595052"/>
    <w:rsid w:val="005A083D"/>
    <w:rsid w:val="005A0D1F"/>
    <w:rsid w:val="005A1F1F"/>
    <w:rsid w:val="005A4AD0"/>
    <w:rsid w:val="005B1E85"/>
    <w:rsid w:val="005B267B"/>
    <w:rsid w:val="005B3445"/>
    <w:rsid w:val="005B5CEE"/>
    <w:rsid w:val="005C13AC"/>
    <w:rsid w:val="005C2C83"/>
    <w:rsid w:val="005C347F"/>
    <w:rsid w:val="005C7351"/>
    <w:rsid w:val="005D60A7"/>
    <w:rsid w:val="005D70F5"/>
    <w:rsid w:val="005E1246"/>
    <w:rsid w:val="005F7EB0"/>
    <w:rsid w:val="00600E0C"/>
    <w:rsid w:val="00600E5C"/>
    <w:rsid w:val="00602EC4"/>
    <w:rsid w:val="006157C9"/>
    <w:rsid w:val="006176D9"/>
    <w:rsid w:val="00622CE8"/>
    <w:rsid w:val="00625697"/>
    <w:rsid w:val="00626A42"/>
    <w:rsid w:val="0063228E"/>
    <w:rsid w:val="0063580F"/>
    <w:rsid w:val="0064217A"/>
    <w:rsid w:val="006449F6"/>
    <w:rsid w:val="00645775"/>
    <w:rsid w:val="006468C9"/>
    <w:rsid w:val="0065028D"/>
    <w:rsid w:val="00661354"/>
    <w:rsid w:val="00661851"/>
    <w:rsid w:val="00664F65"/>
    <w:rsid w:val="006703AB"/>
    <w:rsid w:val="00677446"/>
    <w:rsid w:val="00677CB5"/>
    <w:rsid w:val="0068271E"/>
    <w:rsid w:val="00692F2C"/>
    <w:rsid w:val="00695B3A"/>
    <w:rsid w:val="0069717C"/>
    <w:rsid w:val="006A642E"/>
    <w:rsid w:val="006B0046"/>
    <w:rsid w:val="006B5054"/>
    <w:rsid w:val="006B7035"/>
    <w:rsid w:val="006B725B"/>
    <w:rsid w:val="006C39DE"/>
    <w:rsid w:val="006C4106"/>
    <w:rsid w:val="006D72AF"/>
    <w:rsid w:val="006E0411"/>
    <w:rsid w:val="006E114C"/>
    <w:rsid w:val="006E74F4"/>
    <w:rsid w:val="006E7584"/>
    <w:rsid w:val="00702287"/>
    <w:rsid w:val="00707B35"/>
    <w:rsid w:val="0071304D"/>
    <w:rsid w:val="00717320"/>
    <w:rsid w:val="00727508"/>
    <w:rsid w:val="007438E5"/>
    <w:rsid w:val="007452D7"/>
    <w:rsid w:val="0074553C"/>
    <w:rsid w:val="007463DC"/>
    <w:rsid w:val="00746571"/>
    <w:rsid w:val="007514E5"/>
    <w:rsid w:val="00751715"/>
    <w:rsid w:val="00752898"/>
    <w:rsid w:val="00756AE2"/>
    <w:rsid w:val="007616A8"/>
    <w:rsid w:val="007623BF"/>
    <w:rsid w:val="007659A1"/>
    <w:rsid w:val="00766CE3"/>
    <w:rsid w:val="0076782F"/>
    <w:rsid w:val="0077035E"/>
    <w:rsid w:val="00772066"/>
    <w:rsid w:val="00773B33"/>
    <w:rsid w:val="00782C29"/>
    <w:rsid w:val="00792115"/>
    <w:rsid w:val="0079567C"/>
    <w:rsid w:val="007962D7"/>
    <w:rsid w:val="007A337B"/>
    <w:rsid w:val="007A60DA"/>
    <w:rsid w:val="007B0610"/>
    <w:rsid w:val="007B0D89"/>
    <w:rsid w:val="007C45F1"/>
    <w:rsid w:val="007D4C5C"/>
    <w:rsid w:val="007D669C"/>
    <w:rsid w:val="007E2D83"/>
    <w:rsid w:val="007E41FE"/>
    <w:rsid w:val="007F4681"/>
    <w:rsid w:val="00801040"/>
    <w:rsid w:val="00801279"/>
    <w:rsid w:val="00804C70"/>
    <w:rsid w:val="00805AAD"/>
    <w:rsid w:val="008103EA"/>
    <w:rsid w:val="00812832"/>
    <w:rsid w:val="00812D36"/>
    <w:rsid w:val="008153C0"/>
    <w:rsid w:val="00825D78"/>
    <w:rsid w:val="008273DB"/>
    <w:rsid w:val="008322F3"/>
    <w:rsid w:val="008345F9"/>
    <w:rsid w:val="00834682"/>
    <w:rsid w:val="008362B2"/>
    <w:rsid w:val="008362E9"/>
    <w:rsid w:val="00837533"/>
    <w:rsid w:val="0084034D"/>
    <w:rsid w:val="00843946"/>
    <w:rsid w:val="00846088"/>
    <w:rsid w:val="00847F58"/>
    <w:rsid w:val="00850272"/>
    <w:rsid w:val="00851E2C"/>
    <w:rsid w:val="008524FE"/>
    <w:rsid w:val="008559AC"/>
    <w:rsid w:val="008577A1"/>
    <w:rsid w:val="00857B4A"/>
    <w:rsid w:val="00863442"/>
    <w:rsid w:val="008637ED"/>
    <w:rsid w:val="00863F30"/>
    <w:rsid w:val="008649EA"/>
    <w:rsid w:val="008678F6"/>
    <w:rsid w:val="00870E6F"/>
    <w:rsid w:val="00874CDC"/>
    <w:rsid w:val="00886280"/>
    <w:rsid w:val="00890317"/>
    <w:rsid w:val="008920EA"/>
    <w:rsid w:val="0089294B"/>
    <w:rsid w:val="008A0C20"/>
    <w:rsid w:val="008A208E"/>
    <w:rsid w:val="008A34B2"/>
    <w:rsid w:val="008A7C1C"/>
    <w:rsid w:val="008B30B1"/>
    <w:rsid w:val="008C192E"/>
    <w:rsid w:val="008C22B1"/>
    <w:rsid w:val="008C3066"/>
    <w:rsid w:val="008D2EC8"/>
    <w:rsid w:val="008D4259"/>
    <w:rsid w:val="008D459A"/>
    <w:rsid w:val="008E0925"/>
    <w:rsid w:val="008F2BC8"/>
    <w:rsid w:val="008F4328"/>
    <w:rsid w:val="00902861"/>
    <w:rsid w:val="00913D1B"/>
    <w:rsid w:val="0092003C"/>
    <w:rsid w:val="00921375"/>
    <w:rsid w:val="00926153"/>
    <w:rsid w:val="00926B02"/>
    <w:rsid w:val="00931824"/>
    <w:rsid w:val="00935948"/>
    <w:rsid w:val="0093661A"/>
    <w:rsid w:val="0093729C"/>
    <w:rsid w:val="00937868"/>
    <w:rsid w:val="00944A9C"/>
    <w:rsid w:val="00945377"/>
    <w:rsid w:val="00950FA1"/>
    <w:rsid w:val="0096072F"/>
    <w:rsid w:val="009627C2"/>
    <w:rsid w:val="00963EC1"/>
    <w:rsid w:val="0096544D"/>
    <w:rsid w:val="00981FCD"/>
    <w:rsid w:val="00983DF8"/>
    <w:rsid w:val="009853E3"/>
    <w:rsid w:val="00992003"/>
    <w:rsid w:val="009A31D4"/>
    <w:rsid w:val="009A749F"/>
    <w:rsid w:val="009A76D4"/>
    <w:rsid w:val="009B19F6"/>
    <w:rsid w:val="009C3DC1"/>
    <w:rsid w:val="009D26B1"/>
    <w:rsid w:val="009D3DE9"/>
    <w:rsid w:val="009D4785"/>
    <w:rsid w:val="009E0A04"/>
    <w:rsid w:val="009E2DEA"/>
    <w:rsid w:val="009E617C"/>
    <w:rsid w:val="009F1ECA"/>
    <w:rsid w:val="009F2AC3"/>
    <w:rsid w:val="00A06AD6"/>
    <w:rsid w:val="00A11E66"/>
    <w:rsid w:val="00A14076"/>
    <w:rsid w:val="00A14255"/>
    <w:rsid w:val="00A1628A"/>
    <w:rsid w:val="00A36715"/>
    <w:rsid w:val="00A367D0"/>
    <w:rsid w:val="00A45859"/>
    <w:rsid w:val="00A472F6"/>
    <w:rsid w:val="00A50DA4"/>
    <w:rsid w:val="00A5285E"/>
    <w:rsid w:val="00A575C3"/>
    <w:rsid w:val="00A61598"/>
    <w:rsid w:val="00A62CB7"/>
    <w:rsid w:val="00A6332F"/>
    <w:rsid w:val="00A7008C"/>
    <w:rsid w:val="00A70698"/>
    <w:rsid w:val="00A75044"/>
    <w:rsid w:val="00A775C0"/>
    <w:rsid w:val="00A82317"/>
    <w:rsid w:val="00A846C0"/>
    <w:rsid w:val="00A84A30"/>
    <w:rsid w:val="00A86BE1"/>
    <w:rsid w:val="00A95C7F"/>
    <w:rsid w:val="00AB079D"/>
    <w:rsid w:val="00AB591C"/>
    <w:rsid w:val="00AC3CD9"/>
    <w:rsid w:val="00AC4F99"/>
    <w:rsid w:val="00AC770F"/>
    <w:rsid w:val="00AD1775"/>
    <w:rsid w:val="00AE1F66"/>
    <w:rsid w:val="00AE2496"/>
    <w:rsid w:val="00AE6180"/>
    <w:rsid w:val="00AE6DFA"/>
    <w:rsid w:val="00AF1857"/>
    <w:rsid w:val="00AF331F"/>
    <w:rsid w:val="00AF36F4"/>
    <w:rsid w:val="00AF4136"/>
    <w:rsid w:val="00AF642E"/>
    <w:rsid w:val="00B06ADF"/>
    <w:rsid w:val="00B12E86"/>
    <w:rsid w:val="00B20C26"/>
    <w:rsid w:val="00B254EE"/>
    <w:rsid w:val="00B314ED"/>
    <w:rsid w:val="00B3230F"/>
    <w:rsid w:val="00B406C8"/>
    <w:rsid w:val="00B449A8"/>
    <w:rsid w:val="00B44E30"/>
    <w:rsid w:val="00B519FE"/>
    <w:rsid w:val="00B54416"/>
    <w:rsid w:val="00B641F3"/>
    <w:rsid w:val="00B64928"/>
    <w:rsid w:val="00B65B8E"/>
    <w:rsid w:val="00B71EA1"/>
    <w:rsid w:val="00B7432B"/>
    <w:rsid w:val="00B7479F"/>
    <w:rsid w:val="00B748FF"/>
    <w:rsid w:val="00B84DCB"/>
    <w:rsid w:val="00B94B48"/>
    <w:rsid w:val="00BA417D"/>
    <w:rsid w:val="00BA754E"/>
    <w:rsid w:val="00BA75E9"/>
    <w:rsid w:val="00BB2EB2"/>
    <w:rsid w:val="00BB6972"/>
    <w:rsid w:val="00BD001D"/>
    <w:rsid w:val="00BE1E20"/>
    <w:rsid w:val="00BF2BFC"/>
    <w:rsid w:val="00BF69D5"/>
    <w:rsid w:val="00BF6CF1"/>
    <w:rsid w:val="00BF7774"/>
    <w:rsid w:val="00C0250F"/>
    <w:rsid w:val="00C02AB3"/>
    <w:rsid w:val="00C05071"/>
    <w:rsid w:val="00C34476"/>
    <w:rsid w:val="00C3709A"/>
    <w:rsid w:val="00C40256"/>
    <w:rsid w:val="00C40544"/>
    <w:rsid w:val="00C451DB"/>
    <w:rsid w:val="00C546A5"/>
    <w:rsid w:val="00C6586D"/>
    <w:rsid w:val="00C662FF"/>
    <w:rsid w:val="00C74D72"/>
    <w:rsid w:val="00C81EE9"/>
    <w:rsid w:val="00C839BA"/>
    <w:rsid w:val="00C83CFE"/>
    <w:rsid w:val="00C84F69"/>
    <w:rsid w:val="00C86074"/>
    <w:rsid w:val="00C87927"/>
    <w:rsid w:val="00C90AEF"/>
    <w:rsid w:val="00CA3D5C"/>
    <w:rsid w:val="00CA7F36"/>
    <w:rsid w:val="00CB193F"/>
    <w:rsid w:val="00CC2CBE"/>
    <w:rsid w:val="00CC4DF6"/>
    <w:rsid w:val="00CD6967"/>
    <w:rsid w:val="00CE0B15"/>
    <w:rsid w:val="00CE49AE"/>
    <w:rsid w:val="00CF4882"/>
    <w:rsid w:val="00CF70A1"/>
    <w:rsid w:val="00D00296"/>
    <w:rsid w:val="00D0111C"/>
    <w:rsid w:val="00D0644B"/>
    <w:rsid w:val="00D16F07"/>
    <w:rsid w:val="00D23F8C"/>
    <w:rsid w:val="00D3029F"/>
    <w:rsid w:val="00D377C0"/>
    <w:rsid w:val="00D37DC3"/>
    <w:rsid w:val="00D40DDD"/>
    <w:rsid w:val="00D41B85"/>
    <w:rsid w:val="00D43F24"/>
    <w:rsid w:val="00D465D3"/>
    <w:rsid w:val="00D55D2C"/>
    <w:rsid w:val="00D65AB9"/>
    <w:rsid w:val="00D66488"/>
    <w:rsid w:val="00D72A02"/>
    <w:rsid w:val="00D72D66"/>
    <w:rsid w:val="00D92DB2"/>
    <w:rsid w:val="00DA08AD"/>
    <w:rsid w:val="00DA2EEB"/>
    <w:rsid w:val="00DA62D8"/>
    <w:rsid w:val="00DA6BA8"/>
    <w:rsid w:val="00DA7103"/>
    <w:rsid w:val="00DA7CF8"/>
    <w:rsid w:val="00DB082F"/>
    <w:rsid w:val="00DB342C"/>
    <w:rsid w:val="00DB5C74"/>
    <w:rsid w:val="00DC0691"/>
    <w:rsid w:val="00DC0CF3"/>
    <w:rsid w:val="00DC2C51"/>
    <w:rsid w:val="00DC4946"/>
    <w:rsid w:val="00DD09EF"/>
    <w:rsid w:val="00DD0C2C"/>
    <w:rsid w:val="00DD13DF"/>
    <w:rsid w:val="00DD15C4"/>
    <w:rsid w:val="00DD2429"/>
    <w:rsid w:val="00DD25B6"/>
    <w:rsid w:val="00DD3FE8"/>
    <w:rsid w:val="00DD73C1"/>
    <w:rsid w:val="00DE24B8"/>
    <w:rsid w:val="00DE5F79"/>
    <w:rsid w:val="00DE7758"/>
    <w:rsid w:val="00DF293A"/>
    <w:rsid w:val="00DF739E"/>
    <w:rsid w:val="00E02B8E"/>
    <w:rsid w:val="00E03085"/>
    <w:rsid w:val="00E141E7"/>
    <w:rsid w:val="00E24EE9"/>
    <w:rsid w:val="00E255E1"/>
    <w:rsid w:val="00E34973"/>
    <w:rsid w:val="00E37651"/>
    <w:rsid w:val="00E40673"/>
    <w:rsid w:val="00E42E11"/>
    <w:rsid w:val="00E431A7"/>
    <w:rsid w:val="00E54A33"/>
    <w:rsid w:val="00E56416"/>
    <w:rsid w:val="00E579AE"/>
    <w:rsid w:val="00E61C7B"/>
    <w:rsid w:val="00E62C04"/>
    <w:rsid w:val="00E71FCA"/>
    <w:rsid w:val="00E72F23"/>
    <w:rsid w:val="00E76774"/>
    <w:rsid w:val="00E771BC"/>
    <w:rsid w:val="00E77709"/>
    <w:rsid w:val="00E77B8F"/>
    <w:rsid w:val="00E851DB"/>
    <w:rsid w:val="00EA4407"/>
    <w:rsid w:val="00EA6CEF"/>
    <w:rsid w:val="00EA7076"/>
    <w:rsid w:val="00EB71BC"/>
    <w:rsid w:val="00EC4B4D"/>
    <w:rsid w:val="00EC670F"/>
    <w:rsid w:val="00ED351E"/>
    <w:rsid w:val="00ED680F"/>
    <w:rsid w:val="00ED7944"/>
    <w:rsid w:val="00EE02BB"/>
    <w:rsid w:val="00EE1BBA"/>
    <w:rsid w:val="00EE28F7"/>
    <w:rsid w:val="00EE3B54"/>
    <w:rsid w:val="00EE58D1"/>
    <w:rsid w:val="00EE7546"/>
    <w:rsid w:val="00EF1D7F"/>
    <w:rsid w:val="00EF54DE"/>
    <w:rsid w:val="00EF652E"/>
    <w:rsid w:val="00F02B46"/>
    <w:rsid w:val="00F04153"/>
    <w:rsid w:val="00F22915"/>
    <w:rsid w:val="00F22E87"/>
    <w:rsid w:val="00F310D7"/>
    <w:rsid w:val="00F334DF"/>
    <w:rsid w:val="00F36B46"/>
    <w:rsid w:val="00F373C9"/>
    <w:rsid w:val="00F37793"/>
    <w:rsid w:val="00F53E8E"/>
    <w:rsid w:val="00F56611"/>
    <w:rsid w:val="00F60835"/>
    <w:rsid w:val="00F61971"/>
    <w:rsid w:val="00F6197B"/>
    <w:rsid w:val="00F63584"/>
    <w:rsid w:val="00F64B75"/>
    <w:rsid w:val="00F65454"/>
    <w:rsid w:val="00F6644F"/>
    <w:rsid w:val="00F72048"/>
    <w:rsid w:val="00F7654D"/>
    <w:rsid w:val="00F767D2"/>
    <w:rsid w:val="00F822FD"/>
    <w:rsid w:val="00F84D81"/>
    <w:rsid w:val="00F94A76"/>
    <w:rsid w:val="00FA31CE"/>
    <w:rsid w:val="00FA4A63"/>
    <w:rsid w:val="00FA50AB"/>
    <w:rsid w:val="00FB2051"/>
    <w:rsid w:val="00FB5273"/>
    <w:rsid w:val="00FC0E13"/>
    <w:rsid w:val="00FC22CA"/>
    <w:rsid w:val="00FC53BD"/>
    <w:rsid w:val="00FD20A0"/>
    <w:rsid w:val="00FD31EE"/>
    <w:rsid w:val="00FD4485"/>
    <w:rsid w:val="00FD5837"/>
    <w:rsid w:val="00FE19EE"/>
    <w:rsid w:val="00FE35FA"/>
    <w:rsid w:val="00FE5502"/>
    <w:rsid w:val="00FE613C"/>
    <w:rsid w:val="00FE68BA"/>
    <w:rsid w:val="00FF5984"/>
    <w:rsid w:val="00FF7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9F8055"/>
  <w15:chartTrackingRefBased/>
  <w15:docId w15:val="{8D416F5E-3BCA-40A3-88D1-E9ADC4211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160E"/>
    <w:pPr>
      <w:keepNext/>
      <w:spacing w:before="240" w:after="60"/>
      <w:outlineLvl w:val="2"/>
    </w:pPr>
    <w:rPr>
      <w:rFonts w:ascii="Calibri Light" w:eastAsia="Times New Roman" w:hAnsi="Calibri Light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AD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A06AD6"/>
    <w:rPr>
      <w:rFonts w:ascii="Segoe UI" w:hAnsi="Segoe UI" w:cs="Angsana New"/>
      <w:sz w:val="18"/>
      <w:szCs w:val="22"/>
    </w:rPr>
  </w:style>
  <w:style w:type="paragraph" w:styleId="Title">
    <w:name w:val="Title"/>
    <w:basedOn w:val="Normal"/>
    <w:link w:val="TitleChar"/>
    <w:qFormat/>
    <w:rsid w:val="00600E5C"/>
    <w:pPr>
      <w:spacing w:after="0" w:line="240" w:lineRule="auto"/>
      <w:ind w:right="28"/>
      <w:jc w:val="center"/>
    </w:pPr>
    <w:rPr>
      <w:rFonts w:ascii="Times New Roman" w:eastAsia="Times New Roman" w:hAnsi="Times New Roman" w:cs="AngsanaUPC"/>
      <w:b/>
      <w:bCs/>
      <w:sz w:val="28"/>
      <w:lang w:val="th-TH"/>
    </w:rPr>
  </w:style>
  <w:style w:type="character" w:customStyle="1" w:styleId="TitleChar">
    <w:name w:val="Title Char"/>
    <w:link w:val="Title"/>
    <w:rsid w:val="00600E5C"/>
    <w:rPr>
      <w:rFonts w:ascii="Times New Roman" w:eastAsia="Times New Roman" w:hAnsi="Times New Roman" w:cs="AngsanaUPC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uiPriority w:val="9"/>
    <w:semiHidden/>
    <w:rsid w:val="0009160E"/>
    <w:rPr>
      <w:rFonts w:ascii="Calibri Light" w:eastAsia="Times New Roman" w:hAnsi="Calibri Light" w:cs="Angsana New"/>
      <w:b/>
      <w:bCs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453A530E4241645ACA5EBDE27BA0225" ma:contentTypeVersion="10" ma:contentTypeDescription="สร้างเอกสารใหม่" ma:contentTypeScope="" ma:versionID="9c439cd851c4b5c3e7dffcbb54a78635">
  <xsd:schema xmlns:xsd="http://www.w3.org/2001/XMLSchema" xmlns:xs="http://www.w3.org/2001/XMLSchema" xmlns:p="http://schemas.microsoft.com/office/2006/metadata/properties" xmlns:ns2="ad964f28-f0ef-4d96-a829-db1b56c9ad4a" xmlns:ns3="cbdd4a24-9340-4bd1-b18c-5d0a7cb97aeb" targetNamespace="http://schemas.microsoft.com/office/2006/metadata/properties" ma:root="true" ma:fieldsID="594251d1219f51b6775f1f5fe1ed3ded" ns2:_="" ns3:_="">
    <xsd:import namespace="ad964f28-f0ef-4d96-a829-db1b56c9ad4a"/>
    <xsd:import namespace="cbdd4a24-9340-4bd1-b18c-5d0a7cb97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64f28-f0ef-4d96-a829-db1b56c9ad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b9bbeb11-39eb-43cb-b00d-0a73e04d8a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dd4a24-9340-4bd1-b18c-5d0a7cb97ae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bf92e3-1356-444c-a404-3ac27930a50c}" ma:internalName="TaxCatchAll" ma:showField="CatchAllData" ma:web="cbdd4a24-9340-4bd1-b18c-5d0a7cb97a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dd4a24-9340-4bd1-b18c-5d0a7cb97aeb" xsi:nil="true"/>
    <lcf76f155ced4ddcb4097134ff3c332f xmlns="ad964f28-f0ef-4d96-a829-db1b56c9ad4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F9A22E-ED17-46EC-B290-7E94B546FB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E0B083-41D9-4FC3-93C9-E8E9E5FEF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64f28-f0ef-4d96-a829-db1b56c9ad4a"/>
    <ds:schemaRef ds:uri="cbdd4a24-9340-4bd1-b18c-5d0a7cb97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B6C95-1745-4B0C-9F66-20806234FF87}">
  <ds:schemaRefs>
    <ds:schemaRef ds:uri="http://schemas.microsoft.com/office/2006/metadata/properties"/>
    <ds:schemaRef ds:uri="http://schemas.microsoft.com/office/infopath/2007/PartnerControls"/>
    <ds:schemaRef ds:uri="cbdd4a24-9340-4bd1-b18c-5d0a7cb97aeb"/>
    <ds:schemaRef ds:uri="ad964f28-f0ef-4d96-a829-db1b56c9ad4a"/>
  </ds:schemaRefs>
</ds:datastoreItem>
</file>

<file path=customXml/itemProps4.xml><?xml version="1.0" encoding="utf-8"?>
<ds:datastoreItem xmlns:ds="http://schemas.openxmlformats.org/officeDocument/2006/customXml" ds:itemID="{55AE262F-4D3E-42EC-9D38-A786AE75D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2543</Words>
  <Characters>12228</Characters>
  <Application>Microsoft Office Word</Application>
  <DocSecurity>0</DocSecurity>
  <Lines>193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Chatchai</cp:lastModifiedBy>
  <cp:revision>4</cp:revision>
  <cp:lastPrinted>2024-02-27T11:45:00Z</cp:lastPrinted>
  <dcterms:created xsi:type="dcterms:W3CDTF">2026-02-27T14:15:00Z</dcterms:created>
  <dcterms:modified xsi:type="dcterms:W3CDTF">2026-02-27T14:21:00Z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0x010100A453A530E4241645ACA5EBDE27BA0225</vt:lpwstr>
  </property>
  <property fmtid="{D5CDD505-2E9C-101B-9397-08002B2CF9AE}" pid="3" name="MediaServiceImageTags">
    <vt:lpwstr/>
  </property>
</Properties>
</file>